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89C" w:rsidRPr="0023167F" w:rsidRDefault="00E4389C" w:rsidP="0023167F">
      <w:pPr>
        <w:spacing w:after="0"/>
        <w:jc w:val="both"/>
        <w:rPr>
          <w:rFonts w:ascii="Times New Roman" w:hAnsi="Times New Roman" w:cs="Times New Roman"/>
          <w:b/>
          <w:sz w:val="24"/>
          <w:szCs w:val="24"/>
        </w:rPr>
      </w:pPr>
      <w:r w:rsidRPr="0023167F">
        <w:rPr>
          <w:rFonts w:ascii="Times New Roman" w:hAnsi="Times New Roman" w:cs="Times New Roman"/>
          <w:b/>
          <w:sz w:val="24"/>
          <w:szCs w:val="24"/>
        </w:rPr>
        <w:t>IN THE LABOUR COURT OF ZIMBABWE</w:t>
      </w:r>
      <w:r w:rsidRPr="0023167F">
        <w:rPr>
          <w:rFonts w:ascii="Times New Roman" w:hAnsi="Times New Roman" w:cs="Times New Roman"/>
          <w:b/>
          <w:sz w:val="24"/>
          <w:szCs w:val="24"/>
        </w:rPr>
        <w:tab/>
        <w:t>JUDGMENT NO LC/H/786/</w:t>
      </w:r>
      <w:r w:rsidR="0023167F" w:rsidRPr="0023167F">
        <w:rPr>
          <w:rFonts w:ascii="Times New Roman" w:hAnsi="Times New Roman" w:cs="Times New Roman"/>
          <w:b/>
          <w:sz w:val="24"/>
          <w:szCs w:val="24"/>
        </w:rPr>
        <w:t>20</w:t>
      </w:r>
      <w:r w:rsidRPr="0023167F">
        <w:rPr>
          <w:rFonts w:ascii="Times New Roman" w:hAnsi="Times New Roman" w:cs="Times New Roman"/>
          <w:b/>
          <w:sz w:val="24"/>
          <w:szCs w:val="24"/>
        </w:rPr>
        <w:t>16</w:t>
      </w:r>
    </w:p>
    <w:p w:rsidR="0023167F" w:rsidRPr="0023167F" w:rsidRDefault="0023167F" w:rsidP="0023167F">
      <w:pPr>
        <w:spacing w:after="0"/>
        <w:jc w:val="both"/>
        <w:rPr>
          <w:rFonts w:ascii="Times New Roman" w:hAnsi="Times New Roman" w:cs="Times New Roman"/>
          <w:b/>
          <w:sz w:val="24"/>
          <w:szCs w:val="24"/>
        </w:rPr>
      </w:pPr>
    </w:p>
    <w:p w:rsidR="00E4389C" w:rsidRPr="0023167F" w:rsidRDefault="00E4389C" w:rsidP="0023167F">
      <w:pPr>
        <w:spacing w:after="0"/>
        <w:jc w:val="both"/>
        <w:rPr>
          <w:rFonts w:ascii="Times New Roman" w:hAnsi="Times New Roman" w:cs="Times New Roman"/>
          <w:b/>
          <w:sz w:val="24"/>
          <w:szCs w:val="24"/>
        </w:rPr>
      </w:pPr>
      <w:r w:rsidRPr="0023167F">
        <w:rPr>
          <w:rFonts w:ascii="Times New Roman" w:hAnsi="Times New Roman" w:cs="Times New Roman"/>
          <w:b/>
          <w:sz w:val="24"/>
          <w:szCs w:val="24"/>
        </w:rPr>
        <w:t>HARARE, 1 DECEMBER 2016 &amp;</w:t>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t>CASE NO LC/H/LRA/143A/</w:t>
      </w:r>
      <w:r w:rsidR="0023167F" w:rsidRPr="0023167F">
        <w:rPr>
          <w:rFonts w:ascii="Times New Roman" w:hAnsi="Times New Roman" w:cs="Times New Roman"/>
          <w:b/>
          <w:sz w:val="24"/>
          <w:szCs w:val="24"/>
        </w:rPr>
        <w:t>20</w:t>
      </w:r>
      <w:r w:rsidRPr="0023167F">
        <w:rPr>
          <w:rFonts w:ascii="Times New Roman" w:hAnsi="Times New Roman" w:cs="Times New Roman"/>
          <w:b/>
          <w:sz w:val="24"/>
          <w:szCs w:val="24"/>
        </w:rPr>
        <w:t>16</w:t>
      </w:r>
    </w:p>
    <w:p w:rsidR="00E4389C" w:rsidRPr="0023167F" w:rsidRDefault="00E4389C" w:rsidP="0023167F">
      <w:pPr>
        <w:spacing w:after="0"/>
        <w:jc w:val="both"/>
        <w:rPr>
          <w:rFonts w:ascii="Times New Roman" w:hAnsi="Times New Roman" w:cs="Times New Roman"/>
          <w:b/>
          <w:sz w:val="24"/>
          <w:szCs w:val="24"/>
        </w:rPr>
      </w:pPr>
      <w:r w:rsidRPr="0023167F">
        <w:rPr>
          <w:rFonts w:ascii="Times New Roman" w:hAnsi="Times New Roman" w:cs="Times New Roman"/>
          <w:b/>
          <w:sz w:val="24"/>
          <w:szCs w:val="24"/>
        </w:rPr>
        <w:t>16 DECEMBER 2016</w:t>
      </w:r>
    </w:p>
    <w:p w:rsidR="00E4389C" w:rsidRDefault="00E4389C" w:rsidP="00E4389C">
      <w:pPr>
        <w:spacing w:after="0" w:line="240" w:lineRule="auto"/>
        <w:jc w:val="both"/>
        <w:rPr>
          <w:b/>
          <w:sz w:val="28"/>
          <w:szCs w:val="28"/>
        </w:rPr>
      </w:pPr>
    </w:p>
    <w:p w:rsidR="0023167F" w:rsidRDefault="0023167F" w:rsidP="00E4389C">
      <w:pPr>
        <w:spacing w:after="0" w:line="240" w:lineRule="auto"/>
        <w:jc w:val="both"/>
        <w:rPr>
          <w:b/>
          <w:sz w:val="28"/>
          <w:szCs w:val="28"/>
        </w:rPr>
      </w:pPr>
    </w:p>
    <w:p w:rsidR="00E4389C" w:rsidRPr="00E4389C" w:rsidRDefault="00E4389C" w:rsidP="00E4389C">
      <w:pPr>
        <w:jc w:val="both"/>
        <w:rPr>
          <w:sz w:val="28"/>
          <w:szCs w:val="28"/>
        </w:rPr>
      </w:pPr>
      <w:r w:rsidRPr="00E4389C">
        <w:rPr>
          <w:sz w:val="28"/>
          <w:szCs w:val="28"/>
        </w:rPr>
        <w:t>In the matter between</w:t>
      </w:r>
    </w:p>
    <w:p w:rsidR="00E4389C" w:rsidRDefault="00E4389C" w:rsidP="0023167F">
      <w:pPr>
        <w:spacing w:after="0"/>
        <w:jc w:val="both"/>
        <w:rPr>
          <w:b/>
          <w:sz w:val="28"/>
          <w:szCs w:val="28"/>
        </w:rPr>
      </w:pPr>
    </w:p>
    <w:p w:rsidR="00E4389C" w:rsidRPr="0023167F" w:rsidRDefault="00E4389C" w:rsidP="00E4389C">
      <w:pPr>
        <w:spacing w:after="0"/>
        <w:jc w:val="both"/>
        <w:rPr>
          <w:rFonts w:ascii="Times New Roman" w:hAnsi="Times New Roman" w:cs="Times New Roman"/>
          <w:b/>
          <w:sz w:val="24"/>
          <w:szCs w:val="24"/>
        </w:rPr>
      </w:pPr>
      <w:r w:rsidRPr="0023167F">
        <w:rPr>
          <w:rFonts w:ascii="Times New Roman" w:hAnsi="Times New Roman" w:cs="Times New Roman"/>
          <w:b/>
          <w:sz w:val="24"/>
          <w:szCs w:val="24"/>
        </w:rPr>
        <w:t>BRIGHTON CHIKWANHA N</w:t>
      </w:r>
      <w:r w:rsidR="0023167F">
        <w:rPr>
          <w:rFonts w:ascii="Times New Roman" w:hAnsi="Times New Roman" w:cs="Times New Roman"/>
          <w:b/>
          <w:sz w:val="24"/>
          <w:szCs w:val="24"/>
        </w:rPr>
        <w:t xml:space="preserve"> </w:t>
      </w:r>
      <w:r w:rsidRPr="0023167F">
        <w:rPr>
          <w:rFonts w:ascii="Times New Roman" w:hAnsi="Times New Roman" w:cs="Times New Roman"/>
          <w:b/>
          <w:sz w:val="24"/>
          <w:szCs w:val="24"/>
        </w:rPr>
        <w:t>O</w:t>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t>APPLICANT</w:t>
      </w:r>
    </w:p>
    <w:p w:rsidR="00E4389C" w:rsidRPr="0023167F" w:rsidRDefault="00E4389C" w:rsidP="00E4389C">
      <w:pPr>
        <w:spacing w:after="0"/>
        <w:jc w:val="both"/>
        <w:rPr>
          <w:rFonts w:ascii="Times New Roman" w:hAnsi="Times New Roman" w:cs="Times New Roman"/>
          <w:b/>
          <w:sz w:val="24"/>
          <w:szCs w:val="24"/>
        </w:rPr>
      </w:pPr>
    </w:p>
    <w:p w:rsidR="00E4389C" w:rsidRPr="0023167F" w:rsidRDefault="00E4389C" w:rsidP="00E4389C">
      <w:pPr>
        <w:spacing w:after="0"/>
        <w:jc w:val="both"/>
        <w:rPr>
          <w:rFonts w:ascii="Times New Roman" w:hAnsi="Times New Roman" w:cs="Times New Roman"/>
          <w:sz w:val="24"/>
          <w:szCs w:val="24"/>
        </w:rPr>
      </w:pPr>
      <w:r w:rsidRPr="0023167F">
        <w:rPr>
          <w:rFonts w:ascii="Times New Roman" w:hAnsi="Times New Roman" w:cs="Times New Roman"/>
          <w:sz w:val="24"/>
          <w:szCs w:val="24"/>
        </w:rPr>
        <w:t>Versus</w:t>
      </w:r>
    </w:p>
    <w:p w:rsidR="00E4389C" w:rsidRPr="0023167F" w:rsidRDefault="00E4389C" w:rsidP="00E4389C">
      <w:pPr>
        <w:spacing w:after="0"/>
        <w:jc w:val="both"/>
        <w:rPr>
          <w:rFonts w:ascii="Times New Roman" w:hAnsi="Times New Roman" w:cs="Times New Roman"/>
          <w:b/>
          <w:sz w:val="24"/>
          <w:szCs w:val="24"/>
        </w:rPr>
      </w:pPr>
    </w:p>
    <w:p w:rsidR="00E4389C" w:rsidRPr="0023167F" w:rsidRDefault="00E4389C" w:rsidP="00E4389C">
      <w:pPr>
        <w:spacing w:after="0"/>
        <w:jc w:val="both"/>
        <w:rPr>
          <w:rFonts w:ascii="Times New Roman" w:hAnsi="Times New Roman" w:cs="Times New Roman"/>
          <w:b/>
          <w:sz w:val="24"/>
          <w:szCs w:val="24"/>
        </w:rPr>
      </w:pPr>
      <w:r w:rsidRPr="0023167F">
        <w:rPr>
          <w:rFonts w:ascii="Times New Roman" w:hAnsi="Times New Roman" w:cs="Times New Roman"/>
          <w:b/>
          <w:sz w:val="24"/>
          <w:szCs w:val="24"/>
        </w:rPr>
        <w:t>GIBBS GIBSON JUMBI</w:t>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t>1</w:t>
      </w:r>
      <w:r w:rsidRPr="0023167F">
        <w:rPr>
          <w:rFonts w:ascii="Times New Roman" w:hAnsi="Times New Roman" w:cs="Times New Roman"/>
          <w:b/>
          <w:sz w:val="24"/>
          <w:szCs w:val="24"/>
          <w:vertAlign w:val="superscript"/>
        </w:rPr>
        <w:t>ST</w:t>
      </w:r>
      <w:r w:rsidRPr="0023167F">
        <w:rPr>
          <w:rFonts w:ascii="Times New Roman" w:hAnsi="Times New Roman" w:cs="Times New Roman"/>
          <w:b/>
          <w:sz w:val="24"/>
          <w:szCs w:val="24"/>
        </w:rPr>
        <w:t xml:space="preserve"> RESPONDENT</w:t>
      </w:r>
    </w:p>
    <w:p w:rsidR="00E4389C" w:rsidRPr="0023167F" w:rsidRDefault="00E4389C" w:rsidP="00E4389C">
      <w:pPr>
        <w:spacing w:after="0"/>
        <w:jc w:val="both"/>
        <w:rPr>
          <w:rFonts w:ascii="Times New Roman" w:hAnsi="Times New Roman" w:cs="Times New Roman"/>
          <w:sz w:val="24"/>
          <w:szCs w:val="24"/>
        </w:rPr>
      </w:pPr>
      <w:r w:rsidRPr="0023167F">
        <w:rPr>
          <w:rFonts w:ascii="Times New Roman" w:hAnsi="Times New Roman" w:cs="Times New Roman"/>
          <w:sz w:val="24"/>
          <w:szCs w:val="24"/>
        </w:rPr>
        <w:t>and</w:t>
      </w:r>
    </w:p>
    <w:p w:rsidR="00E4389C" w:rsidRPr="0023167F" w:rsidRDefault="00E4389C" w:rsidP="00E4389C">
      <w:pPr>
        <w:spacing w:after="0"/>
        <w:jc w:val="both"/>
        <w:rPr>
          <w:rFonts w:ascii="Times New Roman" w:hAnsi="Times New Roman" w:cs="Times New Roman"/>
          <w:b/>
          <w:sz w:val="24"/>
          <w:szCs w:val="24"/>
        </w:rPr>
      </w:pPr>
      <w:r w:rsidRPr="0023167F">
        <w:rPr>
          <w:rFonts w:ascii="Times New Roman" w:hAnsi="Times New Roman" w:cs="Times New Roman"/>
          <w:b/>
          <w:sz w:val="24"/>
          <w:szCs w:val="24"/>
        </w:rPr>
        <w:t>HWANGE COAL GASIFICATION COMPANY</w:t>
      </w:r>
    </w:p>
    <w:p w:rsidR="00E4389C" w:rsidRPr="0023167F" w:rsidRDefault="00E4389C" w:rsidP="00E4389C">
      <w:pPr>
        <w:spacing w:after="0"/>
        <w:jc w:val="both"/>
        <w:rPr>
          <w:rFonts w:ascii="Times New Roman" w:hAnsi="Times New Roman" w:cs="Times New Roman"/>
          <w:b/>
          <w:sz w:val="24"/>
          <w:szCs w:val="24"/>
        </w:rPr>
      </w:pPr>
      <w:r w:rsidRPr="0023167F">
        <w:rPr>
          <w:rFonts w:ascii="Times New Roman" w:hAnsi="Times New Roman" w:cs="Times New Roman"/>
          <w:b/>
          <w:sz w:val="24"/>
          <w:szCs w:val="24"/>
        </w:rPr>
        <w:t>(PVT) LTD</w:t>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r>
      <w:r w:rsidRPr="0023167F">
        <w:rPr>
          <w:rFonts w:ascii="Times New Roman" w:hAnsi="Times New Roman" w:cs="Times New Roman"/>
          <w:b/>
          <w:sz w:val="24"/>
          <w:szCs w:val="24"/>
        </w:rPr>
        <w:tab/>
        <w:t>2</w:t>
      </w:r>
      <w:r w:rsidRPr="0023167F">
        <w:rPr>
          <w:rFonts w:ascii="Times New Roman" w:hAnsi="Times New Roman" w:cs="Times New Roman"/>
          <w:b/>
          <w:sz w:val="24"/>
          <w:szCs w:val="24"/>
          <w:vertAlign w:val="superscript"/>
        </w:rPr>
        <w:t>ND</w:t>
      </w:r>
      <w:r w:rsidRPr="0023167F">
        <w:rPr>
          <w:rFonts w:ascii="Times New Roman" w:hAnsi="Times New Roman" w:cs="Times New Roman"/>
          <w:b/>
          <w:sz w:val="24"/>
          <w:szCs w:val="24"/>
        </w:rPr>
        <w:t xml:space="preserve"> RESPONDENT</w:t>
      </w:r>
    </w:p>
    <w:p w:rsidR="00E4389C" w:rsidRPr="0023167F" w:rsidRDefault="00E4389C" w:rsidP="00E4389C">
      <w:pPr>
        <w:jc w:val="both"/>
        <w:rPr>
          <w:rFonts w:ascii="Times New Roman" w:hAnsi="Times New Roman" w:cs="Times New Roman"/>
          <w:b/>
          <w:sz w:val="24"/>
          <w:szCs w:val="24"/>
        </w:rPr>
      </w:pPr>
    </w:p>
    <w:p w:rsidR="00E4389C" w:rsidRPr="0023167F" w:rsidRDefault="0023167F" w:rsidP="00E4389C">
      <w:pPr>
        <w:jc w:val="both"/>
        <w:rPr>
          <w:rFonts w:ascii="Times New Roman" w:hAnsi="Times New Roman" w:cs="Times New Roman"/>
          <w:sz w:val="24"/>
          <w:szCs w:val="24"/>
        </w:rPr>
      </w:pPr>
      <w:r w:rsidRPr="0023167F">
        <w:rPr>
          <w:rFonts w:ascii="Times New Roman" w:hAnsi="Times New Roman" w:cs="Times New Roman"/>
          <w:sz w:val="24"/>
          <w:szCs w:val="24"/>
        </w:rPr>
        <w:t xml:space="preserve">Before the Honourable </w:t>
      </w:r>
      <w:proofErr w:type="spellStart"/>
      <w:r w:rsidRPr="0023167F">
        <w:rPr>
          <w:rFonts w:ascii="Times New Roman" w:hAnsi="Times New Roman" w:cs="Times New Roman"/>
          <w:sz w:val="24"/>
          <w:szCs w:val="24"/>
        </w:rPr>
        <w:t>Murasi</w:t>
      </w:r>
      <w:proofErr w:type="spellEnd"/>
      <w:r w:rsidRPr="0023167F">
        <w:rPr>
          <w:rFonts w:ascii="Times New Roman" w:hAnsi="Times New Roman" w:cs="Times New Roman"/>
          <w:sz w:val="24"/>
          <w:szCs w:val="24"/>
        </w:rPr>
        <w:t xml:space="preserve"> J</w:t>
      </w:r>
    </w:p>
    <w:p w:rsidR="00E4389C" w:rsidRPr="0023167F" w:rsidRDefault="0023167F" w:rsidP="00E4389C">
      <w:pPr>
        <w:jc w:val="both"/>
        <w:rPr>
          <w:rFonts w:ascii="Times New Roman" w:hAnsi="Times New Roman" w:cs="Times New Roman"/>
          <w:sz w:val="24"/>
          <w:szCs w:val="24"/>
        </w:rPr>
      </w:pPr>
      <w:r>
        <w:rPr>
          <w:rFonts w:ascii="Times New Roman" w:hAnsi="Times New Roman" w:cs="Times New Roman"/>
          <w:sz w:val="24"/>
          <w:szCs w:val="24"/>
        </w:rPr>
        <w:t xml:space="preserve">For the </w:t>
      </w:r>
      <w:r w:rsidR="00E4389C" w:rsidRPr="0023167F">
        <w:rPr>
          <w:rFonts w:ascii="Times New Roman" w:hAnsi="Times New Roman" w:cs="Times New Roman"/>
          <w:sz w:val="24"/>
          <w:szCs w:val="24"/>
        </w:rPr>
        <w:t>Applicant</w:t>
      </w:r>
      <w:r w:rsidR="00E4389C" w:rsidRPr="0023167F">
        <w:rPr>
          <w:rFonts w:ascii="Times New Roman" w:hAnsi="Times New Roman" w:cs="Times New Roman"/>
          <w:sz w:val="24"/>
          <w:szCs w:val="24"/>
        </w:rPr>
        <w:tab/>
      </w:r>
      <w:r w:rsidR="00E4389C" w:rsidRPr="0023167F">
        <w:rPr>
          <w:rFonts w:ascii="Times New Roman" w:hAnsi="Times New Roman" w:cs="Times New Roman"/>
          <w:sz w:val="24"/>
          <w:szCs w:val="24"/>
        </w:rPr>
        <w:tab/>
      </w:r>
      <w:r w:rsidR="00E4389C" w:rsidRPr="0023167F">
        <w:rPr>
          <w:rFonts w:ascii="Times New Roman" w:hAnsi="Times New Roman" w:cs="Times New Roman"/>
          <w:sz w:val="24"/>
          <w:szCs w:val="24"/>
        </w:rPr>
        <w:tab/>
      </w:r>
      <w:r w:rsidR="00E4389C" w:rsidRPr="0023167F">
        <w:rPr>
          <w:rFonts w:ascii="Times New Roman" w:hAnsi="Times New Roman" w:cs="Times New Roman"/>
          <w:sz w:val="24"/>
          <w:szCs w:val="24"/>
        </w:rPr>
        <w:tab/>
        <w:t>In person</w:t>
      </w:r>
    </w:p>
    <w:p w:rsidR="00E4389C" w:rsidRPr="0023167F" w:rsidRDefault="00E4389C" w:rsidP="00E4389C">
      <w:pPr>
        <w:jc w:val="both"/>
        <w:rPr>
          <w:rFonts w:ascii="Times New Roman" w:hAnsi="Times New Roman" w:cs="Times New Roman"/>
          <w:sz w:val="24"/>
          <w:szCs w:val="24"/>
        </w:rPr>
      </w:pPr>
      <w:r w:rsidRPr="0023167F">
        <w:rPr>
          <w:rFonts w:ascii="Times New Roman" w:hAnsi="Times New Roman" w:cs="Times New Roman"/>
          <w:sz w:val="24"/>
          <w:szCs w:val="24"/>
        </w:rPr>
        <w:t xml:space="preserve">For </w:t>
      </w:r>
      <w:r w:rsidR="0023167F">
        <w:rPr>
          <w:rFonts w:ascii="Times New Roman" w:hAnsi="Times New Roman" w:cs="Times New Roman"/>
          <w:sz w:val="24"/>
          <w:szCs w:val="24"/>
        </w:rPr>
        <w:t xml:space="preserve">the </w:t>
      </w:r>
      <w:r w:rsidRPr="0023167F">
        <w:rPr>
          <w:rFonts w:ascii="Times New Roman" w:hAnsi="Times New Roman" w:cs="Times New Roman"/>
          <w:sz w:val="24"/>
          <w:szCs w:val="24"/>
        </w:rPr>
        <w:t>1</w:t>
      </w:r>
      <w:r w:rsidRPr="0023167F">
        <w:rPr>
          <w:rFonts w:ascii="Times New Roman" w:hAnsi="Times New Roman" w:cs="Times New Roman"/>
          <w:sz w:val="24"/>
          <w:szCs w:val="24"/>
          <w:vertAlign w:val="superscript"/>
        </w:rPr>
        <w:t>st</w:t>
      </w:r>
      <w:r w:rsidRPr="0023167F">
        <w:rPr>
          <w:rFonts w:ascii="Times New Roman" w:hAnsi="Times New Roman" w:cs="Times New Roman"/>
          <w:sz w:val="24"/>
          <w:szCs w:val="24"/>
        </w:rPr>
        <w:t xml:space="preserve"> Respondent</w:t>
      </w:r>
      <w:r w:rsidRPr="0023167F">
        <w:rPr>
          <w:rFonts w:ascii="Times New Roman" w:hAnsi="Times New Roman" w:cs="Times New Roman"/>
          <w:sz w:val="24"/>
          <w:szCs w:val="24"/>
        </w:rPr>
        <w:tab/>
      </w:r>
      <w:r w:rsidRPr="0023167F">
        <w:rPr>
          <w:rFonts w:ascii="Times New Roman" w:hAnsi="Times New Roman" w:cs="Times New Roman"/>
          <w:sz w:val="24"/>
          <w:szCs w:val="24"/>
        </w:rPr>
        <w:tab/>
      </w:r>
      <w:r w:rsidRPr="0023167F">
        <w:rPr>
          <w:rFonts w:ascii="Times New Roman" w:hAnsi="Times New Roman" w:cs="Times New Roman"/>
          <w:sz w:val="24"/>
          <w:szCs w:val="24"/>
        </w:rPr>
        <w:tab/>
        <w:t xml:space="preserve">Mr. G. </w:t>
      </w:r>
      <w:proofErr w:type="spellStart"/>
      <w:r w:rsidRPr="0023167F">
        <w:rPr>
          <w:rFonts w:ascii="Times New Roman" w:hAnsi="Times New Roman" w:cs="Times New Roman"/>
          <w:sz w:val="24"/>
          <w:szCs w:val="24"/>
        </w:rPr>
        <w:t>Sithole</w:t>
      </w:r>
      <w:proofErr w:type="spellEnd"/>
    </w:p>
    <w:p w:rsidR="00E4389C" w:rsidRPr="0023167F" w:rsidRDefault="00E4389C" w:rsidP="00E4389C">
      <w:pPr>
        <w:jc w:val="both"/>
        <w:rPr>
          <w:rFonts w:ascii="Times New Roman" w:hAnsi="Times New Roman" w:cs="Times New Roman"/>
          <w:sz w:val="24"/>
          <w:szCs w:val="24"/>
        </w:rPr>
      </w:pPr>
      <w:r w:rsidRPr="0023167F">
        <w:rPr>
          <w:rFonts w:ascii="Times New Roman" w:hAnsi="Times New Roman" w:cs="Times New Roman"/>
          <w:sz w:val="24"/>
          <w:szCs w:val="24"/>
        </w:rPr>
        <w:t xml:space="preserve">No Appearance for </w:t>
      </w:r>
      <w:r w:rsidR="0023167F">
        <w:rPr>
          <w:rFonts w:ascii="Times New Roman" w:hAnsi="Times New Roman" w:cs="Times New Roman"/>
          <w:sz w:val="24"/>
          <w:szCs w:val="24"/>
        </w:rPr>
        <w:t xml:space="preserve">the </w:t>
      </w:r>
      <w:r w:rsidRPr="0023167F">
        <w:rPr>
          <w:rFonts w:ascii="Times New Roman" w:hAnsi="Times New Roman" w:cs="Times New Roman"/>
          <w:sz w:val="24"/>
          <w:szCs w:val="24"/>
        </w:rPr>
        <w:t>2</w:t>
      </w:r>
      <w:r w:rsidRPr="0023167F">
        <w:rPr>
          <w:rFonts w:ascii="Times New Roman" w:hAnsi="Times New Roman" w:cs="Times New Roman"/>
          <w:sz w:val="24"/>
          <w:szCs w:val="24"/>
          <w:vertAlign w:val="superscript"/>
        </w:rPr>
        <w:t>nd</w:t>
      </w:r>
      <w:r w:rsidRPr="0023167F">
        <w:rPr>
          <w:rFonts w:ascii="Times New Roman" w:hAnsi="Times New Roman" w:cs="Times New Roman"/>
          <w:sz w:val="24"/>
          <w:szCs w:val="24"/>
        </w:rPr>
        <w:t xml:space="preserve"> Respondent</w:t>
      </w:r>
    </w:p>
    <w:p w:rsidR="00E4389C" w:rsidRPr="0023167F" w:rsidRDefault="00E4389C" w:rsidP="00E4389C">
      <w:pPr>
        <w:rPr>
          <w:rFonts w:ascii="Times New Roman" w:hAnsi="Times New Roman" w:cs="Times New Roman"/>
          <w:sz w:val="24"/>
          <w:szCs w:val="24"/>
        </w:rPr>
      </w:pPr>
    </w:p>
    <w:p w:rsidR="00E4389C" w:rsidRPr="0023167F" w:rsidRDefault="00E4389C" w:rsidP="00E4389C">
      <w:pPr>
        <w:jc w:val="both"/>
        <w:rPr>
          <w:rFonts w:ascii="Times New Roman" w:hAnsi="Times New Roman" w:cs="Times New Roman"/>
          <w:b/>
          <w:sz w:val="24"/>
          <w:szCs w:val="24"/>
        </w:rPr>
      </w:pPr>
      <w:r w:rsidRPr="0023167F">
        <w:rPr>
          <w:rFonts w:ascii="Times New Roman" w:hAnsi="Times New Roman" w:cs="Times New Roman"/>
          <w:b/>
          <w:sz w:val="24"/>
          <w:szCs w:val="24"/>
        </w:rPr>
        <w:t>MURASI J:</w:t>
      </w:r>
    </w:p>
    <w:p w:rsidR="00E4389C" w:rsidRPr="0023167F" w:rsidRDefault="00E4389C" w:rsidP="0023167F">
      <w:pPr>
        <w:spacing w:after="0" w:line="360" w:lineRule="auto"/>
        <w:ind w:firstLine="720"/>
        <w:jc w:val="both"/>
        <w:rPr>
          <w:rFonts w:ascii="Times New Roman" w:hAnsi="Times New Roman" w:cs="Times New Roman"/>
          <w:sz w:val="24"/>
          <w:szCs w:val="24"/>
        </w:rPr>
      </w:pPr>
      <w:r w:rsidRPr="0023167F">
        <w:rPr>
          <w:rFonts w:ascii="Times New Roman" w:hAnsi="Times New Roman" w:cs="Times New Roman"/>
          <w:sz w:val="24"/>
          <w:szCs w:val="24"/>
        </w:rPr>
        <w:t xml:space="preserve">This is an application for confirmation of a Draft Ruling in terms of section 93 (5a) of the Labour Act, </w:t>
      </w:r>
      <w:r w:rsidR="0023167F">
        <w:rPr>
          <w:rFonts w:ascii="Times New Roman" w:hAnsi="Times New Roman" w:cs="Times New Roman"/>
          <w:sz w:val="24"/>
          <w:szCs w:val="24"/>
        </w:rPr>
        <w:t>[</w:t>
      </w:r>
      <w:r w:rsidRPr="0023167F">
        <w:rPr>
          <w:rFonts w:ascii="Times New Roman" w:hAnsi="Times New Roman" w:cs="Times New Roman"/>
          <w:i/>
          <w:sz w:val="24"/>
          <w:szCs w:val="24"/>
        </w:rPr>
        <w:t>Chapter 28</w:t>
      </w:r>
      <w:r w:rsidRPr="0023167F">
        <w:rPr>
          <w:rFonts w:ascii="Times New Roman" w:hAnsi="Times New Roman" w:cs="Times New Roman"/>
          <w:sz w:val="24"/>
          <w:szCs w:val="24"/>
        </w:rPr>
        <w:t>:</w:t>
      </w:r>
      <w:r w:rsidRPr="0023167F">
        <w:rPr>
          <w:rFonts w:ascii="Times New Roman" w:hAnsi="Times New Roman" w:cs="Times New Roman"/>
          <w:i/>
          <w:sz w:val="24"/>
          <w:szCs w:val="24"/>
        </w:rPr>
        <w:t>01</w:t>
      </w:r>
      <w:r w:rsidR="0023167F">
        <w:rPr>
          <w:rFonts w:ascii="Times New Roman" w:hAnsi="Times New Roman" w:cs="Times New Roman"/>
          <w:sz w:val="24"/>
          <w:szCs w:val="24"/>
        </w:rPr>
        <w:t>],</w:t>
      </w:r>
      <w:r w:rsidRPr="0023167F">
        <w:rPr>
          <w:rFonts w:ascii="Times New Roman" w:hAnsi="Times New Roman" w:cs="Times New Roman"/>
          <w:sz w:val="24"/>
          <w:szCs w:val="24"/>
        </w:rPr>
        <w:t xml:space="preserve"> as amended.</w:t>
      </w:r>
    </w:p>
    <w:p w:rsidR="00E4389C" w:rsidRPr="0023167F" w:rsidRDefault="00E4389C" w:rsidP="0023167F">
      <w:pPr>
        <w:spacing w:after="0" w:line="360" w:lineRule="auto"/>
        <w:ind w:firstLine="720"/>
        <w:jc w:val="both"/>
        <w:rPr>
          <w:rFonts w:ascii="Times New Roman" w:hAnsi="Times New Roman" w:cs="Times New Roman"/>
          <w:sz w:val="24"/>
          <w:szCs w:val="24"/>
        </w:rPr>
      </w:pPr>
      <w:r w:rsidRPr="0023167F">
        <w:rPr>
          <w:rFonts w:ascii="Times New Roman" w:hAnsi="Times New Roman" w:cs="Times New Roman"/>
          <w:sz w:val="24"/>
          <w:szCs w:val="24"/>
        </w:rPr>
        <w:t xml:space="preserve">The brief facts of the matter are that 1st respondent was employed by </w:t>
      </w:r>
      <w:r w:rsidR="005728CE">
        <w:rPr>
          <w:rFonts w:ascii="Times New Roman" w:hAnsi="Times New Roman" w:cs="Times New Roman"/>
          <w:sz w:val="24"/>
          <w:szCs w:val="24"/>
        </w:rPr>
        <w:t xml:space="preserve">the </w:t>
      </w:r>
      <w:r w:rsidRPr="0023167F">
        <w:rPr>
          <w:rFonts w:ascii="Times New Roman" w:hAnsi="Times New Roman" w:cs="Times New Roman"/>
          <w:sz w:val="24"/>
          <w:szCs w:val="24"/>
        </w:rPr>
        <w:t xml:space="preserve">second respondent in 2010 having moved from the </w:t>
      </w:r>
      <w:proofErr w:type="spellStart"/>
      <w:r w:rsidRPr="0023167F">
        <w:rPr>
          <w:rFonts w:ascii="Times New Roman" w:hAnsi="Times New Roman" w:cs="Times New Roman"/>
          <w:sz w:val="24"/>
          <w:szCs w:val="24"/>
        </w:rPr>
        <w:t>Airforce</w:t>
      </w:r>
      <w:proofErr w:type="spellEnd"/>
      <w:r w:rsidRPr="0023167F">
        <w:rPr>
          <w:rFonts w:ascii="Times New Roman" w:hAnsi="Times New Roman" w:cs="Times New Roman"/>
          <w:sz w:val="24"/>
          <w:szCs w:val="24"/>
        </w:rPr>
        <w:t xml:space="preserve"> of Zimbabwe to take up that position. The terms and conditions of his employment are not particularly clear save to state that </w:t>
      </w:r>
      <w:r w:rsidR="005728CE">
        <w:rPr>
          <w:rFonts w:ascii="Times New Roman" w:hAnsi="Times New Roman" w:cs="Times New Roman"/>
          <w:sz w:val="24"/>
          <w:szCs w:val="24"/>
        </w:rPr>
        <w:t xml:space="preserve">the </w:t>
      </w:r>
      <w:r w:rsidRPr="0023167F">
        <w:rPr>
          <w:rFonts w:ascii="Times New Roman" w:hAnsi="Times New Roman" w:cs="Times New Roman"/>
          <w:sz w:val="24"/>
          <w:szCs w:val="24"/>
        </w:rPr>
        <w:t>first respondent (hereinafter referred to as the employee) wrote to the second respondent (hereinafter referred to as the employer) requesting for a written contract specifying his condition of employment. The employee continued to work without such contract.</w:t>
      </w:r>
    </w:p>
    <w:p w:rsidR="00E4389C" w:rsidRPr="0023167F" w:rsidRDefault="00E4389C" w:rsidP="0023167F">
      <w:pPr>
        <w:spacing w:after="0" w:line="360" w:lineRule="auto"/>
        <w:ind w:firstLine="720"/>
        <w:jc w:val="both"/>
        <w:rPr>
          <w:rFonts w:ascii="Times New Roman" w:hAnsi="Times New Roman" w:cs="Times New Roman"/>
          <w:sz w:val="24"/>
          <w:szCs w:val="24"/>
        </w:rPr>
      </w:pPr>
      <w:r w:rsidRPr="0023167F">
        <w:rPr>
          <w:rFonts w:ascii="Times New Roman" w:hAnsi="Times New Roman" w:cs="Times New Roman"/>
          <w:sz w:val="24"/>
          <w:szCs w:val="24"/>
        </w:rPr>
        <w:t xml:space="preserve"> At a later stage, that is in March 2012, the employer gave to the employee a draft contract of employment which the employee queried as it did not include some benefits which the employee claimed had been agreed upon with the Managing Director. This the employee put into writing. There was no response from the employee. In October 2013 the employer presented another draft employment contract to the employee with instructions that the </w:t>
      </w:r>
      <w:r w:rsidRPr="0023167F">
        <w:rPr>
          <w:rFonts w:ascii="Times New Roman" w:hAnsi="Times New Roman" w:cs="Times New Roman"/>
          <w:sz w:val="24"/>
          <w:szCs w:val="24"/>
        </w:rPr>
        <w:lastRenderedPageBreak/>
        <w:t xml:space="preserve">employee was to sign the contract on the same date that it was presented. The employee requested for time to consult his legal practitioners. This was not granted and the employee was immediately suspended on allegations of wilful disobedience to a lawful order. The employee was brought before a disciplinary committee which found him and recommended his dismissal. The matter ended up with </w:t>
      </w:r>
      <w:r w:rsidR="005728CE">
        <w:rPr>
          <w:rFonts w:ascii="Times New Roman" w:hAnsi="Times New Roman" w:cs="Times New Roman"/>
          <w:sz w:val="24"/>
          <w:szCs w:val="24"/>
        </w:rPr>
        <w:t>the a</w:t>
      </w:r>
      <w:r w:rsidRPr="0023167F">
        <w:rPr>
          <w:rFonts w:ascii="Times New Roman" w:hAnsi="Times New Roman" w:cs="Times New Roman"/>
          <w:sz w:val="24"/>
          <w:szCs w:val="24"/>
        </w:rPr>
        <w:t xml:space="preserve">pplicant who made the ruling that the employer was correct in taking the decision that it did. </w:t>
      </w:r>
      <w:r w:rsidR="005728CE">
        <w:rPr>
          <w:rFonts w:ascii="Times New Roman" w:hAnsi="Times New Roman" w:cs="Times New Roman"/>
          <w:sz w:val="24"/>
          <w:szCs w:val="24"/>
        </w:rPr>
        <w:t>The a</w:t>
      </w:r>
      <w:r w:rsidRPr="0023167F">
        <w:rPr>
          <w:rFonts w:ascii="Times New Roman" w:hAnsi="Times New Roman" w:cs="Times New Roman"/>
          <w:sz w:val="24"/>
          <w:szCs w:val="24"/>
        </w:rPr>
        <w:t>pplicant seeks confirmation of that ruling.</w:t>
      </w:r>
    </w:p>
    <w:p w:rsidR="00E4389C" w:rsidRPr="0023167F" w:rsidRDefault="00E4389C" w:rsidP="0023167F">
      <w:pPr>
        <w:spacing w:after="0" w:line="360" w:lineRule="auto"/>
        <w:ind w:firstLine="720"/>
        <w:jc w:val="both"/>
        <w:rPr>
          <w:rFonts w:ascii="Times New Roman" w:hAnsi="Times New Roman" w:cs="Times New Roman"/>
          <w:sz w:val="24"/>
          <w:szCs w:val="24"/>
        </w:rPr>
      </w:pPr>
      <w:r w:rsidRPr="0023167F">
        <w:rPr>
          <w:rFonts w:ascii="Times New Roman" w:hAnsi="Times New Roman" w:cs="Times New Roman"/>
          <w:sz w:val="24"/>
          <w:szCs w:val="24"/>
        </w:rPr>
        <w:t>Mr</w:t>
      </w:r>
      <w:r w:rsidRPr="0023167F">
        <w:rPr>
          <w:rFonts w:ascii="Times New Roman" w:hAnsi="Times New Roman" w:cs="Times New Roman"/>
          <w:i/>
          <w:sz w:val="24"/>
          <w:szCs w:val="24"/>
        </w:rPr>
        <w:t xml:space="preserve"> </w:t>
      </w:r>
      <w:proofErr w:type="spellStart"/>
      <w:r w:rsidRPr="0023167F">
        <w:rPr>
          <w:rFonts w:ascii="Times New Roman" w:hAnsi="Times New Roman" w:cs="Times New Roman"/>
          <w:i/>
          <w:sz w:val="24"/>
          <w:szCs w:val="24"/>
        </w:rPr>
        <w:t>Sithole</w:t>
      </w:r>
      <w:proofErr w:type="spellEnd"/>
      <w:r w:rsidRPr="0023167F">
        <w:rPr>
          <w:rFonts w:ascii="Times New Roman" w:hAnsi="Times New Roman" w:cs="Times New Roman"/>
          <w:sz w:val="24"/>
          <w:szCs w:val="24"/>
        </w:rPr>
        <w:t>, for the employee submitted that the ruling by the applicant was erroneous and the applicant should have found that the order given by the employer was unlawful and that the employee was under no obligation to obey it as the employer had wanted to force the employee to sign a contract which had not been negotiated by the parties. Mr</w:t>
      </w:r>
      <w:r w:rsidRPr="0023167F">
        <w:rPr>
          <w:rFonts w:ascii="Times New Roman" w:hAnsi="Times New Roman" w:cs="Times New Roman"/>
          <w:i/>
          <w:sz w:val="24"/>
          <w:szCs w:val="24"/>
        </w:rPr>
        <w:t xml:space="preserve"> </w:t>
      </w:r>
      <w:proofErr w:type="spellStart"/>
      <w:r w:rsidRPr="0023167F">
        <w:rPr>
          <w:rFonts w:ascii="Times New Roman" w:hAnsi="Times New Roman" w:cs="Times New Roman"/>
          <w:i/>
          <w:sz w:val="24"/>
          <w:szCs w:val="24"/>
        </w:rPr>
        <w:t>Sithole</w:t>
      </w:r>
      <w:proofErr w:type="spellEnd"/>
      <w:r w:rsidRPr="0023167F">
        <w:rPr>
          <w:rFonts w:ascii="Times New Roman" w:hAnsi="Times New Roman" w:cs="Times New Roman"/>
          <w:sz w:val="24"/>
          <w:szCs w:val="24"/>
        </w:rPr>
        <w:t xml:space="preserve"> further submitted that in law a contract is a negotiated instrument and therefore the employer could not simply thrust a document and force the employee to sign when the employee was not agreeable to it. It was further argued that since the employee had been employed since 2010, he was presumed in terms of the law to be a permanent employee yet the draft contract of employment was a fixed term of contract. It was further stated that the employer sought to unilaterally vary the terms of the contract which existing between the two parties. Mr </w:t>
      </w:r>
      <w:proofErr w:type="spellStart"/>
      <w:r w:rsidRPr="0023167F">
        <w:rPr>
          <w:rFonts w:ascii="Times New Roman" w:hAnsi="Times New Roman" w:cs="Times New Roman"/>
          <w:i/>
          <w:sz w:val="24"/>
          <w:szCs w:val="24"/>
        </w:rPr>
        <w:t>Sithole</w:t>
      </w:r>
      <w:proofErr w:type="spellEnd"/>
      <w:r w:rsidRPr="0023167F">
        <w:rPr>
          <w:rFonts w:ascii="Times New Roman" w:hAnsi="Times New Roman" w:cs="Times New Roman"/>
          <w:sz w:val="24"/>
          <w:szCs w:val="24"/>
        </w:rPr>
        <w:t xml:space="preserve"> further stated that </w:t>
      </w:r>
      <w:r w:rsidR="005728CE">
        <w:rPr>
          <w:rFonts w:ascii="Times New Roman" w:hAnsi="Times New Roman" w:cs="Times New Roman"/>
          <w:sz w:val="24"/>
          <w:szCs w:val="24"/>
        </w:rPr>
        <w:t>the a</w:t>
      </w:r>
      <w:r w:rsidRPr="0023167F">
        <w:rPr>
          <w:rFonts w:ascii="Times New Roman" w:hAnsi="Times New Roman" w:cs="Times New Roman"/>
          <w:sz w:val="24"/>
          <w:szCs w:val="24"/>
        </w:rPr>
        <w:t>pplicant, and by extension the disciplinary committee, grossly misdirected themselves in concluding that the employee was in wilful disobedience.</w:t>
      </w:r>
    </w:p>
    <w:p w:rsidR="00E4389C" w:rsidRPr="0023167F" w:rsidRDefault="00E4389C" w:rsidP="0023167F">
      <w:pPr>
        <w:spacing w:after="0" w:line="360" w:lineRule="auto"/>
        <w:ind w:firstLine="720"/>
        <w:jc w:val="both"/>
        <w:rPr>
          <w:rFonts w:ascii="Times New Roman" w:hAnsi="Times New Roman" w:cs="Times New Roman"/>
          <w:sz w:val="24"/>
          <w:szCs w:val="24"/>
        </w:rPr>
      </w:pPr>
      <w:r w:rsidRPr="0023167F">
        <w:rPr>
          <w:rFonts w:ascii="Times New Roman" w:hAnsi="Times New Roman" w:cs="Times New Roman"/>
          <w:sz w:val="24"/>
          <w:szCs w:val="24"/>
        </w:rPr>
        <w:t xml:space="preserve">Was the applicant correct in determining that there was a wilful disobedience to a lawful order? The facts show that the employee commenced employment with the employer in 2010. There was no written contract. The employee requested for a written contract. In 2012, a draft contract was given to the employee who queried the absence of certain benefits which he believed he was entitled to. The employer did not respond. Meanwhile, what was the employee’s status at the company? As conceded by the </w:t>
      </w:r>
      <w:r w:rsidR="005728CE">
        <w:rPr>
          <w:rFonts w:ascii="Times New Roman" w:hAnsi="Times New Roman" w:cs="Times New Roman"/>
          <w:sz w:val="24"/>
          <w:szCs w:val="24"/>
        </w:rPr>
        <w:t>A</w:t>
      </w:r>
      <w:r w:rsidRPr="0023167F">
        <w:rPr>
          <w:rFonts w:ascii="Times New Roman" w:hAnsi="Times New Roman" w:cs="Times New Roman"/>
          <w:sz w:val="24"/>
          <w:szCs w:val="24"/>
        </w:rPr>
        <w:t>pplicant, the employee had assumed the status of an employee who had a contract without limit of time. What this clearly means is that the draft contract given to the employee in October 2013, which was a fixed term contract, was a clear variation of the terms of contract. As the facts show, this was also a unilateral variation. Was this a lawful order? The facts militate against making such a finding.</w:t>
      </w:r>
    </w:p>
    <w:p w:rsidR="00E4389C" w:rsidRPr="0023167F" w:rsidRDefault="00E4389C" w:rsidP="0023167F">
      <w:pPr>
        <w:spacing w:after="0" w:line="360" w:lineRule="auto"/>
        <w:ind w:firstLine="720"/>
        <w:jc w:val="both"/>
        <w:rPr>
          <w:rFonts w:ascii="Times New Roman" w:hAnsi="Times New Roman" w:cs="Times New Roman"/>
          <w:sz w:val="24"/>
          <w:szCs w:val="24"/>
        </w:rPr>
      </w:pPr>
      <w:r w:rsidRPr="0023167F">
        <w:rPr>
          <w:rFonts w:ascii="Times New Roman" w:hAnsi="Times New Roman" w:cs="Times New Roman"/>
          <w:sz w:val="24"/>
          <w:szCs w:val="24"/>
        </w:rPr>
        <w:t>Mr</w:t>
      </w:r>
      <w:r w:rsidRPr="0023167F">
        <w:rPr>
          <w:rFonts w:ascii="Times New Roman" w:hAnsi="Times New Roman" w:cs="Times New Roman"/>
          <w:i/>
          <w:sz w:val="24"/>
          <w:szCs w:val="24"/>
        </w:rPr>
        <w:t xml:space="preserve"> </w:t>
      </w:r>
      <w:proofErr w:type="spellStart"/>
      <w:r w:rsidRPr="0023167F">
        <w:rPr>
          <w:rFonts w:ascii="Times New Roman" w:hAnsi="Times New Roman" w:cs="Times New Roman"/>
          <w:i/>
          <w:sz w:val="24"/>
          <w:szCs w:val="24"/>
        </w:rPr>
        <w:t>Sithole</w:t>
      </w:r>
      <w:proofErr w:type="spellEnd"/>
      <w:r w:rsidRPr="0023167F">
        <w:rPr>
          <w:rFonts w:ascii="Times New Roman" w:hAnsi="Times New Roman" w:cs="Times New Roman"/>
          <w:sz w:val="24"/>
          <w:szCs w:val="24"/>
        </w:rPr>
        <w:t xml:space="preserve"> quoted the case of </w:t>
      </w:r>
      <w:proofErr w:type="spellStart"/>
      <w:r w:rsidRPr="0023167F">
        <w:rPr>
          <w:rFonts w:ascii="Times New Roman" w:hAnsi="Times New Roman" w:cs="Times New Roman"/>
          <w:i/>
          <w:sz w:val="24"/>
          <w:szCs w:val="24"/>
        </w:rPr>
        <w:t>Matereke</w:t>
      </w:r>
      <w:proofErr w:type="spellEnd"/>
      <w:r w:rsidRPr="0023167F">
        <w:rPr>
          <w:rFonts w:ascii="Times New Roman" w:hAnsi="Times New Roman" w:cs="Times New Roman"/>
          <w:sz w:val="24"/>
          <w:szCs w:val="24"/>
        </w:rPr>
        <w:t xml:space="preserve"> v </w:t>
      </w:r>
      <w:r w:rsidRPr="0023167F">
        <w:rPr>
          <w:rFonts w:ascii="Times New Roman" w:hAnsi="Times New Roman" w:cs="Times New Roman"/>
          <w:i/>
          <w:sz w:val="24"/>
          <w:szCs w:val="24"/>
        </w:rPr>
        <w:t xml:space="preserve">C T Bowring and Associates </w:t>
      </w:r>
      <w:r w:rsidRPr="0023167F">
        <w:rPr>
          <w:rFonts w:ascii="Times New Roman" w:hAnsi="Times New Roman" w:cs="Times New Roman"/>
          <w:sz w:val="24"/>
          <w:szCs w:val="24"/>
        </w:rPr>
        <w:t>(</w:t>
      </w:r>
      <w:r w:rsidRPr="0023167F">
        <w:rPr>
          <w:rFonts w:ascii="Times New Roman" w:hAnsi="Times New Roman" w:cs="Times New Roman"/>
          <w:i/>
          <w:sz w:val="24"/>
          <w:szCs w:val="24"/>
        </w:rPr>
        <w:t>Pvt</w:t>
      </w:r>
      <w:r w:rsidRPr="0023167F">
        <w:rPr>
          <w:rFonts w:ascii="Times New Roman" w:hAnsi="Times New Roman" w:cs="Times New Roman"/>
          <w:sz w:val="24"/>
          <w:szCs w:val="24"/>
        </w:rPr>
        <w:t>)</w:t>
      </w:r>
      <w:r w:rsidRPr="0023167F">
        <w:rPr>
          <w:rFonts w:ascii="Times New Roman" w:hAnsi="Times New Roman" w:cs="Times New Roman"/>
          <w:i/>
          <w:sz w:val="24"/>
          <w:szCs w:val="24"/>
        </w:rPr>
        <w:t xml:space="preserve"> Ltd </w:t>
      </w:r>
      <w:r w:rsidRPr="0023167F">
        <w:rPr>
          <w:rFonts w:ascii="Times New Roman" w:hAnsi="Times New Roman" w:cs="Times New Roman"/>
          <w:sz w:val="24"/>
          <w:szCs w:val="24"/>
        </w:rPr>
        <w:t xml:space="preserve">1987 (1) ZLR 206 (SC). That case enunciated what is considered disobedience to a lawful order. It stated that this must be deliberate and the disobedience must be intentional. The cardinal pre-requisite, obviously, is that there must be a lawful order. Was is it a lawful order to force an employee to sign a contract of employment? It is known that for such a contract to exist there </w:t>
      </w:r>
      <w:r w:rsidRPr="0023167F">
        <w:rPr>
          <w:rFonts w:ascii="Times New Roman" w:hAnsi="Times New Roman" w:cs="Times New Roman"/>
          <w:sz w:val="24"/>
          <w:szCs w:val="24"/>
        </w:rPr>
        <w:lastRenderedPageBreak/>
        <w:t xml:space="preserve">must be a meeting of the minds and the parties must do this without their being unduly influenced thereto. This therefore means that the employer’s order was not a lawful one. The </w:t>
      </w:r>
      <w:r w:rsidR="005728CE">
        <w:rPr>
          <w:rFonts w:ascii="Times New Roman" w:hAnsi="Times New Roman" w:cs="Times New Roman"/>
          <w:sz w:val="24"/>
          <w:szCs w:val="24"/>
        </w:rPr>
        <w:t>a</w:t>
      </w:r>
      <w:r w:rsidRPr="0023167F">
        <w:rPr>
          <w:rFonts w:ascii="Times New Roman" w:hAnsi="Times New Roman" w:cs="Times New Roman"/>
          <w:sz w:val="24"/>
          <w:szCs w:val="24"/>
        </w:rPr>
        <w:t>pplicant conceded during the hearing that he indeed had made an error in this regard.</w:t>
      </w:r>
    </w:p>
    <w:p w:rsidR="00E4389C" w:rsidRPr="0023167F" w:rsidRDefault="00E4389C" w:rsidP="0023167F">
      <w:pPr>
        <w:spacing w:after="0" w:line="360" w:lineRule="auto"/>
        <w:ind w:firstLine="720"/>
        <w:jc w:val="both"/>
        <w:rPr>
          <w:rFonts w:ascii="Times New Roman" w:hAnsi="Times New Roman" w:cs="Times New Roman"/>
          <w:sz w:val="24"/>
          <w:szCs w:val="24"/>
        </w:rPr>
      </w:pPr>
      <w:r w:rsidRPr="0023167F">
        <w:rPr>
          <w:rFonts w:ascii="Times New Roman" w:hAnsi="Times New Roman" w:cs="Times New Roman"/>
          <w:sz w:val="24"/>
          <w:szCs w:val="24"/>
        </w:rPr>
        <w:t>It is my view that there is no need to address the other issues raised by Mr</w:t>
      </w:r>
      <w:r w:rsidRPr="0023167F">
        <w:rPr>
          <w:rFonts w:ascii="Times New Roman" w:hAnsi="Times New Roman" w:cs="Times New Roman"/>
          <w:i/>
          <w:sz w:val="24"/>
          <w:szCs w:val="24"/>
        </w:rPr>
        <w:t xml:space="preserve"> </w:t>
      </w:r>
      <w:proofErr w:type="spellStart"/>
      <w:r w:rsidRPr="0023167F">
        <w:rPr>
          <w:rFonts w:ascii="Times New Roman" w:hAnsi="Times New Roman" w:cs="Times New Roman"/>
          <w:i/>
          <w:sz w:val="24"/>
          <w:szCs w:val="24"/>
        </w:rPr>
        <w:t>Sithole</w:t>
      </w:r>
      <w:proofErr w:type="spellEnd"/>
      <w:r w:rsidRPr="0023167F">
        <w:rPr>
          <w:rFonts w:ascii="Times New Roman" w:hAnsi="Times New Roman" w:cs="Times New Roman"/>
          <w:sz w:val="24"/>
          <w:szCs w:val="24"/>
        </w:rPr>
        <w:t xml:space="preserve"> in this regard.</w:t>
      </w:r>
    </w:p>
    <w:p w:rsidR="00E4389C" w:rsidRDefault="00E4389C" w:rsidP="0023167F">
      <w:pPr>
        <w:ind w:left="720"/>
        <w:jc w:val="both"/>
        <w:rPr>
          <w:rFonts w:ascii="Times New Roman" w:hAnsi="Times New Roman" w:cs="Times New Roman"/>
          <w:sz w:val="24"/>
          <w:szCs w:val="24"/>
        </w:rPr>
      </w:pPr>
      <w:r w:rsidRPr="0023167F">
        <w:rPr>
          <w:rFonts w:ascii="Times New Roman" w:hAnsi="Times New Roman" w:cs="Times New Roman"/>
          <w:sz w:val="24"/>
          <w:szCs w:val="24"/>
        </w:rPr>
        <w:t xml:space="preserve">In the result the Court makes the following </w:t>
      </w:r>
      <w:r w:rsidR="0023167F" w:rsidRPr="0023167F">
        <w:rPr>
          <w:rFonts w:ascii="Times New Roman" w:hAnsi="Times New Roman" w:cs="Times New Roman"/>
          <w:sz w:val="24"/>
          <w:szCs w:val="24"/>
        </w:rPr>
        <w:t>o</w:t>
      </w:r>
      <w:r w:rsidRPr="0023167F">
        <w:rPr>
          <w:rFonts w:ascii="Times New Roman" w:hAnsi="Times New Roman" w:cs="Times New Roman"/>
          <w:sz w:val="24"/>
          <w:szCs w:val="24"/>
        </w:rPr>
        <w:t>rder:</w:t>
      </w:r>
    </w:p>
    <w:p w:rsidR="002E2038" w:rsidRPr="0023167F" w:rsidRDefault="002E2038" w:rsidP="002E2038">
      <w:pPr>
        <w:spacing w:after="0" w:line="240" w:lineRule="auto"/>
        <w:ind w:left="720"/>
        <w:jc w:val="both"/>
        <w:rPr>
          <w:rFonts w:ascii="Times New Roman" w:hAnsi="Times New Roman" w:cs="Times New Roman"/>
          <w:sz w:val="24"/>
          <w:szCs w:val="24"/>
        </w:rPr>
      </w:pPr>
      <w:bookmarkStart w:id="0" w:name="_GoBack"/>
      <w:bookmarkEnd w:id="0"/>
    </w:p>
    <w:p w:rsidR="00E4389C" w:rsidRPr="0023167F" w:rsidRDefault="00E4389C" w:rsidP="0023167F">
      <w:pPr>
        <w:ind w:left="720" w:hanging="720"/>
        <w:jc w:val="both"/>
        <w:rPr>
          <w:rFonts w:ascii="Times New Roman" w:hAnsi="Times New Roman" w:cs="Times New Roman"/>
          <w:sz w:val="24"/>
          <w:szCs w:val="24"/>
        </w:rPr>
      </w:pPr>
      <w:r w:rsidRPr="0023167F">
        <w:rPr>
          <w:rFonts w:ascii="Times New Roman" w:hAnsi="Times New Roman" w:cs="Times New Roman"/>
          <w:sz w:val="24"/>
          <w:szCs w:val="24"/>
        </w:rPr>
        <w:t xml:space="preserve">1. </w:t>
      </w:r>
      <w:r w:rsidR="0023167F" w:rsidRPr="0023167F">
        <w:rPr>
          <w:rFonts w:ascii="Times New Roman" w:hAnsi="Times New Roman" w:cs="Times New Roman"/>
          <w:sz w:val="24"/>
          <w:szCs w:val="24"/>
        </w:rPr>
        <w:tab/>
      </w:r>
      <w:r w:rsidRPr="0023167F">
        <w:rPr>
          <w:rFonts w:ascii="Times New Roman" w:hAnsi="Times New Roman" w:cs="Times New Roman"/>
          <w:sz w:val="24"/>
          <w:szCs w:val="24"/>
        </w:rPr>
        <w:t>The application for confirmation of the Draft Ruling be and hereby dismissed.</w:t>
      </w:r>
    </w:p>
    <w:p w:rsidR="00E4389C" w:rsidRPr="0023167F" w:rsidRDefault="00E4389C" w:rsidP="0023167F">
      <w:pPr>
        <w:ind w:left="720" w:hanging="720"/>
        <w:jc w:val="both"/>
        <w:rPr>
          <w:rFonts w:ascii="Times New Roman" w:hAnsi="Times New Roman" w:cs="Times New Roman"/>
          <w:sz w:val="24"/>
          <w:szCs w:val="24"/>
        </w:rPr>
      </w:pPr>
      <w:r w:rsidRPr="0023167F">
        <w:rPr>
          <w:rFonts w:ascii="Times New Roman" w:hAnsi="Times New Roman" w:cs="Times New Roman"/>
          <w:sz w:val="24"/>
          <w:szCs w:val="24"/>
        </w:rPr>
        <w:t xml:space="preserve">2. </w:t>
      </w:r>
      <w:r w:rsidR="0023167F" w:rsidRPr="0023167F">
        <w:rPr>
          <w:rFonts w:ascii="Times New Roman" w:hAnsi="Times New Roman" w:cs="Times New Roman"/>
          <w:sz w:val="24"/>
          <w:szCs w:val="24"/>
        </w:rPr>
        <w:tab/>
      </w:r>
      <w:r w:rsidRPr="0023167F">
        <w:rPr>
          <w:rFonts w:ascii="Times New Roman" w:hAnsi="Times New Roman" w:cs="Times New Roman"/>
          <w:sz w:val="24"/>
          <w:szCs w:val="24"/>
        </w:rPr>
        <w:t xml:space="preserve">The Draft Ruling of Brighton </w:t>
      </w:r>
      <w:proofErr w:type="spellStart"/>
      <w:r w:rsidRPr="0023167F">
        <w:rPr>
          <w:rFonts w:ascii="Times New Roman" w:hAnsi="Times New Roman" w:cs="Times New Roman"/>
          <w:sz w:val="24"/>
          <w:szCs w:val="24"/>
        </w:rPr>
        <w:t>Chikwanha</w:t>
      </w:r>
      <w:proofErr w:type="spellEnd"/>
      <w:r w:rsidRPr="0023167F">
        <w:rPr>
          <w:rFonts w:ascii="Times New Roman" w:hAnsi="Times New Roman" w:cs="Times New Roman"/>
          <w:sz w:val="24"/>
          <w:szCs w:val="24"/>
        </w:rPr>
        <w:t xml:space="preserve"> N.O. dated 24 May 2016 be and hereby set aside.</w:t>
      </w:r>
    </w:p>
    <w:p w:rsidR="00E4389C" w:rsidRPr="0023167F" w:rsidRDefault="00E4389C" w:rsidP="00E4389C">
      <w:pPr>
        <w:jc w:val="both"/>
        <w:rPr>
          <w:rFonts w:ascii="Times New Roman" w:hAnsi="Times New Roman" w:cs="Times New Roman"/>
          <w:sz w:val="24"/>
          <w:szCs w:val="24"/>
        </w:rPr>
      </w:pPr>
      <w:r w:rsidRPr="0023167F">
        <w:rPr>
          <w:rFonts w:ascii="Times New Roman" w:hAnsi="Times New Roman" w:cs="Times New Roman"/>
          <w:sz w:val="24"/>
          <w:szCs w:val="24"/>
        </w:rPr>
        <w:t xml:space="preserve">3. </w:t>
      </w:r>
      <w:r w:rsidR="0023167F" w:rsidRPr="0023167F">
        <w:rPr>
          <w:rFonts w:ascii="Times New Roman" w:hAnsi="Times New Roman" w:cs="Times New Roman"/>
          <w:sz w:val="24"/>
          <w:szCs w:val="24"/>
        </w:rPr>
        <w:tab/>
      </w:r>
      <w:r w:rsidRPr="0023167F">
        <w:rPr>
          <w:rFonts w:ascii="Times New Roman" w:hAnsi="Times New Roman" w:cs="Times New Roman"/>
          <w:sz w:val="24"/>
          <w:szCs w:val="24"/>
        </w:rPr>
        <w:t>There be no order as to costs.</w:t>
      </w:r>
    </w:p>
    <w:p w:rsidR="00E4389C" w:rsidRPr="0023167F" w:rsidRDefault="00E4389C" w:rsidP="00E4389C">
      <w:pPr>
        <w:jc w:val="both"/>
        <w:rPr>
          <w:rFonts w:ascii="Times New Roman" w:hAnsi="Times New Roman" w:cs="Times New Roman"/>
          <w:sz w:val="24"/>
          <w:szCs w:val="24"/>
        </w:rPr>
      </w:pPr>
    </w:p>
    <w:p w:rsidR="00E4389C" w:rsidRPr="0023167F" w:rsidRDefault="00E4389C" w:rsidP="00E4389C">
      <w:pPr>
        <w:jc w:val="both"/>
        <w:rPr>
          <w:rFonts w:ascii="Times New Roman" w:hAnsi="Times New Roman" w:cs="Times New Roman"/>
          <w:sz w:val="24"/>
          <w:szCs w:val="24"/>
        </w:rPr>
      </w:pPr>
    </w:p>
    <w:p w:rsidR="00E4389C" w:rsidRPr="0023167F" w:rsidRDefault="0023167F" w:rsidP="00E4389C">
      <w:pPr>
        <w:jc w:val="both"/>
        <w:rPr>
          <w:rFonts w:ascii="Times New Roman" w:hAnsi="Times New Roman" w:cs="Times New Roman"/>
          <w:sz w:val="24"/>
          <w:szCs w:val="24"/>
        </w:rPr>
      </w:pPr>
      <w:proofErr w:type="spellStart"/>
      <w:r w:rsidRPr="0023167F">
        <w:rPr>
          <w:rFonts w:ascii="Times New Roman" w:hAnsi="Times New Roman" w:cs="Times New Roman"/>
          <w:i/>
          <w:sz w:val="24"/>
          <w:szCs w:val="24"/>
        </w:rPr>
        <w:t>Mawire</w:t>
      </w:r>
      <w:proofErr w:type="spellEnd"/>
      <w:r w:rsidRPr="0023167F">
        <w:rPr>
          <w:rFonts w:ascii="Times New Roman" w:hAnsi="Times New Roman" w:cs="Times New Roman"/>
          <w:i/>
          <w:sz w:val="24"/>
          <w:szCs w:val="24"/>
        </w:rPr>
        <w:t xml:space="preserve"> JT &amp; Associates</w:t>
      </w:r>
      <w:r w:rsidRPr="0023167F">
        <w:rPr>
          <w:rFonts w:ascii="Times New Roman" w:hAnsi="Times New Roman" w:cs="Times New Roman"/>
          <w:sz w:val="24"/>
          <w:szCs w:val="24"/>
        </w:rPr>
        <w:t>,</w:t>
      </w:r>
      <w:r w:rsidR="00E4389C" w:rsidRPr="0023167F">
        <w:rPr>
          <w:rFonts w:ascii="Times New Roman" w:hAnsi="Times New Roman" w:cs="Times New Roman"/>
          <w:sz w:val="24"/>
          <w:szCs w:val="24"/>
        </w:rPr>
        <w:t>1</w:t>
      </w:r>
      <w:r w:rsidR="00E4389C" w:rsidRPr="0023167F">
        <w:rPr>
          <w:rFonts w:ascii="Times New Roman" w:hAnsi="Times New Roman" w:cs="Times New Roman"/>
          <w:sz w:val="24"/>
          <w:szCs w:val="24"/>
          <w:vertAlign w:val="superscript"/>
        </w:rPr>
        <w:t>st</w:t>
      </w:r>
      <w:r w:rsidR="00E4389C" w:rsidRPr="0023167F">
        <w:rPr>
          <w:rFonts w:ascii="Times New Roman" w:hAnsi="Times New Roman" w:cs="Times New Roman"/>
          <w:sz w:val="24"/>
          <w:szCs w:val="24"/>
        </w:rPr>
        <w:t xml:space="preserve"> respondent’s legal practitioners</w:t>
      </w:r>
    </w:p>
    <w:p w:rsidR="001944A5" w:rsidRPr="0023167F" w:rsidRDefault="001944A5">
      <w:pPr>
        <w:rPr>
          <w:rFonts w:ascii="Times New Roman" w:hAnsi="Times New Roman" w:cs="Times New Roman"/>
          <w:sz w:val="24"/>
          <w:szCs w:val="24"/>
        </w:rPr>
      </w:pPr>
    </w:p>
    <w:sectPr w:rsidR="001944A5" w:rsidRPr="0023167F" w:rsidSect="005728CE">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0B3" w:rsidRDefault="009800B3">
      <w:pPr>
        <w:spacing w:after="0" w:line="240" w:lineRule="auto"/>
      </w:pPr>
      <w:r>
        <w:separator/>
      </w:r>
    </w:p>
  </w:endnote>
  <w:endnote w:type="continuationSeparator" w:id="0">
    <w:p w:rsidR="009800B3" w:rsidRDefault="0098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26D" w:rsidRDefault="009800B3">
    <w:pPr>
      <w:pStyle w:val="Footer"/>
      <w:jc w:val="center"/>
    </w:pPr>
  </w:p>
  <w:p w:rsidR="008C726D" w:rsidRDefault="009800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0B3" w:rsidRDefault="009800B3">
      <w:pPr>
        <w:spacing w:after="0" w:line="240" w:lineRule="auto"/>
      </w:pPr>
      <w:r>
        <w:separator/>
      </w:r>
    </w:p>
  </w:footnote>
  <w:footnote w:type="continuationSeparator" w:id="0">
    <w:p w:rsidR="009800B3" w:rsidRDefault="00980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845508"/>
      <w:docPartObj>
        <w:docPartGallery w:val="Page Numbers (Top of Page)"/>
        <w:docPartUnique/>
      </w:docPartObj>
    </w:sdtPr>
    <w:sdtEndPr>
      <w:rPr>
        <w:noProof/>
      </w:rPr>
    </w:sdtEndPr>
    <w:sdtContent>
      <w:p w:rsidR="005728CE" w:rsidRDefault="005728CE">
        <w:pPr>
          <w:pStyle w:val="Header"/>
          <w:jc w:val="right"/>
          <w:rPr>
            <w:noProof/>
          </w:rPr>
        </w:pPr>
        <w:r>
          <w:fldChar w:fldCharType="begin"/>
        </w:r>
        <w:r>
          <w:instrText xml:space="preserve"> PAGE   \* MERGEFORMAT </w:instrText>
        </w:r>
        <w:r>
          <w:fldChar w:fldCharType="separate"/>
        </w:r>
        <w:r>
          <w:rPr>
            <w:noProof/>
          </w:rPr>
          <w:t>3</w:t>
        </w:r>
        <w:r>
          <w:rPr>
            <w:noProof/>
          </w:rPr>
          <w:fldChar w:fldCharType="end"/>
        </w:r>
      </w:p>
      <w:p w:rsidR="005728CE" w:rsidRDefault="005728CE">
        <w:pPr>
          <w:pStyle w:val="Header"/>
          <w:jc w:val="right"/>
          <w:rPr>
            <w:noProof/>
          </w:rPr>
        </w:pPr>
        <w:r>
          <w:rPr>
            <w:noProof/>
          </w:rPr>
          <w:t>JUDGMENT NO LC/H/786/2016</w:t>
        </w:r>
      </w:p>
      <w:p w:rsidR="005728CE" w:rsidRDefault="005728CE">
        <w:pPr>
          <w:pStyle w:val="Header"/>
          <w:jc w:val="right"/>
        </w:pPr>
        <w:r>
          <w:rPr>
            <w:noProof/>
          </w:rPr>
          <w:t>CASE NO LC/H/LRA/143A/2016</w:t>
        </w:r>
      </w:p>
    </w:sdtContent>
  </w:sdt>
  <w:p w:rsidR="005728CE" w:rsidRDefault="00572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9C"/>
    <w:rsid w:val="001944A5"/>
    <w:rsid w:val="0023167F"/>
    <w:rsid w:val="002E2038"/>
    <w:rsid w:val="005728CE"/>
    <w:rsid w:val="009800B3"/>
    <w:rsid w:val="00E4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F9ED"/>
  <w15:chartTrackingRefBased/>
  <w15:docId w15:val="{3AB6C335-1D12-4E93-89B6-921CB30A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89C"/>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3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89C"/>
    <w:rPr>
      <w:lang w:val="en-ZW"/>
    </w:rPr>
  </w:style>
  <w:style w:type="paragraph" w:styleId="Header">
    <w:name w:val="header"/>
    <w:basedOn w:val="Normal"/>
    <w:link w:val="HeaderChar"/>
    <w:uiPriority w:val="99"/>
    <w:unhideWhenUsed/>
    <w:rsid w:val="00572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8CE"/>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2017-03-24T06:43:00Z</dcterms:created>
  <dcterms:modified xsi:type="dcterms:W3CDTF">2017-03-24T10:23:00Z</dcterms:modified>
</cp:coreProperties>
</file>