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DA" w:rsidRDefault="00714CDA" w:rsidP="00714CDA">
      <w:pPr>
        <w:spacing w:after="120" w:line="240" w:lineRule="auto"/>
        <w:jc w:val="both"/>
        <w:rPr>
          <w:rFonts w:ascii="Tahoma" w:hAnsi="Tahoma" w:cs="Tahoma"/>
          <w:b/>
        </w:rPr>
      </w:pPr>
      <w:r w:rsidRPr="00510E64">
        <w:rPr>
          <w:rFonts w:ascii="Tahoma" w:hAnsi="Tahoma" w:cs="Tahoma"/>
          <w:b/>
        </w:rPr>
        <w:t>IN THE LABOUR COURT</w:t>
      </w:r>
      <w:r>
        <w:rPr>
          <w:rFonts w:ascii="Tahoma" w:hAnsi="Tahoma" w:cs="Tahoma"/>
          <w:b/>
        </w:rPr>
        <w:t xml:space="preserve"> OF ZIMBABWE</w:t>
      </w:r>
      <w:r>
        <w:rPr>
          <w:rFonts w:ascii="Tahoma" w:hAnsi="Tahoma" w:cs="Tahoma"/>
          <w:b/>
        </w:rPr>
        <w:tab/>
        <w:t xml:space="preserve">         </w:t>
      </w:r>
      <w:r>
        <w:rPr>
          <w:rFonts w:ascii="Tahoma" w:hAnsi="Tahoma" w:cs="Tahoma"/>
          <w:b/>
        </w:rPr>
        <w:tab/>
        <w:t xml:space="preserve">   JUDGMENT NO. LC/H/359/2013</w:t>
      </w:r>
    </w:p>
    <w:p w:rsidR="00714CDA" w:rsidRDefault="00714CDA" w:rsidP="00714CDA">
      <w:pPr>
        <w:spacing w:after="120" w:line="240" w:lineRule="auto"/>
        <w:jc w:val="both"/>
        <w:rPr>
          <w:rFonts w:ascii="Tahoma" w:hAnsi="Tahoma" w:cs="Tahoma"/>
          <w:b/>
        </w:rPr>
      </w:pPr>
      <w:proofErr w:type="gramStart"/>
      <w:r>
        <w:rPr>
          <w:rFonts w:ascii="Tahoma" w:hAnsi="Tahoma" w:cs="Tahoma"/>
          <w:b/>
        </w:rPr>
        <w:t xml:space="preserve">HARARE ON 15 MAY </w:t>
      </w:r>
      <w:r w:rsidR="00A7211F">
        <w:rPr>
          <w:rFonts w:ascii="Tahoma" w:hAnsi="Tahoma" w:cs="Tahoma"/>
          <w:b/>
        </w:rPr>
        <w:t xml:space="preserve">&amp; 16 AUGUST, </w:t>
      </w:r>
      <w:r>
        <w:rPr>
          <w:rFonts w:ascii="Tahoma" w:hAnsi="Tahoma" w:cs="Tahoma"/>
          <w:b/>
        </w:rPr>
        <w:t>2013</w:t>
      </w:r>
      <w:r>
        <w:rPr>
          <w:rFonts w:ascii="Tahoma" w:hAnsi="Tahoma" w:cs="Tahoma"/>
          <w:b/>
        </w:rPr>
        <w:tab/>
        <w:t xml:space="preserve">               CASE NO.</w:t>
      </w:r>
      <w:proofErr w:type="gramEnd"/>
      <w:r>
        <w:rPr>
          <w:rFonts w:ascii="Tahoma" w:hAnsi="Tahoma" w:cs="Tahoma"/>
          <w:b/>
        </w:rPr>
        <w:t xml:space="preserve"> LC/ H/379/2012</w:t>
      </w:r>
    </w:p>
    <w:p w:rsidR="00714CDA" w:rsidRDefault="00714CDA" w:rsidP="00714CDA">
      <w:pPr>
        <w:tabs>
          <w:tab w:val="left" w:pos="2655"/>
        </w:tabs>
        <w:spacing w:after="120" w:line="240" w:lineRule="auto"/>
        <w:jc w:val="both"/>
        <w:rPr>
          <w:rFonts w:ascii="Tahoma" w:hAnsi="Tahoma" w:cs="Tahoma"/>
        </w:rPr>
      </w:pPr>
      <w:r>
        <w:rPr>
          <w:rFonts w:ascii="Tahoma" w:hAnsi="Tahoma" w:cs="Tahoma"/>
        </w:rPr>
        <w:t xml:space="preserve">In the matter between </w:t>
      </w:r>
      <w:r>
        <w:rPr>
          <w:rFonts w:ascii="Tahoma" w:hAnsi="Tahoma" w:cs="Tahoma"/>
        </w:rPr>
        <w:tab/>
      </w:r>
    </w:p>
    <w:p w:rsidR="00714CDA" w:rsidRPr="006E3B05" w:rsidRDefault="00714CDA" w:rsidP="00714CDA">
      <w:pPr>
        <w:spacing w:after="0" w:line="240" w:lineRule="auto"/>
        <w:jc w:val="both"/>
        <w:rPr>
          <w:rFonts w:ascii="Tahoma" w:hAnsi="Tahoma" w:cs="Tahoma"/>
          <w:sz w:val="24"/>
          <w:szCs w:val="24"/>
        </w:rPr>
      </w:pPr>
    </w:p>
    <w:p w:rsidR="00714CDA" w:rsidRPr="006E3B05" w:rsidRDefault="00714CDA" w:rsidP="00714CDA">
      <w:pPr>
        <w:spacing w:after="0" w:line="240" w:lineRule="auto"/>
        <w:jc w:val="both"/>
        <w:rPr>
          <w:rFonts w:ascii="Tahoma" w:hAnsi="Tahoma" w:cs="Tahoma"/>
          <w:sz w:val="24"/>
          <w:szCs w:val="24"/>
        </w:rPr>
      </w:pPr>
    </w:p>
    <w:p w:rsidR="00714CDA" w:rsidRPr="00E61D85" w:rsidRDefault="00714CDA" w:rsidP="00714CDA">
      <w:pPr>
        <w:spacing w:after="120" w:line="240" w:lineRule="auto"/>
        <w:jc w:val="both"/>
        <w:rPr>
          <w:rFonts w:ascii="Tahoma" w:hAnsi="Tahoma" w:cs="Tahoma"/>
          <w:b/>
          <w:sz w:val="24"/>
          <w:szCs w:val="24"/>
        </w:rPr>
      </w:pPr>
      <w:r>
        <w:rPr>
          <w:rFonts w:ascii="Tahoma" w:hAnsi="Tahoma" w:cs="Tahoma"/>
          <w:b/>
          <w:sz w:val="24"/>
          <w:szCs w:val="24"/>
        </w:rPr>
        <w:t>BREYPIK (PVT) LIMITED</w:t>
      </w:r>
      <w:r>
        <w:rPr>
          <w:rFonts w:ascii="Tahoma" w:hAnsi="Tahoma" w:cs="Tahoma"/>
          <w:b/>
          <w:sz w:val="24"/>
          <w:szCs w:val="24"/>
        </w:rPr>
        <w:tab/>
      </w:r>
      <w:r>
        <w:rPr>
          <w:rFonts w:ascii="Tahoma" w:hAnsi="Tahoma" w:cs="Tahoma"/>
          <w:b/>
          <w:sz w:val="24"/>
          <w:szCs w:val="24"/>
        </w:rPr>
        <w:tab/>
      </w:r>
      <w:r w:rsidRPr="005030B0">
        <w:rPr>
          <w:rFonts w:ascii="Tahoma" w:hAnsi="Tahoma" w:cs="Tahoma"/>
          <w:b/>
        </w:rPr>
        <w:t>–</w:t>
      </w:r>
      <w:r>
        <w:rPr>
          <w:rFonts w:ascii="Tahoma" w:hAnsi="Tahoma" w:cs="Tahoma"/>
          <w:b/>
        </w:rPr>
        <w:tab/>
      </w:r>
      <w:r>
        <w:rPr>
          <w:rFonts w:ascii="Tahoma" w:hAnsi="Tahoma" w:cs="Tahoma"/>
          <w:b/>
        </w:rPr>
        <w:tab/>
      </w:r>
      <w:r w:rsidRPr="00E61D85">
        <w:rPr>
          <w:rFonts w:ascii="Tahoma" w:hAnsi="Tahoma" w:cs="Tahoma"/>
          <w:b/>
          <w:sz w:val="24"/>
          <w:szCs w:val="24"/>
        </w:rPr>
        <w:t>Appellant</w:t>
      </w:r>
    </w:p>
    <w:p w:rsidR="00714CDA" w:rsidRDefault="00714CDA" w:rsidP="00714CDA">
      <w:pPr>
        <w:spacing w:after="120" w:line="240" w:lineRule="auto"/>
        <w:jc w:val="both"/>
        <w:rPr>
          <w:rFonts w:ascii="Tahoma" w:hAnsi="Tahoma" w:cs="Tahoma"/>
        </w:rPr>
      </w:pPr>
      <w:r>
        <w:rPr>
          <w:rFonts w:ascii="Tahoma" w:hAnsi="Tahoma" w:cs="Tahoma"/>
        </w:rPr>
        <w:t xml:space="preserve">And </w:t>
      </w:r>
    </w:p>
    <w:p w:rsidR="00714CDA" w:rsidRDefault="00714CDA" w:rsidP="00714CDA">
      <w:pPr>
        <w:spacing w:after="0" w:line="240" w:lineRule="auto"/>
        <w:jc w:val="both"/>
        <w:rPr>
          <w:rFonts w:ascii="Tahoma" w:hAnsi="Tahoma" w:cs="Tahoma"/>
          <w:b/>
          <w:sz w:val="24"/>
          <w:szCs w:val="24"/>
        </w:rPr>
      </w:pPr>
      <w:r>
        <w:rPr>
          <w:rFonts w:ascii="Tahoma" w:hAnsi="Tahoma" w:cs="Tahoma"/>
          <w:b/>
          <w:sz w:val="24"/>
          <w:szCs w:val="24"/>
        </w:rPr>
        <w:t xml:space="preserve">MASON RUJUWA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5030B0">
        <w:rPr>
          <w:rFonts w:ascii="Tahoma" w:hAnsi="Tahoma" w:cs="Tahoma"/>
          <w:b/>
        </w:rPr>
        <w:t>–</w:t>
      </w:r>
      <w:r>
        <w:rPr>
          <w:rFonts w:ascii="Tahoma" w:hAnsi="Tahoma" w:cs="Tahoma"/>
          <w:b/>
        </w:rPr>
        <w:tab/>
      </w:r>
      <w:r>
        <w:rPr>
          <w:rFonts w:ascii="Tahoma" w:hAnsi="Tahoma" w:cs="Tahoma"/>
          <w:b/>
        </w:rPr>
        <w:tab/>
      </w:r>
      <w:r w:rsidRPr="00BD0C62">
        <w:rPr>
          <w:rFonts w:ascii="Tahoma" w:hAnsi="Tahoma" w:cs="Tahoma"/>
          <w:b/>
          <w:sz w:val="24"/>
          <w:szCs w:val="24"/>
        </w:rPr>
        <w:t>Respondent</w:t>
      </w:r>
    </w:p>
    <w:p w:rsidR="00714CDA" w:rsidRPr="006E3B05" w:rsidRDefault="00714CDA" w:rsidP="00714CDA">
      <w:pPr>
        <w:spacing w:after="0" w:line="240" w:lineRule="auto"/>
        <w:jc w:val="both"/>
        <w:rPr>
          <w:rFonts w:ascii="Tahoma" w:hAnsi="Tahoma" w:cs="Tahoma"/>
          <w:sz w:val="24"/>
          <w:szCs w:val="24"/>
        </w:rPr>
      </w:pPr>
    </w:p>
    <w:p w:rsidR="00714CDA" w:rsidRDefault="00714CDA" w:rsidP="00714CDA">
      <w:pPr>
        <w:spacing w:after="0" w:line="240" w:lineRule="auto"/>
        <w:jc w:val="both"/>
        <w:rPr>
          <w:rFonts w:ascii="Tahoma" w:hAnsi="Tahoma" w:cs="Tahoma"/>
          <w:sz w:val="24"/>
          <w:szCs w:val="24"/>
        </w:rPr>
      </w:pPr>
    </w:p>
    <w:p w:rsidR="00714CDA" w:rsidRPr="006E3B05" w:rsidRDefault="00714CDA" w:rsidP="00714CDA">
      <w:pPr>
        <w:spacing w:after="0" w:line="240" w:lineRule="auto"/>
        <w:jc w:val="both"/>
        <w:rPr>
          <w:rFonts w:ascii="Tahoma" w:hAnsi="Tahoma" w:cs="Tahoma"/>
          <w:sz w:val="24"/>
          <w:szCs w:val="24"/>
        </w:rPr>
      </w:pPr>
    </w:p>
    <w:p w:rsidR="00714CDA" w:rsidRDefault="00714CDA" w:rsidP="00714CDA">
      <w:pPr>
        <w:spacing w:before="120" w:after="120" w:line="240" w:lineRule="auto"/>
        <w:jc w:val="both"/>
        <w:rPr>
          <w:rFonts w:ascii="Tahoma" w:hAnsi="Tahoma" w:cs="Tahoma"/>
        </w:rPr>
      </w:pPr>
      <w:r>
        <w:rPr>
          <w:rFonts w:ascii="Tahoma" w:hAnsi="Tahoma" w:cs="Tahoma"/>
        </w:rPr>
        <w:t xml:space="preserve">Before The Honourable E. Makamure, President </w:t>
      </w:r>
    </w:p>
    <w:p w:rsidR="00714CDA" w:rsidRDefault="00714CDA" w:rsidP="00714CDA">
      <w:pPr>
        <w:spacing w:before="120" w:after="120" w:line="240" w:lineRule="auto"/>
        <w:jc w:val="both"/>
        <w:rPr>
          <w:rFonts w:ascii="Tahoma" w:hAnsi="Tahoma" w:cs="Tahoma"/>
          <w:b/>
        </w:rPr>
      </w:pPr>
      <w:r>
        <w:rPr>
          <w:rFonts w:ascii="Tahoma" w:hAnsi="Tahoma" w:cs="Tahoma"/>
          <w:b/>
        </w:rPr>
        <w:t>For Appella</w:t>
      </w:r>
      <w:r w:rsidRPr="009A7EE9">
        <w:rPr>
          <w:rFonts w:ascii="Tahoma" w:hAnsi="Tahoma" w:cs="Tahoma"/>
          <w:b/>
        </w:rPr>
        <w:t xml:space="preserve">nt </w:t>
      </w:r>
      <w:r>
        <w:rPr>
          <w:rFonts w:ascii="Tahoma" w:hAnsi="Tahoma" w:cs="Tahoma"/>
          <w:b/>
        </w:rPr>
        <w:tab/>
        <w:t>- Ms N Moyo (Legal Practitioner)</w:t>
      </w:r>
    </w:p>
    <w:p w:rsidR="00714CDA" w:rsidRPr="009A7EE9" w:rsidRDefault="00714CDA" w:rsidP="00714CDA">
      <w:pPr>
        <w:spacing w:before="120" w:after="120" w:line="240" w:lineRule="auto"/>
        <w:jc w:val="both"/>
        <w:rPr>
          <w:rFonts w:ascii="Tahoma" w:hAnsi="Tahoma" w:cs="Tahoma"/>
          <w:b/>
        </w:rPr>
      </w:pPr>
      <w:r>
        <w:rPr>
          <w:rFonts w:ascii="Tahoma" w:hAnsi="Tahoma" w:cs="Tahoma"/>
          <w:b/>
        </w:rPr>
        <w:t xml:space="preserve">For Respondent  </w:t>
      </w:r>
      <w:r>
        <w:rPr>
          <w:rFonts w:ascii="Tahoma" w:hAnsi="Tahoma" w:cs="Tahoma"/>
          <w:b/>
        </w:rPr>
        <w:tab/>
        <w:t xml:space="preserve">- </w:t>
      </w:r>
      <w:r w:rsidR="00CA6B71">
        <w:rPr>
          <w:rFonts w:ascii="Tahoma" w:hAnsi="Tahoma" w:cs="Tahoma"/>
          <w:b/>
        </w:rPr>
        <w:t>Mr.</w:t>
      </w:r>
      <w:r>
        <w:rPr>
          <w:rFonts w:ascii="Tahoma" w:hAnsi="Tahoma" w:cs="Tahoma"/>
          <w:b/>
        </w:rPr>
        <w:t xml:space="preserve"> Tawona (Legal Practitioner)</w:t>
      </w:r>
    </w:p>
    <w:p w:rsidR="00714CDA" w:rsidRPr="006E3B05" w:rsidRDefault="00714CDA" w:rsidP="00714CDA">
      <w:pPr>
        <w:spacing w:after="0" w:line="240" w:lineRule="auto"/>
        <w:jc w:val="both"/>
        <w:rPr>
          <w:rFonts w:ascii="Tahoma" w:hAnsi="Tahoma" w:cs="Tahoma"/>
          <w:sz w:val="24"/>
          <w:szCs w:val="24"/>
        </w:rPr>
      </w:pPr>
    </w:p>
    <w:p w:rsidR="00714CDA" w:rsidRDefault="00714CDA" w:rsidP="00714CDA">
      <w:pPr>
        <w:spacing w:after="0" w:line="240" w:lineRule="auto"/>
        <w:jc w:val="both"/>
        <w:rPr>
          <w:rFonts w:ascii="Tahoma" w:hAnsi="Tahoma" w:cs="Tahoma"/>
          <w:sz w:val="24"/>
          <w:szCs w:val="24"/>
        </w:rPr>
      </w:pPr>
    </w:p>
    <w:p w:rsidR="00714CDA" w:rsidRPr="006E3B05" w:rsidRDefault="00714CDA" w:rsidP="00714CDA">
      <w:pPr>
        <w:spacing w:after="0" w:line="240" w:lineRule="auto"/>
        <w:jc w:val="both"/>
        <w:rPr>
          <w:rFonts w:ascii="Tahoma" w:hAnsi="Tahoma" w:cs="Tahoma"/>
          <w:sz w:val="24"/>
          <w:szCs w:val="24"/>
        </w:rPr>
      </w:pPr>
    </w:p>
    <w:p w:rsidR="00714CDA" w:rsidRDefault="00714CDA" w:rsidP="00714CDA">
      <w:pPr>
        <w:spacing w:after="0"/>
        <w:jc w:val="both"/>
        <w:rPr>
          <w:rFonts w:ascii="Tahoma" w:hAnsi="Tahoma" w:cs="Tahoma"/>
          <w:b/>
          <w:sz w:val="28"/>
          <w:szCs w:val="28"/>
        </w:rPr>
      </w:pPr>
      <w:r>
        <w:rPr>
          <w:rFonts w:ascii="Tahoma" w:hAnsi="Tahoma" w:cs="Tahoma"/>
          <w:b/>
          <w:sz w:val="28"/>
          <w:szCs w:val="28"/>
        </w:rPr>
        <w:t>MAKAMURE, E</w:t>
      </w:r>
      <w:r w:rsidRPr="005030B0">
        <w:rPr>
          <w:rFonts w:ascii="Tahoma" w:hAnsi="Tahoma" w:cs="Tahoma"/>
          <w:b/>
          <w:sz w:val="28"/>
          <w:szCs w:val="28"/>
        </w:rPr>
        <w:t>.</w:t>
      </w:r>
    </w:p>
    <w:p w:rsidR="00714CDA" w:rsidRDefault="00714CDA" w:rsidP="00714CDA">
      <w:pPr>
        <w:spacing w:after="0"/>
        <w:jc w:val="both"/>
        <w:rPr>
          <w:rFonts w:ascii="Tahoma" w:hAnsi="Tahoma" w:cs="Tahoma"/>
          <w:b/>
          <w:sz w:val="28"/>
          <w:szCs w:val="28"/>
        </w:rPr>
      </w:pPr>
    </w:p>
    <w:p w:rsidR="00714CDA" w:rsidRDefault="00714CDA" w:rsidP="00714CDA">
      <w:pPr>
        <w:spacing w:after="0" w:line="360" w:lineRule="auto"/>
        <w:ind w:firstLine="720"/>
        <w:jc w:val="both"/>
        <w:rPr>
          <w:rFonts w:ascii="Tahoma" w:hAnsi="Tahoma" w:cs="Tahoma"/>
          <w:sz w:val="24"/>
          <w:szCs w:val="24"/>
        </w:rPr>
      </w:pPr>
      <w:r w:rsidRPr="00714CDA">
        <w:rPr>
          <w:rFonts w:ascii="Tahoma" w:hAnsi="Tahoma" w:cs="Tahoma"/>
          <w:sz w:val="24"/>
          <w:szCs w:val="24"/>
        </w:rPr>
        <w:t xml:space="preserve">The </w:t>
      </w:r>
      <w:r w:rsidR="00853D02">
        <w:rPr>
          <w:rFonts w:ascii="Tahoma" w:hAnsi="Tahoma" w:cs="Tahoma"/>
          <w:sz w:val="24"/>
          <w:szCs w:val="24"/>
        </w:rPr>
        <w:t>respondent</w:t>
      </w:r>
      <w:r>
        <w:rPr>
          <w:rFonts w:ascii="Tahoma" w:hAnsi="Tahoma" w:cs="Tahoma"/>
          <w:sz w:val="24"/>
          <w:szCs w:val="24"/>
        </w:rPr>
        <w:t xml:space="preserve"> was employed in terms of a letter of appointment whose term</w:t>
      </w:r>
      <w:r w:rsidR="00956978">
        <w:rPr>
          <w:rFonts w:ascii="Tahoma" w:hAnsi="Tahoma" w:cs="Tahoma"/>
          <w:sz w:val="24"/>
          <w:szCs w:val="24"/>
        </w:rPr>
        <w:t>s</w:t>
      </w:r>
      <w:r>
        <w:rPr>
          <w:rFonts w:ascii="Tahoma" w:hAnsi="Tahoma" w:cs="Tahoma"/>
          <w:sz w:val="24"/>
          <w:szCs w:val="24"/>
        </w:rPr>
        <w:t xml:space="preserve"> read as follows in part:</w:t>
      </w:r>
    </w:p>
    <w:p w:rsidR="00714CDA" w:rsidRDefault="00714CDA" w:rsidP="00714CDA">
      <w:pPr>
        <w:spacing w:after="0" w:line="360" w:lineRule="auto"/>
        <w:jc w:val="both"/>
        <w:rPr>
          <w:rFonts w:ascii="Tahoma" w:hAnsi="Tahoma" w:cs="Tahoma"/>
          <w:sz w:val="24"/>
          <w:szCs w:val="24"/>
        </w:rPr>
      </w:pPr>
    </w:p>
    <w:p w:rsidR="00714CDA" w:rsidRDefault="00714CDA" w:rsidP="00714CDA">
      <w:pPr>
        <w:spacing w:after="0" w:line="240" w:lineRule="auto"/>
        <w:ind w:left="720"/>
        <w:jc w:val="both"/>
        <w:rPr>
          <w:rFonts w:ascii="Tahoma" w:hAnsi="Tahoma" w:cs="Tahoma"/>
          <w:sz w:val="24"/>
          <w:szCs w:val="24"/>
        </w:rPr>
      </w:pPr>
      <w:r>
        <w:rPr>
          <w:rFonts w:ascii="Tahoma" w:hAnsi="Tahoma" w:cs="Tahoma"/>
          <w:sz w:val="24"/>
          <w:szCs w:val="24"/>
        </w:rPr>
        <w:t>“Subsequent to the various discussions we had with you recently, we are pleased to offer you a contract of employment as Procurement and Marketing Manager to Mapako (Pty) Ltd and its related companies.</w:t>
      </w:r>
    </w:p>
    <w:p w:rsidR="00714CDA" w:rsidRDefault="00714CDA" w:rsidP="00714CDA">
      <w:pPr>
        <w:spacing w:after="0" w:line="240" w:lineRule="auto"/>
        <w:ind w:left="720"/>
        <w:jc w:val="both"/>
        <w:rPr>
          <w:rFonts w:ascii="Tahoma" w:hAnsi="Tahoma" w:cs="Tahoma"/>
          <w:sz w:val="24"/>
          <w:szCs w:val="24"/>
        </w:rPr>
      </w:pPr>
    </w:p>
    <w:p w:rsidR="00714CDA" w:rsidRDefault="00714CDA" w:rsidP="00714CDA">
      <w:pPr>
        <w:spacing w:after="0" w:line="240" w:lineRule="auto"/>
        <w:ind w:left="720"/>
        <w:jc w:val="both"/>
        <w:rPr>
          <w:rFonts w:ascii="Tahoma" w:hAnsi="Tahoma" w:cs="Tahoma"/>
          <w:sz w:val="24"/>
          <w:szCs w:val="24"/>
        </w:rPr>
      </w:pPr>
      <w:r>
        <w:rPr>
          <w:rFonts w:ascii="Tahoma" w:hAnsi="Tahoma" w:cs="Tahoma"/>
          <w:sz w:val="24"/>
          <w:szCs w:val="24"/>
        </w:rPr>
        <w:t>Date of Commencement:</w:t>
      </w:r>
      <w:r>
        <w:rPr>
          <w:rFonts w:ascii="Tahoma" w:hAnsi="Tahoma" w:cs="Tahoma"/>
          <w:sz w:val="24"/>
          <w:szCs w:val="24"/>
        </w:rPr>
        <w:tab/>
      </w:r>
      <w:r>
        <w:rPr>
          <w:rFonts w:ascii="Tahoma" w:hAnsi="Tahoma" w:cs="Tahoma"/>
          <w:sz w:val="24"/>
          <w:szCs w:val="24"/>
        </w:rPr>
        <w:tab/>
        <w:t>1</w:t>
      </w:r>
      <w:r w:rsidRPr="00714CDA">
        <w:rPr>
          <w:rFonts w:ascii="Tahoma" w:hAnsi="Tahoma" w:cs="Tahoma"/>
          <w:sz w:val="24"/>
          <w:szCs w:val="24"/>
          <w:vertAlign w:val="superscript"/>
        </w:rPr>
        <w:t>st</w:t>
      </w:r>
      <w:r>
        <w:rPr>
          <w:rFonts w:ascii="Tahoma" w:hAnsi="Tahoma" w:cs="Tahoma"/>
          <w:sz w:val="24"/>
          <w:szCs w:val="24"/>
        </w:rPr>
        <w:t xml:space="preserve"> September 2009</w:t>
      </w:r>
    </w:p>
    <w:p w:rsidR="00714CDA" w:rsidRDefault="00714CDA" w:rsidP="00714CDA">
      <w:pPr>
        <w:spacing w:after="0" w:line="240" w:lineRule="auto"/>
        <w:ind w:left="720"/>
        <w:jc w:val="both"/>
        <w:rPr>
          <w:rFonts w:ascii="Tahoma" w:hAnsi="Tahoma" w:cs="Tahoma"/>
          <w:sz w:val="24"/>
          <w:szCs w:val="24"/>
        </w:rPr>
      </w:pPr>
      <w:r>
        <w:rPr>
          <w:rFonts w:ascii="Tahoma" w:hAnsi="Tahoma" w:cs="Tahoma"/>
          <w:sz w:val="24"/>
          <w:szCs w:val="24"/>
        </w:rPr>
        <w:t>Duration of Contract     :</w:t>
      </w:r>
      <w:r>
        <w:rPr>
          <w:rFonts w:ascii="Tahoma" w:hAnsi="Tahoma" w:cs="Tahoma"/>
          <w:sz w:val="24"/>
          <w:szCs w:val="24"/>
        </w:rPr>
        <w:tab/>
      </w:r>
      <w:r>
        <w:rPr>
          <w:rFonts w:ascii="Tahoma" w:hAnsi="Tahoma" w:cs="Tahoma"/>
          <w:sz w:val="24"/>
          <w:szCs w:val="24"/>
        </w:rPr>
        <w:tab/>
        <w:t>Open ended</w:t>
      </w:r>
    </w:p>
    <w:p w:rsidR="00714CDA" w:rsidRDefault="00714CDA" w:rsidP="00714CDA">
      <w:pPr>
        <w:spacing w:after="0" w:line="240" w:lineRule="auto"/>
        <w:ind w:left="720"/>
        <w:jc w:val="both"/>
        <w:rPr>
          <w:rFonts w:ascii="Tahoma" w:hAnsi="Tahoma" w:cs="Tahoma"/>
          <w:sz w:val="24"/>
          <w:szCs w:val="24"/>
        </w:rPr>
      </w:pPr>
    </w:p>
    <w:p w:rsidR="00714CDA" w:rsidRDefault="00714CDA" w:rsidP="00714CDA">
      <w:pPr>
        <w:spacing w:after="0" w:line="240" w:lineRule="auto"/>
        <w:ind w:left="720"/>
        <w:jc w:val="both"/>
        <w:rPr>
          <w:rFonts w:ascii="Tahoma" w:hAnsi="Tahoma" w:cs="Tahoma"/>
          <w:sz w:val="24"/>
          <w:szCs w:val="24"/>
        </w:rPr>
      </w:pPr>
      <w:r>
        <w:rPr>
          <w:rFonts w:ascii="Tahoma" w:hAnsi="Tahoma" w:cs="Tahoma"/>
          <w:sz w:val="24"/>
          <w:szCs w:val="24"/>
        </w:rPr>
        <w:t>Subject to notice as detailed below:</w:t>
      </w:r>
    </w:p>
    <w:p w:rsidR="00714CDA" w:rsidRDefault="00714CDA" w:rsidP="00714CDA">
      <w:pPr>
        <w:spacing w:after="0" w:line="240" w:lineRule="auto"/>
        <w:ind w:left="720"/>
        <w:jc w:val="both"/>
        <w:rPr>
          <w:rFonts w:ascii="Tahoma" w:hAnsi="Tahoma" w:cs="Tahoma"/>
          <w:sz w:val="24"/>
          <w:szCs w:val="24"/>
        </w:rPr>
      </w:pPr>
    </w:p>
    <w:p w:rsidR="00714CDA" w:rsidRDefault="00714CDA" w:rsidP="00714CDA">
      <w:pPr>
        <w:spacing w:after="0" w:line="240" w:lineRule="auto"/>
        <w:ind w:left="720"/>
        <w:jc w:val="both"/>
        <w:rPr>
          <w:rFonts w:ascii="Tahoma" w:hAnsi="Tahoma" w:cs="Tahoma"/>
          <w:sz w:val="24"/>
          <w:szCs w:val="24"/>
        </w:rPr>
      </w:pPr>
      <w:r>
        <w:rPr>
          <w:rFonts w:ascii="Tahoma" w:hAnsi="Tahoma" w:cs="Tahoma"/>
          <w:sz w:val="24"/>
          <w:szCs w:val="24"/>
        </w:rPr>
        <w:t>Location:</w:t>
      </w:r>
      <w:r>
        <w:rPr>
          <w:rFonts w:ascii="Tahoma" w:hAnsi="Tahoma" w:cs="Tahoma"/>
          <w:sz w:val="24"/>
          <w:szCs w:val="24"/>
        </w:rPr>
        <w:tab/>
        <w:t>This can be either in Zimbabwe, at your current home in Marondera, or in Francistown Botswana, at your election. While you remain in Zimbabwe, for administration reasons, you will be seconded to Breypik (Pty) Ltd. If you elect to base yourself in Francistown, you will have to wait until work and residence permits have been obtained for you …</w:t>
      </w:r>
    </w:p>
    <w:p w:rsidR="00714CDA" w:rsidRDefault="00714CDA" w:rsidP="00714CDA">
      <w:pPr>
        <w:spacing w:after="0" w:line="240" w:lineRule="auto"/>
        <w:ind w:left="720"/>
        <w:jc w:val="both"/>
        <w:rPr>
          <w:rFonts w:ascii="Tahoma" w:hAnsi="Tahoma" w:cs="Tahoma"/>
          <w:sz w:val="24"/>
          <w:szCs w:val="24"/>
        </w:rPr>
      </w:pPr>
    </w:p>
    <w:p w:rsidR="00037A66" w:rsidRDefault="00714CDA" w:rsidP="00714CDA">
      <w:pPr>
        <w:spacing w:after="0" w:line="240" w:lineRule="auto"/>
        <w:ind w:left="720"/>
        <w:jc w:val="both"/>
        <w:rPr>
          <w:rFonts w:ascii="Tahoma" w:hAnsi="Tahoma" w:cs="Tahoma"/>
          <w:sz w:val="24"/>
          <w:szCs w:val="24"/>
        </w:rPr>
      </w:pPr>
      <w:r>
        <w:rPr>
          <w:rFonts w:ascii="Tahoma" w:hAnsi="Tahoma" w:cs="Tahoma"/>
          <w:sz w:val="24"/>
          <w:szCs w:val="24"/>
        </w:rPr>
        <w:t xml:space="preserve">Job description:  You will be responsible for the overall procurement, sales and marketing function for Mapako (Pty) Ltd in and outside Botswana. </w:t>
      </w:r>
      <w:r w:rsidRPr="007C3AD0">
        <w:rPr>
          <w:rFonts w:ascii="Tahoma" w:hAnsi="Tahoma" w:cs="Tahoma"/>
          <w:b/>
          <w:sz w:val="24"/>
          <w:szCs w:val="24"/>
        </w:rPr>
        <w:t>You will also be required also to take overall responsibility of the marketing function for Breypik Investments in Zimbabwe</w:t>
      </w:r>
      <w:r>
        <w:rPr>
          <w:rFonts w:ascii="Tahoma" w:hAnsi="Tahoma" w:cs="Tahoma"/>
          <w:sz w:val="24"/>
          <w:szCs w:val="24"/>
        </w:rPr>
        <w:t xml:space="preserve">. Your duties </w:t>
      </w:r>
      <w:r>
        <w:rPr>
          <w:rFonts w:ascii="Tahoma" w:hAnsi="Tahoma" w:cs="Tahoma"/>
          <w:sz w:val="24"/>
          <w:szCs w:val="24"/>
        </w:rPr>
        <w:lastRenderedPageBreak/>
        <w:t>… (the document the</w:t>
      </w:r>
      <w:r w:rsidR="006F50DA">
        <w:rPr>
          <w:rFonts w:ascii="Tahoma" w:hAnsi="Tahoma" w:cs="Tahoma"/>
          <w:sz w:val="24"/>
          <w:szCs w:val="24"/>
        </w:rPr>
        <w:t>n</w:t>
      </w:r>
      <w:r>
        <w:rPr>
          <w:rFonts w:ascii="Tahoma" w:hAnsi="Tahoma" w:cs="Tahoma"/>
          <w:sz w:val="24"/>
          <w:szCs w:val="24"/>
        </w:rPr>
        <w:t xml:space="preserve"> list</w:t>
      </w:r>
      <w:r w:rsidR="006F50DA">
        <w:rPr>
          <w:rFonts w:ascii="Tahoma" w:hAnsi="Tahoma" w:cs="Tahoma"/>
          <w:sz w:val="24"/>
          <w:szCs w:val="24"/>
        </w:rPr>
        <w:t>s</w:t>
      </w:r>
      <w:r>
        <w:rPr>
          <w:rFonts w:ascii="Tahoma" w:hAnsi="Tahoma" w:cs="Tahoma"/>
          <w:sz w:val="24"/>
          <w:szCs w:val="24"/>
        </w:rPr>
        <w:t xml:space="preserve"> the duties and other issues rel</w:t>
      </w:r>
      <w:r w:rsidR="00626636">
        <w:rPr>
          <w:rFonts w:ascii="Tahoma" w:hAnsi="Tahoma" w:cs="Tahoma"/>
          <w:sz w:val="24"/>
          <w:szCs w:val="24"/>
        </w:rPr>
        <w:t>ated to his</w:t>
      </w:r>
      <w:r>
        <w:rPr>
          <w:rFonts w:ascii="Tahoma" w:hAnsi="Tahoma" w:cs="Tahoma"/>
          <w:sz w:val="24"/>
          <w:szCs w:val="24"/>
        </w:rPr>
        <w:t xml:space="preserve"> contract …</w:t>
      </w:r>
      <w:r w:rsidR="00037A66">
        <w:rPr>
          <w:rFonts w:ascii="Tahoma" w:hAnsi="Tahoma" w:cs="Tahoma"/>
          <w:sz w:val="24"/>
          <w:szCs w:val="24"/>
        </w:rPr>
        <w:t>)</w:t>
      </w:r>
    </w:p>
    <w:p w:rsidR="008F0C36" w:rsidRDefault="008F0C36" w:rsidP="00714CDA">
      <w:pPr>
        <w:spacing w:after="0" w:line="240" w:lineRule="auto"/>
        <w:ind w:left="720"/>
        <w:jc w:val="both"/>
        <w:rPr>
          <w:rFonts w:ascii="Tahoma" w:hAnsi="Tahoma" w:cs="Tahoma"/>
          <w:sz w:val="24"/>
          <w:szCs w:val="24"/>
        </w:rPr>
      </w:pPr>
    </w:p>
    <w:p w:rsidR="00037A66" w:rsidRDefault="00037A66" w:rsidP="00714CDA">
      <w:pPr>
        <w:spacing w:after="0" w:line="240" w:lineRule="auto"/>
        <w:ind w:left="720"/>
        <w:jc w:val="both"/>
        <w:rPr>
          <w:rFonts w:ascii="Tahoma" w:hAnsi="Tahoma" w:cs="Tahoma"/>
          <w:sz w:val="24"/>
          <w:szCs w:val="24"/>
        </w:rPr>
      </w:pPr>
      <w:r>
        <w:rPr>
          <w:rFonts w:ascii="Tahoma" w:hAnsi="Tahoma" w:cs="Tahoma"/>
          <w:sz w:val="24"/>
          <w:szCs w:val="24"/>
        </w:rPr>
        <w:t>Notice of termination:</w:t>
      </w:r>
      <w:r>
        <w:rPr>
          <w:rFonts w:ascii="Tahoma" w:hAnsi="Tahoma" w:cs="Tahoma"/>
          <w:sz w:val="24"/>
          <w:szCs w:val="24"/>
        </w:rPr>
        <w:tab/>
        <w:t>Except in</w:t>
      </w:r>
      <w:r w:rsidR="0083161E">
        <w:rPr>
          <w:rFonts w:ascii="Tahoma" w:hAnsi="Tahoma" w:cs="Tahoma"/>
          <w:sz w:val="24"/>
          <w:szCs w:val="24"/>
        </w:rPr>
        <w:t xml:space="preserve"> the case of gross negligence or</w:t>
      </w:r>
      <w:r>
        <w:rPr>
          <w:rFonts w:ascii="Tahoma" w:hAnsi="Tahoma" w:cs="Tahoma"/>
          <w:sz w:val="24"/>
          <w:szCs w:val="24"/>
        </w:rPr>
        <w:t xml:space="preserve"> misdemeanor, a minimum notice of three months shall be given by either party to the other in the event that either wishes to terminate the contract.</w:t>
      </w:r>
    </w:p>
    <w:p w:rsidR="00037A66" w:rsidRDefault="00037A66" w:rsidP="00714CDA">
      <w:pPr>
        <w:spacing w:after="0" w:line="240" w:lineRule="auto"/>
        <w:ind w:left="720"/>
        <w:jc w:val="both"/>
        <w:rPr>
          <w:rFonts w:ascii="Tahoma" w:hAnsi="Tahoma" w:cs="Tahoma"/>
          <w:sz w:val="24"/>
          <w:szCs w:val="24"/>
        </w:rPr>
      </w:pPr>
    </w:p>
    <w:p w:rsidR="00037A66" w:rsidRDefault="00037A66" w:rsidP="00037A66">
      <w:pPr>
        <w:spacing w:after="0" w:line="240" w:lineRule="auto"/>
        <w:ind w:left="720"/>
        <w:jc w:val="both"/>
        <w:rPr>
          <w:rFonts w:ascii="Tahoma" w:hAnsi="Tahoma" w:cs="Tahoma"/>
          <w:sz w:val="24"/>
          <w:szCs w:val="24"/>
        </w:rPr>
      </w:pPr>
      <w:r>
        <w:rPr>
          <w:rFonts w:ascii="Tahoma" w:hAnsi="Tahoma" w:cs="Tahoma"/>
          <w:sz w:val="24"/>
          <w:szCs w:val="24"/>
        </w:rPr>
        <w:t>Upon being given notice of termination on expiry of the employment contract, you will be required automatically to catalogue and file all files, data and documents belonging to the company or which have accumulated as a result of your tenure with the company.”</w:t>
      </w:r>
      <w:r w:rsidR="004E301E">
        <w:rPr>
          <w:rFonts w:ascii="Tahoma" w:hAnsi="Tahoma" w:cs="Tahoma"/>
          <w:sz w:val="24"/>
          <w:szCs w:val="24"/>
        </w:rPr>
        <w:t>(</w:t>
      </w:r>
      <w:r w:rsidR="003E4804">
        <w:rPr>
          <w:rFonts w:ascii="Tahoma" w:hAnsi="Tahoma" w:cs="Tahoma"/>
          <w:sz w:val="24"/>
          <w:szCs w:val="24"/>
        </w:rPr>
        <w:t>Emphasis</w:t>
      </w:r>
      <w:r w:rsidR="004E301E">
        <w:rPr>
          <w:rFonts w:ascii="Tahoma" w:hAnsi="Tahoma" w:cs="Tahoma"/>
          <w:sz w:val="24"/>
          <w:szCs w:val="24"/>
        </w:rPr>
        <w:t xml:space="preserve"> added).</w:t>
      </w:r>
    </w:p>
    <w:p w:rsidR="00037A66" w:rsidRDefault="00037A66" w:rsidP="00037A66">
      <w:pPr>
        <w:spacing w:after="0" w:line="360" w:lineRule="auto"/>
        <w:jc w:val="both"/>
        <w:rPr>
          <w:rFonts w:ascii="Tahoma" w:hAnsi="Tahoma" w:cs="Tahoma"/>
          <w:sz w:val="24"/>
          <w:szCs w:val="24"/>
        </w:rPr>
      </w:pPr>
    </w:p>
    <w:p w:rsidR="00DF7583" w:rsidRDefault="00037A66" w:rsidP="00037A66">
      <w:pPr>
        <w:spacing w:after="0" w:line="360" w:lineRule="auto"/>
        <w:ind w:firstLine="720"/>
        <w:jc w:val="both"/>
        <w:rPr>
          <w:rFonts w:ascii="Tahoma" w:hAnsi="Tahoma" w:cs="Tahoma"/>
          <w:sz w:val="24"/>
          <w:szCs w:val="24"/>
        </w:rPr>
      </w:pPr>
      <w:r>
        <w:rPr>
          <w:rFonts w:ascii="Tahoma" w:hAnsi="Tahoma" w:cs="Tahoma"/>
          <w:sz w:val="24"/>
          <w:szCs w:val="24"/>
        </w:rPr>
        <w:t>Following the above appointment, the respondent elected to work or to be based in Botswana. It turned out that the work and residence permit</w:t>
      </w:r>
      <w:r w:rsidR="004943A6">
        <w:rPr>
          <w:rFonts w:ascii="Tahoma" w:hAnsi="Tahoma" w:cs="Tahoma"/>
          <w:sz w:val="24"/>
          <w:szCs w:val="24"/>
        </w:rPr>
        <w:t>s</w:t>
      </w:r>
      <w:r w:rsidR="00D16494">
        <w:rPr>
          <w:rFonts w:ascii="Tahoma" w:hAnsi="Tahoma" w:cs="Tahoma"/>
          <w:sz w:val="24"/>
          <w:szCs w:val="24"/>
        </w:rPr>
        <w:t xml:space="preserve"> were</w:t>
      </w:r>
      <w:r w:rsidR="00A80437">
        <w:rPr>
          <w:rFonts w:ascii="Tahoma" w:hAnsi="Tahoma" w:cs="Tahoma"/>
          <w:sz w:val="24"/>
          <w:szCs w:val="24"/>
        </w:rPr>
        <w:t xml:space="preserve"> not granted. This was in</w:t>
      </w:r>
      <w:r>
        <w:rPr>
          <w:rFonts w:ascii="Tahoma" w:hAnsi="Tahoma" w:cs="Tahoma"/>
          <w:sz w:val="24"/>
          <w:szCs w:val="24"/>
        </w:rPr>
        <w:t xml:space="preserve"> August 2010</w:t>
      </w:r>
      <w:r w:rsidR="00A17ED9">
        <w:rPr>
          <w:rFonts w:ascii="Tahoma" w:hAnsi="Tahoma" w:cs="Tahoma"/>
          <w:sz w:val="24"/>
          <w:szCs w:val="24"/>
        </w:rPr>
        <w:t>.</w:t>
      </w:r>
    </w:p>
    <w:p w:rsidR="00037A66" w:rsidRDefault="00A17ED9" w:rsidP="00037A66">
      <w:pPr>
        <w:spacing w:after="0" w:line="360" w:lineRule="auto"/>
        <w:ind w:firstLine="720"/>
        <w:jc w:val="both"/>
        <w:rPr>
          <w:rFonts w:ascii="Tahoma" w:hAnsi="Tahoma" w:cs="Tahoma"/>
          <w:sz w:val="24"/>
          <w:szCs w:val="24"/>
        </w:rPr>
      </w:pPr>
      <w:r>
        <w:rPr>
          <w:rFonts w:ascii="Tahoma" w:hAnsi="Tahoma" w:cs="Tahoma"/>
          <w:sz w:val="24"/>
          <w:szCs w:val="24"/>
        </w:rPr>
        <w:t xml:space="preserve"> For ease of reference the parties in this matter will be referred to as</w:t>
      </w:r>
      <w:r w:rsidR="00CA3807">
        <w:rPr>
          <w:rFonts w:ascii="Tahoma" w:hAnsi="Tahoma" w:cs="Tahoma"/>
          <w:sz w:val="24"/>
          <w:szCs w:val="24"/>
        </w:rPr>
        <w:t>: the appellant/</w:t>
      </w:r>
      <w:r w:rsidR="00CA6B71">
        <w:rPr>
          <w:rFonts w:ascii="Tahoma" w:hAnsi="Tahoma" w:cs="Tahoma"/>
          <w:sz w:val="24"/>
          <w:szCs w:val="24"/>
        </w:rPr>
        <w:t xml:space="preserve"> “</w:t>
      </w:r>
      <w:r>
        <w:rPr>
          <w:rFonts w:ascii="Tahoma" w:hAnsi="Tahoma" w:cs="Tahoma"/>
          <w:sz w:val="24"/>
          <w:szCs w:val="24"/>
        </w:rPr>
        <w:t>Breypik”</w:t>
      </w:r>
      <w:r w:rsidR="00CA6B71">
        <w:rPr>
          <w:rFonts w:ascii="Tahoma" w:hAnsi="Tahoma" w:cs="Tahoma"/>
          <w:sz w:val="24"/>
          <w:szCs w:val="24"/>
        </w:rPr>
        <w:t>, “</w:t>
      </w:r>
      <w:r>
        <w:rPr>
          <w:rFonts w:ascii="Tahoma" w:hAnsi="Tahoma" w:cs="Tahoma"/>
          <w:sz w:val="24"/>
          <w:szCs w:val="24"/>
        </w:rPr>
        <w:t>Mapako” and the respondent respectively.</w:t>
      </w:r>
    </w:p>
    <w:p w:rsidR="00DF7583" w:rsidRDefault="00DF7583" w:rsidP="00037A66">
      <w:pPr>
        <w:spacing w:after="0" w:line="360" w:lineRule="auto"/>
        <w:ind w:firstLine="720"/>
        <w:jc w:val="both"/>
        <w:rPr>
          <w:rFonts w:ascii="Tahoma" w:hAnsi="Tahoma" w:cs="Tahoma"/>
          <w:sz w:val="24"/>
          <w:szCs w:val="24"/>
        </w:rPr>
      </w:pPr>
    </w:p>
    <w:p w:rsidR="00037A66" w:rsidRDefault="00037A66" w:rsidP="00037A66">
      <w:pPr>
        <w:spacing w:after="0" w:line="360" w:lineRule="auto"/>
        <w:ind w:firstLine="720"/>
        <w:jc w:val="both"/>
        <w:rPr>
          <w:rFonts w:ascii="Tahoma" w:hAnsi="Tahoma" w:cs="Tahoma"/>
          <w:sz w:val="24"/>
          <w:szCs w:val="24"/>
        </w:rPr>
      </w:pPr>
      <w:r>
        <w:rPr>
          <w:rFonts w:ascii="Tahoma" w:hAnsi="Tahoma" w:cs="Tahoma"/>
          <w:sz w:val="24"/>
          <w:szCs w:val="24"/>
        </w:rPr>
        <w:t>On 5 April 2011 the respondent wrote the fo</w:t>
      </w:r>
      <w:r w:rsidR="00A17ED9">
        <w:rPr>
          <w:rFonts w:ascii="Tahoma" w:hAnsi="Tahoma" w:cs="Tahoma"/>
          <w:sz w:val="24"/>
          <w:szCs w:val="24"/>
        </w:rPr>
        <w:t>llowing e-mail to</w:t>
      </w:r>
      <w:r w:rsidR="00DF7583">
        <w:rPr>
          <w:rFonts w:ascii="Tahoma" w:hAnsi="Tahoma" w:cs="Tahoma"/>
          <w:sz w:val="24"/>
          <w:szCs w:val="24"/>
        </w:rPr>
        <w:t xml:space="preserve"> the di</w:t>
      </w:r>
      <w:r w:rsidR="00A17ED9">
        <w:rPr>
          <w:rFonts w:ascii="Tahoma" w:hAnsi="Tahoma" w:cs="Tahoma"/>
          <w:sz w:val="24"/>
          <w:szCs w:val="24"/>
        </w:rPr>
        <w:t>re</w:t>
      </w:r>
      <w:r w:rsidR="00DF7583">
        <w:rPr>
          <w:rFonts w:ascii="Tahoma" w:hAnsi="Tahoma" w:cs="Tahoma"/>
          <w:sz w:val="24"/>
          <w:szCs w:val="24"/>
        </w:rPr>
        <w:t>c</w:t>
      </w:r>
      <w:r w:rsidR="00A17ED9">
        <w:rPr>
          <w:rFonts w:ascii="Tahoma" w:hAnsi="Tahoma" w:cs="Tahoma"/>
          <w:sz w:val="24"/>
          <w:szCs w:val="24"/>
        </w:rPr>
        <w:t>tors of  Mapako</w:t>
      </w:r>
      <w:r>
        <w:rPr>
          <w:rFonts w:ascii="Tahoma" w:hAnsi="Tahoma" w:cs="Tahoma"/>
          <w:sz w:val="24"/>
          <w:szCs w:val="24"/>
        </w:rPr>
        <w:t>:</w:t>
      </w:r>
      <w:r w:rsidR="00714CDA">
        <w:rPr>
          <w:rFonts w:ascii="Tahoma" w:hAnsi="Tahoma" w:cs="Tahoma"/>
          <w:sz w:val="24"/>
          <w:szCs w:val="24"/>
        </w:rPr>
        <w:tab/>
      </w:r>
    </w:p>
    <w:p w:rsidR="00037A66" w:rsidRDefault="00037A66" w:rsidP="00037A66">
      <w:pPr>
        <w:spacing w:after="0" w:line="360" w:lineRule="auto"/>
        <w:jc w:val="both"/>
        <w:rPr>
          <w:rFonts w:ascii="Tahoma" w:hAnsi="Tahoma" w:cs="Tahoma"/>
          <w:sz w:val="24"/>
          <w:szCs w:val="24"/>
        </w:rPr>
      </w:pPr>
    </w:p>
    <w:p w:rsidR="00714CDA" w:rsidRDefault="000C72C6" w:rsidP="00037A66">
      <w:pPr>
        <w:spacing w:after="0" w:line="240" w:lineRule="auto"/>
        <w:ind w:left="720"/>
        <w:jc w:val="both"/>
        <w:rPr>
          <w:rFonts w:ascii="Tahoma" w:hAnsi="Tahoma" w:cs="Tahoma"/>
          <w:sz w:val="24"/>
          <w:szCs w:val="24"/>
        </w:rPr>
      </w:pPr>
      <w:r>
        <w:rPr>
          <w:rFonts w:ascii="Tahoma" w:hAnsi="Tahoma" w:cs="Tahoma"/>
          <w:sz w:val="24"/>
          <w:szCs w:val="24"/>
        </w:rPr>
        <w:t>“</w:t>
      </w:r>
      <w:r w:rsidR="00037A66">
        <w:rPr>
          <w:rFonts w:ascii="Tahoma" w:hAnsi="Tahoma" w:cs="Tahoma"/>
          <w:sz w:val="24"/>
          <w:szCs w:val="24"/>
        </w:rPr>
        <w:t xml:space="preserve">I hope and believe that I find you well. By now Moses would have told you that my permits are still not approved after we submitted an appeal. As I am told I cannot continue working without papers </w:t>
      </w:r>
      <w:r w:rsidR="00037A66" w:rsidRPr="008F3C8D">
        <w:rPr>
          <w:rFonts w:ascii="Tahoma" w:hAnsi="Tahoma" w:cs="Tahoma"/>
          <w:b/>
          <w:sz w:val="24"/>
          <w:szCs w:val="24"/>
        </w:rPr>
        <w:t>hence I am going back to Zimbabwe, God willing I might find something to do</w:t>
      </w:r>
      <w:r w:rsidR="00037A66">
        <w:rPr>
          <w:rFonts w:ascii="Tahoma" w:hAnsi="Tahoma" w:cs="Tahoma"/>
          <w:sz w:val="24"/>
          <w:szCs w:val="24"/>
        </w:rPr>
        <w:t>.</w:t>
      </w:r>
      <w:r w:rsidR="00714CDA">
        <w:rPr>
          <w:rFonts w:ascii="Tahoma" w:hAnsi="Tahoma" w:cs="Tahoma"/>
          <w:sz w:val="24"/>
          <w:szCs w:val="24"/>
        </w:rPr>
        <w:tab/>
      </w:r>
    </w:p>
    <w:p w:rsidR="000C72C6" w:rsidRDefault="000C72C6" w:rsidP="00037A66">
      <w:pPr>
        <w:spacing w:after="0" w:line="240" w:lineRule="auto"/>
        <w:ind w:left="720"/>
        <w:jc w:val="both"/>
        <w:rPr>
          <w:rFonts w:ascii="Tahoma" w:hAnsi="Tahoma" w:cs="Tahoma"/>
          <w:sz w:val="24"/>
          <w:szCs w:val="24"/>
        </w:rPr>
      </w:pPr>
    </w:p>
    <w:p w:rsidR="000C72C6" w:rsidRDefault="000C72C6" w:rsidP="00037A66">
      <w:pPr>
        <w:spacing w:after="0" w:line="240" w:lineRule="auto"/>
        <w:ind w:left="720"/>
        <w:jc w:val="both"/>
        <w:rPr>
          <w:rFonts w:ascii="Tahoma" w:hAnsi="Tahoma" w:cs="Tahoma"/>
          <w:sz w:val="24"/>
          <w:szCs w:val="24"/>
        </w:rPr>
      </w:pPr>
      <w:r>
        <w:rPr>
          <w:rFonts w:ascii="Tahoma" w:hAnsi="Tahoma" w:cs="Tahoma"/>
          <w:sz w:val="24"/>
          <w:szCs w:val="24"/>
        </w:rPr>
        <w:t>I am very grateful for the knowledge and love I have gained during the time I worked with you, though it was short lived. I am most willing to assist on anythi</w:t>
      </w:r>
      <w:r w:rsidR="00F7496E">
        <w:rPr>
          <w:rFonts w:ascii="Tahoma" w:hAnsi="Tahoma" w:cs="Tahoma"/>
          <w:sz w:val="24"/>
          <w:szCs w:val="24"/>
        </w:rPr>
        <w:t xml:space="preserve">ng even on outstanding Charcoal </w:t>
      </w:r>
      <w:r>
        <w:rPr>
          <w:rFonts w:ascii="Tahoma" w:hAnsi="Tahoma" w:cs="Tahoma"/>
          <w:sz w:val="24"/>
          <w:szCs w:val="24"/>
        </w:rPr>
        <w:t>packaging issue.</w:t>
      </w:r>
    </w:p>
    <w:p w:rsidR="000C72C6" w:rsidRDefault="000C72C6" w:rsidP="00037A66">
      <w:pPr>
        <w:spacing w:after="0" w:line="240" w:lineRule="auto"/>
        <w:ind w:left="720"/>
        <w:jc w:val="both"/>
        <w:rPr>
          <w:rFonts w:ascii="Tahoma" w:hAnsi="Tahoma" w:cs="Tahoma"/>
          <w:sz w:val="24"/>
          <w:szCs w:val="24"/>
        </w:rPr>
      </w:pPr>
    </w:p>
    <w:p w:rsidR="000C72C6" w:rsidRDefault="000C72C6" w:rsidP="00037A66">
      <w:pPr>
        <w:spacing w:after="0" w:line="240" w:lineRule="auto"/>
        <w:ind w:left="720"/>
        <w:jc w:val="both"/>
        <w:rPr>
          <w:rFonts w:ascii="Tahoma" w:hAnsi="Tahoma" w:cs="Tahoma"/>
          <w:sz w:val="24"/>
          <w:szCs w:val="24"/>
        </w:rPr>
      </w:pPr>
      <w:r>
        <w:rPr>
          <w:rFonts w:ascii="Tahoma" w:hAnsi="Tahoma" w:cs="Tahoma"/>
          <w:sz w:val="24"/>
          <w:szCs w:val="24"/>
        </w:rPr>
        <w:t>I will pray hard that God be with you and will continue to make you prosper.</w:t>
      </w:r>
    </w:p>
    <w:p w:rsidR="000C72C6" w:rsidRDefault="000C72C6" w:rsidP="00037A66">
      <w:pPr>
        <w:spacing w:after="0" w:line="240" w:lineRule="auto"/>
        <w:ind w:left="720"/>
        <w:jc w:val="both"/>
        <w:rPr>
          <w:rFonts w:ascii="Tahoma" w:hAnsi="Tahoma" w:cs="Tahoma"/>
          <w:sz w:val="24"/>
          <w:szCs w:val="24"/>
        </w:rPr>
      </w:pPr>
    </w:p>
    <w:p w:rsidR="000C72C6" w:rsidRPr="008F3C8D" w:rsidRDefault="000C72C6" w:rsidP="00037A66">
      <w:pPr>
        <w:spacing w:after="0" w:line="240" w:lineRule="auto"/>
        <w:ind w:left="720"/>
        <w:jc w:val="both"/>
        <w:rPr>
          <w:rFonts w:ascii="Tahoma" w:hAnsi="Tahoma" w:cs="Tahoma"/>
          <w:sz w:val="24"/>
          <w:szCs w:val="24"/>
        </w:rPr>
      </w:pPr>
      <w:r w:rsidRPr="008F3C8D">
        <w:rPr>
          <w:rFonts w:ascii="Tahoma" w:hAnsi="Tahoma" w:cs="Tahoma"/>
          <w:b/>
          <w:sz w:val="24"/>
          <w:szCs w:val="24"/>
        </w:rPr>
        <w:t>Attached here are my hand over notes which has issues for PT as well.”</w:t>
      </w:r>
      <w:r w:rsidR="008F3C8D">
        <w:rPr>
          <w:rFonts w:ascii="Tahoma" w:hAnsi="Tahoma" w:cs="Tahoma"/>
          <w:sz w:val="24"/>
          <w:szCs w:val="24"/>
        </w:rPr>
        <w:t>(</w:t>
      </w:r>
      <w:r w:rsidR="000B6B92">
        <w:rPr>
          <w:rFonts w:ascii="Tahoma" w:hAnsi="Tahoma" w:cs="Tahoma"/>
          <w:sz w:val="24"/>
          <w:szCs w:val="24"/>
        </w:rPr>
        <w:t>Emphasis</w:t>
      </w:r>
      <w:r w:rsidR="008F3C8D">
        <w:rPr>
          <w:rFonts w:ascii="Tahoma" w:hAnsi="Tahoma" w:cs="Tahoma"/>
          <w:sz w:val="24"/>
          <w:szCs w:val="24"/>
        </w:rPr>
        <w:t xml:space="preserve"> added)</w:t>
      </w:r>
    </w:p>
    <w:p w:rsidR="000C72C6" w:rsidRPr="008F3C8D" w:rsidRDefault="000C72C6" w:rsidP="000C72C6">
      <w:pPr>
        <w:spacing w:after="0" w:line="360" w:lineRule="auto"/>
        <w:jc w:val="both"/>
        <w:rPr>
          <w:rFonts w:ascii="Tahoma" w:hAnsi="Tahoma" w:cs="Tahoma"/>
          <w:b/>
          <w:sz w:val="24"/>
          <w:szCs w:val="24"/>
        </w:rPr>
      </w:pPr>
    </w:p>
    <w:p w:rsidR="000C72C6" w:rsidRDefault="000C72C6" w:rsidP="000C72C6">
      <w:pPr>
        <w:spacing w:after="0" w:line="360" w:lineRule="auto"/>
        <w:ind w:firstLine="720"/>
        <w:jc w:val="both"/>
        <w:rPr>
          <w:rFonts w:ascii="Tahoma" w:hAnsi="Tahoma" w:cs="Tahoma"/>
          <w:sz w:val="24"/>
          <w:szCs w:val="24"/>
        </w:rPr>
      </w:pPr>
      <w:r>
        <w:rPr>
          <w:rFonts w:ascii="Tahoma" w:hAnsi="Tahoma" w:cs="Tahoma"/>
          <w:sz w:val="24"/>
          <w:szCs w:val="24"/>
        </w:rPr>
        <w:t xml:space="preserve">The next thing is that there was an arbitration regarding a dispute between the parties. The arbitral award records that there was a pre arbitral hearing on March 9, 2012. </w:t>
      </w:r>
      <w:r w:rsidR="008F3C8D">
        <w:rPr>
          <w:rFonts w:ascii="Tahoma" w:hAnsi="Tahoma" w:cs="Tahoma"/>
          <w:sz w:val="24"/>
          <w:szCs w:val="24"/>
        </w:rPr>
        <w:t xml:space="preserve"> The award was handed down on</w:t>
      </w:r>
      <w:r>
        <w:rPr>
          <w:rFonts w:ascii="Tahoma" w:hAnsi="Tahoma" w:cs="Tahoma"/>
          <w:sz w:val="24"/>
          <w:szCs w:val="24"/>
        </w:rPr>
        <w:t xml:space="preserve"> 18 May 2012.</w:t>
      </w:r>
    </w:p>
    <w:p w:rsidR="00246D9D" w:rsidRDefault="00246D9D" w:rsidP="000C72C6">
      <w:pPr>
        <w:spacing w:after="0" w:line="360" w:lineRule="auto"/>
        <w:ind w:firstLine="720"/>
        <w:jc w:val="both"/>
        <w:rPr>
          <w:rFonts w:ascii="Tahoma" w:hAnsi="Tahoma" w:cs="Tahoma"/>
          <w:sz w:val="24"/>
          <w:szCs w:val="24"/>
        </w:rPr>
      </w:pPr>
    </w:p>
    <w:p w:rsidR="000C72C6" w:rsidRDefault="000C72C6" w:rsidP="000C72C6">
      <w:pPr>
        <w:spacing w:after="0" w:line="360" w:lineRule="auto"/>
        <w:ind w:firstLine="720"/>
        <w:jc w:val="both"/>
        <w:rPr>
          <w:rFonts w:ascii="Tahoma" w:hAnsi="Tahoma" w:cs="Tahoma"/>
          <w:sz w:val="24"/>
          <w:szCs w:val="24"/>
        </w:rPr>
      </w:pPr>
      <w:r>
        <w:rPr>
          <w:rFonts w:ascii="Tahoma" w:hAnsi="Tahoma" w:cs="Tahoma"/>
          <w:sz w:val="24"/>
          <w:szCs w:val="24"/>
        </w:rPr>
        <w:lastRenderedPageBreak/>
        <w:t>What is not clear is what t</w:t>
      </w:r>
      <w:r w:rsidR="00472A6A">
        <w:rPr>
          <w:rFonts w:ascii="Tahoma" w:hAnsi="Tahoma" w:cs="Tahoma"/>
          <w:sz w:val="24"/>
          <w:szCs w:val="24"/>
        </w:rPr>
        <w:t>he respondent was doing during the period between his departure from Mapako and the date of the arbitral proceedings.</w:t>
      </w:r>
    </w:p>
    <w:p w:rsidR="00246D9D" w:rsidRDefault="00246D9D" w:rsidP="000C72C6">
      <w:pPr>
        <w:spacing w:after="0" w:line="360" w:lineRule="auto"/>
        <w:ind w:firstLine="720"/>
        <w:jc w:val="both"/>
        <w:rPr>
          <w:rFonts w:ascii="Tahoma" w:hAnsi="Tahoma" w:cs="Tahoma"/>
          <w:sz w:val="24"/>
          <w:szCs w:val="24"/>
        </w:rPr>
      </w:pPr>
    </w:p>
    <w:p w:rsidR="000C72C6" w:rsidRDefault="000C72C6" w:rsidP="000C72C6">
      <w:pPr>
        <w:spacing w:after="0" w:line="360" w:lineRule="auto"/>
        <w:ind w:firstLine="720"/>
        <w:jc w:val="both"/>
        <w:rPr>
          <w:rFonts w:ascii="Tahoma" w:hAnsi="Tahoma" w:cs="Tahoma"/>
          <w:sz w:val="24"/>
          <w:szCs w:val="24"/>
        </w:rPr>
      </w:pPr>
      <w:r>
        <w:rPr>
          <w:rFonts w:ascii="Tahoma" w:hAnsi="Tahoma" w:cs="Tahoma"/>
          <w:sz w:val="24"/>
          <w:szCs w:val="24"/>
        </w:rPr>
        <w:t>The issues for resolution as wor</w:t>
      </w:r>
      <w:r w:rsidR="008E7511">
        <w:rPr>
          <w:rFonts w:ascii="Tahoma" w:hAnsi="Tahoma" w:cs="Tahoma"/>
          <w:sz w:val="24"/>
          <w:szCs w:val="24"/>
        </w:rPr>
        <w:t>ded by the learned Arbitration we</w:t>
      </w:r>
      <w:r>
        <w:rPr>
          <w:rFonts w:ascii="Tahoma" w:hAnsi="Tahoma" w:cs="Tahoma"/>
          <w:sz w:val="24"/>
          <w:szCs w:val="24"/>
        </w:rPr>
        <w:t>re:</w:t>
      </w:r>
    </w:p>
    <w:p w:rsidR="000C72C6" w:rsidRDefault="000C72C6" w:rsidP="000C72C6">
      <w:pPr>
        <w:spacing w:after="0" w:line="360" w:lineRule="auto"/>
        <w:jc w:val="both"/>
        <w:rPr>
          <w:rFonts w:ascii="Tahoma" w:hAnsi="Tahoma" w:cs="Tahoma"/>
          <w:sz w:val="24"/>
          <w:szCs w:val="24"/>
        </w:rPr>
      </w:pPr>
    </w:p>
    <w:p w:rsidR="000C72C6" w:rsidRDefault="000C72C6" w:rsidP="000C72C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Arbitration has jurisdiction to decide on claimant’s matter;</w:t>
      </w:r>
    </w:p>
    <w:p w:rsidR="000C72C6" w:rsidRDefault="000C72C6" w:rsidP="000C72C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claimant was unfairly dismissed; and</w:t>
      </w:r>
    </w:p>
    <w:p w:rsidR="000C72C6" w:rsidRDefault="000C72C6" w:rsidP="000C72C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Whether or not the claimant is entitled to salaries and benefits from 1</w:t>
      </w:r>
      <w:r w:rsidRPr="000C72C6">
        <w:rPr>
          <w:rFonts w:ascii="Tahoma" w:hAnsi="Tahoma" w:cs="Tahoma"/>
          <w:sz w:val="24"/>
          <w:szCs w:val="24"/>
          <w:vertAlign w:val="superscript"/>
        </w:rPr>
        <w:t>st</w:t>
      </w:r>
      <w:r>
        <w:rPr>
          <w:rFonts w:ascii="Tahoma" w:hAnsi="Tahoma" w:cs="Tahoma"/>
          <w:sz w:val="24"/>
          <w:szCs w:val="24"/>
        </w:rPr>
        <w:t xml:space="preserve"> of April 2011 to the date of Arbitral award.</w:t>
      </w:r>
    </w:p>
    <w:p w:rsidR="000C72C6" w:rsidRDefault="000C72C6" w:rsidP="000C72C6">
      <w:pPr>
        <w:spacing w:after="0" w:line="360" w:lineRule="auto"/>
        <w:jc w:val="both"/>
        <w:rPr>
          <w:rFonts w:ascii="Tahoma" w:hAnsi="Tahoma" w:cs="Tahoma"/>
          <w:sz w:val="24"/>
          <w:szCs w:val="24"/>
        </w:rPr>
      </w:pPr>
    </w:p>
    <w:p w:rsidR="003279F6" w:rsidRDefault="00D371FC" w:rsidP="00012C3C">
      <w:pPr>
        <w:spacing w:after="0" w:line="360" w:lineRule="auto"/>
        <w:ind w:firstLine="360"/>
        <w:jc w:val="both"/>
        <w:rPr>
          <w:rFonts w:ascii="Tahoma" w:hAnsi="Tahoma" w:cs="Tahoma"/>
          <w:sz w:val="24"/>
          <w:szCs w:val="24"/>
        </w:rPr>
      </w:pPr>
      <w:r>
        <w:rPr>
          <w:rFonts w:ascii="Tahoma" w:hAnsi="Tahoma" w:cs="Tahoma"/>
          <w:sz w:val="24"/>
          <w:szCs w:val="24"/>
        </w:rPr>
        <w:t>The Learned A</w:t>
      </w:r>
      <w:r w:rsidR="008B3F21">
        <w:rPr>
          <w:rFonts w:ascii="Tahoma" w:hAnsi="Tahoma" w:cs="Tahoma"/>
          <w:sz w:val="24"/>
          <w:szCs w:val="24"/>
        </w:rPr>
        <w:t>rbitrator</w:t>
      </w:r>
      <w:r w:rsidR="001E0A3E">
        <w:rPr>
          <w:rFonts w:ascii="Tahoma" w:hAnsi="Tahoma" w:cs="Tahoma"/>
          <w:sz w:val="24"/>
          <w:szCs w:val="24"/>
        </w:rPr>
        <w:t xml:space="preserve"> analysed </w:t>
      </w:r>
      <w:r w:rsidR="00012C3C">
        <w:rPr>
          <w:rFonts w:ascii="Tahoma" w:hAnsi="Tahoma" w:cs="Tahoma"/>
          <w:sz w:val="24"/>
          <w:szCs w:val="24"/>
        </w:rPr>
        <w:t>the evide</w:t>
      </w:r>
      <w:r w:rsidR="00621C87">
        <w:rPr>
          <w:rFonts w:ascii="Tahoma" w:hAnsi="Tahoma" w:cs="Tahoma"/>
          <w:sz w:val="24"/>
          <w:szCs w:val="24"/>
        </w:rPr>
        <w:t xml:space="preserve">nce and found that Breypik </w:t>
      </w:r>
      <w:r w:rsidR="00012C3C">
        <w:rPr>
          <w:rFonts w:ascii="Tahoma" w:hAnsi="Tahoma" w:cs="Tahoma"/>
          <w:sz w:val="24"/>
          <w:szCs w:val="24"/>
        </w:rPr>
        <w:t xml:space="preserve"> was the respondent’s employer. </w:t>
      </w:r>
    </w:p>
    <w:p w:rsidR="00C76DC3" w:rsidRDefault="00C76DC3" w:rsidP="00012C3C">
      <w:pPr>
        <w:spacing w:after="0" w:line="360" w:lineRule="auto"/>
        <w:ind w:firstLine="360"/>
        <w:jc w:val="both"/>
        <w:rPr>
          <w:rFonts w:ascii="Tahoma" w:hAnsi="Tahoma" w:cs="Tahoma"/>
          <w:sz w:val="24"/>
          <w:szCs w:val="24"/>
        </w:rPr>
      </w:pPr>
    </w:p>
    <w:p w:rsidR="00012C3C" w:rsidRDefault="00012C3C" w:rsidP="00012C3C">
      <w:pPr>
        <w:spacing w:after="0" w:line="360" w:lineRule="auto"/>
        <w:ind w:firstLine="360"/>
        <w:jc w:val="both"/>
        <w:rPr>
          <w:rFonts w:ascii="Tahoma" w:hAnsi="Tahoma" w:cs="Tahoma"/>
          <w:sz w:val="24"/>
          <w:szCs w:val="24"/>
        </w:rPr>
      </w:pPr>
      <w:r>
        <w:rPr>
          <w:rFonts w:ascii="Tahoma" w:hAnsi="Tahoma" w:cs="Tahoma"/>
          <w:sz w:val="24"/>
          <w:szCs w:val="24"/>
        </w:rPr>
        <w:t>It will be remembered that the respondent’s contract of employment required him to “take overall responsibilities</w:t>
      </w:r>
      <w:r w:rsidR="00621C87">
        <w:rPr>
          <w:rFonts w:ascii="Tahoma" w:hAnsi="Tahoma" w:cs="Tahoma"/>
          <w:sz w:val="24"/>
          <w:szCs w:val="24"/>
        </w:rPr>
        <w:t xml:space="preserve"> of the marketing function for B</w:t>
      </w:r>
      <w:r>
        <w:rPr>
          <w:rFonts w:ascii="Tahoma" w:hAnsi="Tahoma" w:cs="Tahoma"/>
          <w:sz w:val="24"/>
          <w:szCs w:val="24"/>
        </w:rPr>
        <w:t>reypik Investments in Zimbabwe.”</w:t>
      </w:r>
      <w:r w:rsidR="003279F6">
        <w:rPr>
          <w:rFonts w:ascii="Tahoma" w:hAnsi="Tahoma" w:cs="Tahoma"/>
          <w:sz w:val="24"/>
          <w:szCs w:val="24"/>
        </w:rPr>
        <w:t xml:space="preserve"> </w:t>
      </w:r>
      <w:r>
        <w:rPr>
          <w:rFonts w:ascii="Tahoma" w:hAnsi="Tahoma" w:cs="Tahoma"/>
          <w:sz w:val="24"/>
          <w:szCs w:val="24"/>
        </w:rPr>
        <w:t>This is quite different from the preceding statement</w:t>
      </w:r>
      <w:r w:rsidR="00A2450E">
        <w:rPr>
          <w:rFonts w:ascii="Tahoma" w:hAnsi="Tahoma" w:cs="Tahoma"/>
          <w:sz w:val="24"/>
          <w:szCs w:val="24"/>
        </w:rPr>
        <w:t xml:space="preserve"> in the same document</w:t>
      </w:r>
      <w:r w:rsidR="00E02D30">
        <w:rPr>
          <w:rFonts w:ascii="Tahoma" w:hAnsi="Tahoma" w:cs="Tahoma"/>
          <w:sz w:val="24"/>
          <w:szCs w:val="24"/>
        </w:rPr>
        <w:t xml:space="preserve"> which stated that “for administration reasons you will be seconded to </w:t>
      </w:r>
      <w:r w:rsidR="000B6B92">
        <w:rPr>
          <w:rFonts w:ascii="Tahoma" w:hAnsi="Tahoma" w:cs="Tahoma"/>
          <w:sz w:val="24"/>
          <w:szCs w:val="24"/>
        </w:rPr>
        <w:t>B</w:t>
      </w:r>
      <w:r w:rsidR="00933C86">
        <w:rPr>
          <w:rFonts w:ascii="Tahoma" w:hAnsi="Tahoma" w:cs="Tahoma"/>
          <w:sz w:val="24"/>
          <w:szCs w:val="24"/>
        </w:rPr>
        <w:t>r</w:t>
      </w:r>
      <w:r w:rsidR="000B6B92">
        <w:rPr>
          <w:rFonts w:ascii="Tahoma" w:hAnsi="Tahoma" w:cs="Tahoma"/>
          <w:sz w:val="24"/>
          <w:szCs w:val="24"/>
        </w:rPr>
        <w:t>e</w:t>
      </w:r>
      <w:r w:rsidR="00933C86">
        <w:rPr>
          <w:rFonts w:ascii="Tahoma" w:hAnsi="Tahoma" w:cs="Tahoma"/>
          <w:sz w:val="24"/>
          <w:szCs w:val="24"/>
        </w:rPr>
        <w:t>ypik” while in Zi</w:t>
      </w:r>
      <w:r w:rsidR="00EF7CF7">
        <w:rPr>
          <w:rFonts w:ascii="Tahoma" w:hAnsi="Tahoma" w:cs="Tahoma"/>
          <w:sz w:val="24"/>
          <w:szCs w:val="24"/>
        </w:rPr>
        <w:t>mbabwe. My understanding of the earlier</w:t>
      </w:r>
      <w:r w:rsidR="002735F3">
        <w:rPr>
          <w:rFonts w:ascii="Tahoma" w:hAnsi="Tahoma" w:cs="Tahoma"/>
          <w:sz w:val="24"/>
          <w:szCs w:val="24"/>
        </w:rPr>
        <w:t xml:space="preserve"> statement</w:t>
      </w:r>
      <w:r w:rsidR="00933C86">
        <w:rPr>
          <w:rFonts w:ascii="Tahoma" w:hAnsi="Tahoma" w:cs="Tahoma"/>
          <w:sz w:val="24"/>
          <w:szCs w:val="24"/>
        </w:rPr>
        <w:t xml:space="preserve"> is</w:t>
      </w:r>
      <w:r w:rsidR="00217334">
        <w:rPr>
          <w:rFonts w:ascii="Tahoma" w:hAnsi="Tahoma" w:cs="Tahoma"/>
          <w:sz w:val="24"/>
          <w:szCs w:val="24"/>
        </w:rPr>
        <w:t xml:space="preserve"> that it was convenient for Breypik to deal with adm</w:t>
      </w:r>
      <w:r w:rsidR="00B14422">
        <w:rPr>
          <w:rFonts w:ascii="Tahoma" w:hAnsi="Tahoma" w:cs="Tahoma"/>
          <w:sz w:val="24"/>
          <w:szCs w:val="24"/>
        </w:rPr>
        <w:t>inistration issues in respect of the respondent if he was based in Zimbabwe</w:t>
      </w:r>
      <w:r w:rsidR="00217334">
        <w:rPr>
          <w:rFonts w:ascii="Tahoma" w:hAnsi="Tahoma" w:cs="Tahoma"/>
          <w:sz w:val="24"/>
          <w:szCs w:val="24"/>
        </w:rPr>
        <w:t xml:space="preserve"> while he remained the employee of Mapako. On the other hand if he was charged</w:t>
      </w:r>
      <w:r w:rsidR="00E02D30">
        <w:rPr>
          <w:rFonts w:ascii="Tahoma" w:hAnsi="Tahoma" w:cs="Tahoma"/>
          <w:sz w:val="24"/>
          <w:szCs w:val="24"/>
        </w:rPr>
        <w:t xml:space="preserve"> </w:t>
      </w:r>
      <w:r w:rsidR="00217334">
        <w:rPr>
          <w:rFonts w:ascii="Tahoma" w:hAnsi="Tahoma" w:cs="Tahoma"/>
          <w:sz w:val="24"/>
          <w:szCs w:val="24"/>
        </w:rPr>
        <w:t>with marketing</w:t>
      </w:r>
      <w:r w:rsidR="008F3C8D">
        <w:rPr>
          <w:rFonts w:ascii="Tahoma" w:hAnsi="Tahoma" w:cs="Tahoma"/>
          <w:sz w:val="24"/>
          <w:szCs w:val="24"/>
        </w:rPr>
        <w:t xml:space="preserve"> for</w:t>
      </w:r>
      <w:r w:rsidR="00217334">
        <w:rPr>
          <w:rFonts w:ascii="Tahoma" w:hAnsi="Tahoma" w:cs="Tahoma"/>
          <w:sz w:val="24"/>
          <w:szCs w:val="24"/>
        </w:rPr>
        <w:t xml:space="preserve"> and on behalf of</w:t>
      </w:r>
      <w:r w:rsidR="008F3C8D">
        <w:rPr>
          <w:rFonts w:ascii="Tahoma" w:hAnsi="Tahoma" w:cs="Tahoma"/>
          <w:sz w:val="24"/>
          <w:szCs w:val="24"/>
        </w:rPr>
        <w:t xml:space="preserve"> Breypik, he could only do so as Breypik’s</w:t>
      </w:r>
      <w:r w:rsidR="00217334">
        <w:rPr>
          <w:rFonts w:ascii="Tahoma" w:hAnsi="Tahoma" w:cs="Tahoma"/>
          <w:sz w:val="24"/>
          <w:szCs w:val="24"/>
        </w:rPr>
        <w:t xml:space="preserve"> representative or agent. Besides, the respondent was “the Procurement and Marketing Manager to Mapako (Pty) Ltd and its related companies.” If the respondent was tasked to market on behalf of Breypik, then Breypik must have been “a related company” in the context of the contract of employment.</w:t>
      </w:r>
      <w:r w:rsidR="008E3098">
        <w:rPr>
          <w:rFonts w:ascii="Tahoma" w:hAnsi="Tahoma" w:cs="Tahoma"/>
          <w:sz w:val="24"/>
          <w:szCs w:val="24"/>
        </w:rPr>
        <w:t xml:space="preserve"> How else was he expected do</w:t>
      </w:r>
      <w:r w:rsidR="00217334">
        <w:rPr>
          <w:rFonts w:ascii="Tahoma" w:hAnsi="Tahoma" w:cs="Tahoma"/>
          <w:sz w:val="24"/>
          <w:szCs w:val="24"/>
        </w:rPr>
        <w:t xml:space="preserve"> work for a company other than Mapako if that company did not fall within Mapako’s </w:t>
      </w:r>
      <w:r w:rsidR="005964BF">
        <w:rPr>
          <w:rFonts w:ascii="Tahoma" w:hAnsi="Tahoma" w:cs="Tahoma"/>
          <w:sz w:val="24"/>
          <w:szCs w:val="24"/>
        </w:rPr>
        <w:t>‘</w:t>
      </w:r>
      <w:r w:rsidR="00217334">
        <w:rPr>
          <w:rFonts w:ascii="Tahoma" w:hAnsi="Tahoma" w:cs="Tahoma"/>
          <w:sz w:val="24"/>
          <w:szCs w:val="24"/>
        </w:rPr>
        <w:t xml:space="preserve">related </w:t>
      </w:r>
      <w:r w:rsidR="00CA6B71">
        <w:rPr>
          <w:rFonts w:ascii="Tahoma" w:hAnsi="Tahoma" w:cs="Tahoma"/>
          <w:sz w:val="24"/>
          <w:szCs w:val="24"/>
        </w:rPr>
        <w:t xml:space="preserve">companies’? </w:t>
      </w:r>
      <w:r w:rsidR="00217334">
        <w:rPr>
          <w:rFonts w:ascii="Tahoma" w:hAnsi="Tahoma" w:cs="Tahoma"/>
          <w:sz w:val="24"/>
          <w:szCs w:val="24"/>
        </w:rPr>
        <w:t>I therefore agree with the Learned Arbitrator’s finding in that regard.</w:t>
      </w:r>
    </w:p>
    <w:p w:rsidR="00217334" w:rsidRDefault="00217334" w:rsidP="00012C3C">
      <w:pPr>
        <w:spacing w:after="0" w:line="360" w:lineRule="auto"/>
        <w:ind w:firstLine="360"/>
        <w:jc w:val="both"/>
        <w:rPr>
          <w:rFonts w:ascii="Tahoma" w:hAnsi="Tahoma" w:cs="Tahoma"/>
          <w:sz w:val="24"/>
          <w:szCs w:val="24"/>
        </w:rPr>
      </w:pPr>
    </w:p>
    <w:p w:rsidR="00251525" w:rsidRDefault="00217334" w:rsidP="00012C3C">
      <w:pPr>
        <w:spacing w:after="0" w:line="360" w:lineRule="auto"/>
        <w:ind w:firstLine="360"/>
        <w:jc w:val="both"/>
        <w:rPr>
          <w:rFonts w:ascii="Tahoma" w:hAnsi="Tahoma" w:cs="Tahoma"/>
          <w:sz w:val="24"/>
          <w:szCs w:val="24"/>
        </w:rPr>
      </w:pPr>
      <w:r>
        <w:rPr>
          <w:rFonts w:ascii="Tahoma" w:hAnsi="Tahoma" w:cs="Tahoma"/>
          <w:sz w:val="24"/>
          <w:szCs w:val="24"/>
        </w:rPr>
        <w:t xml:space="preserve">What is of concern </w:t>
      </w:r>
      <w:r w:rsidR="00CA6B71">
        <w:rPr>
          <w:rFonts w:ascii="Tahoma" w:hAnsi="Tahoma" w:cs="Tahoma"/>
          <w:sz w:val="24"/>
          <w:szCs w:val="24"/>
        </w:rPr>
        <w:t>however</w:t>
      </w:r>
      <w:r>
        <w:rPr>
          <w:rFonts w:ascii="Tahoma" w:hAnsi="Tahoma" w:cs="Tahoma"/>
          <w:sz w:val="24"/>
          <w:szCs w:val="24"/>
        </w:rPr>
        <w:t xml:space="preserve"> is that when the requisite permits were not granted in Botswana, the respondent did not seek to come and enforce his rights in Zimbabwe as an employee of Breypik. Instead he wrote to the direc</w:t>
      </w:r>
      <w:r w:rsidR="008C39A1">
        <w:rPr>
          <w:rFonts w:ascii="Tahoma" w:hAnsi="Tahoma" w:cs="Tahoma"/>
          <w:sz w:val="24"/>
          <w:szCs w:val="24"/>
        </w:rPr>
        <w:t xml:space="preserve">tors of Mapako, </w:t>
      </w:r>
      <w:r w:rsidR="008C39A1">
        <w:rPr>
          <w:rFonts w:ascii="Tahoma" w:hAnsi="Tahoma" w:cs="Tahoma"/>
          <w:sz w:val="24"/>
          <w:szCs w:val="24"/>
        </w:rPr>
        <w:lastRenderedPageBreak/>
        <w:t xml:space="preserve">and in </w:t>
      </w:r>
      <w:r>
        <w:rPr>
          <w:rFonts w:ascii="Tahoma" w:hAnsi="Tahoma" w:cs="Tahoma"/>
          <w:sz w:val="24"/>
          <w:szCs w:val="24"/>
        </w:rPr>
        <w:t xml:space="preserve">the </w:t>
      </w:r>
      <w:r w:rsidR="00CA6B71">
        <w:rPr>
          <w:rFonts w:ascii="Tahoma" w:hAnsi="Tahoma" w:cs="Tahoma"/>
          <w:sz w:val="24"/>
          <w:szCs w:val="24"/>
        </w:rPr>
        <w:t>process he</w:t>
      </w:r>
      <w:r w:rsidR="008C39A1">
        <w:rPr>
          <w:rFonts w:ascii="Tahoma" w:hAnsi="Tahoma" w:cs="Tahoma"/>
          <w:sz w:val="24"/>
          <w:szCs w:val="24"/>
        </w:rPr>
        <w:t xml:space="preserve"> </w:t>
      </w:r>
      <w:r>
        <w:rPr>
          <w:rFonts w:ascii="Tahoma" w:hAnsi="Tahoma" w:cs="Tahoma"/>
          <w:sz w:val="24"/>
          <w:szCs w:val="24"/>
        </w:rPr>
        <w:t>hop</w:t>
      </w:r>
      <w:r w:rsidR="008C39A1">
        <w:rPr>
          <w:rFonts w:ascii="Tahoma" w:hAnsi="Tahoma" w:cs="Tahoma"/>
          <w:sz w:val="24"/>
          <w:szCs w:val="24"/>
        </w:rPr>
        <w:t>ed</w:t>
      </w:r>
      <w:r>
        <w:rPr>
          <w:rFonts w:ascii="Tahoma" w:hAnsi="Tahoma" w:cs="Tahoma"/>
          <w:sz w:val="24"/>
          <w:szCs w:val="24"/>
        </w:rPr>
        <w:t xml:space="preserve"> that when back in Zimbabwe he “might find something to do.” There is no indication that the above </w:t>
      </w:r>
      <w:r w:rsidR="00251525">
        <w:rPr>
          <w:rFonts w:ascii="Tahoma" w:hAnsi="Tahoma" w:cs="Tahoma"/>
          <w:sz w:val="24"/>
          <w:szCs w:val="24"/>
        </w:rPr>
        <w:t>mail was not accepted. In the same mail he handed over his duties</w:t>
      </w:r>
      <w:r w:rsidR="005964BF">
        <w:rPr>
          <w:rFonts w:ascii="Tahoma" w:hAnsi="Tahoma" w:cs="Tahoma"/>
          <w:sz w:val="24"/>
          <w:szCs w:val="24"/>
        </w:rPr>
        <w:t xml:space="preserve"> </w:t>
      </w:r>
      <w:r w:rsidR="00251525">
        <w:rPr>
          <w:rFonts w:ascii="Tahoma" w:hAnsi="Tahoma" w:cs="Tahoma"/>
          <w:sz w:val="24"/>
          <w:szCs w:val="24"/>
        </w:rPr>
        <w:t>.</w:t>
      </w:r>
      <w:r w:rsidR="00684C1B">
        <w:rPr>
          <w:rFonts w:ascii="Tahoma" w:hAnsi="Tahoma" w:cs="Tahoma"/>
          <w:sz w:val="24"/>
          <w:szCs w:val="24"/>
        </w:rPr>
        <w:t xml:space="preserve">What this amounted to was a </w:t>
      </w:r>
      <w:r w:rsidR="00CA6B71">
        <w:rPr>
          <w:rFonts w:ascii="Tahoma" w:hAnsi="Tahoma" w:cs="Tahoma"/>
          <w:sz w:val="24"/>
          <w:szCs w:val="24"/>
        </w:rPr>
        <w:t>voluntary</w:t>
      </w:r>
      <w:r w:rsidR="00684C1B">
        <w:rPr>
          <w:rFonts w:ascii="Tahoma" w:hAnsi="Tahoma" w:cs="Tahoma"/>
          <w:sz w:val="24"/>
          <w:szCs w:val="24"/>
        </w:rPr>
        <w:t xml:space="preserve"> act of resignation.</w:t>
      </w:r>
      <w:r w:rsidR="005964BF">
        <w:rPr>
          <w:rFonts w:ascii="Tahoma" w:hAnsi="Tahoma" w:cs="Tahoma"/>
          <w:sz w:val="24"/>
          <w:szCs w:val="24"/>
        </w:rPr>
        <w:t xml:space="preserve"> </w:t>
      </w:r>
      <w:r w:rsidR="00684C1B">
        <w:rPr>
          <w:rFonts w:ascii="Tahoma" w:hAnsi="Tahoma" w:cs="Tahoma"/>
          <w:sz w:val="24"/>
          <w:szCs w:val="24"/>
        </w:rPr>
        <w:t>Whatever could have happened had he not written to his employer in terms referred</w:t>
      </w:r>
      <w:r w:rsidR="005964BF">
        <w:rPr>
          <w:rFonts w:ascii="Tahoma" w:hAnsi="Tahoma" w:cs="Tahoma"/>
          <w:sz w:val="24"/>
          <w:szCs w:val="24"/>
        </w:rPr>
        <w:t xml:space="preserve"> </w:t>
      </w:r>
      <w:r w:rsidR="00DF7658">
        <w:rPr>
          <w:rFonts w:ascii="Tahoma" w:hAnsi="Tahoma" w:cs="Tahoma"/>
          <w:sz w:val="24"/>
          <w:szCs w:val="24"/>
        </w:rPr>
        <w:t>to above is</w:t>
      </w:r>
      <w:r w:rsidR="00684C1B">
        <w:rPr>
          <w:rFonts w:ascii="Tahoma" w:hAnsi="Tahoma" w:cs="Tahoma"/>
          <w:sz w:val="24"/>
          <w:szCs w:val="24"/>
        </w:rPr>
        <w:t xml:space="preserve"> no longer relevant</w:t>
      </w:r>
      <w:r w:rsidR="00CA6B71" w:rsidRPr="00F76AAC">
        <w:rPr>
          <w:rFonts w:ascii="Tahoma" w:hAnsi="Tahoma" w:cs="Tahoma"/>
          <w:i/>
          <w:sz w:val="24"/>
          <w:szCs w:val="24"/>
        </w:rPr>
        <w:t>. (</w:t>
      </w:r>
      <w:r w:rsidR="00684C1B" w:rsidRPr="00F76AAC">
        <w:rPr>
          <w:rFonts w:ascii="Tahoma" w:hAnsi="Tahoma" w:cs="Tahoma"/>
          <w:i/>
          <w:sz w:val="24"/>
          <w:szCs w:val="24"/>
        </w:rPr>
        <w:t>See Ret</w:t>
      </w:r>
      <w:r w:rsidR="00F76AAC" w:rsidRPr="00F76AAC">
        <w:rPr>
          <w:rFonts w:ascii="Tahoma" w:hAnsi="Tahoma" w:cs="Tahoma"/>
          <w:i/>
          <w:sz w:val="24"/>
          <w:szCs w:val="24"/>
        </w:rPr>
        <w:t xml:space="preserve">renched Employees of National Breweries Limited as represented by Nathan Mudondo v (1) National Breweries Limited (2) The Minister of Public Service Labour and Social Welfare N.O. SC 121/02) </w:t>
      </w:r>
      <w:r w:rsidR="00F76AAC">
        <w:rPr>
          <w:rFonts w:ascii="Tahoma" w:hAnsi="Tahoma" w:cs="Tahoma"/>
          <w:i/>
          <w:sz w:val="24"/>
          <w:szCs w:val="24"/>
        </w:rPr>
        <w:t>.</w:t>
      </w:r>
      <w:r w:rsidR="00F76AAC">
        <w:rPr>
          <w:rFonts w:ascii="Tahoma" w:hAnsi="Tahoma" w:cs="Tahoma"/>
          <w:sz w:val="24"/>
          <w:szCs w:val="24"/>
        </w:rPr>
        <w:t>What the respondent did</w:t>
      </w:r>
      <w:r w:rsidR="00251525">
        <w:rPr>
          <w:rFonts w:ascii="Tahoma" w:hAnsi="Tahoma" w:cs="Tahoma"/>
          <w:sz w:val="24"/>
          <w:szCs w:val="24"/>
        </w:rPr>
        <w:t xml:space="preserve"> is consistent with someone either changing duties or resigning from employment. The respondent did not give the requisite three months notice. He simply made up his mind that since things did not work out for him in Botswana, he was leaving Mapako. He did not think of the Mapako’s </w:t>
      </w:r>
      <w:r w:rsidR="00F76AAC">
        <w:rPr>
          <w:rFonts w:ascii="Tahoma" w:hAnsi="Tahoma" w:cs="Tahoma"/>
          <w:sz w:val="24"/>
          <w:szCs w:val="24"/>
        </w:rPr>
        <w:t>‘</w:t>
      </w:r>
      <w:r w:rsidR="00251525">
        <w:rPr>
          <w:rFonts w:ascii="Tahoma" w:hAnsi="Tahoma" w:cs="Tahoma"/>
          <w:sz w:val="24"/>
          <w:szCs w:val="24"/>
        </w:rPr>
        <w:t>related companies’</w:t>
      </w:r>
      <w:r w:rsidR="00F1510C">
        <w:rPr>
          <w:rFonts w:ascii="Tahoma" w:hAnsi="Tahoma" w:cs="Tahoma"/>
          <w:sz w:val="24"/>
          <w:szCs w:val="24"/>
        </w:rPr>
        <w:t>,</w:t>
      </w:r>
      <w:r w:rsidR="00F76AAC">
        <w:rPr>
          <w:rFonts w:ascii="Tahoma" w:hAnsi="Tahoma" w:cs="Tahoma"/>
          <w:sz w:val="24"/>
          <w:szCs w:val="24"/>
        </w:rPr>
        <w:t xml:space="preserve"> particularly </w:t>
      </w:r>
      <w:r w:rsidR="00CA6B71">
        <w:rPr>
          <w:rFonts w:ascii="Tahoma" w:hAnsi="Tahoma" w:cs="Tahoma"/>
          <w:sz w:val="24"/>
          <w:szCs w:val="24"/>
        </w:rPr>
        <w:t xml:space="preserve">Breypik. </w:t>
      </w:r>
      <w:r w:rsidR="00F1510C">
        <w:rPr>
          <w:rFonts w:ascii="Tahoma" w:hAnsi="Tahoma" w:cs="Tahoma"/>
          <w:sz w:val="24"/>
          <w:szCs w:val="24"/>
        </w:rPr>
        <w:t xml:space="preserve">So whether or not </w:t>
      </w:r>
      <w:r w:rsidR="00251525">
        <w:rPr>
          <w:rFonts w:ascii="Tahoma" w:hAnsi="Tahoma" w:cs="Tahoma"/>
          <w:sz w:val="24"/>
          <w:szCs w:val="24"/>
        </w:rPr>
        <w:t xml:space="preserve"> Mapako or Breypik</w:t>
      </w:r>
      <w:r w:rsidR="00F1510C">
        <w:rPr>
          <w:rFonts w:ascii="Tahoma" w:hAnsi="Tahoma" w:cs="Tahoma"/>
          <w:sz w:val="24"/>
          <w:szCs w:val="24"/>
        </w:rPr>
        <w:t xml:space="preserve"> was his employer</w:t>
      </w:r>
      <w:r w:rsidR="00251525">
        <w:rPr>
          <w:rFonts w:ascii="Tahoma" w:hAnsi="Tahoma" w:cs="Tahoma"/>
          <w:sz w:val="24"/>
          <w:szCs w:val="24"/>
        </w:rPr>
        <w:t>, the fact is that the appellant resigned from employment without fully asserting his rights.</w:t>
      </w:r>
    </w:p>
    <w:p w:rsidR="00881581" w:rsidRDefault="00251525" w:rsidP="00012C3C">
      <w:pPr>
        <w:spacing w:after="0" w:line="360" w:lineRule="auto"/>
        <w:ind w:firstLine="360"/>
        <w:jc w:val="both"/>
        <w:rPr>
          <w:rFonts w:ascii="Tahoma" w:hAnsi="Tahoma" w:cs="Tahoma"/>
          <w:sz w:val="24"/>
          <w:szCs w:val="24"/>
        </w:rPr>
      </w:pPr>
      <w:r>
        <w:rPr>
          <w:rFonts w:ascii="Tahoma" w:hAnsi="Tahoma" w:cs="Tahoma"/>
          <w:sz w:val="24"/>
          <w:szCs w:val="24"/>
        </w:rPr>
        <w:t>I am not sure what else was agreed betwe</w:t>
      </w:r>
      <w:r w:rsidR="00F76AAC">
        <w:rPr>
          <w:rFonts w:ascii="Tahoma" w:hAnsi="Tahoma" w:cs="Tahoma"/>
          <w:sz w:val="24"/>
          <w:szCs w:val="24"/>
        </w:rPr>
        <w:t xml:space="preserve">en him and </w:t>
      </w:r>
      <w:r w:rsidR="00CA6B71">
        <w:rPr>
          <w:rFonts w:ascii="Tahoma" w:hAnsi="Tahoma" w:cs="Tahoma"/>
          <w:sz w:val="24"/>
          <w:szCs w:val="24"/>
        </w:rPr>
        <w:t xml:space="preserve">Mapako. </w:t>
      </w:r>
      <w:r w:rsidR="00F76AAC">
        <w:rPr>
          <w:rFonts w:ascii="Tahoma" w:hAnsi="Tahoma" w:cs="Tahoma"/>
          <w:sz w:val="24"/>
          <w:szCs w:val="24"/>
        </w:rPr>
        <w:t>However I</w:t>
      </w:r>
      <w:r w:rsidR="003E7C53">
        <w:rPr>
          <w:rFonts w:ascii="Tahoma" w:hAnsi="Tahoma" w:cs="Tahoma"/>
          <w:sz w:val="24"/>
          <w:szCs w:val="24"/>
        </w:rPr>
        <w:t xml:space="preserve"> </w:t>
      </w:r>
      <w:r w:rsidR="00F76AAC">
        <w:rPr>
          <w:rFonts w:ascii="Tahoma" w:hAnsi="Tahoma" w:cs="Tahoma"/>
          <w:sz w:val="24"/>
          <w:szCs w:val="24"/>
        </w:rPr>
        <w:t>am of the considered view that</w:t>
      </w:r>
      <w:r w:rsidR="00F36529">
        <w:rPr>
          <w:rFonts w:ascii="Tahoma" w:hAnsi="Tahoma" w:cs="Tahoma"/>
          <w:sz w:val="24"/>
          <w:szCs w:val="24"/>
        </w:rPr>
        <w:t xml:space="preserve"> the appellant is</w:t>
      </w:r>
      <w:r w:rsidR="003E7C53">
        <w:rPr>
          <w:rFonts w:ascii="Tahoma" w:hAnsi="Tahoma" w:cs="Tahoma"/>
          <w:sz w:val="24"/>
          <w:szCs w:val="24"/>
        </w:rPr>
        <w:t xml:space="preserve"> not indebted to the respondent after his resignation. </w:t>
      </w:r>
      <w:r>
        <w:rPr>
          <w:rFonts w:ascii="Tahoma" w:hAnsi="Tahoma" w:cs="Tahoma"/>
          <w:sz w:val="24"/>
          <w:szCs w:val="24"/>
        </w:rPr>
        <w:t xml:space="preserve"> I am</w:t>
      </w:r>
      <w:r w:rsidR="002D5F92">
        <w:rPr>
          <w:rFonts w:ascii="Tahoma" w:hAnsi="Tahoma" w:cs="Tahoma"/>
          <w:sz w:val="24"/>
          <w:szCs w:val="24"/>
        </w:rPr>
        <w:t xml:space="preserve"> therefore</w:t>
      </w:r>
      <w:r>
        <w:rPr>
          <w:rFonts w:ascii="Tahoma" w:hAnsi="Tahoma" w:cs="Tahoma"/>
          <w:sz w:val="24"/>
          <w:szCs w:val="24"/>
        </w:rPr>
        <w:t xml:space="preserve"> of the respectful view</w:t>
      </w:r>
      <w:r w:rsidR="007F5AE9">
        <w:rPr>
          <w:rFonts w:ascii="Tahoma" w:hAnsi="Tahoma" w:cs="Tahoma"/>
          <w:sz w:val="24"/>
          <w:szCs w:val="24"/>
        </w:rPr>
        <w:t xml:space="preserve"> that the Learned A</w:t>
      </w:r>
      <w:r>
        <w:rPr>
          <w:rFonts w:ascii="Tahoma" w:hAnsi="Tahoma" w:cs="Tahoma"/>
          <w:sz w:val="24"/>
          <w:szCs w:val="24"/>
        </w:rPr>
        <w:t>rbitrator fell into error when she determined that the respondent is still seconded to the appellant.</w:t>
      </w:r>
      <w:r w:rsidR="00E56684">
        <w:rPr>
          <w:rFonts w:ascii="Tahoma" w:hAnsi="Tahoma" w:cs="Tahoma"/>
          <w:sz w:val="24"/>
          <w:szCs w:val="24"/>
        </w:rPr>
        <w:t xml:space="preserve"> The respondent</w:t>
      </w:r>
      <w:r w:rsidR="00881581">
        <w:rPr>
          <w:rFonts w:ascii="Tahoma" w:hAnsi="Tahoma" w:cs="Tahoma"/>
          <w:sz w:val="24"/>
          <w:szCs w:val="24"/>
        </w:rPr>
        <w:t xml:space="preserve"> was not unlawfully dismissed as I have tried to show above.</w:t>
      </w:r>
      <w:r w:rsidR="00F51C3C">
        <w:rPr>
          <w:rFonts w:ascii="Tahoma" w:hAnsi="Tahoma" w:cs="Tahoma"/>
          <w:sz w:val="24"/>
          <w:szCs w:val="24"/>
        </w:rPr>
        <w:t xml:space="preserve"> </w:t>
      </w:r>
      <w:r w:rsidR="00B46016">
        <w:rPr>
          <w:rFonts w:ascii="Tahoma" w:hAnsi="Tahoma" w:cs="Tahoma"/>
          <w:sz w:val="24"/>
          <w:szCs w:val="24"/>
        </w:rPr>
        <w:t>He resigned.</w:t>
      </w:r>
    </w:p>
    <w:p w:rsidR="00881581" w:rsidRDefault="00881581" w:rsidP="00012C3C">
      <w:pPr>
        <w:spacing w:after="0" w:line="360" w:lineRule="auto"/>
        <w:ind w:firstLine="360"/>
        <w:jc w:val="both"/>
        <w:rPr>
          <w:rFonts w:ascii="Tahoma" w:hAnsi="Tahoma" w:cs="Tahoma"/>
          <w:sz w:val="24"/>
          <w:szCs w:val="24"/>
        </w:rPr>
      </w:pPr>
    </w:p>
    <w:p w:rsidR="00881581" w:rsidRDefault="00881581" w:rsidP="00012C3C">
      <w:pPr>
        <w:spacing w:after="0" w:line="360" w:lineRule="auto"/>
        <w:ind w:firstLine="360"/>
        <w:jc w:val="both"/>
        <w:rPr>
          <w:rFonts w:ascii="Tahoma" w:hAnsi="Tahoma" w:cs="Tahoma"/>
          <w:sz w:val="24"/>
          <w:szCs w:val="24"/>
        </w:rPr>
      </w:pPr>
      <w:r>
        <w:rPr>
          <w:rFonts w:ascii="Tahoma" w:hAnsi="Tahoma" w:cs="Tahoma"/>
          <w:sz w:val="24"/>
          <w:szCs w:val="24"/>
        </w:rPr>
        <w:t>In the result I find that there is merit in the appeal.</w:t>
      </w:r>
    </w:p>
    <w:p w:rsidR="00881581" w:rsidRDefault="00881581" w:rsidP="00012C3C">
      <w:pPr>
        <w:spacing w:after="0" w:line="360" w:lineRule="auto"/>
        <w:ind w:firstLine="360"/>
        <w:jc w:val="both"/>
        <w:rPr>
          <w:rFonts w:ascii="Tahoma" w:hAnsi="Tahoma" w:cs="Tahoma"/>
          <w:sz w:val="24"/>
          <w:szCs w:val="24"/>
        </w:rPr>
      </w:pPr>
    </w:p>
    <w:p w:rsidR="00881581" w:rsidRDefault="00881581" w:rsidP="00012C3C">
      <w:pPr>
        <w:spacing w:after="0" w:line="360" w:lineRule="auto"/>
        <w:ind w:firstLine="360"/>
        <w:jc w:val="both"/>
        <w:rPr>
          <w:rFonts w:ascii="Tahoma" w:hAnsi="Tahoma" w:cs="Tahoma"/>
          <w:sz w:val="24"/>
          <w:szCs w:val="24"/>
        </w:rPr>
      </w:pPr>
      <w:r>
        <w:rPr>
          <w:rFonts w:ascii="Tahoma" w:hAnsi="Tahoma" w:cs="Tahoma"/>
          <w:sz w:val="24"/>
          <w:szCs w:val="24"/>
        </w:rPr>
        <w:t>It is accordin</w:t>
      </w:r>
      <w:r w:rsidR="00111E6C">
        <w:rPr>
          <w:rFonts w:ascii="Tahoma" w:hAnsi="Tahoma" w:cs="Tahoma"/>
          <w:sz w:val="24"/>
          <w:szCs w:val="24"/>
        </w:rPr>
        <w:t>gly</w:t>
      </w:r>
      <w:bookmarkStart w:id="0" w:name="_GoBack"/>
      <w:bookmarkEnd w:id="0"/>
      <w:r w:rsidR="00111E6C">
        <w:rPr>
          <w:rFonts w:ascii="Tahoma" w:hAnsi="Tahoma" w:cs="Tahoma"/>
          <w:sz w:val="24"/>
          <w:szCs w:val="24"/>
        </w:rPr>
        <w:t xml:space="preserve"> ordered</w:t>
      </w:r>
      <w:r>
        <w:rPr>
          <w:rFonts w:ascii="Tahoma" w:hAnsi="Tahoma" w:cs="Tahoma"/>
          <w:sz w:val="24"/>
          <w:szCs w:val="24"/>
        </w:rPr>
        <w:t xml:space="preserve"> that the appeal be and is hereby granted.</w:t>
      </w:r>
    </w:p>
    <w:p w:rsidR="00881581" w:rsidRDefault="00881581" w:rsidP="00012C3C">
      <w:pPr>
        <w:spacing w:after="0" w:line="360" w:lineRule="auto"/>
        <w:ind w:firstLine="360"/>
        <w:jc w:val="both"/>
        <w:rPr>
          <w:rFonts w:ascii="Tahoma" w:hAnsi="Tahoma" w:cs="Tahoma"/>
          <w:sz w:val="24"/>
          <w:szCs w:val="24"/>
        </w:rPr>
      </w:pPr>
    </w:p>
    <w:p w:rsidR="00881581" w:rsidRDefault="00881581" w:rsidP="00012C3C">
      <w:pPr>
        <w:spacing w:after="0" w:line="360" w:lineRule="auto"/>
        <w:ind w:firstLine="360"/>
        <w:jc w:val="both"/>
        <w:rPr>
          <w:rFonts w:ascii="Tahoma" w:hAnsi="Tahoma" w:cs="Tahoma"/>
          <w:sz w:val="24"/>
          <w:szCs w:val="24"/>
        </w:rPr>
      </w:pPr>
      <w:r>
        <w:rPr>
          <w:rFonts w:ascii="Tahoma" w:hAnsi="Tahoma" w:cs="Tahoma"/>
          <w:sz w:val="24"/>
          <w:szCs w:val="24"/>
        </w:rPr>
        <w:t>There shall be no order as to costs.</w:t>
      </w:r>
    </w:p>
    <w:p w:rsidR="00C76DC3" w:rsidRDefault="00C76DC3" w:rsidP="00012C3C">
      <w:pPr>
        <w:spacing w:after="0" w:line="360" w:lineRule="auto"/>
        <w:ind w:firstLine="360"/>
        <w:jc w:val="both"/>
        <w:rPr>
          <w:rFonts w:ascii="Tahoma" w:hAnsi="Tahoma" w:cs="Tahoma"/>
          <w:sz w:val="24"/>
          <w:szCs w:val="24"/>
        </w:rPr>
      </w:pPr>
    </w:p>
    <w:p w:rsidR="00881581" w:rsidRDefault="00881581" w:rsidP="00881581">
      <w:pPr>
        <w:spacing w:after="0" w:line="360" w:lineRule="auto"/>
        <w:jc w:val="both"/>
        <w:rPr>
          <w:rFonts w:ascii="Tahoma" w:hAnsi="Tahoma" w:cs="Tahoma"/>
          <w:sz w:val="24"/>
          <w:szCs w:val="24"/>
        </w:rPr>
      </w:pPr>
    </w:p>
    <w:p w:rsidR="00881581" w:rsidRPr="00C76DC3" w:rsidRDefault="00881581" w:rsidP="00881581">
      <w:pPr>
        <w:spacing w:after="0" w:line="360" w:lineRule="auto"/>
        <w:jc w:val="both"/>
        <w:rPr>
          <w:rFonts w:ascii="Tahoma" w:hAnsi="Tahoma" w:cs="Tahoma"/>
          <w:b/>
        </w:rPr>
      </w:pPr>
      <w:r w:rsidRPr="00C76DC3">
        <w:rPr>
          <w:rFonts w:ascii="Tahoma" w:hAnsi="Tahoma" w:cs="Tahoma"/>
          <w:b/>
          <w:i/>
        </w:rPr>
        <w:t>Coghlan Welsh &amp; Guest Legal Practitioners</w:t>
      </w:r>
      <w:r w:rsidR="00C76DC3" w:rsidRPr="00C76DC3">
        <w:rPr>
          <w:rFonts w:ascii="Tahoma" w:hAnsi="Tahoma" w:cs="Tahoma"/>
          <w:b/>
          <w:i/>
        </w:rPr>
        <w:t xml:space="preserve">, Legal Practitioner </w:t>
      </w:r>
      <w:r w:rsidRPr="00C76DC3">
        <w:rPr>
          <w:rFonts w:ascii="Tahoma" w:hAnsi="Tahoma" w:cs="Tahoma"/>
          <w:b/>
        </w:rPr>
        <w:t>for the Appellant</w:t>
      </w:r>
    </w:p>
    <w:p w:rsidR="00881581" w:rsidRPr="00C76DC3" w:rsidRDefault="00881581" w:rsidP="00881581">
      <w:pPr>
        <w:spacing w:after="0" w:line="360" w:lineRule="auto"/>
        <w:jc w:val="both"/>
        <w:rPr>
          <w:rFonts w:ascii="Tahoma" w:hAnsi="Tahoma" w:cs="Tahoma"/>
          <w:b/>
        </w:rPr>
      </w:pPr>
    </w:p>
    <w:p w:rsidR="006F71F7" w:rsidRPr="00C76DC3" w:rsidRDefault="00881581" w:rsidP="003E4804">
      <w:pPr>
        <w:spacing w:after="0" w:line="360" w:lineRule="auto"/>
        <w:jc w:val="both"/>
      </w:pPr>
      <w:r w:rsidRPr="00C76DC3">
        <w:rPr>
          <w:rFonts w:ascii="Tahoma" w:hAnsi="Tahoma" w:cs="Tahoma"/>
          <w:b/>
          <w:i/>
        </w:rPr>
        <w:t>Muza &amp; Nyapadi</w:t>
      </w:r>
      <w:r w:rsidRPr="00C76DC3">
        <w:rPr>
          <w:rFonts w:ascii="Tahoma" w:hAnsi="Tahoma" w:cs="Tahoma"/>
          <w:b/>
        </w:rPr>
        <w:t xml:space="preserve">, </w:t>
      </w:r>
      <w:r w:rsidRPr="00C76DC3">
        <w:rPr>
          <w:rFonts w:ascii="Tahoma" w:hAnsi="Tahoma" w:cs="Tahoma"/>
          <w:b/>
          <w:i/>
        </w:rPr>
        <w:t>Legal Practitioners</w:t>
      </w:r>
      <w:r w:rsidRPr="00C76DC3">
        <w:rPr>
          <w:rFonts w:ascii="Tahoma" w:hAnsi="Tahoma" w:cs="Tahoma"/>
          <w:b/>
        </w:rPr>
        <w:t xml:space="preserve"> </w:t>
      </w:r>
      <w:r w:rsidR="00C76DC3" w:rsidRPr="00C76DC3">
        <w:rPr>
          <w:rFonts w:ascii="Tahoma" w:hAnsi="Tahoma" w:cs="Tahoma"/>
          <w:b/>
        </w:rPr>
        <w:t xml:space="preserve">, Legal Practitioners </w:t>
      </w:r>
      <w:r w:rsidRPr="00C76DC3">
        <w:rPr>
          <w:rFonts w:ascii="Tahoma" w:hAnsi="Tahoma" w:cs="Tahoma"/>
          <w:b/>
        </w:rPr>
        <w:t>for the Respondent</w:t>
      </w:r>
    </w:p>
    <w:sectPr w:rsidR="006F71F7" w:rsidRPr="00C76DC3" w:rsidSect="000D63A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13" w:rsidRDefault="00D21713" w:rsidP="000D63AF">
      <w:pPr>
        <w:spacing w:after="0" w:line="240" w:lineRule="auto"/>
      </w:pPr>
      <w:r>
        <w:separator/>
      </w:r>
    </w:p>
  </w:endnote>
  <w:endnote w:type="continuationSeparator" w:id="0">
    <w:p w:rsidR="00D21713" w:rsidRDefault="00D21713" w:rsidP="000D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42130"/>
      <w:docPartObj>
        <w:docPartGallery w:val="Page Numbers (Bottom of Page)"/>
        <w:docPartUnique/>
      </w:docPartObj>
    </w:sdtPr>
    <w:sdtEndPr>
      <w:rPr>
        <w:noProof/>
      </w:rPr>
    </w:sdtEndPr>
    <w:sdtContent>
      <w:p w:rsidR="000D63AF" w:rsidRDefault="000D63AF">
        <w:pPr>
          <w:pStyle w:val="Footer"/>
          <w:jc w:val="center"/>
        </w:pPr>
        <w:r>
          <w:fldChar w:fldCharType="begin"/>
        </w:r>
        <w:r>
          <w:instrText xml:space="preserve"> PAGE   \* MERGEFORMAT </w:instrText>
        </w:r>
        <w:r>
          <w:fldChar w:fldCharType="separate"/>
        </w:r>
        <w:r w:rsidR="00C97ED2">
          <w:rPr>
            <w:noProof/>
          </w:rPr>
          <w:t>4</w:t>
        </w:r>
        <w:r>
          <w:rPr>
            <w:noProof/>
          </w:rPr>
          <w:fldChar w:fldCharType="end"/>
        </w:r>
      </w:p>
    </w:sdtContent>
  </w:sdt>
  <w:p w:rsidR="000D63AF" w:rsidRDefault="000D6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13" w:rsidRDefault="00D21713" w:rsidP="000D63AF">
      <w:pPr>
        <w:spacing w:after="0" w:line="240" w:lineRule="auto"/>
      </w:pPr>
      <w:r>
        <w:separator/>
      </w:r>
    </w:p>
  </w:footnote>
  <w:footnote w:type="continuationSeparator" w:id="0">
    <w:p w:rsidR="00D21713" w:rsidRDefault="00D21713" w:rsidP="000D6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3AF" w:rsidRDefault="000D63AF">
    <w:pPr>
      <w:pStyle w:val="Header"/>
    </w:pPr>
  </w:p>
  <w:p w:rsidR="000D63AF" w:rsidRDefault="000D63AF">
    <w:pPr>
      <w:pStyle w:val="Header"/>
    </w:pPr>
    <w:r>
      <w:rPr>
        <w:b/>
      </w:rPr>
      <w:t xml:space="preserve">                                                                                                           </w:t>
    </w:r>
    <w:r w:rsidRPr="000D63AF">
      <w:rPr>
        <w:b/>
      </w:rPr>
      <w:t>JUDGMENT NO. LC/H/359/2013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0BB2"/>
    <w:multiLevelType w:val="hybridMultilevel"/>
    <w:tmpl w:val="F976C16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DA"/>
    <w:rsid w:val="00012C3C"/>
    <w:rsid w:val="00037A66"/>
    <w:rsid w:val="000B6B92"/>
    <w:rsid w:val="000C72C6"/>
    <w:rsid w:val="000D63AF"/>
    <w:rsid w:val="00111E6C"/>
    <w:rsid w:val="001E0A3E"/>
    <w:rsid w:val="00217334"/>
    <w:rsid w:val="00246D9D"/>
    <w:rsid w:val="00251525"/>
    <w:rsid w:val="002735F3"/>
    <w:rsid w:val="002D5F92"/>
    <w:rsid w:val="003279F6"/>
    <w:rsid w:val="003E4804"/>
    <w:rsid w:val="003E7C53"/>
    <w:rsid w:val="00472A6A"/>
    <w:rsid w:val="004943A6"/>
    <w:rsid w:val="004E301E"/>
    <w:rsid w:val="005964BF"/>
    <w:rsid w:val="00621C87"/>
    <w:rsid w:val="00626636"/>
    <w:rsid w:val="00684C1B"/>
    <w:rsid w:val="006F50DA"/>
    <w:rsid w:val="006F71F7"/>
    <w:rsid w:val="00714CDA"/>
    <w:rsid w:val="007C3AD0"/>
    <w:rsid w:val="007F5AE9"/>
    <w:rsid w:val="0083161E"/>
    <w:rsid w:val="00853D02"/>
    <w:rsid w:val="00881581"/>
    <w:rsid w:val="008B3F21"/>
    <w:rsid w:val="008C39A1"/>
    <w:rsid w:val="008E3098"/>
    <w:rsid w:val="008E7511"/>
    <w:rsid w:val="008F0C36"/>
    <w:rsid w:val="008F3C8D"/>
    <w:rsid w:val="008F7BD7"/>
    <w:rsid w:val="00933C86"/>
    <w:rsid w:val="00956978"/>
    <w:rsid w:val="00A17ED9"/>
    <w:rsid w:val="00A2450E"/>
    <w:rsid w:val="00A7211F"/>
    <w:rsid w:val="00A80437"/>
    <w:rsid w:val="00B14422"/>
    <w:rsid w:val="00B46016"/>
    <w:rsid w:val="00C76DC3"/>
    <w:rsid w:val="00C97ED2"/>
    <w:rsid w:val="00CA3807"/>
    <w:rsid w:val="00CA6B71"/>
    <w:rsid w:val="00D16494"/>
    <w:rsid w:val="00D21713"/>
    <w:rsid w:val="00D371FC"/>
    <w:rsid w:val="00DF7583"/>
    <w:rsid w:val="00DF7658"/>
    <w:rsid w:val="00E02D30"/>
    <w:rsid w:val="00E56684"/>
    <w:rsid w:val="00E6746E"/>
    <w:rsid w:val="00EF7CF7"/>
    <w:rsid w:val="00F1510C"/>
    <w:rsid w:val="00F36529"/>
    <w:rsid w:val="00F41F9F"/>
    <w:rsid w:val="00F51C3C"/>
    <w:rsid w:val="00F7496E"/>
    <w:rsid w:val="00F76A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C6"/>
    <w:pPr>
      <w:ind w:left="720"/>
      <w:contextualSpacing/>
    </w:pPr>
  </w:style>
  <w:style w:type="paragraph" w:styleId="Header">
    <w:name w:val="header"/>
    <w:basedOn w:val="Normal"/>
    <w:link w:val="HeaderChar"/>
    <w:uiPriority w:val="99"/>
    <w:unhideWhenUsed/>
    <w:rsid w:val="000D6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AF"/>
    <w:rPr>
      <w:rFonts w:ascii="Calibri" w:eastAsia="Calibri" w:hAnsi="Calibri" w:cs="Times New Roman"/>
      <w:lang w:val="en-US"/>
    </w:rPr>
  </w:style>
  <w:style w:type="paragraph" w:styleId="Footer">
    <w:name w:val="footer"/>
    <w:basedOn w:val="Normal"/>
    <w:link w:val="FooterChar"/>
    <w:uiPriority w:val="99"/>
    <w:unhideWhenUsed/>
    <w:rsid w:val="000D6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AF"/>
    <w:rPr>
      <w:rFonts w:ascii="Calibri" w:eastAsia="Calibri" w:hAnsi="Calibri" w:cs="Times New Roman"/>
      <w:lang w:val="en-US"/>
    </w:rPr>
  </w:style>
  <w:style w:type="paragraph" w:styleId="BalloonText">
    <w:name w:val="Balloon Text"/>
    <w:basedOn w:val="Normal"/>
    <w:link w:val="BalloonTextChar"/>
    <w:uiPriority w:val="99"/>
    <w:semiHidden/>
    <w:unhideWhenUsed/>
    <w:rsid w:val="000D6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AF"/>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C6"/>
    <w:pPr>
      <w:ind w:left="720"/>
      <w:contextualSpacing/>
    </w:pPr>
  </w:style>
  <w:style w:type="paragraph" w:styleId="Header">
    <w:name w:val="header"/>
    <w:basedOn w:val="Normal"/>
    <w:link w:val="HeaderChar"/>
    <w:uiPriority w:val="99"/>
    <w:unhideWhenUsed/>
    <w:rsid w:val="000D6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AF"/>
    <w:rPr>
      <w:rFonts w:ascii="Calibri" w:eastAsia="Calibri" w:hAnsi="Calibri" w:cs="Times New Roman"/>
      <w:lang w:val="en-US"/>
    </w:rPr>
  </w:style>
  <w:style w:type="paragraph" w:styleId="Footer">
    <w:name w:val="footer"/>
    <w:basedOn w:val="Normal"/>
    <w:link w:val="FooterChar"/>
    <w:uiPriority w:val="99"/>
    <w:unhideWhenUsed/>
    <w:rsid w:val="000D6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AF"/>
    <w:rPr>
      <w:rFonts w:ascii="Calibri" w:eastAsia="Calibri" w:hAnsi="Calibri" w:cs="Times New Roman"/>
      <w:lang w:val="en-US"/>
    </w:rPr>
  </w:style>
  <w:style w:type="paragraph" w:styleId="BalloonText">
    <w:name w:val="Balloon Text"/>
    <w:basedOn w:val="Normal"/>
    <w:link w:val="BalloonTextChar"/>
    <w:uiPriority w:val="99"/>
    <w:semiHidden/>
    <w:unhideWhenUsed/>
    <w:rsid w:val="000D6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AF"/>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2013-08-16T12:13:00Z</cp:lastPrinted>
  <dcterms:created xsi:type="dcterms:W3CDTF">2013-08-16T12:15:00Z</dcterms:created>
  <dcterms:modified xsi:type="dcterms:W3CDTF">2013-08-16T12:15:00Z</dcterms:modified>
</cp:coreProperties>
</file>