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1A032" w14:textId="77777777" w:rsidR="000307BE" w:rsidRDefault="000307BE" w:rsidP="007B71D1">
      <w:pPr>
        <w:spacing w:after="0" w:line="240" w:lineRule="auto"/>
        <w:jc w:val="both"/>
        <w:rPr>
          <w:rFonts w:ascii="Times New Roman" w:hAnsi="Times New Roman" w:cs="Times New Roman"/>
          <w:sz w:val="24"/>
          <w:szCs w:val="24"/>
        </w:rPr>
      </w:pPr>
    </w:p>
    <w:p w14:paraId="4B8B95AD" w14:textId="77777777" w:rsidR="000307BE" w:rsidRDefault="000307BE" w:rsidP="007B71D1">
      <w:pPr>
        <w:spacing w:after="0" w:line="240" w:lineRule="auto"/>
        <w:jc w:val="both"/>
        <w:rPr>
          <w:rFonts w:ascii="Times New Roman" w:hAnsi="Times New Roman" w:cs="Times New Roman"/>
          <w:sz w:val="24"/>
          <w:szCs w:val="24"/>
        </w:rPr>
      </w:pPr>
    </w:p>
    <w:p w14:paraId="44F9DCD2" w14:textId="77777777" w:rsidR="007E2F34" w:rsidRDefault="007E2F34" w:rsidP="007B71D1">
      <w:pPr>
        <w:spacing w:after="0" w:line="240" w:lineRule="auto"/>
        <w:jc w:val="both"/>
        <w:rPr>
          <w:rFonts w:ascii="Times New Roman" w:hAnsi="Times New Roman" w:cs="Times New Roman"/>
          <w:sz w:val="24"/>
          <w:szCs w:val="24"/>
        </w:rPr>
      </w:pPr>
    </w:p>
    <w:p w14:paraId="40994F5D" w14:textId="77777777" w:rsidR="000307BE" w:rsidRDefault="000307BE" w:rsidP="007B71D1">
      <w:pPr>
        <w:spacing w:after="0" w:line="240" w:lineRule="auto"/>
        <w:jc w:val="both"/>
        <w:rPr>
          <w:rFonts w:ascii="Times New Roman" w:hAnsi="Times New Roman" w:cs="Times New Roman"/>
          <w:sz w:val="24"/>
          <w:szCs w:val="24"/>
        </w:rPr>
      </w:pPr>
    </w:p>
    <w:p w14:paraId="0EC99FDA" w14:textId="3D6F9A2A" w:rsidR="001158A3" w:rsidRDefault="001002EB"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BONGANI MAPFUMO</w:t>
      </w:r>
    </w:p>
    <w:p w14:paraId="43E6D4A3" w14:textId="77777777"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4A823A6D" w14:textId="587B1A06" w:rsidR="00780222" w:rsidRDefault="00615E22"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STATE</w:t>
      </w:r>
    </w:p>
    <w:p w14:paraId="56C624AD" w14:textId="77777777" w:rsidR="007B71D1" w:rsidRDefault="007B71D1" w:rsidP="00F0314F">
      <w:pPr>
        <w:spacing w:after="0" w:line="240" w:lineRule="auto"/>
        <w:jc w:val="center"/>
        <w:rPr>
          <w:rFonts w:ascii="Times New Roman" w:hAnsi="Times New Roman" w:cs="Times New Roman"/>
          <w:sz w:val="24"/>
          <w:szCs w:val="24"/>
        </w:rPr>
      </w:pPr>
    </w:p>
    <w:p w14:paraId="0A79F823" w14:textId="77777777" w:rsidR="007B71D1" w:rsidRDefault="007B71D1" w:rsidP="007B71D1">
      <w:pPr>
        <w:spacing w:after="0" w:line="240" w:lineRule="auto"/>
        <w:jc w:val="both"/>
        <w:rPr>
          <w:rFonts w:ascii="Times New Roman" w:hAnsi="Times New Roman" w:cs="Times New Roman"/>
          <w:sz w:val="24"/>
          <w:szCs w:val="24"/>
        </w:rPr>
      </w:pPr>
    </w:p>
    <w:p w14:paraId="043110CA" w14:textId="77777777"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95DC017" w14:textId="05A2328C"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14:paraId="4C9F20B9" w14:textId="37F016FA" w:rsidR="00BF1E9B" w:rsidRDefault="00BF1E9B"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615E22">
        <w:rPr>
          <w:rFonts w:ascii="Times New Roman" w:hAnsi="Times New Roman" w:cs="Times New Roman"/>
          <w:sz w:val="24"/>
          <w:szCs w:val="24"/>
        </w:rPr>
        <w:t xml:space="preserve">17,23 </w:t>
      </w:r>
      <w:r w:rsidR="00CB0135">
        <w:rPr>
          <w:rFonts w:ascii="Times New Roman" w:hAnsi="Times New Roman" w:cs="Times New Roman"/>
          <w:sz w:val="24"/>
          <w:szCs w:val="24"/>
        </w:rPr>
        <w:t>March &amp; 27</w:t>
      </w:r>
      <w:r w:rsidR="00615E22">
        <w:rPr>
          <w:rFonts w:ascii="Times New Roman" w:hAnsi="Times New Roman" w:cs="Times New Roman"/>
          <w:sz w:val="24"/>
          <w:szCs w:val="24"/>
        </w:rPr>
        <w:t xml:space="preserve"> </w:t>
      </w:r>
      <w:r w:rsidR="00816922">
        <w:rPr>
          <w:rFonts w:ascii="Times New Roman" w:hAnsi="Times New Roman" w:cs="Times New Roman"/>
          <w:sz w:val="24"/>
          <w:szCs w:val="24"/>
        </w:rPr>
        <w:t>April</w:t>
      </w:r>
      <w:r w:rsidR="00014D71">
        <w:rPr>
          <w:rFonts w:ascii="Times New Roman" w:hAnsi="Times New Roman" w:cs="Times New Roman"/>
          <w:sz w:val="24"/>
          <w:szCs w:val="24"/>
        </w:rPr>
        <w:t xml:space="preserve"> 202</w:t>
      </w:r>
      <w:r w:rsidR="00780222">
        <w:rPr>
          <w:rFonts w:ascii="Times New Roman" w:hAnsi="Times New Roman" w:cs="Times New Roman"/>
          <w:sz w:val="24"/>
          <w:szCs w:val="24"/>
        </w:rPr>
        <w:t>2</w:t>
      </w:r>
    </w:p>
    <w:p w14:paraId="0561602D" w14:textId="097DFD26" w:rsidR="007B71D1" w:rsidRDefault="007B71D1" w:rsidP="007B71D1">
      <w:pPr>
        <w:tabs>
          <w:tab w:val="left" w:pos="3879"/>
        </w:tabs>
        <w:spacing w:after="0" w:line="240" w:lineRule="auto"/>
        <w:jc w:val="both"/>
        <w:rPr>
          <w:rFonts w:ascii="Times New Roman" w:hAnsi="Times New Roman" w:cs="Times New Roman"/>
          <w:sz w:val="24"/>
          <w:szCs w:val="24"/>
        </w:rPr>
      </w:pPr>
    </w:p>
    <w:p w14:paraId="41655134" w14:textId="77777777" w:rsidR="00780222" w:rsidRDefault="00780222" w:rsidP="007B71D1">
      <w:pPr>
        <w:tabs>
          <w:tab w:val="left" w:pos="3879"/>
        </w:tabs>
        <w:spacing w:after="0" w:line="240" w:lineRule="auto"/>
        <w:jc w:val="both"/>
        <w:rPr>
          <w:rFonts w:ascii="Times New Roman" w:hAnsi="Times New Roman" w:cs="Times New Roman"/>
          <w:sz w:val="24"/>
          <w:szCs w:val="24"/>
        </w:rPr>
      </w:pPr>
    </w:p>
    <w:p w14:paraId="03B36024" w14:textId="16469A2D" w:rsidR="007B71D1" w:rsidRDefault="00A07DCF" w:rsidP="007B71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Application for bail pending trial</w:t>
      </w:r>
    </w:p>
    <w:p w14:paraId="12FE93A9" w14:textId="77777777" w:rsidR="007B71D1" w:rsidRDefault="007B71D1" w:rsidP="007B71D1">
      <w:pPr>
        <w:spacing w:after="0" w:line="240" w:lineRule="auto"/>
        <w:jc w:val="both"/>
        <w:rPr>
          <w:rFonts w:ascii="Times New Roman" w:hAnsi="Times New Roman" w:cs="Times New Roman"/>
          <w:b/>
          <w:sz w:val="24"/>
          <w:szCs w:val="24"/>
        </w:rPr>
      </w:pPr>
    </w:p>
    <w:p w14:paraId="4B738373" w14:textId="77777777" w:rsidR="007B71D1" w:rsidRDefault="007B71D1" w:rsidP="007B71D1">
      <w:pPr>
        <w:spacing w:after="0" w:line="240" w:lineRule="auto"/>
        <w:jc w:val="both"/>
        <w:rPr>
          <w:rFonts w:ascii="Times New Roman" w:hAnsi="Times New Roman" w:cs="Times New Roman"/>
          <w:b/>
          <w:sz w:val="24"/>
          <w:szCs w:val="24"/>
        </w:rPr>
      </w:pPr>
    </w:p>
    <w:p w14:paraId="2986B070" w14:textId="58F26FBD" w:rsidR="007B71D1" w:rsidRPr="00431E7F" w:rsidRDefault="003251BC" w:rsidP="007B71D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w:t>
      </w:r>
      <w:r w:rsidR="00CB0135">
        <w:rPr>
          <w:rFonts w:ascii="Times New Roman" w:hAnsi="Times New Roman" w:cs="Times New Roman"/>
          <w:i/>
          <w:sz w:val="24"/>
          <w:szCs w:val="24"/>
        </w:rPr>
        <w:t xml:space="preserve">T. </w:t>
      </w:r>
      <w:proofErr w:type="spellStart"/>
      <w:r w:rsidR="00CB0135">
        <w:rPr>
          <w:rFonts w:ascii="Times New Roman" w:hAnsi="Times New Roman" w:cs="Times New Roman"/>
          <w:i/>
          <w:sz w:val="24"/>
          <w:szCs w:val="24"/>
        </w:rPr>
        <w:t>Tavengwa</w:t>
      </w:r>
      <w:proofErr w:type="spellEnd"/>
      <w:r w:rsidR="007B71D1" w:rsidRPr="00431E7F">
        <w:rPr>
          <w:rFonts w:ascii="Times New Roman" w:hAnsi="Times New Roman" w:cs="Times New Roman"/>
          <w:sz w:val="24"/>
          <w:szCs w:val="24"/>
        </w:rPr>
        <w:t xml:space="preserve">, for the </w:t>
      </w:r>
      <w:r w:rsidR="007B71D1">
        <w:rPr>
          <w:rFonts w:ascii="Times New Roman" w:hAnsi="Times New Roman" w:cs="Times New Roman"/>
          <w:sz w:val="24"/>
          <w:szCs w:val="24"/>
        </w:rPr>
        <w:t>a</w:t>
      </w:r>
      <w:r w:rsidR="007B71D1" w:rsidRPr="00431E7F">
        <w:rPr>
          <w:rFonts w:ascii="Times New Roman" w:hAnsi="Times New Roman" w:cs="Times New Roman"/>
          <w:sz w:val="24"/>
          <w:szCs w:val="24"/>
        </w:rPr>
        <w:t>pp</w:t>
      </w:r>
      <w:r w:rsidR="00CB0135">
        <w:rPr>
          <w:rFonts w:ascii="Times New Roman" w:hAnsi="Times New Roman" w:cs="Times New Roman"/>
          <w:sz w:val="24"/>
          <w:szCs w:val="24"/>
        </w:rPr>
        <w:t>licant</w:t>
      </w:r>
    </w:p>
    <w:p w14:paraId="2F2B947A" w14:textId="0D6DC76D" w:rsidR="007B71D1" w:rsidRDefault="003251BC" w:rsidP="005A0AE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CB0135">
        <w:rPr>
          <w:rFonts w:ascii="Times New Roman" w:hAnsi="Times New Roman" w:cs="Times New Roman"/>
          <w:i/>
          <w:sz w:val="24"/>
          <w:szCs w:val="24"/>
        </w:rPr>
        <w:t>s</w:t>
      </w:r>
      <w:r>
        <w:rPr>
          <w:rFonts w:ascii="Times New Roman" w:hAnsi="Times New Roman" w:cs="Times New Roman"/>
          <w:i/>
          <w:sz w:val="24"/>
          <w:szCs w:val="24"/>
        </w:rPr>
        <w:t xml:space="preserve"> </w:t>
      </w:r>
      <w:r w:rsidR="00CB0135">
        <w:rPr>
          <w:rFonts w:ascii="Times New Roman" w:hAnsi="Times New Roman" w:cs="Times New Roman"/>
          <w:i/>
          <w:sz w:val="24"/>
          <w:szCs w:val="24"/>
        </w:rPr>
        <w:t>M</w:t>
      </w:r>
      <w:r>
        <w:rPr>
          <w:rFonts w:ascii="Times New Roman" w:hAnsi="Times New Roman" w:cs="Times New Roman"/>
          <w:i/>
          <w:sz w:val="24"/>
          <w:szCs w:val="24"/>
        </w:rPr>
        <w:t xml:space="preserve">. </w:t>
      </w:r>
      <w:proofErr w:type="spellStart"/>
      <w:r w:rsidR="00CB0135">
        <w:rPr>
          <w:rFonts w:ascii="Times New Roman" w:hAnsi="Times New Roman" w:cs="Times New Roman"/>
          <w:i/>
          <w:sz w:val="24"/>
          <w:szCs w:val="24"/>
        </w:rPr>
        <w:t>Mutumhe</w:t>
      </w:r>
      <w:proofErr w:type="spellEnd"/>
      <w:r w:rsidR="00E74D6F">
        <w:rPr>
          <w:rFonts w:ascii="Times New Roman" w:hAnsi="Times New Roman" w:cs="Times New Roman"/>
          <w:i/>
          <w:sz w:val="24"/>
          <w:szCs w:val="24"/>
        </w:rPr>
        <w:t>,</w:t>
      </w:r>
      <w:r w:rsidR="007B71D1" w:rsidRPr="00431E7F">
        <w:rPr>
          <w:rFonts w:ascii="Times New Roman" w:hAnsi="Times New Roman" w:cs="Times New Roman"/>
          <w:sz w:val="24"/>
          <w:szCs w:val="24"/>
        </w:rPr>
        <w:t xml:space="preserve"> for </w:t>
      </w:r>
      <w:r w:rsidR="00E74D6F" w:rsidRPr="00431E7F">
        <w:rPr>
          <w:rFonts w:ascii="Times New Roman" w:hAnsi="Times New Roman" w:cs="Times New Roman"/>
          <w:sz w:val="24"/>
          <w:szCs w:val="24"/>
        </w:rPr>
        <w:t>the</w:t>
      </w:r>
      <w:r w:rsidR="00830EB6">
        <w:rPr>
          <w:rFonts w:ascii="Times New Roman" w:hAnsi="Times New Roman" w:cs="Times New Roman"/>
          <w:sz w:val="24"/>
          <w:szCs w:val="24"/>
        </w:rPr>
        <w:t xml:space="preserve"> </w:t>
      </w:r>
      <w:r w:rsidR="00830EB6" w:rsidRPr="00431E7F">
        <w:rPr>
          <w:rFonts w:ascii="Times New Roman" w:hAnsi="Times New Roman" w:cs="Times New Roman"/>
          <w:sz w:val="24"/>
          <w:szCs w:val="24"/>
        </w:rPr>
        <w:t>respondent</w:t>
      </w:r>
    </w:p>
    <w:p w14:paraId="3B85B582" w14:textId="77777777" w:rsidR="007B71D1" w:rsidRDefault="007B71D1" w:rsidP="007B71D1">
      <w:pPr>
        <w:spacing w:after="0" w:line="240" w:lineRule="auto"/>
        <w:jc w:val="both"/>
        <w:rPr>
          <w:rFonts w:ascii="Times New Roman" w:hAnsi="Times New Roman" w:cs="Times New Roman"/>
          <w:b/>
          <w:sz w:val="24"/>
          <w:szCs w:val="24"/>
        </w:rPr>
      </w:pPr>
    </w:p>
    <w:p w14:paraId="13911F82" w14:textId="77777777" w:rsidR="007B71D1" w:rsidRPr="004D55A9" w:rsidRDefault="007B71D1" w:rsidP="007B71D1">
      <w:pPr>
        <w:spacing w:after="0" w:line="240" w:lineRule="auto"/>
        <w:jc w:val="both"/>
        <w:rPr>
          <w:rFonts w:ascii="Times New Roman" w:hAnsi="Times New Roman" w:cs="Times New Roman"/>
          <w:b/>
          <w:sz w:val="24"/>
          <w:szCs w:val="24"/>
        </w:rPr>
      </w:pPr>
    </w:p>
    <w:p w14:paraId="41728B8E" w14:textId="77777777" w:rsidR="007B71D1" w:rsidRDefault="007B71D1" w:rsidP="007B71D1">
      <w:pPr>
        <w:spacing w:after="0" w:line="240" w:lineRule="auto"/>
        <w:jc w:val="both"/>
        <w:rPr>
          <w:rFonts w:ascii="Times New Roman" w:hAnsi="Times New Roman" w:cs="Times New Roman"/>
          <w:sz w:val="24"/>
          <w:szCs w:val="24"/>
        </w:rPr>
      </w:pPr>
    </w:p>
    <w:p w14:paraId="67E55DC7" w14:textId="3E9328AF" w:rsidR="002D2D90" w:rsidRDefault="007B71D1" w:rsidP="00232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r>
      <w:r w:rsidR="0099577F">
        <w:rPr>
          <w:rFonts w:ascii="Times New Roman" w:hAnsi="Times New Roman" w:cs="Times New Roman"/>
          <w:sz w:val="24"/>
          <w:szCs w:val="24"/>
        </w:rPr>
        <w:t xml:space="preserve">The </w:t>
      </w:r>
      <w:r w:rsidR="00232DDC">
        <w:rPr>
          <w:rFonts w:ascii="Times New Roman" w:hAnsi="Times New Roman" w:cs="Times New Roman"/>
          <w:sz w:val="24"/>
          <w:szCs w:val="24"/>
        </w:rPr>
        <w:t>applicant</w:t>
      </w:r>
      <w:r w:rsidR="00AC2087">
        <w:rPr>
          <w:rFonts w:ascii="Times New Roman" w:hAnsi="Times New Roman" w:cs="Times New Roman"/>
          <w:sz w:val="24"/>
          <w:szCs w:val="24"/>
        </w:rPr>
        <w:t xml:space="preserve"> </w:t>
      </w:r>
      <w:r w:rsidR="00803480">
        <w:rPr>
          <w:rFonts w:ascii="Times New Roman" w:hAnsi="Times New Roman" w:cs="Times New Roman"/>
          <w:sz w:val="24"/>
          <w:szCs w:val="24"/>
        </w:rPr>
        <w:t>seeks to be admitted to bail following his arrest and subsequent detention on robbery charges</w:t>
      </w:r>
      <w:r w:rsidR="000A49C1">
        <w:rPr>
          <w:rFonts w:ascii="Times New Roman" w:hAnsi="Times New Roman" w:cs="Times New Roman"/>
          <w:sz w:val="24"/>
          <w:szCs w:val="24"/>
        </w:rPr>
        <w:t xml:space="preserve"> (i.e. c/s 126(1) of the Criminal law (codification and reform), Act, [</w:t>
      </w:r>
      <w:r w:rsidR="000A49C1" w:rsidRPr="000A49C1">
        <w:rPr>
          <w:rFonts w:ascii="Times New Roman" w:hAnsi="Times New Roman" w:cs="Times New Roman"/>
          <w:i/>
          <w:sz w:val="24"/>
          <w:szCs w:val="24"/>
        </w:rPr>
        <w:t>Chapter 9:23</w:t>
      </w:r>
      <w:r w:rsidR="000A49C1">
        <w:rPr>
          <w:rFonts w:ascii="Times New Roman" w:hAnsi="Times New Roman" w:cs="Times New Roman"/>
          <w:sz w:val="24"/>
          <w:szCs w:val="24"/>
        </w:rPr>
        <w:t>])</w:t>
      </w:r>
      <w:r w:rsidR="00803480">
        <w:rPr>
          <w:rFonts w:ascii="Times New Roman" w:hAnsi="Times New Roman" w:cs="Times New Roman"/>
          <w:sz w:val="24"/>
          <w:szCs w:val="24"/>
        </w:rPr>
        <w:t xml:space="preserve">. He is alleged to have </w:t>
      </w:r>
      <w:r w:rsidR="000E4D3E">
        <w:rPr>
          <w:rFonts w:ascii="Times New Roman" w:hAnsi="Times New Roman" w:cs="Times New Roman"/>
          <w:sz w:val="24"/>
          <w:szCs w:val="24"/>
        </w:rPr>
        <w:t>planned</w:t>
      </w:r>
      <w:r w:rsidR="00403A34">
        <w:rPr>
          <w:rFonts w:ascii="Times New Roman" w:hAnsi="Times New Roman" w:cs="Times New Roman"/>
          <w:sz w:val="24"/>
          <w:szCs w:val="24"/>
        </w:rPr>
        <w:t xml:space="preserve"> and</w:t>
      </w:r>
      <w:r w:rsidR="000E4D3E">
        <w:rPr>
          <w:rFonts w:ascii="Times New Roman" w:hAnsi="Times New Roman" w:cs="Times New Roman"/>
          <w:sz w:val="24"/>
          <w:szCs w:val="24"/>
        </w:rPr>
        <w:t xml:space="preserve"> participated</w:t>
      </w:r>
      <w:r w:rsidR="00803480">
        <w:rPr>
          <w:rFonts w:ascii="Times New Roman" w:hAnsi="Times New Roman" w:cs="Times New Roman"/>
          <w:sz w:val="24"/>
          <w:szCs w:val="24"/>
        </w:rPr>
        <w:t xml:space="preserve"> in the robbery of a cash in transit vehicle </w:t>
      </w:r>
      <w:r w:rsidR="000E4D3E">
        <w:rPr>
          <w:rFonts w:ascii="Times New Roman" w:hAnsi="Times New Roman" w:cs="Times New Roman"/>
          <w:sz w:val="24"/>
          <w:szCs w:val="24"/>
        </w:rPr>
        <w:t>belonging to</w:t>
      </w:r>
      <w:r w:rsidR="00803480">
        <w:rPr>
          <w:rFonts w:ascii="Times New Roman" w:hAnsi="Times New Roman" w:cs="Times New Roman"/>
          <w:sz w:val="24"/>
          <w:szCs w:val="24"/>
        </w:rPr>
        <w:t xml:space="preserve"> his employer-</w:t>
      </w:r>
      <w:r w:rsidR="000E4D3E">
        <w:rPr>
          <w:rFonts w:ascii="Times New Roman" w:hAnsi="Times New Roman" w:cs="Times New Roman"/>
          <w:sz w:val="24"/>
          <w:szCs w:val="24"/>
        </w:rPr>
        <w:t>Fawcett</w:t>
      </w:r>
      <w:r w:rsidR="00803480">
        <w:rPr>
          <w:rFonts w:ascii="Times New Roman" w:hAnsi="Times New Roman" w:cs="Times New Roman"/>
          <w:sz w:val="24"/>
          <w:szCs w:val="24"/>
        </w:rPr>
        <w:t xml:space="preserve"> </w:t>
      </w:r>
      <w:r w:rsidR="00D7686F">
        <w:rPr>
          <w:rFonts w:ascii="Times New Roman" w:hAnsi="Times New Roman" w:cs="Times New Roman"/>
          <w:sz w:val="24"/>
          <w:szCs w:val="24"/>
        </w:rPr>
        <w:t>security getting</w:t>
      </w:r>
      <w:r w:rsidR="00803480">
        <w:rPr>
          <w:rFonts w:ascii="Times New Roman" w:hAnsi="Times New Roman" w:cs="Times New Roman"/>
          <w:sz w:val="24"/>
          <w:szCs w:val="24"/>
        </w:rPr>
        <w:t xml:space="preserve"> away with the sum of US$305 290 and a firearm</w:t>
      </w:r>
      <w:r w:rsidR="00403A34">
        <w:rPr>
          <w:rFonts w:ascii="Times New Roman" w:hAnsi="Times New Roman" w:cs="Times New Roman"/>
          <w:sz w:val="24"/>
          <w:szCs w:val="24"/>
        </w:rPr>
        <w:t xml:space="preserve"> and</w:t>
      </w:r>
      <w:r w:rsidR="00803480">
        <w:rPr>
          <w:rFonts w:ascii="Times New Roman" w:hAnsi="Times New Roman" w:cs="Times New Roman"/>
          <w:sz w:val="24"/>
          <w:szCs w:val="24"/>
        </w:rPr>
        <w:t xml:space="preserve"> ammunition in the process.</w:t>
      </w:r>
      <w:r w:rsidR="00403A34">
        <w:rPr>
          <w:rFonts w:ascii="Times New Roman" w:hAnsi="Times New Roman" w:cs="Times New Roman"/>
          <w:sz w:val="24"/>
          <w:szCs w:val="24"/>
        </w:rPr>
        <w:t xml:space="preserve"> </w:t>
      </w:r>
    </w:p>
    <w:p w14:paraId="2E00E312" w14:textId="1CBDBDCC" w:rsidR="000E4D3E" w:rsidRDefault="00403A34" w:rsidP="00403A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events leading to his arrest as captured in the papers filed of record are the following. Part of applicant’s</w:t>
      </w:r>
      <w:r w:rsidR="000E4D3E">
        <w:rPr>
          <w:rFonts w:ascii="Times New Roman" w:hAnsi="Times New Roman" w:cs="Times New Roman"/>
          <w:sz w:val="24"/>
          <w:szCs w:val="24"/>
        </w:rPr>
        <w:t xml:space="preserve"> responsibilities</w:t>
      </w:r>
      <w:r>
        <w:rPr>
          <w:rFonts w:ascii="Times New Roman" w:hAnsi="Times New Roman" w:cs="Times New Roman"/>
          <w:sz w:val="24"/>
          <w:szCs w:val="24"/>
        </w:rPr>
        <w:t xml:space="preserve"> as a security guard in the employ of the complainant company</w:t>
      </w:r>
      <w:r w:rsidR="000E4D3E">
        <w:rPr>
          <w:rFonts w:ascii="Times New Roman" w:hAnsi="Times New Roman" w:cs="Times New Roman"/>
          <w:sz w:val="24"/>
          <w:szCs w:val="24"/>
        </w:rPr>
        <w:t xml:space="preserve"> include among others driving a “cash in transit van”</w:t>
      </w:r>
      <w:r>
        <w:rPr>
          <w:rFonts w:ascii="Times New Roman" w:hAnsi="Times New Roman" w:cs="Times New Roman"/>
          <w:sz w:val="24"/>
          <w:szCs w:val="24"/>
        </w:rPr>
        <w:t>.</w:t>
      </w:r>
      <w:r w:rsidR="000E4D3E">
        <w:rPr>
          <w:rFonts w:ascii="Times New Roman" w:hAnsi="Times New Roman" w:cs="Times New Roman"/>
          <w:sz w:val="24"/>
          <w:szCs w:val="24"/>
        </w:rPr>
        <w:t xml:space="preserve"> </w:t>
      </w:r>
      <w:r>
        <w:rPr>
          <w:rFonts w:ascii="Times New Roman" w:hAnsi="Times New Roman" w:cs="Times New Roman"/>
          <w:sz w:val="24"/>
          <w:szCs w:val="24"/>
        </w:rPr>
        <w:t>O</w:t>
      </w:r>
      <w:r w:rsidR="000E4D3E">
        <w:rPr>
          <w:rFonts w:ascii="Times New Roman" w:hAnsi="Times New Roman" w:cs="Times New Roman"/>
          <w:sz w:val="24"/>
          <w:szCs w:val="24"/>
        </w:rPr>
        <w:t>n the fateful day, the 25</w:t>
      </w:r>
      <w:r w:rsidR="000E4D3E" w:rsidRPr="000E4D3E">
        <w:rPr>
          <w:rFonts w:ascii="Times New Roman" w:hAnsi="Times New Roman" w:cs="Times New Roman"/>
          <w:sz w:val="24"/>
          <w:szCs w:val="24"/>
          <w:vertAlign w:val="superscript"/>
        </w:rPr>
        <w:t>th</w:t>
      </w:r>
      <w:r w:rsidR="000E4D3E">
        <w:rPr>
          <w:rFonts w:ascii="Times New Roman" w:hAnsi="Times New Roman" w:cs="Times New Roman"/>
          <w:sz w:val="24"/>
          <w:szCs w:val="24"/>
        </w:rPr>
        <w:t xml:space="preserve"> of </w:t>
      </w:r>
      <w:r w:rsidR="00D7686F">
        <w:rPr>
          <w:rFonts w:ascii="Times New Roman" w:hAnsi="Times New Roman" w:cs="Times New Roman"/>
          <w:sz w:val="24"/>
          <w:szCs w:val="24"/>
        </w:rPr>
        <w:t>November 2021</w:t>
      </w:r>
      <w:r>
        <w:rPr>
          <w:rFonts w:ascii="Times New Roman" w:hAnsi="Times New Roman" w:cs="Times New Roman"/>
          <w:sz w:val="24"/>
          <w:szCs w:val="24"/>
        </w:rPr>
        <w:t>,</w:t>
      </w:r>
      <w:r w:rsidR="000E4D3E">
        <w:rPr>
          <w:rFonts w:ascii="Times New Roman" w:hAnsi="Times New Roman" w:cs="Times New Roman"/>
          <w:sz w:val="24"/>
          <w:szCs w:val="24"/>
        </w:rPr>
        <w:t xml:space="preserve"> he was the driver of </w:t>
      </w:r>
      <w:r>
        <w:rPr>
          <w:rFonts w:ascii="Times New Roman" w:hAnsi="Times New Roman" w:cs="Times New Roman"/>
          <w:sz w:val="24"/>
          <w:szCs w:val="24"/>
        </w:rPr>
        <w:t xml:space="preserve">one </w:t>
      </w:r>
      <w:r w:rsidR="000E4D3E">
        <w:rPr>
          <w:rFonts w:ascii="Times New Roman" w:hAnsi="Times New Roman" w:cs="Times New Roman"/>
          <w:sz w:val="24"/>
          <w:szCs w:val="24"/>
        </w:rPr>
        <w:t>such vehicle namely an Isuzu van</w:t>
      </w:r>
      <w:r w:rsidR="00D7686F">
        <w:rPr>
          <w:rFonts w:ascii="Times New Roman" w:hAnsi="Times New Roman" w:cs="Times New Roman"/>
          <w:sz w:val="24"/>
          <w:szCs w:val="24"/>
        </w:rPr>
        <w:t xml:space="preserve"> </w:t>
      </w:r>
      <w:proofErr w:type="spellStart"/>
      <w:r w:rsidR="00D7686F" w:rsidRPr="00403A34">
        <w:rPr>
          <w:rFonts w:ascii="Times New Roman" w:hAnsi="Times New Roman" w:cs="Times New Roman"/>
          <w:i/>
          <w:sz w:val="24"/>
          <w:szCs w:val="24"/>
        </w:rPr>
        <w:t>en</w:t>
      </w:r>
      <w:proofErr w:type="spellEnd"/>
      <w:r w:rsidR="000E4D3E" w:rsidRPr="00403A34">
        <w:rPr>
          <w:rFonts w:ascii="Times New Roman" w:hAnsi="Times New Roman" w:cs="Times New Roman"/>
          <w:i/>
          <w:sz w:val="24"/>
          <w:szCs w:val="24"/>
        </w:rPr>
        <w:t xml:space="preserve"> route</w:t>
      </w:r>
      <w:r w:rsidR="000E4D3E">
        <w:rPr>
          <w:rFonts w:ascii="Times New Roman" w:hAnsi="Times New Roman" w:cs="Times New Roman"/>
          <w:sz w:val="24"/>
          <w:szCs w:val="24"/>
        </w:rPr>
        <w:t xml:space="preserve"> from Bulawayo to Harare.</w:t>
      </w:r>
      <w:r w:rsidR="00BD3D60">
        <w:rPr>
          <w:rFonts w:ascii="Times New Roman" w:hAnsi="Times New Roman" w:cs="Times New Roman"/>
          <w:sz w:val="24"/>
          <w:szCs w:val="24"/>
        </w:rPr>
        <w:t xml:space="preserve"> His </w:t>
      </w:r>
      <w:r>
        <w:rPr>
          <w:rFonts w:ascii="Times New Roman" w:hAnsi="Times New Roman" w:cs="Times New Roman"/>
          <w:sz w:val="24"/>
          <w:szCs w:val="24"/>
        </w:rPr>
        <w:t>co-</w:t>
      </w:r>
      <w:r w:rsidR="00BD3D60">
        <w:rPr>
          <w:rFonts w:ascii="Times New Roman" w:hAnsi="Times New Roman" w:cs="Times New Roman"/>
          <w:sz w:val="24"/>
          <w:szCs w:val="24"/>
        </w:rPr>
        <w:t xml:space="preserve">crew consisted of three other fellow employees namely Thomas </w:t>
      </w:r>
      <w:proofErr w:type="spellStart"/>
      <w:r w:rsidR="00BD3D60">
        <w:rPr>
          <w:rFonts w:ascii="Times New Roman" w:hAnsi="Times New Roman" w:cs="Times New Roman"/>
          <w:sz w:val="24"/>
          <w:szCs w:val="24"/>
        </w:rPr>
        <w:t>Chisamb</w:t>
      </w:r>
      <w:r>
        <w:rPr>
          <w:rFonts w:ascii="Times New Roman" w:hAnsi="Times New Roman" w:cs="Times New Roman"/>
          <w:sz w:val="24"/>
          <w:szCs w:val="24"/>
        </w:rPr>
        <w:t>a</w:t>
      </w:r>
      <w:r w:rsidR="00BD3D60">
        <w:rPr>
          <w:rFonts w:ascii="Times New Roman" w:hAnsi="Times New Roman" w:cs="Times New Roman"/>
          <w:sz w:val="24"/>
          <w:szCs w:val="24"/>
        </w:rPr>
        <w:t>dzi</w:t>
      </w:r>
      <w:proofErr w:type="spellEnd"/>
      <w:r w:rsidR="00BD3D60">
        <w:rPr>
          <w:rFonts w:ascii="Times New Roman" w:hAnsi="Times New Roman" w:cs="Times New Roman"/>
          <w:sz w:val="24"/>
          <w:szCs w:val="24"/>
        </w:rPr>
        <w:t xml:space="preserve">, </w:t>
      </w:r>
      <w:proofErr w:type="spellStart"/>
      <w:r w:rsidR="00BD3D60">
        <w:rPr>
          <w:rFonts w:ascii="Times New Roman" w:hAnsi="Times New Roman" w:cs="Times New Roman"/>
          <w:sz w:val="24"/>
          <w:szCs w:val="24"/>
        </w:rPr>
        <w:t>Langelilile</w:t>
      </w:r>
      <w:proofErr w:type="spellEnd"/>
      <w:r w:rsidR="00BD3D60">
        <w:rPr>
          <w:rFonts w:ascii="Times New Roman" w:hAnsi="Times New Roman" w:cs="Times New Roman"/>
          <w:sz w:val="24"/>
          <w:szCs w:val="24"/>
        </w:rPr>
        <w:t xml:space="preserve"> </w:t>
      </w:r>
      <w:proofErr w:type="spellStart"/>
      <w:r w:rsidR="00BD3D60">
        <w:rPr>
          <w:rFonts w:ascii="Times New Roman" w:hAnsi="Times New Roman" w:cs="Times New Roman"/>
          <w:sz w:val="24"/>
          <w:szCs w:val="24"/>
        </w:rPr>
        <w:t>Moyo</w:t>
      </w:r>
      <w:proofErr w:type="spellEnd"/>
      <w:r w:rsidR="00BD3D60">
        <w:rPr>
          <w:rFonts w:ascii="Times New Roman" w:hAnsi="Times New Roman" w:cs="Times New Roman"/>
          <w:sz w:val="24"/>
          <w:szCs w:val="24"/>
        </w:rPr>
        <w:t xml:space="preserve"> and Emm</w:t>
      </w:r>
      <w:r w:rsidR="00A96FB8">
        <w:rPr>
          <w:rFonts w:ascii="Times New Roman" w:hAnsi="Times New Roman" w:cs="Times New Roman"/>
          <w:sz w:val="24"/>
          <w:szCs w:val="24"/>
        </w:rPr>
        <w:t>an</w:t>
      </w:r>
      <w:r w:rsidR="00BD3D60">
        <w:rPr>
          <w:rFonts w:ascii="Times New Roman" w:hAnsi="Times New Roman" w:cs="Times New Roman"/>
          <w:sz w:val="24"/>
          <w:szCs w:val="24"/>
        </w:rPr>
        <w:t xml:space="preserve">uel </w:t>
      </w:r>
      <w:proofErr w:type="spellStart"/>
      <w:r w:rsidR="00BD3D60">
        <w:rPr>
          <w:rFonts w:ascii="Times New Roman" w:hAnsi="Times New Roman" w:cs="Times New Roman"/>
          <w:sz w:val="24"/>
          <w:szCs w:val="24"/>
        </w:rPr>
        <w:t>Nhamo</w:t>
      </w:r>
      <w:proofErr w:type="spellEnd"/>
      <w:r w:rsidR="00BD3D60">
        <w:rPr>
          <w:rFonts w:ascii="Times New Roman" w:hAnsi="Times New Roman" w:cs="Times New Roman"/>
          <w:sz w:val="24"/>
          <w:szCs w:val="24"/>
        </w:rPr>
        <w:t xml:space="preserve">. Their </w:t>
      </w:r>
      <w:r w:rsidR="006C4DF7">
        <w:rPr>
          <w:rFonts w:ascii="Times New Roman" w:hAnsi="Times New Roman" w:cs="Times New Roman"/>
          <w:sz w:val="24"/>
          <w:szCs w:val="24"/>
        </w:rPr>
        <w:t>mission being</w:t>
      </w:r>
      <w:r w:rsidR="00BD3D60">
        <w:rPr>
          <w:rFonts w:ascii="Times New Roman" w:hAnsi="Times New Roman" w:cs="Times New Roman"/>
          <w:sz w:val="24"/>
          <w:szCs w:val="24"/>
        </w:rPr>
        <w:t xml:space="preserve"> to safely deliver the aforementioned sum of money to Harare</w:t>
      </w:r>
      <w:r w:rsidR="002F7E40">
        <w:rPr>
          <w:rFonts w:ascii="Times New Roman" w:hAnsi="Times New Roman" w:cs="Times New Roman"/>
          <w:sz w:val="24"/>
          <w:szCs w:val="24"/>
        </w:rPr>
        <w:t>. For reasons that are yet un</w:t>
      </w:r>
      <w:r>
        <w:rPr>
          <w:rFonts w:ascii="Times New Roman" w:hAnsi="Times New Roman" w:cs="Times New Roman"/>
          <w:sz w:val="24"/>
          <w:szCs w:val="24"/>
        </w:rPr>
        <w:t>clear</w:t>
      </w:r>
      <w:r w:rsidR="002F7E40">
        <w:rPr>
          <w:rFonts w:ascii="Times New Roman" w:hAnsi="Times New Roman" w:cs="Times New Roman"/>
          <w:sz w:val="24"/>
          <w:szCs w:val="24"/>
        </w:rPr>
        <w:t xml:space="preserve"> the </w:t>
      </w:r>
      <w:r w:rsidR="006C4DF7">
        <w:rPr>
          <w:rFonts w:ascii="Times New Roman" w:hAnsi="Times New Roman" w:cs="Times New Roman"/>
          <w:sz w:val="24"/>
          <w:szCs w:val="24"/>
        </w:rPr>
        <w:t>said crew</w:t>
      </w:r>
      <w:r w:rsidR="002F7E40">
        <w:rPr>
          <w:rFonts w:ascii="Times New Roman" w:hAnsi="Times New Roman" w:cs="Times New Roman"/>
          <w:sz w:val="24"/>
          <w:szCs w:val="24"/>
        </w:rPr>
        <w:t xml:space="preserve"> upon their departure from </w:t>
      </w:r>
      <w:r w:rsidR="006C4DF7">
        <w:rPr>
          <w:rFonts w:ascii="Times New Roman" w:hAnsi="Times New Roman" w:cs="Times New Roman"/>
          <w:sz w:val="24"/>
          <w:szCs w:val="24"/>
        </w:rPr>
        <w:t>Bulawayo picked</w:t>
      </w:r>
      <w:r w:rsidR="002F7E40">
        <w:rPr>
          <w:rFonts w:ascii="Times New Roman" w:hAnsi="Times New Roman" w:cs="Times New Roman"/>
          <w:sz w:val="24"/>
          <w:szCs w:val="24"/>
        </w:rPr>
        <w:t xml:space="preserve"> up four passengers. </w:t>
      </w:r>
      <w:r w:rsidR="006C4DF7">
        <w:rPr>
          <w:rFonts w:ascii="Times New Roman" w:hAnsi="Times New Roman" w:cs="Times New Roman"/>
          <w:sz w:val="24"/>
          <w:szCs w:val="24"/>
        </w:rPr>
        <w:t>Approximately half</w:t>
      </w:r>
      <w:r w:rsidR="002F7E40">
        <w:rPr>
          <w:rFonts w:ascii="Times New Roman" w:hAnsi="Times New Roman" w:cs="Times New Roman"/>
          <w:sz w:val="24"/>
          <w:szCs w:val="24"/>
        </w:rPr>
        <w:t xml:space="preserve"> way through the journey, at the </w:t>
      </w:r>
      <w:r w:rsidR="006C4DF7">
        <w:rPr>
          <w:rFonts w:ascii="Times New Roman" w:hAnsi="Times New Roman" w:cs="Times New Roman"/>
          <w:sz w:val="24"/>
          <w:szCs w:val="24"/>
        </w:rPr>
        <w:t xml:space="preserve">243km peg near </w:t>
      </w:r>
      <w:r w:rsidR="00A96FB8">
        <w:rPr>
          <w:rFonts w:ascii="Times New Roman" w:hAnsi="Times New Roman" w:cs="Times New Roman"/>
          <w:sz w:val="24"/>
          <w:szCs w:val="24"/>
        </w:rPr>
        <w:t>Connemara</w:t>
      </w:r>
      <w:r w:rsidR="006C4DF7">
        <w:rPr>
          <w:rFonts w:ascii="Times New Roman" w:hAnsi="Times New Roman" w:cs="Times New Roman"/>
          <w:sz w:val="24"/>
          <w:szCs w:val="24"/>
        </w:rPr>
        <w:t xml:space="preserve"> open prison to be precise, they fell under attack from the </w:t>
      </w:r>
      <w:r w:rsidR="00D914B5">
        <w:rPr>
          <w:rFonts w:ascii="Times New Roman" w:hAnsi="Times New Roman" w:cs="Times New Roman"/>
          <w:sz w:val="24"/>
          <w:szCs w:val="24"/>
        </w:rPr>
        <w:t>very passengers</w:t>
      </w:r>
      <w:r w:rsidR="006C4DF7">
        <w:rPr>
          <w:rFonts w:ascii="Times New Roman" w:hAnsi="Times New Roman" w:cs="Times New Roman"/>
          <w:sz w:val="24"/>
          <w:szCs w:val="24"/>
        </w:rPr>
        <w:t xml:space="preserve"> that had offered a lift. Not only were they apparently struck with spanners, overpowered and disarmed</w:t>
      </w:r>
      <w:r>
        <w:rPr>
          <w:rFonts w:ascii="Times New Roman" w:hAnsi="Times New Roman" w:cs="Times New Roman"/>
          <w:sz w:val="24"/>
          <w:szCs w:val="24"/>
        </w:rPr>
        <w:t xml:space="preserve"> </w:t>
      </w:r>
      <w:r>
        <w:rPr>
          <w:rFonts w:ascii="Times New Roman" w:hAnsi="Times New Roman" w:cs="Times New Roman"/>
          <w:sz w:val="24"/>
          <w:szCs w:val="24"/>
        </w:rPr>
        <w:lastRenderedPageBreak/>
        <w:t>of the CZ pistol they had in their possession,</w:t>
      </w:r>
      <w:r w:rsidR="006C4DF7">
        <w:rPr>
          <w:rFonts w:ascii="Times New Roman" w:hAnsi="Times New Roman" w:cs="Times New Roman"/>
          <w:sz w:val="24"/>
          <w:szCs w:val="24"/>
        </w:rPr>
        <w:t xml:space="preserve"> but they were also threatened with the very firearm that had been wrested from them.</w:t>
      </w:r>
    </w:p>
    <w:p w14:paraId="18298BC3" w14:textId="4FF24FF4" w:rsidR="004228FB" w:rsidRDefault="004228FB" w:rsidP="00232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request for remand f</w:t>
      </w:r>
      <w:r w:rsidR="00403A34">
        <w:rPr>
          <w:rFonts w:ascii="Times New Roman" w:hAnsi="Times New Roman" w:cs="Times New Roman"/>
          <w:sz w:val="24"/>
          <w:szCs w:val="24"/>
        </w:rPr>
        <w:t>or</w:t>
      </w:r>
      <w:r>
        <w:rPr>
          <w:rFonts w:ascii="Times New Roman" w:hAnsi="Times New Roman" w:cs="Times New Roman"/>
          <w:sz w:val="24"/>
          <w:szCs w:val="24"/>
        </w:rPr>
        <w:t>m</w:t>
      </w:r>
      <w:r w:rsidR="00403A34">
        <w:rPr>
          <w:rFonts w:ascii="Times New Roman" w:hAnsi="Times New Roman" w:cs="Times New Roman"/>
          <w:sz w:val="24"/>
          <w:szCs w:val="24"/>
        </w:rPr>
        <w:t>,</w:t>
      </w:r>
      <w:r>
        <w:rPr>
          <w:rFonts w:ascii="Times New Roman" w:hAnsi="Times New Roman" w:cs="Times New Roman"/>
          <w:sz w:val="24"/>
          <w:szCs w:val="24"/>
        </w:rPr>
        <w:t xml:space="preserve"> </w:t>
      </w:r>
      <w:r w:rsidR="00403A34">
        <w:rPr>
          <w:rFonts w:ascii="Times New Roman" w:hAnsi="Times New Roman" w:cs="Times New Roman"/>
          <w:sz w:val="24"/>
          <w:szCs w:val="24"/>
        </w:rPr>
        <w:t xml:space="preserve">the </w:t>
      </w:r>
      <w:r w:rsidR="00A96FB8">
        <w:rPr>
          <w:rFonts w:ascii="Times New Roman" w:hAnsi="Times New Roman" w:cs="Times New Roman"/>
          <w:sz w:val="24"/>
          <w:szCs w:val="24"/>
        </w:rPr>
        <w:t>i.e.</w:t>
      </w:r>
      <w:r>
        <w:rPr>
          <w:rFonts w:ascii="Times New Roman" w:hAnsi="Times New Roman" w:cs="Times New Roman"/>
          <w:sz w:val="24"/>
          <w:szCs w:val="24"/>
        </w:rPr>
        <w:t xml:space="preserve"> Poli</w:t>
      </w:r>
      <w:r w:rsidR="00DB714C">
        <w:rPr>
          <w:rFonts w:ascii="Times New Roman" w:hAnsi="Times New Roman" w:cs="Times New Roman"/>
          <w:sz w:val="24"/>
          <w:szCs w:val="24"/>
        </w:rPr>
        <w:t>c</w:t>
      </w:r>
      <w:r>
        <w:rPr>
          <w:rFonts w:ascii="Times New Roman" w:hAnsi="Times New Roman" w:cs="Times New Roman"/>
          <w:sz w:val="24"/>
          <w:szCs w:val="24"/>
        </w:rPr>
        <w:t>e form 242 gives a ve</w:t>
      </w:r>
      <w:r w:rsidR="00526919">
        <w:rPr>
          <w:rFonts w:ascii="Times New Roman" w:hAnsi="Times New Roman" w:cs="Times New Roman"/>
          <w:sz w:val="24"/>
          <w:szCs w:val="24"/>
        </w:rPr>
        <w:t>r</w:t>
      </w:r>
      <w:r>
        <w:rPr>
          <w:rFonts w:ascii="Times New Roman" w:hAnsi="Times New Roman" w:cs="Times New Roman"/>
          <w:sz w:val="24"/>
          <w:szCs w:val="24"/>
        </w:rPr>
        <w:t>y detailed account</w:t>
      </w:r>
      <w:r w:rsidR="00BF66A4">
        <w:rPr>
          <w:rFonts w:ascii="Times New Roman" w:hAnsi="Times New Roman" w:cs="Times New Roman"/>
          <w:sz w:val="24"/>
          <w:szCs w:val="24"/>
        </w:rPr>
        <w:t xml:space="preserve"> of how the robbery</w:t>
      </w:r>
      <w:r w:rsidR="000B6341">
        <w:rPr>
          <w:rFonts w:ascii="Times New Roman" w:hAnsi="Times New Roman" w:cs="Times New Roman"/>
          <w:sz w:val="24"/>
          <w:szCs w:val="24"/>
        </w:rPr>
        <w:t xml:space="preserve"> allegedly</w:t>
      </w:r>
      <w:r w:rsidR="00BF66A4">
        <w:rPr>
          <w:rFonts w:ascii="Times New Roman" w:hAnsi="Times New Roman" w:cs="Times New Roman"/>
          <w:sz w:val="24"/>
          <w:szCs w:val="24"/>
        </w:rPr>
        <w:t xml:space="preserve"> played out, suffice it to say in the course </w:t>
      </w:r>
      <w:r w:rsidR="00B0536D">
        <w:rPr>
          <w:rFonts w:ascii="Times New Roman" w:hAnsi="Times New Roman" w:cs="Times New Roman"/>
          <w:sz w:val="24"/>
          <w:szCs w:val="24"/>
        </w:rPr>
        <w:t>of which the</w:t>
      </w:r>
      <w:r w:rsidR="00BF66A4">
        <w:rPr>
          <w:rFonts w:ascii="Times New Roman" w:hAnsi="Times New Roman" w:cs="Times New Roman"/>
          <w:sz w:val="24"/>
          <w:szCs w:val="24"/>
        </w:rPr>
        <w:t xml:space="preserve"> robbers apparently made away with </w:t>
      </w:r>
      <w:r w:rsidR="00330D0D">
        <w:rPr>
          <w:rFonts w:ascii="Times New Roman" w:hAnsi="Times New Roman" w:cs="Times New Roman"/>
          <w:sz w:val="24"/>
          <w:szCs w:val="24"/>
        </w:rPr>
        <w:t>the said</w:t>
      </w:r>
      <w:r w:rsidR="00942E1E">
        <w:rPr>
          <w:rFonts w:ascii="Times New Roman" w:hAnsi="Times New Roman" w:cs="Times New Roman"/>
          <w:sz w:val="24"/>
          <w:szCs w:val="24"/>
        </w:rPr>
        <w:t xml:space="preserve"> sum of money, three mobile hand</w:t>
      </w:r>
      <w:r w:rsidR="006F7239">
        <w:rPr>
          <w:rFonts w:ascii="Times New Roman" w:hAnsi="Times New Roman" w:cs="Times New Roman"/>
          <w:sz w:val="24"/>
          <w:szCs w:val="24"/>
        </w:rPr>
        <w:t>s</w:t>
      </w:r>
      <w:r w:rsidR="00942E1E">
        <w:rPr>
          <w:rFonts w:ascii="Times New Roman" w:hAnsi="Times New Roman" w:cs="Times New Roman"/>
          <w:sz w:val="24"/>
          <w:szCs w:val="24"/>
        </w:rPr>
        <w:t xml:space="preserve">ets, </w:t>
      </w:r>
      <w:r w:rsidR="00E64F66">
        <w:rPr>
          <w:rFonts w:ascii="Times New Roman" w:hAnsi="Times New Roman" w:cs="Times New Roman"/>
          <w:sz w:val="24"/>
          <w:szCs w:val="24"/>
        </w:rPr>
        <w:t>the CZ</w:t>
      </w:r>
      <w:r w:rsidR="00942E1E">
        <w:rPr>
          <w:rFonts w:ascii="Times New Roman" w:hAnsi="Times New Roman" w:cs="Times New Roman"/>
          <w:sz w:val="24"/>
          <w:szCs w:val="24"/>
        </w:rPr>
        <w:t xml:space="preserve"> pistol and six rounds of ammunition.</w:t>
      </w:r>
    </w:p>
    <w:p w14:paraId="4A9883CA" w14:textId="36E02B41" w:rsidR="001B5581" w:rsidRDefault="001B5581" w:rsidP="00E64F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according to the state this was no</w:t>
      </w:r>
      <w:r w:rsidR="009371FF">
        <w:rPr>
          <w:rFonts w:ascii="Times New Roman" w:hAnsi="Times New Roman" w:cs="Times New Roman"/>
          <w:sz w:val="24"/>
          <w:szCs w:val="24"/>
        </w:rPr>
        <w:t xml:space="preserve"> ordinary cash in transit heist as it was </w:t>
      </w:r>
      <w:r w:rsidR="00782260">
        <w:rPr>
          <w:rFonts w:ascii="Times New Roman" w:hAnsi="Times New Roman" w:cs="Times New Roman"/>
          <w:sz w:val="24"/>
          <w:szCs w:val="24"/>
        </w:rPr>
        <w:t>orchestrated</w:t>
      </w:r>
      <w:r w:rsidR="009371FF">
        <w:rPr>
          <w:rFonts w:ascii="Times New Roman" w:hAnsi="Times New Roman" w:cs="Times New Roman"/>
          <w:sz w:val="24"/>
          <w:szCs w:val="24"/>
        </w:rPr>
        <w:t xml:space="preserve"> by none other than the applicant</w:t>
      </w:r>
      <w:r w:rsidR="003B5617">
        <w:rPr>
          <w:rFonts w:ascii="Times New Roman" w:hAnsi="Times New Roman" w:cs="Times New Roman"/>
          <w:sz w:val="24"/>
          <w:szCs w:val="24"/>
        </w:rPr>
        <w:t>, no less</w:t>
      </w:r>
      <w:r w:rsidR="009371FF">
        <w:rPr>
          <w:rFonts w:ascii="Times New Roman" w:hAnsi="Times New Roman" w:cs="Times New Roman"/>
          <w:sz w:val="24"/>
          <w:szCs w:val="24"/>
        </w:rPr>
        <w:t xml:space="preserve">. The </w:t>
      </w:r>
      <w:r w:rsidR="00E64F66">
        <w:rPr>
          <w:rFonts w:ascii="Times New Roman" w:hAnsi="Times New Roman" w:cs="Times New Roman"/>
          <w:sz w:val="24"/>
          <w:szCs w:val="24"/>
        </w:rPr>
        <w:t>al</w:t>
      </w:r>
      <w:r w:rsidR="009371FF">
        <w:rPr>
          <w:rFonts w:ascii="Times New Roman" w:hAnsi="Times New Roman" w:cs="Times New Roman"/>
          <w:sz w:val="24"/>
          <w:szCs w:val="24"/>
        </w:rPr>
        <w:t>legations in this regard are that the passengers-turned-robbers were nothing m</w:t>
      </w:r>
      <w:r w:rsidR="00E64F66">
        <w:rPr>
          <w:rFonts w:ascii="Times New Roman" w:hAnsi="Times New Roman" w:cs="Times New Roman"/>
          <w:sz w:val="24"/>
          <w:szCs w:val="24"/>
        </w:rPr>
        <w:t>o</w:t>
      </w:r>
      <w:r w:rsidR="006B3621">
        <w:rPr>
          <w:rFonts w:ascii="Times New Roman" w:hAnsi="Times New Roman" w:cs="Times New Roman"/>
          <w:sz w:val="24"/>
          <w:szCs w:val="24"/>
        </w:rPr>
        <w:t>r</w:t>
      </w:r>
      <w:r w:rsidR="009371FF">
        <w:rPr>
          <w:rFonts w:ascii="Times New Roman" w:hAnsi="Times New Roman" w:cs="Times New Roman"/>
          <w:sz w:val="24"/>
          <w:szCs w:val="24"/>
        </w:rPr>
        <w:t xml:space="preserve">e than </w:t>
      </w:r>
      <w:r w:rsidR="004E2A21">
        <w:rPr>
          <w:rFonts w:ascii="Times New Roman" w:hAnsi="Times New Roman" w:cs="Times New Roman"/>
          <w:sz w:val="24"/>
          <w:szCs w:val="24"/>
        </w:rPr>
        <w:t>applicant</w:t>
      </w:r>
      <w:r w:rsidR="00516243">
        <w:rPr>
          <w:rFonts w:ascii="Times New Roman" w:hAnsi="Times New Roman" w:cs="Times New Roman"/>
          <w:sz w:val="24"/>
          <w:szCs w:val="24"/>
        </w:rPr>
        <w:t>’</w:t>
      </w:r>
      <w:r w:rsidR="004E2A21">
        <w:rPr>
          <w:rFonts w:ascii="Times New Roman" w:hAnsi="Times New Roman" w:cs="Times New Roman"/>
          <w:sz w:val="24"/>
          <w:szCs w:val="24"/>
        </w:rPr>
        <w:t>s</w:t>
      </w:r>
      <w:r w:rsidR="009371FF">
        <w:rPr>
          <w:rFonts w:ascii="Times New Roman" w:hAnsi="Times New Roman" w:cs="Times New Roman"/>
          <w:sz w:val="24"/>
          <w:szCs w:val="24"/>
        </w:rPr>
        <w:t xml:space="preserve"> </w:t>
      </w:r>
      <w:r w:rsidR="005F56E7">
        <w:rPr>
          <w:rFonts w:ascii="Times New Roman" w:hAnsi="Times New Roman" w:cs="Times New Roman"/>
          <w:sz w:val="24"/>
          <w:szCs w:val="24"/>
        </w:rPr>
        <w:t>accomplices</w:t>
      </w:r>
      <w:r w:rsidR="009371FF">
        <w:rPr>
          <w:rFonts w:ascii="Times New Roman" w:hAnsi="Times New Roman" w:cs="Times New Roman"/>
          <w:sz w:val="24"/>
          <w:szCs w:val="24"/>
        </w:rPr>
        <w:t xml:space="preserve"> with </w:t>
      </w:r>
      <w:r w:rsidR="004E2A21">
        <w:rPr>
          <w:rFonts w:ascii="Times New Roman" w:hAnsi="Times New Roman" w:cs="Times New Roman"/>
          <w:sz w:val="24"/>
          <w:szCs w:val="24"/>
        </w:rPr>
        <w:t>wh</w:t>
      </w:r>
      <w:r w:rsidR="00E64F66">
        <w:rPr>
          <w:rFonts w:ascii="Times New Roman" w:hAnsi="Times New Roman" w:cs="Times New Roman"/>
          <w:sz w:val="24"/>
          <w:szCs w:val="24"/>
        </w:rPr>
        <w:t>om</w:t>
      </w:r>
      <w:r w:rsidR="004E2A21">
        <w:rPr>
          <w:rFonts w:ascii="Times New Roman" w:hAnsi="Times New Roman" w:cs="Times New Roman"/>
          <w:sz w:val="24"/>
          <w:szCs w:val="24"/>
        </w:rPr>
        <w:t xml:space="preserve"> he had planned the entire </w:t>
      </w:r>
      <w:r w:rsidR="000B6341">
        <w:rPr>
          <w:rFonts w:ascii="Times New Roman" w:hAnsi="Times New Roman" w:cs="Times New Roman"/>
          <w:sz w:val="24"/>
          <w:szCs w:val="24"/>
        </w:rPr>
        <w:t>robbery</w:t>
      </w:r>
      <w:r w:rsidR="004E2A21">
        <w:rPr>
          <w:rFonts w:ascii="Times New Roman" w:hAnsi="Times New Roman" w:cs="Times New Roman"/>
          <w:sz w:val="24"/>
          <w:szCs w:val="24"/>
        </w:rPr>
        <w:t xml:space="preserve">.  </w:t>
      </w:r>
      <w:r w:rsidR="000B6341">
        <w:rPr>
          <w:rFonts w:ascii="Times New Roman" w:hAnsi="Times New Roman" w:cs="Times New Roman"/>
          <w:sz w:val="24"/>
          <w:szCs w:val="24"/>
        </w:rPr>
        <w:t>Further, it is t</w:t>
      </w:r>
      <w:r w:rsidR="004E2A21">
        <w:rPr>
          <w:rFonts w:ascii="Times New Roman" w:hAnsi="Times New Roman" w:cs="Times New Roman"/>
          <w:sz w:val="24"/>
          <w:szCs w:val="24"/>
        </w:rPr>
        <w:t>he state</w:t>
      </w:r>
      <w:r w:rsidR="000B6341">
        <w:rPr>
          <w:rFonts w:ascii="Times New Roman" w:hAnsi="Times New Roman" w:cs="Times New Roman"/>
          <w:sz w:val="24"/>
          <w:szCs w:val="24"/>
        </w:rPr>
        <w:t>’s position that</w:t>
      </w:r>
      <w:r w:rsidR="004E2A21">
        <w:rPr>
          <w:rFonts w:ascii="Times New Roman" w:hAnsi="Times New Roman" w:cs="Times New Roman"/>
          <w:sz w:val="24"/>
          <w:szCs w:val="24"/>
        </w:rPr>
        <w:t xml:space="preserve"> </w:t>
      </w:r>
      <w:r w:rsidR="00E64F66">
        <w:rPr>
          <w:rFonts w:ascii="Times New Roman" w:hAnsi="Times New Roman" w:cs="Times New Roman"/>
          <w:sz w:val="24"/>
          <w:szCs w:val="24"/>
        </w:rPr>
        <w:t>t</w:t>
      </w:r>
      <w:r w:rsidR="00E64F66" w:rsidRPr="00E64F66">
        <w:rPr>
          <w:rFonts w:ascii="Times New Roman" w:hAnsi="Times New Roman" w:cs="Times New Roman"/>
          <w:sz w:val="24"/>
          <w:szCs w:val="24"/>
        </w:rPr>
        <w:t xml:space="preserve">he applicant </w:t>
      </w:r>
      <w:r w:rsidR="004E2A21">
        <w:rPr>
          <w:rFonts w:ascii="Times New Roman" w:hAnsi="Times New Roman" w:cs="Times New Roman"/>
          <w:sz w:val="24"/>
          <w:szCs w:val="24"/>
        </w:rPr>
        <w:t xml:space="preserve">then sought to </w:t>
      </w:r>
      <w:r w:rsidR="00B20F66">
        <w:rPr>
          <w:rFonts w:ascii="Times New Roman" w:hAnsi="Times New Roman" w:cs="Times New Roman"/>
          <w:sz w:val="24"/>
          <w:szCs w:val="24"/>
        </w:rPr>
        <w:t>s</w:t>
      </w:r>
      <w:r w:rsidR="004E2A21">
        <w:rPr>
          <w:rFonts w:ascii="Times New Roman" w:hAnsi="Times New Roman" w:cs="Times New Roman"/>
          <w:sz w:val="24"/>
          <w:szCs w:val="24"/>
        </w:rPr>
        <w:t xml:space="preserve">ell everyone a dummy by </w:t>
      </w:r>
      <w:r w:rsidR="000C3C3F">
        <w:rPr>
          <w:rFonts w:ascii="Times New Roman" w:hAnsi="Times New Roman" w:cs="Times New Roman"/>
          <w:sz w:val="24"/>
          <w:szCs w:val="24"/>
        </w:rPr>
        <w:t>feigning</w:t>
      </w:r>
      <w:r w:rsidR="004E2A21">
        <w:rPr>
          <w:rFonts w:ascii="Times New Roman" w:hAnsi="Times New Roman" w:cs="Times New Roman"/>
          <w:sz w:val="24"/>
          <w:szCs w:val="24"/>
        </w:rPr>
        <w:t xml:space="preserve"> to be a victim of the robbery</w:t>
      </w:r>
      <w:r w:rsidR="000B6341">
        <w:rPr>
          <w:rFonts w:ascii="Times New Roman" w:hAnsi="Times New Roman" w:cs="Times New Roman"/>
          <w:sz w:val="24"/>
          <w:szCs w:val="24"/>
        </w:rPr>
        <w:t xml:space="preserve"> but</w:t>
      </w:r>
      <w:r w:rsidR="00E64F66">
        <w:rPr>
          <w:rFonts w:ascii="Times New Roman" w:hAnsi="Times New Roman" w:cs="Times New Roman"/>
          <w:sz w:val="24"/>
          <w:szCs w:val="24"/>
        </w:rPr>
        <w:t xml:space="preserve"> </w:t>
      </w:r>
      <w:r w:rsidR="00516243">
        <w:rPr>
          <w:rFonts w:ascii="Times New Roman" w:hAnsi="Times New Roman" w:cs="Times New Roman"/>
          <w:sz w:val="24"/>
          <w:szCs w:val="24"/>
        </w:rPr>
        <w:t xml:space="preserve">unfortunately for him </w:t>
      </w:r>
      <w:r w:rsidR="00E64F66">
        <w:rPr>
          <w:rFonts w:ascii="Times New Roman" w:hAnsi="Times New Roman" w:cs="Times New Roman"/>
          <w:sz w:val="24"/>
          <w:szCs w:val="24"/>
        </w:rPr>
        <w:t>the</w:t>
      </w:r>
      <w:r w:rsidR="004E2A21">
        <w:rPr>
          <w:rFonts w:ascii="Times New Roman" w:hAnsi="Times New Roman" w:cs="Times New Roman"/>
          <w:sz w:val="24"/>
          <w:szCs w:val="24"/>
        </w:rPr>
        <w:t xml:space="preserve"> </w:t>
      </w:r>
      <w:r w:rsidR="00317F09">
        <w:rPr>
          <w:rFonts w:ascii="Times New Roman" w:hAnsi="Times New Roman" w:cs="Times New Roman"/>
          <w:sz w:val="24"/>
          <w:szCs w:val="24"/>
        </w:rPr>
        <w:t>investigations, (whose nature I shall de</w:t>
      </w:r>
      <w:r w:rsidR="00E64F66">
        <w:rPr>
          <w:rFonts w:ascii="Times New Roman" w:hAnsi="Times New Roman" w:cs="Times New Roman"/>
          <w:sz w:val="24"/>
          <w:szCs w:val="24"/>
        </w:rPr>
        <w:t>al with</w:t>
      </w:r>
      <w:r w:rsidR="00317F09">
        <w:rPr>
          <w:rFonts w:ascii="Times New Roman" w:hAnsi="Times New Roman" w:cs="Times New Roman"/>
          <w:sz w:val="24"/>
          <w:szCs w:val="24"/>
        </w:rPr>
        <w:t xml:space="preserve"> in more detail later) unearthed and exposed </w:t>
      </w:r>
      <w:r w:rsidR="000B6341">
        <w:rPr>
          <w:rFonts w:ascii="Times New Roman" w:hAnsi="Times New Roman" w:cs="Times New Roman"/>
          <w:sz w:val="24"/>
          <w:szCs w:val="24"/>
        </w:rPr>
        <w:t>him</w:t>
      </w:r>
      <w:r w:rsidR="00317F09">
        <w:rPr>
          <w:rFonts w:ascii="Times New Roman" w:hAnsi="Times New Roman" w:cs="Times New Roman"/>
          <w:sz w:val="24"/>
          <w:szCs w:val="24"/>
        </w:rPr>
        <w:t xml:space="preserve"> </w:t>
      </w:r>
      <w:r w:rsidR="000B6341">
        <w:rPr>
          <w:rFonts w:ascii="Times New Roman" w:hAnsi="Times New Roman" w:cs="Times New Roman"/>
          <w:sz w:val="24"/>
          <w:szCs w:val="24"/>
        </w:rPr>
        <w:t>for</w:t>
      </w:r>
      <w:r w:rsidR="00317F09">
        <w:rPr>
          <w:rFonts w:ascii="Times New Roman" w:hAnsi="Times New Roman" w:cs="Times New Roman"/>
          <w:sz w:val="24"/>
          <w:szCs w:val="24"/>
        </w:rPr>
        <w:t xml:space="preserve"> who he truly was, namely co-</w:t>
      </w:r>
      <w:r w:rsidR="000B6341">
        <w:rPr>
          <w:rFonts w:ascii="Times New Roman" w:hAnsi="Times New Roman" w:cs="Times New Roman"/>
          <w:sz w:val="24"/>
          <w:szCs w:val="24"/>
        </w:rPr>
        <w:t>conspirator</w:t>
      </w:r>
      <w:r w:rsidR="008967CC">
        <w:rPr>
          <w:rFonts w:ascii="Times New Roman" w:hAnsi="Times New Roman" w:cs="Times New Roman"/>
          <w:sz w:val="24"/>
          <w:szCs w:val="24"/>
        </w:rPr>
        <w:t xml:space="preserve"> to</w:t>
      </w:r>
      <w:r w:rsidR="00317F09">
        <w:rPr>
          <w:rFonts w:ascii="Times New Roman" w:hAnsi="Times New Roman" w:cs="Times New Roman"/>
          <w:sz w:val="24"/>
          <w:szCs w:val="24"/>
        </w:rPr>
        <w:t xml:space="preserve"> and principal co</w:t>
      </w:r>
      <w:r w:rsidR="000B6341">
        <w:rPr>
          <w:rFonts w:ascii="Times New Roman" w:hAnsi="Times New Roman" w:cs="Times New Roman"/>
          <w:sz w:val="24"/>
          <w:szCs w:val="24"/>
        </w:rPr>
        <w:t>-</w:t>
      </w:r>
      <w:r w:rsidR="00317F09">
        <w:rPr>
          <w:rFonts w:ascii="Times New Roman" w:hAnsi="Times New Roman" w:cs="Times New Roman"/>
          <w:sz w:val="24"/>
          <w:szCs w:val="24"/>
        </w:rPr>
        <w:t xml:space="preserve">perpetrator </w:t>
      </w:r>
      <w:r w:rsidR="008967CC">
        <w:rPr>
          <w:rFonts w:ascii="Times New Roman" w:hAnsi="Times New Roman" w:cs="Times New Roman"/>
          <w:sz w:val="24"/>
          <w:szCs w:val="24"/>
        </w:rPr>
        <w:t>of</w:t>
      </w:r>
      <w:r w:rsidR="00317F09">
        <w:rPr>
          <w:rFonts w:ascii="Times New Roman" w:hAnsi="Times New Roman" w:cs="Times New Roman"/>
          <w:sz w:val="24"/>
          <w:szCs w:val="24"/>
        </w:rPr>
        <w:t xml:space="preserve"> the offence</w:t>
      </w:r>
      <w:r w:rsidR="00ED0258">
        <w:rPr>
          <w:rFonts w:ascii="Times New Roman" w:hAnsi="Times New Roman" w:cs="Times New Roman"/>
          <w:sz w:val="24"/>
          <w:szCs w:val="24"/>
        </w:rPr>
        <w:t>.</w:t>
      </w:r>
    </w:p>
    <w:p w14:paraId="17531AD3" w14:textId="1FA1F610" w:rsidR="00ED0258" w:rsidRDefault="00ED0258" w:rsidP="00232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0B6341">
        <w:rPr>
          <w:rFonts w:ascii="Times New Roman" w:hAnsi="Times New Roman" w:cs="Times New Roman"/>
          <w:sz w:val="24"/>
          <w:szCs w:val="24"/>
        </w:rPr>
        <w:t>his</w:t>
      </w:r>
      <w:r>
        <w:rPr>
          <w:rFonts w:ascii="Times New Roman" w:hAnsi="Times New Roman" w:cs="Times New Roman"/>
          <w:sz w:val="24"/>
          <w:szCs w:val="24"/>
        </w:rPr>
        <w:t xml:space="preserve"> papers filed in support of this application, the applicant </w:t>
      </w:r>
      <w:r w:rsidR="000B6341">
        <w:rPr>
          <w:rFonts w:ascii="Times New Roman" w:hAnsi="Times New Roman" w:cs="Times New Roman"/>
          <w:sz w:val="24"/>
          <w:szCs w:val="24"/>
        </w:rPr>
        <w:t>vehemently</w:t>
      </w:r>
      <w:r>
        <w:rPr>
          <w:rFonts w:ascii="Times New Roman" w:hAnsi="Times New Roman" w:cs="Times New Roman"/>
          <w:sz w:val="24"/>
          <w:szCs w:val="24"/>
        </w:rPr>
        <w:t xml:space="preserve"> denies the allegations </w:t>
      </w:r>
      <w:r w:rsidR="004F009B">
        <w:rPr>
          <w:rFonts w:ascii="Times New Roman" w:hAnsi="Times New Roman" w:cs="Times New Roman"/>
          <w:sz w:val="24"/>
          <w:szCs w:val="24"/>
        </w:rPr>
        <w:t>levelled against h</w:t>
      </w:r>
      <w:r w:rsidR="000B6341">
        <w:rPr>
          <w:rFonts w:ascii="Times New Roman" w:hAnsi="Times New Roman" w:cs="Times New Roman"/>
          <w:sz w:val="24"/>
          <w:szCs w:val="24"/>
        </w:rPr>
        <w:t>im</w:t>
      </w:r>
      <w:r>
        <w:rPr>
          <w:rFonts w:ascii="Times New Roman" w:hAnsi="Times New Roman" w:cs="Times New Roman"/>
          <w:sz w:val="24"/>
          <w:szCs w:val="24"/>
        </w:rPr>
        <w:t xml:space="preserve"> and stuck to </w:t>
      </w:r>
      <w:r w:rsidR="004F009B">
        <w:rPr>
          <w:rFonts w:ascii="Times New Roman" w:hAnsi="Times New Roman" w:cs="Times New Roman"/>
          <w:sz w:val="24"/>
          <w:szCs w:val="24"/>
        </w:rPr>
        <w:t>his version</w:t>
      </w:r>
      <w:r w:rsidR="009660F9">
        <w:rPr>
          <w:rFonts w:ascii="Times New Roman" w:hAnsi="Times New Roman" w:cs="Times New Roman"/>
          <w:sz w:val="24"/>
          <w:szCs w:val="24"/>
        </w:rPr>
        <w:t xml:space="preserve"> that he a</w:t>
      </w:r>
      <w:r w:rsidR="000B6341">
        <w:rPr>
          <w:rFonts w:ascii="Times New Roman" w:hAnsi="Times New Roman" w:cs="Times New Roman"/>
          <w:sz w:val="24"/>
          <w:szCs w:val="24"/>
        </w:rPr>
        <w:t>nd</w:t>
      </w:r>
      <w:r w:rsidR="009660F9">
        <w:rPr>
          <w:rFonts w:ascii="Times New Roman" w:hAnsi="Times New Roman" w:cs="Times New Roman"/>
          <w:sz w:val="24"/>
          <w:szCs w:val="24"/>
        </w:rPr>
        <w:t xml:space="preserve"> his </w:t>
      </w:r>
      <w:r w:rsidR="004F009B">
        <w:rPr>
          <w:rFonts w:ascii="Times New Roman" w:hAnsi="Times New Roman" w:cs="Times New Roman"/>
          <w:sz w:val="24"/>
          <w:szCs w:val="24"/>
        </w:rPr>
        <w:t>follow crew</w:t>
      </w:r>
      <w:r w:rsidR="009660F9">
        <w:rPr>
          <w:rFonts w:ascii="Times New Roman" w:hAnsi="Times New Roman" w:cs="Times New Roman"/>
          <w:sz w:val="24"/>
          <w:szCs w:val="24"/>
        </w:rPr>
        <w:t xml:space="preserve"> members were merely victim</w:t>
      </w:r>
      <w:r w:rsidR="008967CC">
        <w:rPr>
          <w:rFonts w:ascii="Times New Roman" w:hAnsi="Times New Roman" w:cs="Times New Roman"/>
          <w:sz w:val="24"/>
          <w:szCs w:val="24"/>
        </w:rPr>
        <w:t>s</w:t>
      </w:r>
      <w:r w:rsidR="009660F9">
        <w:rPr>
          <w:rFonts w:ascii="Times New Roman" w:hAnsi="Times New Roman" w:cs="Times New Roman"/>
          <w:sz w:val="24"/>
          <w:szCs w:val="24"/>
        </w:rPr>
        <w:t xml:space="preserve"> of a </w:t>
      </w:r>
      <w:r w:rsidR="00B03B91">
        <w:rPr>
          <w:rFonts w:ascii="Times New Roman" w:hAnsi="Times New Roman" w:cs="Times New Roman"/>
          <w:sz w:val="24"/>
          <w:szCs w:val="24"/>
        </w:rPr>
        <w:t>robbery.</w:t>
      </w:r>
      <w:r w:rsidR="009660F9">
        <w:rPr>
          <w:rFonts w:ascii="Times New Roman" w:hAnsi="Times New Roman" w:cs="Times New Roman"/>
          <w:sz w:val="24"/>
          <w:szCs w:val="24"/>
        </w:rPr>
        <w:t xml:space="preserve"> </w:t>
      </w:r>
      <w:r w:rsidR="00B03B91">
        <w:rPr>
          <w:rFonts w:ascii="Times New Roman" w:hAnsi="Times New Roman" w:cs="Times New Roman"/>
          <w:sz w:val="24"/>
          <w:szCs w:val="24"/>
        </w:rPr>
        <w:t>H</w:t>
      </w:r>
      <w:r w:rsidR="009660F9">
        <w:rPr>
          <w:rFonts w:ascii="Times New Roman" w:hAnsi="Times New Roman" w:cs="Times New Roman"/>
          <w:sz w:val="24"/>
          <w:szCs w:val="24"/>
        </w:rPr>
        <w:t>e therefore implores the court to release him on</w:t>
      </w:r>
      <w:r w:rsidR="007F2F1B">
        <w:rPr>
          <w:rFonts w:ascii="Times New Roman" w:hAnsi="Times New Roman" w:cs="Times New Roman"/>
          <w:sz w:val="24"/>
          <w:szCs w:val="24"/>
        </w:rPr>
        <w:t xml:space="preserve"> bail pending his trial</w:t>
      </w:r>
      <w:r w:rsidR="000B6341">
        <w:rPr>
          <w:rFonts w:ascii="Times New Roman" w:hAnsi="Times New Roman" w:cs="Times New Roman"/>
          <w:sz w:val="24"/>
          <w:szCs w:val="24"/>
        </w:rPr>
        <w:t xml:space="preserve"> </w:t>
      </w:r>
      <w:r w:rsidR="008967CC">
        <w:rPr>
          <w:rFonts w:ascii="Times New Roman" w:hAnsi="Times New Roman" w:cs="Times New Roman"/>
          <w:sz w:val="24"/>
          <w:szCs w:val="24"/>
        </w:rPr>
        <w:t>which he confidently believes will exonerate him</w:t>
      </w:r>
      <w:r w:rsidR="007F2F1B">
        <w:rPr>
          <w:rFonts w:ascii="Times New Roman" w:hAnsi="Times New Roman" w:cs="Times New Roman"/>
          <w:sz w:val="24"/>
          <w:szCs w:val="24"/>
        </w:rPr>
        <w:t>.</w:t>
      </w:r>
    </w:p>
    <w:p w14:paraId="3A3ADD7D" w14:textId="3EB1EC37" w:rsidR="007F2F1B" w:rsidRDefault="007F2F1B" w:rsidP="00232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insists justice</w:t>
      </w:r>
      <w:r w:rsidR="008967CC">
        <w:rPr>
          <w:rFonts w:ascii="Times New Roman" w:hAnsi="Times New Roman" w:cs="Times New Roman"/>
          <w:sz w:val="24"/>
          <w:szCs w:val="24"/>
        </w:rPr>
        <w:t xml:space="preserve"> demands</w:t>
      </w:r>
      <w:r>
        <w:rPr>
          <w:rFonts w:ascii="Times New Roman" w:hAnsi="Times New Roman" w:cs="Times New Roman"/>
          <w:sz w:val="24"/>
          <w:szCs w:val="24"/>
        </w:rPr>
        <w:t xml:space="preserve"> </w:t>
      </w:r>
      <w:r w:rsidR="008967CC">
        <w:rPr>
          <w:rFonts w:ascii="Times New Roman" w:hAnsi="Times New Roman" w:cs="Times New Roman"/>
          <w:sz w:val="24"/>
          <w:szCs w:val="24"/>
        </w:rPr>
        <w:t>in light of what he believes to be a palpably weak</w:t>
      </w:r>
      <w:r>
        <w:rPr>
          <w:rFonts w:ascii="Times New Roman" w:hAnsi="Times New Roman" w:cs="Times New Roman"/>
          <w:sz w:val="24"/>
          <w:szCs w:val="24"/>
        </w:rPr>
        <w:t xml:space="preserve"> state case against</w:t>
      </w:r>
      <w:r w:rsidR="008967CC">
        <w:rPr>
          <w:rFonts w:ascii="Times New Roman" w:hAnsi="Times New Roman" w:cs="Times New Roman"/>
          <w:sz w:val="24"/>
          <w:szCs w:val="24"/>
        </w:rPr>
        <w:t>.</w:t>
      </w:r>
      <w:r>
        <w:rPr>
          <w:rFonts w:ascii="Times New Roman" w:hAnsi="Times New Roman" w:cs="Times New Roman"/>
          <w:sz w:val="24"/>
          <w:szCs w:val="24"/>
        </w:rPr>
        <w:t xml:space="preserve"> </w:t>
      </w:r>
      <w:r w:rsidR="008967CC">
        <w:rPr>
          <w:rFonts w:ascii="Times New Roman" w:hAnsi="Times New Roman" w:cs="Times New Roman"/>
          <w:sz w:val="24"/>
          <w:szCs w:val="24"/>
        </w:rPr>
        <w:t>He further averred</w:t>
      </w:r>
      <w:r w:rsidR="000B6341">
        <w:rPr>
          <w:rFonts w:ascii="Times New Roman" w:hAnsi="Times New Roman" w:cs="Times New Roman"/>
          <w:sz w:val="24"/>
          <w:szCs w:val="24"/>
        </w:rPr>
        <w:t xml:space="preserve"> that</w:t>
      </w:r>
      <w:r>
        <w:rPr>
          <w:rFonts w:ascii="Times New Roman" w:hAnsi="Times New Roman" w:cs="Times New Roman"/>
          <w:sz w:val="24"/>
          <w:szCs w:val="24"/>
        </w:rPr>
        <w:t xml:space="preserve"> he </w:t>
      </w:r>
      <w:r w:rsidR="00235EB0">
        <w:rPr>
          <w:rFonts w:ascii="Times New Roman" w:hAnsi="Times New Roman" w:cs="Times New Roman"/>
          <w:sz w:val="24"/>
          <w:szCs w:val="24"/>
        </w:rPr>
        <w:t>harbours</w:t>
      </w:r>
      <w:r>
        <w:rPr>
          <w:rFonts w:ascii="Times New Roman" w:hAnsi="Times New Roman" w:cs="Times New Roman"/>
          <w:sz w:val="24"/>
          <w:szCs w:val="24"/>
        </w:rPr>
        <w:t xml:space="preserve"> no intention wh</w:t>
      </w:r>
      <w:r w:rsidR="008967CC">
        <w:rPr>
          <w:rFonts w:ascii="Times New Roman" w:hAnsi="Times New Roman" w:cs="Times New Roman"/>
          <w:sz w:val="24"/>
          <w:szCs w:val="24"/>
        </w:rPr>
        <w:t>atsoever</w:t>
      </w:r>
      <w:r>
        <w:rPr>
          <w:rFonts w:ascii="Times New Roman" w:hAnsi="Times New Roman" w:cs="Times New Roman"/>
          <w:sz w:val="24"/>
          <w:szCs w:val="24"/>
        </w:rPr>
        <w:t xml:space="preserve"> to ab</w:t>
      </w:r>
      <w:r w:rsidR="000B6341">
        <w:rPr>
          <w:rFonts w:ascii="Times New Roman" w:hAnsi="Times New Roman" w:cs="Times New Roman"/>
          <w:sz w:val="24"/>
          <w:szCs w:val="24"/>
        </w:rPr>
        <w:t>scon</w:t>
      </w:r>
      <w:r w:rsidR="00F9587A">
        <w:rPr>
          <w:rFonts w:ascii="Times New Roman" w:hAnsi="Times New Roman" w:cs="Times New Roman"/>
          <w:sz w:val="24"/>
          <w:szCs w:val="24"/>
        </w:rPr>
        <w:t>d</w:t>
      </w:r>
      <w:r>
        <w:rPr>
          <w:rFonts w:ascii="Times New Roman" w:hAnsi="Times New Roman" w:cs="Times New Roman"/>
          <w:sz w:val="24"/>
          <w:szCs w:val="24"/>
        </w:rPr>
        <w:t xml:space="preserve">. He claims therefore that he eagerly awaits </w:t>
      </w:r>
      <w:r w:rsidR="00235EB0">
        <w:rPr>
          <w:rFonts w:ascii="Times New Roman" w:hAnsi="Times New Roman" w:cs="Times New Roman"/>
          <w:sz w:val="24"/>
          <w:szCs w:val="24"/>
        </w:rPr>
        <w:t>his trial to clear his name.</w:t>
      </w:r>
    </w:p>
    <w:p w14:paraId="32BD6068" w14:textId="57508886" w:rsidR="00036A15" w:rsidRDefault="00036A15" w:rsidP="00232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on the other hand maintains that </w:t>
      </w:r>
      <w:r w:rsidR="008967CC">
        <w:rPr>
          <w:rFonts w:ascii="Times New Roman" w:hAnsi="Times New Roman" w:cs="Times New Roman"/>
          <w:sz w:val="24"/>
          <w:szCs w:val="24"/>
        </w:rPr>
        <w:t>it has an arsenal of</w:t>
      </w:r>
      <w:r>
        <w:rPr>
          <w:rFonts w:ascii="Times New Roman" w:hAnsi="Times New Roman" w:cs="Times New Roman"/>
          <w:sz w:val="24"/>
          <w:szCs w:val="24"/>
        </w:rPr>
        <w:t xml:space="preserve"> overwhelming implicatory</w:t>
      </w:r>
      <w:r w:rsidR="00AA47AC">
        <w:rPr>
          <w:rFonts w:ascii="Times New Roman" w:hAnsi="Times New Roman" w:cs="Times New Roman"/>
          <w:sz w:val="24"/>
          <w:szCs w:val="24"/>
        </w:rPr>
        <w:t xml:space="preserve"> evidence against the applicant. </w:t>
      </w:r>
      <w:r w:rsidR="00C7279B">
        <w:rPr>
          <w:rFonts w:ascii="Times New Roman" w:hAnsi="Times New Roman" w:cs="Times New Roman"/>
          <w:sz w:val="24"/>
          <w:szCs w:val="24"/>
        </w:rPr>
        <w:t>Accordingly,</w:t>
      </w:r>
      <w:r w:rsidR="00AA47AC">
        <w:rPr>
          <w:rFonts w:ascii="Times New Roman" w:hAnsi="Times New Roman" w:cs="Times New Roman"/>
          <w:sz w:val="24"/>
          <w:szCs w:val="24"/>
        </w:rPr>
        <w:t xml:space="preserve"> therefore, in view of the gravity of the offence and the inevitable heavy custodial sentence that</w:t>
      </w:r>
      <w:r w:rsidR="008967CC">
        <w:rPr>
          <w:rFonts w:ascii="Times New Roman" w:hAnsi="Times New Roman" w:cs="Times New Roman"/>
          <w:sz w:val="24"/>
          <w:szCs w:val="24"/>
        </w:rPr>
        <w:t xml:space="preserve"> awaits</w:t>
      </w:r>
      <w:r w:rsidR="00AA47AC">
        <w:rPr>
          <w:rFonts w:ascii="Times New Roman" w:hAnsi="Times New Roman" w:cs="Times New Roman"/>
          <w:sz w:val="24"/>
          <w:szCs w:val="24"/>
        </w:rPr>
        <w:t xml:space="preserve"> the applicant</w:t>
      </w:r>
      <w:r w:rsidR="008967CC">
        <w:rPr>
          <w:rFonts w:ascii="Times New Roman" w:hAnsi="Times New Roman" w:cs="Times New Roman"/>
          <w:sz w:val="24"/>
          <w:szCs w:val="24"/>
        </w:rPr>
        <w:t>, same</w:t>
      </w:r>
      <w:r w:rsidR="00AA47AC">
        <w:rPr>
          <w:rFonts w:ascii="Times New Roman" w:hAnsi="Times New Roman" w:cs="Times New Roman"/>
          <w:sz w:val="24"/>
          <w:szCs w:val="24"/>
        </w:rPr>
        <w:t xml:space="preserve"> is likely to abscond. To shed more light on the details surrounding the commission of the </w:t>
      </w:r>
      <w:r w:rsidR="00BE3B85">
        <w:rPr>
          <w:rFonts w:ascii="Times New Roman" w:hAnsi="Times New Roman" w:cs="Times New Roman"/>
          <w:sz w:val="24"/>
          <w:szCs w:val="24"/>
        </w:rPr>
        <w:t>offence and to demonstrate the involvement of the applicant</w:t>
      </w:r>
      <w:r w:rsidR="00AA47AC">
        <w:rPr>
          <w:rFonts w:ascii="Times New Roman" w:hAnsi="Times New Roman" w:cs="Times New Roman"/>
          <w:sz w:val="24"/>
          <w:szCs w:val="24"/>
        </w:rPr>
        <w:t xml:space="preserve">, the State called the investigating officer of the case Sgt </w:t>
      </w:r>
      <w:proofErr w:type="spellStart"/>
      <w:r w:rsidR="00AA47AC">
        <w:rPr>
          <w:rFonts w:ascii="Times New Roman" w:hAnsi="Times New Roman" w:cs="Times New Roman"/>
          <w:sz w:val="24"/>
          <w:szCs w:val="24"/>
        </w:rPr>
        <w:t>Mambwere</w:t>
      </w:r>
      <w:proofErr w:type="spellEnd"/>
      <w:r w:rsidR="00AA47AC">
        <w:rPr>
          <w:rFonts w:ascii="Times New Roman" w:hAnsi="Times New Roman" w:cs="Times New Roman"/>
          <w:sz w:val="24"/>
          <w:szCs w:val="24"/>
        </w:rPr>
        <w:t xml:space="preserve"> to testify.</w:t>
      </w:r>
    </w:p>
    <w:p w14:paraId="5057C405" w14:textId="709E982E" w:rsidR="00474B37" w:rsidRDefault="000B6341" w:rsidP="00232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Sgt </w:t>
      </w:r>
      <w:proofErr w:type="spellStart"/>
      <w:r>
        <w:rPr>
          <w:rFonts w:ascii="Times New Roman" w:hAnsi="Times New Roman" w:cs="Times New Roman"/>
          <w:sz w:val="24"/>
          <w:szCs w:val="24"/>
        </w:rPr>
        <w:t>Mamb</w:t>
      </w:r>
      <w:r w:rsidR="00E53AF4">
        <w:rPr>
          <w:rFonts w:ascii="Times New Roman" w:hAnsi="Times New Roman" w:cs="Times New Roman"/>
          <w:sz w:val="24"/>
          <w:szCs w:val="24"/>
        </w:rPr>
        <w:t>w</w:t>
      </w:r>
      <w:r>
        <w:rPr>
          <w:rFonts w:ascii="Times New Roman" w:hAnsi="Times New Roman" w:cs="Times New Roman"/>
          <w:sz w:val="24"/>
          <w:szCs w:val="24"/>
        </w:rPr>
        <w:t>ere’s</w:t>
      </w:r>
      <w:proofErr w:type="spellEnd"/>
      <w:r w:rsidR="00474B37">
        <w:rPr>
          <w:rFonts w:ascii="Times New Roman" w:hAnsi="Times New Roman" w:cs="Times New Roman"/>
          <w:sz w:val="24"/>
          <w:szCs w:val="24"/>
        </w:rPr>
        <w:t xml:space="preserve"> evidence was that the police reacted almost </w:t>
      </w:r>
      <w:r w:rsidR="00D06D8E">
        <w:rPr>
          <w:rFonts w:ascii="Times New Roman" w:hAnsi="Times New Roman" w:cs="Times New Roman"/>
          <w:sz w:val="24"/>
          <w:szCs w:val="24"/>
        </w:rPr>
        <w:t>instantly</w:t>
      </w:r>
      <w:r w:rsidR="00474B37">
        <w:rPr>
          <w:rFonts w:ascii="Times New Roman" w:hAnsi="Times New Roman" w:cs="Times New Roman"/>
          <w:sz w:val="24"/>
          <w:szCs w:val="24"/>
        </w:rPr>
        <w:t xml:space="preserve"> </w:t>
      </w:r>
      <w:r>
        <w:rPr>
          <w:rFonts w:ascii="Times New Roman" w:hAnsi="Times New Roman" w:cs="Times New Roman"/>
          <w:sz w:val="24"/>
          <w:szCs w:val="24"/>
        </w:rPr>
        <w:t>to the information</w:t>
      </w:r>
      <w:r w:rsidR="00474B37">
        <w:rPr>
          <w:rFonts w:ascii="Times New Roman" w:hAnsi="Times New Roman" w:cs="Times New Roman"/>
          <w:sz w:val="24"/>
          <w:szCs w:val="24"/>
        </w:rPr>
        <w:t xml:space="preserve"> recei</w:t>
      </w:r>
      <w:r w:rsidR="00C36A02">
        <w:rPr>
          <w:rFonts w:ascii="Times New Roman" w:hAnsi="Times New Roman" w:cs="Times New Roman"/>
          <w:sz w:val="24"/>
          <w:szCs w:val="24"/>
        </w:rPr>
        <w:t>v</w:t>
      </w:r>
      <w:r>
        <w:rPr>
          <w:rFonts w:ascii="Times New Roman" w:hAnsi="Times New Roman" w:cs="Times New Roman"/>
          <w:sz w:val="24"/>
          <w:szCs w:val="24"/>
        </w:rPr>
        <w:t>ed</w:t>
      </w:r>
      <w:r w:rsidR="00C36A02">
        <w:rPr>
          <w:rFonts w:ascii="Times New Roman" w:hAnsi="Times New Roman" w:cs="Times New Roman"/>
          <w:sz w:val="24"/>
          <w:szCs w:val="24"/>
        </w:rPr>
        <w:t xml:space="preserve"> that a robbery was in progress along the Bulawayo-Harare highway near </w:t>
      </w:r>
      <w:r w:rsidR="00A96FB8">
        <w:rPr>
          <w:rFonts w:ascii="Times New Roman" w:hAnsi="Times New Roman" w:cs="Times New Roman"/>
          <w:sz w:val="24"/>
          <w:szCs w:val="24"/>
        </w:rPr>
        <w:t>Connemara</w:t>
      </w:r>
      <w:r w:rsidR="00C36A02">
        <w:rPr>
          <w:rFonts w:ascii="Times New Roman" w:hAnsi="Times New Roman" w:cs="Times New Roman"/>
          <w:sz w:val="24"/>
          <w:szCs w:val="24"/>
        </w:rPr>
        <w:t>. According to him,</w:t>
      </w:r>
      <w:r w:rsidR="00A12FFC">
        <w:rPr>
          <w:rFonts w:ascii="Times New Roman" w:hAnsi="Times New Roman" w:cs="Times New Roman"/>
          <w:sz w:val="24"/>
          <w:szCs w:val="24"/>
        </w:rPr>
        <w:t xml:space="preserve"> the </w:t>
      </w:r>
      <w:r w:rsidR="007A3921">
        <w:rPr>
          <w:rFonts w:ascii="Times New Roman" w:hAnsi="Times New Roman" w:cs="Times New Roman"/>
          <w:sz w:val="24"/>
          <w:szCs w:val="24"/>
        </w:rPr>
        <w:t>initial</w:t>
      </w:r>
      <w:r w:rsidR="00A12FFC">
        <w:rPr>
          <w:rFonts w:ascii="Times New Roman" w:hAnsi="Times New Roman" w:cs="Times New Roman"/>
          <w:sz w:val="24"/>
          <w:szCs w:val="24"/>
        </w:rPr>
        <w:t xml:space="preserve"> report of the </w:t>
      </w:r>
      <w:r w:rsidR="00A96FB8">
        <w:rPr>
          <w:rFonts w:ascii="Times New Roman" w:hAnsi="Times New Roman" w:cs="Times New Roman"/>
          <w:sz w:val="24"/>
          <w:szCs w:val="24"/>
        </w:rPr>
        <w:t>inci</w:t>
      </w:r>
      <w:r w:rsidR="00A12FFC">
        <w:rPr>
          <w:rFonts w:ascii="Times New Roman" w:hAnsi="Times New Roman" w:cs="Times New Roman"/>
          <w:sz w:val="24"/>
          <w:szCs w:val="24"/>
        </w:rPr>
        <w:t xml:space="preserve">dent given by the </w:t>
      </w:r>
      <w:r w:rsidR="00176736">
        <w:rPr>
          <w:rFonts w:ascii="Times New Roman" w:hAnsi="Times New Roman" w:cs="Times New Roman"/>
          <w:sz w:val="24"/>
          <w:szCs w:val="24"/>
        </w:rPr>
        <w:t>applicant was</w:t>
      </w:r>
      <w:r w:rsidR="00A12FFC">
        <w:rPr>
          <w:rFonts w:ascii="Times New Roman" w:hAnsi="Times New Roman" w:cs="Times New Roman"/>
          <w:sz w:val="24"/>
          <w:szCs w:val="24"/>
        </w:rPr>
        <w:t xml:space="preserve"> to </w:t>
      </w:r>
      <w:r w:rsidR="00046DB0">
        <w:rPr>
          <w:rFonts w:ascii="Times New Roman" w:hAnsi="Times New Roman" w:cs="Times New Roman"/>
          <w:sz w:val="24"/>
          <w:szCs w:val="24"/>
        </w:rPr>
        <w:t xml:space="preserve">the effect that he and his fellow crew members had been stopped and subsequently robbed by persons who </w:t>
      </w:r>
      <w:r w:rsidR="00046DB0">
        <w:rPr>
          <w:rFonts w:ascii="Times New Roman" w:hAnsi="Times New Roman" w:cs="Times New Roman"/>
          <w:sz w:val="24"/>
          <w:szCs w:val="24"/>
        </w:rPr>
        <w:lastRenderedPageBreak/>
        <w:t xml:space="preserve">pretended to be police officers. </w:t>
      </w:r>
      <w:r>
        <w:rPr>
          <w:rFonts w:ascii="Times New Roman" w:hAnsi="Times New Roman" w:cs="Times New Roman"/>
          <w:sz w:val="24"/>
          <w:szCs w:val="24"/>
        </w:rPr>
        <w:t>However,</w:t>
      </w:r>
      <w:r w:rsidR="00046DB0">
        <w:rPr>
          <w:rFonts w:ascii="Times New Roman" w:hAnsi="Times New Roman" w:cs="Times New Roman"/>
          <w:sz w:val="24"/>
          <w:szCs w:val="24"/>
        </w:rPr>
        <w:t xml:space="preserve"> when the police attended the scene and conducted their investigations</w:t>
      </w:r>
      <w:r w:rsidR="00315D80">
        <w:rPr>
          <w:rFonts w:ascii="Times New Roman" w:hAnsi="Times New Roman" w:cs="Times New Roman"/>
          <w:sz w:val="24"/>
          <w:szCs w:val="24"/>
        </w:rPr>
        <w:t xml:space="preserve"> and confronted the applicant with their findings,</w:t>
      </w:r>
      <w:r w:rsidR="00046DB0">
        <w:rPr>
          <w:rFonts w:ascii="Times New Roman" w:hAnsi="Times New Roman" w:cs="Times New Roman"/>
          <w:sz w:val="24"/>
          <w:szCs w:val="24"/>
        </w:rPr>
        <w:t xml:space="preserve"> the applicant made </w:t>
      </w:r>
      <w:r w:rsidR="00A041B9">
        <w:rPr>
          <w:rFonts w:ascii="Times New Roman" w:hAnsi="Times New Roman" w:cs="Times New Roman"/>
          <w:sz w:val="24"/>
          <w:szCs w:val="24"/>
        </w:rPr>
        <w:t xml:space="preserve">about turn and </w:t>
      </w:r>
      <w:r w:rsidR="00315D80">
        <w:rPr>
          <w:rFonts w:ascii="Times New Roman" w:hAnsi="Times New Roman" w:cs="Times New Roman"/>
          <w:sz w:val="24"/>
          <w:szCs w:val="24"/>
        </w:rPr>
        <w:t>confessed</w:t>
      </w:r>
      <w:r w:rsidR="00A041B9">
        <w:rPr>
          <w:rFonts w:ascii="Times New Roman" w:hAnsi="Times New Roman" w:cs="Times New Roman"/>
          <w:sz w:val="24"/>
          <w:szCs w:val="24"/>
        </w:rPr>
        <w:t xml:space="preserve"> to having committed this offence in cahoots with accomplices who had since gone on the run.</w:t>
      </w:r>
    </w:p>
    <w:p w14:paraId="0E8B5152" w14:textId="0B8A967B" w:rsidR="00E55656" w:rsidRDefault="00E55656" w:rsidP="00232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according to the </w:t>
      </w:r>
      <w:r w:rsidR="00315D80">
        <w:rPr>
          <w:rFonts w:ascii="Times New Roman" w:hAnsi="Times New Roman" w:cs="Times New Roman"/>
          <w:sz w:val="24"/>
          <w:szCs w:val="24"/>
        </w:rPr>
        <w:t>witness</w:t>
      </w:r>
      <w:r>
        <w:rPr>
          <w:rFonts w:ascii="Times New Roman" w:hAnsi="Times New Roman" w:cs="Times New Roman"/>
          <w:sz w:val="24"/>
          <w:szCs w:val="24"/>
        </w:rPr>
        <w:t>, the applicant candidly admitted</w:t>
      </w:r>
      <w:r w:rsidR="00E53AF4">
        <w:rPr>
          <w:rFonts w:ascii="Times New Roman" w:hAnsi="Times New Roman" w:cs="Times New Roman"/>
          <w:sz w:val="24"/>
          <w:szCs w:val="24"/>
        </w:rPr>
        <w:t xml:space="preserve"> to</w:t>
      </w:r>
      <w:r>
        <w:rPr>
          <w:rFonts w:ascii="Times New Roman" w:hAnsi="Times New Roman" w:cs="Times New Roman"/>
          <w:sz w:val="24"/>
          <w:szCs w:val="24"/>
        </w:rPr>
        <w:t xml:space="preserve"> having carefully planned, this offence with </w:t>
      </w:r>
      <w:r w:rsidR="00176736">
        <w:rPr>
          <w:rFonts w:ascii="Times New Roman" w:hAnsi="Times New Roman" w:cs="Times New Roman"/>
          <w:sz w:val="24"/>
          <w:szCs w:val="24"/>
        </w:rPr>
        <w:t>four robbers</w:t>
      </w:r>
      <w:r w:rsidR="00315D80">
        <w:rPr>
          <w:rFonts w:ascii="Times New Roman" w:hAnsi="Times New Roman" w:cs="Times New Roman"/>
          <w:sz w:val="24"/>
          <w:szCs w:val="24"/>
        </w:rPr>
        <w:t xml:space="preserve"> whom</w:t>
      </w:r>
      <w:r w:rsidR="00176736">
        <w:rPr>
          <w:rFonts w:ascii="Times New Roman" w:hAnsi="Times New Roman" w:cs="Times New Roman"/>
          <w:sz w:val="24"/>
          <w:szCs w:val="24"/>
        </w:rPr>
        <w:t xml:space="preserve"> he pretended to innocently pick in Bulawayo.</w:t>
      </w:r>
      <w:r w:rsidR="00315D80">
        <w:rPr>
          <w:rFonts w:ascii="Times New Roman" w:hAnsi="Times New Roman" w:cs="Times New Roman"/>
          <w:sz w:val="24"/>
          <w:szCs w:val="24"/>
        </w:rPr>
        <w:t xml:space="preserve"> This was unbeknown to his co-crew members. </w:t>
      </w:r>
      <w:r w:rsidR="00176736">
        <w:rPr>
          <w:rFonts w:ascii="Times New Roman" w:hAnsi="Times New Roman" w:cs="Times New Roman"/>
          <w:sz w:val="24"/>
          <w:szCs w:val="24"/>
        </w:rPr>
        <w:t xml:space="preserve"> He identified two </w:t>
      </w:r>
      <w:r w:rsidR="006034A8">
        <w:rPr>
          <w:rFonts w:ascii="Times New Roman" w:hAnsi="Times New Roman" w:cs="Times New Roman"/>
          <w:sz w:val="24"/>
          <w:szCs w:val="24"/>
        </w:rPr>
        <w:t xml:space="preserve">of </w:t>
      </w:r>
      <w:r w:rsidR="00A96FB8">
        <w:rPr>
          <w:rFonts w:ascii="Times New Roman" w:hAnsi="Times New Roman" w:cs="Times New Roman"/>
          <w:sz w:val="24"/>
          <w:szCs w:val="24"/>
        </w:rPr>
        <w:t>applicant’s</w:t>
      </w:r>
      <w:r w:rsidR="006034A8">
        <w:rPr>
          <w:rFonts w:ascii="Times New Roman" w:hAnsi="Times New Roman" w:cs="Times New Roman"/>
          <w:sz w:val="24"/>
          <w:szCs w:val="24"/>
        </w:rPr>
        <w:t xml:space="preserve"> accomplices as Blessing </w:t>
      </w:r>
      <w:proofErr w:type="spellStart"/>
      <w:r w:rsidR="006034A8">
        <w:rPr>
          <w:rFonts w:ascii="Times New Roman" w:hAnsi="Times New Roman" w:cs="Times New Roman"/>
          <w:sz w:val="24"/>
          <w:szCs w:val="24"/>
        </w:rPr>
        <w:t>Lizhu</w:t>
      </w:r>
      <w:proofErr w:type="spellEnd"/>
      <w:r w:rsidR="006034A8">
        <w:rPr>
          <w:rFonts w:ascii="Times New Roman" w:hAnsi="Times New Roman" w:cs="Times New Roman"/>
          <w:sz w:val="24"/>
          <w:szCs w:val="24"/>
        </w:rPr>
        <w:t xml:space="preserve"> and Agrippa </w:t>
      </w:r>
      <w:proofErr w:type="spellStart"/>
      <w:r w:rsidR="006034A8">
        <w:rPr>
          <w:rFonts w:ascii="Times New Roman" w:hAnsi="Times New Roman" w:cs="Times New Roman"/>
          <w:sz w:val="24"/>
          <w:szCs w:val="24"/>
        </w:rPr>
        <w:t>Mloyi</w:t>
      </w:r>
      <w:proofErr w:type="spellEnd"/>
      <w:r w:rsidR="006034A8">
        <w:rPr>
          <w:rFonts w:ascii="Times New Roman" w:hAnsi="Times New Roman" w:cs="Times New Roman"/>
          <w:sz w:val="24"/>
          <w:szCs w:val="24"/>
        </w:rPr>
        <w:t xml:space="preserve"> and that the other two</w:t>
      </w:r>
      <w:r w:rsidR="00315D80">
        <w:rPr>
          <w:rFonts w:ascii="Times New Roman" w:hAnsi="Times New Roman" w:cs="Times New Roman"/>
          <w:sz w:val="24"/>
          <w:szCs w:val="24"/>
        </w:rPr>
        <w:t xml:space="preserve"> are</w:t>
      </w:r>
      <w:r w:rsidR="006034A8">
        <w:rPr>
          <w:rFonts w:ascii="Times New Roman" w:hAnsi="Times New Roman" w:cs="Times New Roman"/>
          <w:sz w:val="24"/>
          <w:szCs w:val="24"/>
        </w:rPr>
        <w:t xml:space="preserve"> yet be accounted for</w:t>
      </w:r>
      <w:r w:rsidR="00AB78F4">
        <w:rPr>
          <w:rFonts w:ascii="Times New Roman" w:hAnsi="Times New Roman" w:cs="Times New Roman"/>
          <w:sz w:val="24"/>
          <w:szCs w:val="24"/>
        </w:rPr>
        <w:t>.</w:t>
      </w:r>
    </w:p>
    <w:p w14:paraId="31341E78" w14:textId="115C78EB" w:rsidR="00AB78F4" w:rsidRDefault="00AB78F4" w:rsidP="00232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Armed with information received, the police de</w:t>
      </w:r>
      <w:r w:rsidR="00A96FB8">
        <w:rPr>
          <w:rFonts w:ascii="Times New Roman" w:hAnsi="Times New Roman" w:cs="Times New Roman"/>
          <w:sz w:val="24"/>
          <w:szCs w:val="24"/>
        </w:rPr>
        <w:t>s</w:t>
      </w:r>
      <w:r>
        <w:rPr>
          <w:rFonts w:ascii="Times New Roman" w:hAnsi="Times New Roman" w:cs="Times New Roman"/>
          <w:sz w:val="24"/>
          <w:szCs w:val="24"/>
        </w:rPr>
        <w:t>cen</w:t>
      </w:r>
      <w:r w:rsidR="00A96FB8">
        <w:rPr>
          <w:rFonts w:ascii="Times New Roman" w:hAnsi="Times New Roman" w:cs="Times New Roman"/>
          <w:sz w:val="24"/>
          <w:szCs w:val="24"/>
        </w:rPr>
        <w:t>d</w:t>
      </w:r>
      <w:r>
        <w:rPr>
          <w:rFonts w:ascii="Times New Roman" w:hAnsi="Times New Roman" w:cs="Times New Roman"/>
          <w:sz w:val="24"/>
          <w:szCs w:val="24"/>
        </w:rPr>
        <w:t xml:space="preserve">ed on Blessing </w:t>
      </w:r>
      <w:proofErr w:type="spellStart"/>
      <w:r>
        <w:rPr>
          <w:rFonts w:ascii="Times New Roman" w:hAnsi="Times New Roman" w:cs="Times New Roman"/>
          <w:sz w:val="24"/>
          <w:szCs w:val="24"/>
        </w:rPr>
        <w:t>Lizhu</w:t>
      </w:r>
      <w:r w:rsidR="000A0D6C">
        <w:rPr>
          <w:rFonts w:ascii="Times New Roman" w:hAnsi="Times New Roman" w:cs="Times New Roman"/>
          <w:sz w:val="24"/>
          <w:szCs w:val="24"/>
        </w:rPr>
        <w:t>’s</w:t>
      </w:r>
      <w:proofErr w:type="spellEnd"/>
      <w:r w:rsidR="000A0D6C">
        <w:rPr>
          <w:rFonts w:ascii="Times New Roman" w:hAnsi="Times New Roman" w:cs="Times New Roman"/>
          <w:sz w:val="24"/>
          <w:szCs w:val="24"/>
        </w:rPr>
        <w:t xml:space="preserve"> house in Bul</w:t>
      </w:r>
      <w:r w:rsidR="00DF366A">
        <w:rPr>
          <w:rFonts w:ascii="Times New Roman" w:hAnsi="Times New Roman" w:cs="Times New Roman"/>
          <w:sz w:val="24"/>
          <w:szCs w:val="24"/>
        </w:rPr>
        <w:t>a</w:t>
      </w:r>
      <w:r w:rsidR="000A0D6C">
        <w:rPr>
          <w:rFonts w:ascii="Times New Roman" w:hAnsi="Times New Roman" w:cs="Times New Roman"/>
          <w:sz w:val="24"/>
          <w:szCs w:val="24"/>
        </w:rPr>
        <w:t xml:space="preserve">wayo from which they recovered US$ 18 750, </w:t>
      </w:r>
      <w:r w:rsidR="00E53AF4">
        <w:rPr>
          <w:rFonts w:ascii="Times New Roman" w:hAnsi="Times New Roman" w:cs="Times New Roman"/>
          <w:sz w:val="24"/>
          <w:szCs w:val="24"/>
        </w:rPr>
        <w:t>allege</w:t>
      </w:r>
      <w:r w:rsidR="000A0D6C">
        <w:rPr>
          <w:rFonts w:ascii="Times New Roman" w:hAnsi="Times New Roman" w:cs="Times New Roman"/>
          <w:sz w:val="24"/>
          <w:szCs w:val="24"/>
        </w:rPr>
        <w:t>dly as part of the</w:t>
      </w:r>
      <w:r w:rsidR="00315D80">
        <w:rPr>
          <w:rFonts w:ascii="Times New Roman" w:hAnsi="Times New Roman" w:cs="Times New Roman"/>
          <w:sz w:val="24"/>
          <w:szCs w:val="24"/>
        </w:rPr>
        <w:t xml:space="preserve"> loot stolen</w:t>
      </w:r>
      <w:r w:rsidR="000A0D6C">
        <w:rPr>
          <w:rFonts w:ascii="Times New Roman" w:hAnsi="Times New Roman" w:cs="Times New Roman"/>
          <w:sz w:val="24"/>
          <w:szCs w:val="24"/>
        </w:rPr>
        <w:t xml:space="preserve"> </w:t>
      </w:r>
      <w:r w:rsidR="007E4E2A">
        <w:rPr>
          <w:rFonts w:ascii="Times New Roman" w:hAnsi="Times New Roman" w:cs="Times New Roman"/>
          <w:sz w:val="24"/>
          <w:szCs w:val="24"/>
        </w:rPr>
        <w:t xml:space="preserve">in the heist. </w:t>
      </w:r>
      <w:r w:rsidR="00A55F48">
        <w:rPr>
          <w:rFonts w:ascii="Times New Roman" w:hAnsi="Times New Roman" w:cs="Times New Roman"/>
          <w:sz w:val="24"/>
          <w:szCs w:val="24"/>
        </w:rPr>
        <w:t>Accordin</w:t>
      </w:r>
      <w:r w:rsidR="00655474">
        <w:rPr>
          <w:rFonts w:ascii="Times New Roman" w:hAnsi="Times New Roman" w:cs="Times New Roman"/>
          <w:sz w:val="24"/>
          <w:szCs w:val="24"/>
        </w:rPr>
        <w:t>g</w:t>
      </w:r>
      <w:r w:rsidR="00315D80">
        <w:rPr>
          <w:rFonts w:ascii="Times New Roman" w:hAnsi="Times New Roman" w:cs="Times New Roman"/>
          <w:sz w:val="24"/>
          <w:szCs w:val="24"/>
        </w:rPr>
        <w:t xml:space="preserve"> to the witness </w:t>
      </w:r>
      <w:r w:rsidR="00341722">
        <w:rPr>
          <w:rFonts w:ascii="Times New Roman" w:hAnsi="Times New Roman" w:cs="Times New Roman"/>
          <w:sz w:val="24"/>
          <w:szCs w:val="24"/>
        </w:rPr>
        <w:t xml:space="preserve">following information supplied by an </w:t>
      </w:r>
      <w:r w:rsidR="00E53AF4">
        <w:rPr>
          <w:rFonts w:ascii="Times New Roman" w:hAnsi="Times New Roman" w:cs="Times New Roman"/>
          <w:sz w:val="24"/>
          <w:szCs w:val="24"/>
        </w:rPr>
        <w:t xml:space="preserve">informer, the police also recovered </w:t>
      </w:r>
      <w:r w:rsidR="00341722">
        <w:rPr>
          <w:rFonts w:ascii="Times New Roman" w:hAnsi="Times New Roman" w:cs="Times New Roman"/>
          <w:sz w:val="24"/>
          <w:szCs w:val="24"/>
        </w:rPr>
        <w:t xml:space="preserve">a motor vehicle from Agrippa </w:t>
      </w:r>
      <w:proofErr w:type="spellStart"/>
      <w:r w:rsidR="00341722">
        <w:rPr>
          <w:rFonts w:ascii="Times New Roman" w:hAnsi="Times New Roman" w:cs="Times New Roman"/>
          <w:sz w:val="24"/>
          <w:szCs w:val="24"/>
        </w:rPr>
        <w:t>Mloyi</w:t>
      </w:r>
      <w:r w:rsidR="00315D80">
        <w:rPr>
          <w:rFonts w:ascii="Times New Roman" w:hAnsi="Times New Roman" w:cs="Times New Roman"/>
          <w:sz w:val="24"/>
          <w:szCs w:val="24"/>
        </w:rPr>
        <w:t>’s</w:t>
      </w:r>
      <w:proofErr w:type="spellEnd"/>
      <w:r w:rsidR="00341722">
        <w:rPr>
          <w:rFonts w:ascii="Times New Roman" w:hAnsi="Times New Roman" w:cs="Times New Roman"/>
          <w:sz w:val="24"/>
          <w:szCs w:val="24"/>
        </w:rPr>
        <w:t xml:space="preserve"> re</w:t>
      </w:r>
      <w:r w:rsidR="00A96FB8">
        <w:rPr>
          <w:rFonts w:ascii="Times New Roman" w:hAnsi="Times New Roman" w:cs="Times New Roman"/>
          <w:sz w:val="24"/>
          <w:szCs w:val="24"/>
        </w:rPr>
        <w:t>sid</w:t>
      </w:r>
      <w:r w:rsidR="00341722">
        <w:rPr>
          <w:rFonts w:ascii="Times New Roman" w:hAnsi="Times New Roman" w:cs="Times New Roman"/>
          <w:sz w:val="24"/>
          <w:szCs w:val="24"/>
        </w:rPr>
        <w:t>ence which</w:t>
      </w:r>
      <w:r w:rsidR="00E53AF4">
        <w:rPr>
          <w:rFonts w:ascii="Times New Roman" w:hAnsi="Times New Roman" w:cs="Times New Roman"/>
          <w:sz w:val="24"/>
          <w:szCs w:val="24"/>
        </w:rPr>
        <w:t xml:space="preserve"> motor vehicle</w:t>
      </w:r>
      <w:r w:rsidR="00341722">
        <w:rPr>
          <w:rFonts w:ascii="Times New Roman" w:hAnsi="Times New Roman" w:cs="Times New Roman"/>
          <w:sz w:val="24"/>
          <w:szCs w:val="24"/>
        </w:rPr>
        <w:t xml:space="preserve"> had be</w:t>
      </w:r>
      <w:r w:rsidR="00315D80">
        <w:rPr>
          <w:rFonts w:ascii="Times New Roman" w:hAnsi="Times New Roman" w:cs="Times New Roman"/>
          <w:sz w:val="24"/>
          <w:szCs w:val="24"/>
        </w:rPr>
        <w:t>en</w:t>
      </w:r>
      <w:r w:rsidR="00341722">
        <w:rPr>
          <w:rFonts w:ascii="Times New Roman" w:hAnsi="Times New Roman" w:cs="Times New Roman"/>
          <w:sz w:val="24"/>
          <w:szCs w:val="24"/>
        </w:rPr>
        <w:t xml:space="preserve"> allegedly used as a “get-away” motor vehicle. He </w:t>
      </w:r>
      <w:r w:rsidR="00A55F48">
        <w:rPr>
          <w:rFonts w:ascii="Times New Roman" w:hAnsi="Times New Roman" w:cs="Times New Roman"/>
          <w:sz w:val="24"/>
          <w:szCs w:val="24"/>
        </w:rPr>
        <w:t>described this</w:t>
      </w:r>
      <w:r w:rsidR="00341722">
        <w:rPr>
          <w:rFonts w:ascii="Times New Roman" w:hAnsi="Times New Roman" w:cs="Times New Roman"/>
          <w:sz w:val="24"/>
          <w:szCs w:val="24"/>
        </w:rPr>
        <w:t xml:space="preserve"> moto</w:t>
      </w:r>
      <w:r w:rsidR="00915503">
        <w:rPr>
          <w:rFonts w:ascii="Times New Roman" w:hAnsi="Times New Roman" w:cs="Times New Roman"/>
          <w:sz w:val="24"/>
          <w:szCs w:val="24"/>
        </w:rPr>
        <w:t xml:space="preserve">r vehicle as a </w:t>
      </w:r>
      <w:r w:rsidR="00315D80">
        <w:rPr>
          <w:rFonts w:ascii="Times New Roman" w:hAnsi="Times New Roman" w:cs="Times New Roman"/>
          <w:sz w:val="24"/>
          <w:szCs w:val="24"/>
        </w:rPr>
        <w:t xml:space="preserve">navy blue or </w:t>
      </w:r>
      <w:r w:rsidR="00915503">
        <w:rPr>
          <w:rFonts w:ascii="Times New Roman" w:hAnsi="Times New Roman" w:cs="Times New Roman"/>
          <w:sz w:val="24"/>
          <w:szCs w:val="24"/>
        </w:rPr>
        <w:t xml:space="preserve">purple </w:t>
      </w:r>
      <w:r w:rsidR="002127F5">
        <w:rPr>
          <w:rFonts w:ascii="Times New Roman" w:hAnsi="Times New Roman" w:cs="Times New Roman"/>
          <w:sz w:val="24"/>
          <w:szCs w:val="24"/>
        </w:rPr>
        <w:t>Honda Fit.</w:t>
      </w:r>
    </w:p>
    <w:p w14:paraId="52879CF6" w14:textId="656B307C" w:rsidR="00417887" w:rsidRDefault="00E53AF4" w:rsidP="00232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cross examination t</w:t>
      </w:r>
      <w:r w:rsidR="00417887">
        <w:rPr>
          <w:rFonts w:ascii="Times New Roman" w:hAnsi="Times New Roman" w:cs="Times New Roman"/>
          <w:sz w:val="24"/>
          <w:szCs w:val="24"/>
        </w:rPr>
        <w:t xml:space="preserve">he witness was taken to task over several </w:t>
      </w:r>
      <w:r w:rsidR="004B504A">
        <w:rPr>
          <w:rFonts w:ascii="Times New Roman" w:hAnsi="Times New Roman" w:cs="Times New Roman"/>
          <w:sz w:val="24"/>
          <w:szCs w:val="24"/>
        </w:rPr>
        <w:t xml:space="preserve">issues relating to his account, chief among which was </w:t>
      </w:r>
      <w:r w:rsidR="00BD1D1D">
        <w:rPr>
          <w:rFonts w:ascii="Times New Roman" w:hAnsi="Times New Roman" w:cs="Times New Roman"/>
          <w:sz w:val="24"/>
          <w:szCs w:val="24"/>
        </w:rPr>
        <w:t xml:space="preserve">the </w:t>
      </w:r>
      <w:r w:rsidR="00C03C06">
        <w:rPr>
          <w:rFonts w:ascii="Times New Roman" w:hAnsi="Times New Roman" w:cs="Times New Roman"/>
          <w:sz w:val="24"/>
          <w:szCs w:val="24"/>
        </w:rPr>
        <w:t xml:space="preserve">apparent </w:t>
      </w:r>
      <w:r w:rsidR="00DF366A">
        <w:rPr>
          <w:rFonts w:ascii="Times New Roman" w:hAnsi="Times New Roman" w:cs="Times New Roman"/>
          <w:sz w:val="24"/>
          <w:szCs w:val="24"/>
        </w:rPr>
        <w:t>discrepancy</w:t>
      </w:r>
      <w:r w:rsidR="004B504A">
        <w:rPr>
          <w:rFonts w:ascii="Times New Roman" w:hAnsi="Times New Roman" w:cs="Times New Roman"/>
          <w:sz w:val="24"/>
          <w:szCs w:val="24"/>
        </w:rPr>
        <w:t xml:space="preserve"> over the critical question of the involvement (if any</w:t>
      </w:r>
      <w:r w:rsidR="00B66E2F">
        <w:rPr>
          <w:rFonts w:ascii="Times New Roman" w:hAnsi="Times New Roman" w:cs="Times New Roman"/>
          <w:sz w:val="24"/>
          <w:szCs w:val="24"/>
        </w:rPr>
        <w:t xml:space="preserve">) of </w:t>
      </w:r>
      <w:r w:rsidR="003E32A8">
        <w:rPr>
          <w:rFonts w:ascii="Times New Roman" w:hAnsi="Times New Roman" w:cs="Times New Roman"/>
          <w:sz w:val="24"/>
          <w:szCs w:val="24"/>
        </w:rPr>
        <w:t>applicant’s</w:t>
      </w:r>
      <w:r w:rsidR="00B66E2F">
        <w:rPr>
          <w:rFonts w:ascii="Times New Roman" w:hAnsi="Times New Roman" w:cs="Times New Roman"/>
          <w:sz w:val="24"/>
          <w:szCs w:val="24"/>
        </w:rPr>
        <w:t xml:space="preserve"> crew members in the </w:t>
      </w:r>
      <w:r w:rsidR="002564FF">
        <w:rPr>
          <w:rFonts w:ascii="Times New Roman" w:hAnsi="Times New Roman" w:cs="Times New Roman"/>
          <w:sz w:val="24"/>
          <w:szCs w:val="24"/>
        </w:rPr>
        <w:t>entire transaction</w:t>
      </w:r>
      <w:r w:rsidR="00B66E2F">
        <w:rPr>
          <w:rFonts w:ascii="Times New Roman" w:hAnsi="Times New Roman" w:cs="Times New Roman"/>
          <w:sz w:val="24"/>
          <w:szCs w:val="24"/>
        </w:rPr>
        <w:t>. It was pointed</w:t>
      </w:r>
      <w:r w:rsidR="00AA7F11">
        <w:rPr>
          <w:rFonts w:ascii="Times New Roman" w:hAnsi="Times New Roman" w:cs="Times New Roman"/>
          <w:sz w:val="24"/>
          <w:szCs w:val="24"/>
        </w:rPr>
        <w:t xml:space="preserve"> out</w:t>
      </w:r>
      <w:r w:rsidR="00B66E2F">
        <w:rPr>
          <w:rFonts w:ascii="Times New Roman" w:hAnsi="Times New Roman" w:cs="Times New Roman"/>
          <w:sz w:val="24"/>
          <w:szCs w:val="24"/>
        </w:rPr>
        <w:t xml:space="preserve"> in</w:t>
      </w:r>
      <w:r w:rsidR="00E65CD7">
        <w:rPr>
          <w:rFonts w:ascii="Times New Roman" w:hAnsi="Times New Roman" w:cs="Times New Roman"/>
          <w:sz w:val="24"/>
          <w:szCs w:val="24"/>
        </w:rPr>
        <w:t xml:space="preserve"> </w:t>
      </w:r>
      <w:r w:rsidR="00B66E2F">
        <w:rPr>
          <w:rFonts w:ascii="Times New Roman" w:hAnsi="Times New Roman" w:cs="Times New Roman"/>
          <w:sz w:val="24"/>
          <w:szCs w:val="24"/>
        </w:rPr>
        <w:t xml:space="preserve">this regard that the </w:t>
      </w:r>
      <w:r w:rsidR="00DF366A">
        <w:rPr>
          <w:rFonts w:ascii="Times New Roman" w:hAnsi="Times New Roman" w:cs="Times New Roman"/>
          <w:sz w:val="24"/>
          <w:szCs w:val="24"/>
        </w:rPr>
        <w:t>applicant’s</w:t>
      </w:r>
      <w:r w:rsidR="00B66E2F">
        <w:rPr>
          <w:rFonts w:ascii="Times New Roman" w:hAnsi="Times New Roman" w:cs="Times New Roman"/>
          <w:sz w:val="24"/>
          <w:szCs w:val="24"/>
        </w:rPr>
        <w:t xml:space="preserve"> co-crew members are </w:t>
      </w:r>
      <w:r w:rsidR="00AC0724">
        <w:rPr>
          <w:rFonts w:ascii="Times New Roman" w:hAnsi="Times New Roman" w:cs="Times New Roman"/>
          <w:sz w:val="24"/>
          <w:szCs w:val="24"/>
        </w:rPr>
        <w:t>currently</w:t>
      </w:r>
      <w:r w:rsidR="00FD100F">
        <w:rPr>
          <w:rFonts w:ascii="Times New Roman" w:hAnsi="Times New Roman" w:cs="Times New Roman"/>
          <w:sz w:val="24"/>
          <w:szCs w:val="24"/>
        </w:rPr>
        <w:t xml:space="preserve"> in custody over </w:t>
      </w:r>
      <w:r w:rsidR="00B950F9">
        <w:rPr>
          <w:rFonts w:ascii="Times New Roman" w:hAnsi="Times New Roman" w:cs="Times New Roman"/>
          <w:sz w:val="24"/>
          <w:szCs w:val="24"/>
        </w:rPr>
        <w:t>the same</w:t>
      </w:r>
      <w:r w:rsidR="00FD100F">
        <w:rPr>
          <w:rFonts w:ascii="Times New Roman" w:hAnsi="Times New Roman" w:cs="Times New Roman"/>
          <w:sz w:val="24"/>
          <w:szCs w:val="24"/>
        </w:rPr>
        <w:t xml:space="preserve"> incident having been arrested for allegedly </w:t>
      </w:r>
      <w:r w:rsidR="00B950F9">
        <w:rPr>
          <w:rFonts w:ascii="Times New Roman" w:hAnsi="Times New Roman" w:cs="Times New Roman"/>
          <w:sz w:val="24"/>
          <w:szCs w:val="24"/>
        </w:rPr>
        <w:t>staging a robbery to facil</w:t>
      </w:r>
      <w:r w:rsidR="00DF366A">
        <w:rPr>
          <w:rFonts w:ascii="Times New Roman" w:hAnsi="Times New Roman" w:cs="Times New Roman"/>
          <w:sz w:val="24"/>
          <w:szCs w:val="24"/>
        </w:rPr>
        <w:t>it</w:t>
      </w:r>
      <w:r w:rsidR="00B950F9">
        <w:rPr>
          <w:rFonts w:ascii="Times New Roman" w:hAnsi="Times New Roman" w:cs="Times New Roman"/>
          <w:sz w:val="24"/>
          <w:szCs w:val="24"/>
        </w:rPr>
        <w:t xml:space="preserve">ate </w:t>
      </w:r>
      <w:r w:rsidR="00315D80">
        <w:rPr>
          <w:rFonts w:ascii="Times New Roman" w:hAnsi="Times New Roman" w:cs="Times New Roman"/>
          <w:sz w:val="24"/>
          <w:szCs w:val="24"/>
        </w:rPr>
        <w:t xml:space="preserve">the </w:t>
      </w:r>
      <w:r w:rsidR="00B950F9">
        <w:rPr>
          <w:rFonts w:ascii="Times New Roman" w:hAnsi="Times New Roman" w:cs="Times New Roman"/>
          <w:sz w:val="24"/>
          <w:szCs w:val="24"/>
        </w:rPr>
        <w:t>theft of the money in question from their employer.</w:t>
      </w:r>
      <w:r w:rsidR="001E3CFC">
        <w:rPr>
          <w:rFonts w:ascii="Times New Roman" w:hAnsi="Times New Roman" w:cs="Times New Roman"/>
          <w:sz w:val="24"/>
          <w:szCs w:val="24"/>
        </w:rPr>
        <w:t xml:space="preserve"> </w:t>
      </w:r>
      <w:r w:rsidR="00315D80">
        <w:rPr>
          <w:rFonts w:ascii="Times New Roman" w:hAnsi="Times New Roman" w:cs="Times New Roman"/>
          <w:sz w:val="24"/>
          <w:szCs w:val="24"/>
        </w:rPr>
        <w:t>Counsel</w:t>
      </w:r>
      <w:r>
        <w:rPr>
          <w:rFonts w:ascii="Times New Roman" w:hAnsi="Times New Roman" w:cs="Times New Roman"/>
          <w:sz w:val="24"/>
          <w:szCs w:val="24"/>
        </w:rPr>
        <w:t xml:space="preserve"> therefore</w:t>
      </w:r>
      <w:r w:rsidR="00315D80">
        <w:rPr>
          <w:rFonts w:ascii="Times New Roman" w:hAnsi="Times New Roman" w:cs="Times New Roman"/>
          <w:sz w:val="24"/>
          <w:szCs w:val="24"/>
        </w:rPr>
        <w:t xml:space="preserve"> stressed that applicant’s fellow crew members</w:t>
      </w:r>
      <w:r w:rsidR="00DF366A">
        <w:rPr>
          <w:rFonts w:ascii="Times New Roman" w:hAnsi="Times New Roman" w:cs="Times New Roman"/>
          <w:sz w:val="24"/>
          <w:szCs w:val="24"/>
        </w:rPr>
        <w:t xml:space="preserve"> could not con</w:t>
      </w:r>
      <w:r w:rsidR="00315D80">
        <w:rPr>
          <w:rFonts w:ascii="Times New Roman" w:hAnsi="Times New Roman" w:cs="Times New Roman"/>
          <w:sz w:val="24"/>
          <w:szCs w:val="24"/>
        </w:rPr>
        <w:t>ceiv</w:t>
      </w:r>
      <w:r w:rsidR="00B950F9">
        <w:rPr>
          <w:rFonts w:ascii="Times New Roman" w:hAnsi="Times New Roman" w:cs="Times New Roman"/>
          <w:sz w:val="24"/>
          <w:szCs w:val="24"/>
        </w:rPr>
        <w:t>ably</w:t>
      </w:r>
      <w:r w:rsidR="00315D80">
        <w:rPr>
          <w:rFonts w:ascii="Times New Roman" w:hAnsi="Times New Roman" w:cs="Times New Roman"/>
          <w:sz w:val="24"/>
          <w:szCs w:val="24"/>
        </w:rPr>
        <w:t xml:space="preserve"> have</w:t>
      </w:r>
      <w:r w:rsidR="00B950F9">
        <w:rPr>
          <w:rFonts w:ascii="Times New Roman" w:hAnsi="Times New Roman" w:cs="Times New Roman"/>
          <w:sz w:val="24"/>
          <w:szCs w:val="24"/>
        </w:rPr>
        <w:t xml:space="preserve"> be</w:t>
      </w:r>
      <w:r w:rsidR="00315D80">
        <w:rPr>
          <w:rFonts w:ascii="Times New Roman" w:hAnsi="Times New Roman" w:cs="Times New Roman"/>
          <w:sz w:val="24"/>
          <w:szCs w:val="24"/>
        </w:rPr>
        <w:t>en</w:t>
      </w:r>
      <w:r w:rsidR="00B950F9">
        <w:rPr>
          <w:rFonts w:ascii="Times New Roman" w:hAnsi="Times New Roman" w:cs="Times New Roman"/>
          <w:sz w:val="24"/>
          <w:szCs w:val="24"/>
        </w:rPr>
        <w:t xml:space="preserve"> both victims of </w:t>
      </w:r>
      <w:r w:rsidR="00315D80">
        <w:rPr>
          <w:rFonts w:ascii="Times New Roman" w:hAnsi="Times New Roman" w:cs="Times New Roman"/>
          <w:sz w:val="24"/>
          <w:szCs w:val="24"/>
        </w:rPr>
        <w:t xml:space="preserve">the </w:t>
      </w:r>
      <w:r w:rsidR="00B950F9">
        <w:rPr>
          <w:rFonts w:ascii="Times New Roman" w:hAnsi="Times New Roman" w:cs="Times New Roman"/>
          <w:sz w:val="24"/>
          <w:szCs w:val="24"/>
        </w:rPr>
        <w:t xml:space="preserve">robbery </w:t>
      </w:r>
      <w:r w:rsidR="00315D80">
        <w:rPr>
          <w:rFonts w:ascii="Times New Roman" w:hAnsi="Times New Roman" w:cs="Times New Roman"/>
          <w:sz w:val="24"/>
          <w:szCs w:val="24"/>
        </w:rPr>
        <w:t>(as</w:t>
      </w:r>
      <w:r w:rsidR="00B950F9">
        <w:rPr>
          <w:rFonts w:ascii="Times New Roman" w:hAnsi="Times New Roman" w:cs="Times New Roman"/>
          <w:sz w:val="24"/>
          <w:szCs w:val="24"/>
        </w:rPr>
        <w:t xml:space="preserve"> alleged in the present proceeding</w:t>
      </w:r>
      <w:r w:rsidR="00315D80">
        <w:rPr>
          <w:rFonts w:ascii="Times New Roman" w:hAnsi="Times New Roman" w:cs="Times New Roman"/>
          <w:sz w:val="24"/>
          <w:szCs w:val="24"/>
        </w:rPr>
        <w:t>s)</w:t>
      </w:r>
      <w:r w:rsidR="00B950F9">
        <w:rPr>
          <w:rFonts w:ascii="Times New Roman" w:hAnsi="Times New Roman" w:cs="Times New Roman"/>
          <w:sz w:val="24"/>
          <w:szCs w:val="24"/>
        </w:rPr>
        <w:t xml:space="preserve"> and perpetrators of the theft of money in question</w:t>
      </w:r>
      <w:r w:rsidR="006F131A">
        <w:rPr>
          <w:rFonts w:ascii="Times New Roman" w:hAnsi="Times New Roman" w:cs="Times New Roman"/>
          <w:sz w:val="24"/>
          <w:szCs w:val="24"/>
        </w:rPr>
        <w:t>.</w:t>
      </w:r>
    </w:p>
    <w:p w14:paraId="18E76794" w14:textId="093C0680" w:rsidR="006F131A" w:rsidRDefault="006F131A" w:rsidP="00232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the witness expressed some degree of </w:t>
      </w:r>
      <w:r w:rsidR="00315D80">
        <w:rPr>
          <w:rFonts w:ascii="Times New Roman" w:hAnsi="Times New Roman" w:cs="Times New Roman"/>
          <w:sz w:val="24"/>
          <w:szCs w:val="24"/>
        </w:rPr>
        <w:t>ambivalence on the issue</w:t>
      </w:r>
      <w:r>
        <w:rPr>
          <w:rFonts w:ascii="Times New Roman" w:hAnsi="Times New Roman" w:cs="Times New Roman"/>
          <w:sz w:val="24"/>
          <w:szCs w:val="24"/>
        </w:rPr>
        <w:t xml:space="preserve"> </w:t>
      </w:r>
      <w:r w:rsidR="00E21446">
        <w:rPr>
          <w:rFonts w:ascii="Times New Roman" w:hAnsi="Times New Roman" w:cs="Times New Roman"/>
          <w:sz w:val="24"/>
          <w:szCs w:val="24"/>
        </w:rPr>
        <w:t>but ultimately indicate</w:t>
      </w:r>
      <w:r w:rsidR="00315D80">
        <w:rPr>
          <w:rFonts w:ascii="Times New Roman" w:hAnsi="Times New Roman" w:cs="Times New Roman"/>
          <w:sz w:val="24"/>
          <w:szCs w:val="24"/>
        </w:rPr>
        <w:t>d</w:t>
      </w:r>
      <w:r w:rsidR="00E21446">
        <w:rPr>
          <w:rFonts w:ascii="Times New Roman" w:hAnsi="Times New Roman" w:cs="Times New Roman"/>
          <w:sz w:val="24"/>
          <w:szCs w:val="24"/>
        </w:rPr>
        <w:t xml:space="preserve"> that the police currently await the prosecution</w:t>
      </w:r>
      <w:r w:rsidR="00315D80">
        <w:rPr>
          <w:rFonts w:ascii="Times New Roman" w:hAnsi="Times New Roman" w:cs="Times New Roman"/>
          <w:sz w:val="24"/>
          <w:szCs w:val="24"/>
        </w:rPr>
        <w:t>’</w:t>
      </w:r>
      <w:r w:rsidR="00E21446">
        <w:rPr>
          <w:rFonts w:ascii="Times New Roman" w:hAnsi="Times New Roman" w:cs="Times New Roman"/>
          <w:sz w:val="24"/>
          <w:szCs w:val="24"/>
        </w:rPr>
        <w:t>s advice and directions on the appropriate charge</w:t>
      </w:r>
      <w:r w:rsidR="00315D80">
        <w:rPr>
          <w:rFonts w:ascii="Times New Roman" w:hAnsi="Times New Roman" w:cs="Times New Roman"/>
          <w:sz w:val="24"/>
          <w:szCs w:val="24"/>
        </w:rPr>
        <w:t>s</w:t>
      </w:r>
      <w:r w:rsidR="00E21446">
        <w:rPr>
          <w:rFonts w:ascii="Times New Roman" w:hAnsi="Times New Roman" w:cs="Times New Roman"/>
          <w:sz w:val="24"/>
          <w:szCs w:val="24"/>
        </w:rPr>
        <w:t xml:space="preserve"> to prefer</w:t>
      </w:r>
      <w:r w:rsidR="00315D80">
        <w:rPr>
          <w:rFonts w:ascii="Times New Roman" w:hAnsi="Times New Roman" w:cs="Times New Roman"/>
          <w:sz w:val="24"/>
          <w:szCs w:val="24"/>
        </w:rPr>
        <w:t xml:space="preserve"> against applicant’s co-crew members</w:t>
      </w:r>
      <w:r w:rsidR="00E21446">
        <w:rPr>
          <w:rFonts w:ascii="Times New Roman" w:hAnsi="Times New Roman" w:cs="Times New Roman"/>
          <w:sz w:val="24"/>
          <w:szCs w:val="24"/>
        </w:rPr>
        <w:t>.</w:t>
      </w:r>
    </w:p>
    <w:p w14:paraId="2AE35C2F" w14:textId="507FAC0B" w:rsidR="00333FA2" w:rsidRDefault="00333FA2" w:rsidP="00232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the witness was quizzed over the discrepancies in the description of the get way motor vehicle. In this regard it </w:t>
      </w:r>
      <w:r w:rsidR="00270178">
        <w:rPr>
          <w:rFonts w:ascii="Times New Roman" w:hAnsi="Times New Roman" w:cs="Times New Roman"/>
          <w:sz w:val="24"/>
          <w:szCs w:val="24"/>
        </w:rPr>
        <w:t>was pointed</w:t>
      </w:r>
      <w:r>
        <w:rPr>
          <w:rFonts w:ascii="Times New Roman" w:hAnsi="Times New Roman" w:cs="Times New Roman"/>
          <w:sz w:val="24"/>
          <w:szCs w:val="24"/>
        </w:rPr>
        <w:t xml:space="preserve"> out that whereas the witness described the </w:t>
      </w:r>
      <w:r w:rsidR="00DF366A">
        <w:rPr>
          <w:rFonts w:ascii="Times New Roman" w:hAnsi="Times New Roman" w:cs="Times New Roman"/>
          <w:sz w:val="24"/>
          <w:szCs w:val="24"/>
        </w:rPr>
        <w:t>getaway</w:t>
      </w:r>
      <w:r>
        <w:rPr>
          <w:rFonts w:ascii="Times New Roman" w:hAnsi="Times New Roman" w:cs="Times New Roman"/>
          <w:sz w:val="24"/>
          <w:szCs w:val="24"/>
        </w:rPr>
        <w:t xml:space="preserve"> motor vehicle as Navy blue</w:t>
      </w:r>
      <w:r w:rsidR="00254DA0">
        <w:rPr>
          <w:rFonts w:ascii="Times New Roman" w:hAnsi="Times New Roman" w:cs="Times New Roman"/>
          <w:sz w:val="24"/>
          <w:szCs w:val="24"/>
        </w:rPr>
        <w:t xml:space="preserve"> or </w:t>
      </w:r>
      <w:r>
        <w:rPr>
          <w:rFonts w:ascii="Times New Roman" w:hAnsi="Times New Roman" w:cs="Times New Roman"/>
          <w:sz w:val="24"/>
          <w:szCs w:val="24"/>
        </w:rPr>
        <w:t>purple “Honda Fit”</w:t>
      </w:r>
      <w:r w:rsidR="00401C39">
        <w:rPr>
          <w:rFonts w:ascii="Times New Roman" w:hAnsi="Times New Roman" w:cs="Times New Roman"/>
          <w:sz w:val="24"/>
          <w:szCs w:val="24"/>
        </w:rPr>
        <w:t>, with registration number AFO 5422 yet the form 242 compiled in respect of applicant’s co-workers over the same incident describe</w:t>
      </w:r>
      <w:r w:rsidR="00254DA0">
        <w:rPr>
          <w:rFonts w:ascii="Times New Roman" w:hAnsi="Times New Roman" w:cs="Times New Roman"/>
          <w:sz w:val="24"/>
          <w:szCs w:val="24"/>
        </w:rPr>
        <w:t>s</w:t>
      </w:r>
      <w:r w:rsidR="00401C39">
        <w:rPr>
          <w:rFonts w:ascii="Times New Roman" w:hAnsi="Times New Roman" w:cs="Times New Roman"/>
          <w:sz w:val="24"/>
          <w:szCs w:val="24"/>
        </w:rPr>
        <w:t xml:space="preserve"> the motor vehicles as a white Honda Fit. The witness’s </w:t>
      </w:r>
      <w:r w:rsidR="00DF366A">
        <w:rPr>
          <w:rFonts w:ascii="Times New Roman" w:hAnsi="Times New Roman" w:cs="Times New Roman"/>
          <w:sz w:val="24"/>
          <w:szCs w:val="24"/>
        </w:rPr>
        <w:t>explanation</w:t>
      </w:r>
      <w:r w:rsidR="00401C39">
        <w:rPr>
          <w:rFonts w:ascii="Times New Roman" w:hAnsi="Times New Roman" w:cs="Times New Roman"/>
          <w:sz w:val="24"/>
          <w:szCs w:val="24"/>
        </w:rPr>
        <w:t xml:space="preserve"> </w:t>
      </w:r>
      <w:r w:rsidR="00270178">
        <w:rPr>
          <w:rFonts w:ascii="Times New Roman" w:hAnsi="Times New Roman" w:cs="Times New Roman"/>
          <w:sz w:val="24"/>
          <w:szCs w:val="24"/>
        </w:rPr>
        <w:t>for the</w:t>
      </w:r>
      <w:r w:rsidR="008503AC">
        <w:rPr>
          <w:rFonts w:ascii="Times New Roman" w:hAnsi="Times New Roman" w:cs="Times New Roman"/>
          <w:sz w:val="24"/>
          <w:szCs w:val="24"/>
        </w:rPr>
        <w:t xml:space="preserve"> apparent contradiction was that, the latter description was </w:t>
      </w:r>
      <w:r w:rsidR="00270178">
        <w:rPr>
          <w:rFonts w:ascii="Times New Roman" w:hAnsi="Times New Roman" w:cs="Times New Roman"/>
          <w:sz w:val="24"/>
          <w:szCs w:val="24"/>
        </w:rPr>
        <w:t>provided by</w:t>
      </w:r>
      <w:r w:rsidR="008503AC">
        <w:rPr>
          <w:rFonts w:ascii="Times New Roman" w:hAnsi="Times New Roman" w:cs="Times New Roman"/>
          <w:sz w:val="24"/>
          <w:szCs w:val="24"/>
        </w:rPr>
        <w:t xml:space="preserve"> those three Fawcett security guards.</w:t>
      </w:r>
      <w:r w:rsidR="00254DA0">
        <w:rPr>
          <w:rFonts w:ascii="Times New Roman" w:hAnsi="Times New Roman" w:cs="Times New Roman"/>
          <w:sz w:val="24"/>
          <w:szCs w:val="24"/>
        </w:rPr>
        <w:t xml:space="preserve"> Implicit in his response </w:t>
      </w:r>
      <w:r w:rsidR="00254DA0">
        <w:rPr>
          <w:rFonts w:ascii="Times New Roman" w:hAnsi="Times New Roman" w:cs="Times New Roman"/>
          <w:sz w:val="24"/>
          <w:szCs w:val="24"/>
        </w:rPr>
        <w:lastRenderedPageBreak/>
        <w:t>is the suggestion that the description given by the latter was incorrect aimed at misleading the police.</w:t>
      </w:r>
      <w:r w:rsidR="008503AC">
        <w:rPr>
          <w:rFonts w:ascii="Times New Roman" w:hAnsi="Times New Roman" w:cs="Times New Roman"/>
          <w:sz w:val="24"/>
          <w:szCs w:val="24"/>
        </w:rPr>
        <w:t xml:space="preserve"> He indicated however, </w:t>
      </w:r>
      <w:r w:rsidR="00270178">
        <w:rPr>
          <w:rFonts w:ascii="Times New Roman" w:hAnsi="Times New Roman" w:cs="Times New Roman"/>
          <w:sz w:val="24"/>
          <w:szCs w:val="24"/>
        </w:rPr>
        <w:t>that the</w:t>
      </w:r>
      <w:r w:rsidR="008503AC">
        <w:rPr>
          <w:rFonts w:ascii="Times New Roman" w:hAnsi="Times New Roman" w:cs="Times New Roman"/>
          <w:sz w:val="24"/>
          <w:szCs w:val="24"/>
        </w:rPr>
        <w:t xml:space="preserve"> police have it on good authority from information supplied by its </w:t>
      </w:r>
      <w:r w:rsidR="00DF0EAD">
        <w:rPr>
          <w:rFonts w:ascii="Times New Roman" w:hAnsi="Times New Roman" w:cs="Times New Roman"/>
          <w:sz w:val="24"/>
          <w:szCs w:val="24"/>
        </w:rPr>
        <w:t>informants</w:t>
      </w:r>
      <w:r w:rsidR="008503AC">
        <w:rPr>
          <w:rFonts w:ascii="Times New Roman" w:hAnsi="Times New Roman" w:cs="Times New Roman"/>
          <w:sz w:val="24"/>
          <w:szCs w:val="24"/>
        </w:rPr>
        <w:t xml:space="preserve"> that the </w:t>
      </w:r>
      <w:r w:rsidR="00DF366A">
        <w:rPr>
          <w:rFonts w:ascii="Times New Roman" w:hAnsi="Times New Roman" w:cs="Times New Roman"/>
          <w:sz w:val="24"/>
          <w:szCs w:val="24"/>
        </w:rPr>
        <w:t>getaway</w:t>
      </w:r>
      <w:r w:rsidR="008503AC">
        <w:rPr>
          <w:rFonts w:ascii="Times New Roman" w:hAnsi="Times New Roman" w:cs="Times New Roman"/>
          <w:sz w:val="24"/>
          <w:szCs w:val="24"/>
        </w:rPr>
        <w:t xml:space="preserve"> motor </w:t>
      </w:r>
      <w:r w:rsidR="00270178">
        <w:rPr>
          <w:rFonts w:ascii="Times New Roman" w:hAnsi="Times New Roman" w:cs="Times New Roman"/>
          <w:sz w:val="24"/>
          <w:szCs w:val="24"/>
        </w:rPr>
        <w:t>vehicle was</w:t>
      </w:r>
      <w:r w:rsidR="008503AC">
        <w:rPr>
          <w:rFonts w:ascii="Times New Roman" w:hAnsi="Times New Roman" w:cs="Times New Roman"/>
          <w:sz w:val="24"/>
          <w:szCs w:val="24"/>
        </w:rPr>
        <w:t xml:space="preserve"> in </w:t>
      </w:r>
      <w:r w:rsidR="00DF0EAD">
        <w:rPr>
          <w:rFonts w:ascii="Times New Roman" w:hAnsi="Times New Roman" w:cs="Times New Roman"/>
          <w:sz w:val="24"/>
          <w:szCs w:val="24"/>
        </w:rPr>
        <w:t>fact</w:t>
      </w:r>
      <w:r w:rsidR="008503AC">
        <w:rPr>
          <w:rFonts w:ascii="Times New Roman" w:hAnsi="Times New Roman" w:cs="Times New Roman"/>
          <w:sz w:val="24"/>
          <w:szCs w:val="24"/>
        </w:rPr>
        <w:t xml:space="preserve"> Navy blue and that it belongs to Agrippa </w:t>
      </w:r>
      <w:proofErr w:type="spellStart"/>
      <w:r w:rsidR="008503AC">
        <w:rPr>
          <w:rFonts w:ascii="Times New Roman" w:hAnsi="Times New Roman" w:cs="Times New Roman"/>
          <w:sz w:val="24"/>
          <w:szCs w:val="24"/>
        </w:rPr>
        <w:t>Mloyi</w:t>
      </w:r>
      <w:proofErr w:type="spellEnd"/>
      <w:r w:rsidR="00270178">
        <w:rPr>
          <w:rFonts w:ascii="Times New Roman" w:hAnsi="Times New Roman" w:cs="Times New Roman"/>
          <w:sz w:val="24"/>
          <w:szCs w:val="24"/>
        </w:rPr>
        <w:t>.</w:t>
      </w:r>
    </w:p>
    <w:p w14:paraId="063FA594" w14:textId="3100BFE2" w:rsidR="00272A98" w:rsidRDefault="00860D37" w:rsidP="00254D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issue raised on behalf </w:t>
      </w:r>
      <w:r w:rsidR="00480EFD">
        <w:rPr>
          <w:rFonts w:ascii="Times New Roman" w:hAnsi="Times New Roman" w:cs="Times New Roman"/>
          <w:sz w:val="24"/>
          <w:szCs w:val="24"/>
        </w:rPr>
        <w:t xml:space="preserve">of </w:t>
      </w:r>
      <w:r w:rsidR="007C4271">
        <w:rPr>
          <w:rFonts w:ascii="Times New Roman" w:hAnsi="Times New Roman" w:cs="Times New Roman"/>
          <w:sz w:val="24"/>
          <w:szCs w:val="24"/>
        </w:rPr>
        <w:t>the applicant during cro</w:t>
      </w:r>
      <w:r w:rsidR="0056322E">
        <w:rPr>
          <w:rFonts w:ascii="Times New Roman" w:hAnsi="Times New Roman" w:cs="Times New Roman"/>
          <w:sz w:val="24"/>
          <w:szCs w:val="24"/>
        </w:rPr>
        <w:t>ss</w:t>
      </w:r>
      <w:r w:rsidR="007C4271">
        <w:rPr>
          <w:rFonts w:ascii="Times New Roman" w:hAnsi="Times New Roman" w:cs="Times New Roman"/>
          <w:sz w:val="24"/>
          <w:szCs w:val="24"/>
        </w:rPr>
        <w:t xml:space="preserve"> examination related to the </w:t>
      </w:r>
      <w:r w:rsidR="00C93C3C">
        <w:rPr>
          <w:rFonts w:ascii="Times New Roman" w:hAnsi="Times New Roman" w:cs="Times New Roman"/>
          <w:sz w:val="24"/>
          <w:szCs w:val="24"/>
        </w:rPr>
        <w:t xml:space="preserve">to the place where the seizure of the $18 750 took place, </w:t>
      </w:r>
      <w:r w:rsidR="00254DA0">
        <w:rPr>
          <w:rFonts w:ascii="Times New Roman" w:hAnsi="Times New Roman" w:cs="Times New Roman"/>
          <w:sz w:val="24"/>
          <w:szCs w:val="24"/>
        </w:rPr>
        <w:t>i.e.</w:t>
      </w:r>
      <w:r w:rsidR="00C93C3C">
        <w:rPr>
          <w:rFonts w:ascii="Times New Roman" w:hAnsi="Times New Roman" w:cs="Times New Roman"/>
          <w:sz w:val="24"/>
          <w:szCs w:val="24"/>
        </w:rPr>
        <w:t xml:space="preserve"> whether it was</w:t>
      </w:r>
      <w:r w:rsidR="00254DA0">
        <w:rPr>
          <w:rFonts w:ascii="Times New Roman" w:hAnsi="Times New Roman" w:cs="Times New Roman"/>
          <w:sz w:val="24"/>
          <w:szCs w:val="24"/>
        </w:rPr>
        <w:t xml:space="preserve"> seized</w:t>
      </w:r>
      <w:r w:rsidR="00454187">
        <w:rPr>
          <w:rFonts w:ascii="Times New Roman" w:hAnsi="Times New Roman" w:cs="Times New Roman"/>
          <w:sz w:val="24"/>
          <w:szCs w:val="24"/>
        </w:rPr>
        <w:t xml:space="preserve"> in Bulawayo as testified by the witness during evidence in chief or it was in Gweru as stated in the seizure confirmation form. His explanation </w:t>
      </w:r>
      <w:r w:rsidR="00417221">
        <w:rPr>
          <w:rFonts w:ascii="Times New Roman" w:hAnsi="Times New Roman" w:cs="Times New Roman"/>
          <w:sz w:val="24"/>
          <w:szCs w:val="24"/>
        </w:rPr>
        <w:t>was that</w:t>
      </w:r>
      <w:r w:rsidR="00454187">
        <w:rPr>
          <w:rFonts w:ascii="Times New Roman" w:hAnsi="Times New Roman" w:cs="Times New Roman"/>
          <w:sz w:val="24"/>
          <w:szCs w:val="24"/>
        </w:rPr>
        <w:t xml:space="preserve"> </w:t>
      </w:r>
      <w:r w:rsidR="005B20D9">
        <w:rPr>
          <w:rFonts w:ascii="Times New Roman" w:hAnsi="Times New Roman" w:cs="Times New Roman"/>
          <w:sz w:val="24"/>
          <w:szCs w:val="24"/>
        </w:rPr>
        <w:t>although he</w:t>
      </w:r>
      <w:r w:rsidR="00454187">
        <w:rPr>
          <w:rFonts w:ascii="Times New Roman" w:hAnsi="Times New Roman" w:cs="Times New Roman"/>
          <w:sz w:val="24"/>
          <w:szCs w:val="24"/>
        </w:rPr>
        <w:t xml:space="preserve"> did </w:t>
      </w:r>
      <w:r w:rsidR="005B20D9">
        <w:rPr>
          <w:rFonts w:ascii="Times New Roman" w:hAnsi="Times New Roman" w:cs="Times New Roman"/>
          <w:sz w:val="24"/>
          <w:szCs w:val="24"/>
        </w:rPr>
        <w:t>not participat</w:t>
      </w:r>
      <w:r w:rsidR="007F41B1">
        <w:rPr>
          <w:rFonts w:ascii="Times New Roman" w:hAnsi="Times New Roman" w:cs="Times New Roman"/>
          <w:sz w:val="24"/>
          <w:szCs w:val="24"/>
        </w:rPr>
        <w:t>e</w:t>
      </w:r>
      <w:r w:rsidR="00454187">
        <w:rPr>
          <w:rFonts w:ascii="Times New Roman" w:hAnsi="Times New Roman" w:cs="Times New Roman"/>
          <w:sz w:val="24"/>
          <w:szCs w:val="24"/>
        </w:rPr>
        <w:t xml:space="preserve"> in the seizure of the said sum </w:t>
      </w:r>
      <w:r w:rsidR="005B20D9">
        <w:rPr>
          <w:rFonts w:ascii="Times New Roman" w:hAnsi="Times New Roman" w:cs="Times New Roman"/>
          <w:sz w:val="24"/>
          <w:szCs w:val="24"/>
        </w:rPr>
        <w:t>of namely</w:t>
      </w:r>
      <w:r w:rsidR="00454187">
        <w:rPr>
          <w:rFonts w:ascii="Times New Roman" w:hAnsi="Times New Roman" w:cs="Times New Roman"/>
          <w:sz w:val="24"/>
          <w:szCs w:val="24"/>
        </w:rPr>
        <w:t xml:space="preserve">, he could only surmise </w:t>
      </w:r>
      <w:r w:rsidR="00212606">
        <w:rPr>
          <w:rFonts w:ascii="Times New Roman" w:hAnsi="Times New Roman" w:cs="Times New Roman"/>
          <w:sz w:val="24"/>
          <w:szCs w:val="24"/>
        </w:rPr>
        <w:t xml:space="preserve">that </w:t>
      </w:r>
      <w:r w:rsidR="00254DA0">
        <w:rPr>
          <w:rFonts w:ascii="Times New Roman" w:hAnsi="Times New Roman" w:cs="Times New Roman"/>
          <w:sz w:val="24"/>
          <w:szCs w:val="24"/>
        </w:rPr>
        <w:t>it was</w:t>
      </w:r>
      <w:r w:rsidR="00212606">
        <w:rPr>
          <w:rFonts w:ascii="Times New Roman" w:hAnsi="Times New Roman" w:cs="Times New Roman"/>
          <w:sz w:val="24"/>
          <w:szCs w:val="24"/>
        </w:rPr>
        <w:t xml:space="preserve"> seized</w:t>
      </w:r>
      <w:r w:rsidR="00AA0CE3">
        <w:rPr>
          <w:rFonts w:ascii="Times New Roman" w:hAnsi="Times New Roman" w:cs="Times New Roman"/>
          <w:sz w:val="24"/>
          <w:szCs w:val="24"/>
        </w:rPr>
        <w:t xml:space="preserve"> in</w:t>
      </w:r>
      <w:r w:rsidR="00272A98">
        <w:rPr>
          <w:rFonts w:ascii="Times New Roman" w:hAnsi="Times New Roman" w:cs="Times New Roman"/>
          <w:sz w:val="24"/>
          <w:szCs w:val="24"/>
        </w:rPr>
        <w:t xml:space="preserve"> Bulawayo</w:t>
      </w:r>
      <w:r w:rsidR="00254DA0">
        <w:rPr>
          <w:rFonts w:ascii="Times New Roman" w:hAnsi="Times New Roman" w:cs="Times New Roman"/>
          <w:sz w:val="24"/>
          <w:szCs w:val="24"/>
        </w:rPr>
        <w:t>. However, the police officers who seized the money</w:t>
      </w:r>
      <w:r w:rsidR="00272A98">
        <w:rPr>
          <w:rFonts w:ascii="Times New Roman" w:hAnsi="Times New Roman" w:cs="Times New Roman"/>
          <w:sz w:val="24"/>
          <w:szCs w:val="24"/>
        </w:rPr>
        <w:t xml:space="preserve"> did not have the request documentation with then to record the same and only did so upon </w:t>
      </w:r>
      <w:r w:rsidR="00AA0CE3">
        <w:rPr>
          <w:rFonts w:ascii="Times New Roman" w:hAnsi="Times New Roman" w:cs="Times New Roman"/>
          <w:sz w:val="24"/>
          <w:szCs w:val="24"/>
        </w:rPr>
        <w:t>their return</w:t>
      </w:r>
      <w:r w:rsidR="00272A98">
        <w:rPr>
          <w:rFonts w:ascii="Times New Roman" w:hAnsi="Times New Roman" w:cs="Times New Roman"/>
          <w:sz w:val="24"/>
          <w:szCs w:val="24"/>
        </w:rPr>
        <w:t xml:space="preserve"> to Gweru</w:t>
      </w:r>
      <w:r w:rsidR="00254DA0">
        <w:rPr>
          <w:rFonts w:ascii="Times New Roman" w:hAnsi="Times New Roman" w:cs="Times New Roman"/>
          <w:sz w:val="24"/>
          <w:szCs w:val="24"/>
        </w:rPr>
        <w:t xml:space="preserve"> and recorded the place of seizure as such,</w:t>
      </w:r>
      <w:r w:rsidR="00272A98">
        <w:rPr>
          <w:rFonts w:ascii="Times New Roman" w:hAnsi="Times New Roman" w:cs="Times New Roman"/>
          <w:sz w:val="24"/>
          <w:szCs w:val="24"/>
        </w:rPr>
        <w:t xml:space="preserve"> hence the apparent discrepancy.</w:t>
      </w:r>
      <w:r w:rsidR="00254DA0">
        <w:rPr>
          <w:rFonts w:ascii="Times New Roman" w:hAnsi="Times New Roman" w:cs="Times New Roman"/>
          <w:sz w:val="24"/>
          <w:szCs w:val="24"/>
        </w:rPr>
        <w:t xml:space="preserve"> </w:t>
      </w:r>
      <w:r w:rsidR="00272A98">
        <w:rPr>
          <w:rFonts w:ascii="Times New Roman" w:hAnsi="Times New Roman" w:cs="Times New Roman"/>
          <w:sz w:val="24"/>
          <w:szCs w:val="24"/>
        </w:rPr>
        <w:t xml:space="preserve">He however conceded that it was erroneous in the circumstances to refer to the place of seizure as </w:t>
      </w:r>
      <w:r w:rsidR="00254DA0">
        <w:rPr>
          <w:rFonts w:ascii="Times New Roman" w:hAnsi="Times New Roman" w:cs="Times New Roman"/>
          <w:sz w:val="24"/>
          <w:szCs w:val="24"/>
        </w:rPr>
        <w:t>Gweru</w:t>
      </w:r>
      <w:r w:rsidR="00272A98">
        <w:rPr>
          <w:rFonts w:ascii="Times New Roman" w:hAnsi="Times New Roman" w:cs="Times New Roman"/>
          <w:sz w:val="24"/>
          <w:szCs w:val="24"/>
        </w:rPr>
        <w:t>.</w:t>
      </w:r>
    </w:p>
    <w:p w14:paraId="19D30BD5" w14:textId="6AA69EBF" w:rsidR="006578C3" w:rsidRDefault="006578C3" w:rsidP="00232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Related to this </w:t>
      </w:r>
      <w:r w:rsidR="00254DA0">
        <w:rPr>
          <w:rFonts w:ascii="Times New Roman" w:hAnsi="Times New Roman" w:cs="Times New Roman"/>
          <w:sz w:val="24"/>
          <w:szCs w:val="24"/>
        </w:rPr>
        <w:t>was</w:t>
      </w:r>
      <w:r>
        <w:rPr>
          <w:rFonts w:ascii="Times New Roman" w:hAnsi="Times New Roman" w:cs="Times New Roman"/>
          <w:sz w:val="24"/>
          <w:szCs w:val="24"/>
        </w:rPr>
        <w:t xml:space="preserve"> the proper identity of the person who led the police to </w:t>
      </w:r>
      <w:proofErr w:type="spellStart"/>
      <w:r>
        <w:rPr>
          <w:rFonts w:ascii="Times New Roman" w:hAnsi="Times New Roman" w:cs="Times New Roman"/>
          <w:sz w:val="24"/>
          <w:szCs w:val="24"/>
        </w:rPr>
        <w:t>Luzhi’s</w:t>
      </w:r>
      <w:proofErr w:type="spellEnd"/>
      <w:r>
        <w:rPr>
          <w:rFonts w:ascii="Times New Roman" w:hAnsi="Times New Roman" w:cs="Times New Roman"/>
          <w:sz w:val="24"/>
          <w:szCs w:val="24"/>
        </w:rPr>
        <w:t xml:space="preserve"> home </w:t>
      </w:r>
      <w:r w:rsidR="00254DA0">
        <w:rPr>
          <w:rFonts w:ascii="Times New Roman" w:hAnsi="Times New Roman" w:cs="Times New Roman"/>
          <w:sz w:val="24"/>
          <w:szCs w:val="24"/>
        </w:rPr>
        <w:t>culminating</w:t>
      </w:r>
      <w:r>
        <w:rPr>
          <w:rFonts w:ascii="Times New Roman" w:hAnsi="Times New Roman" w:cs="Times New Roman"/>
          <w:sz w:val="24"/>
          <w:szCs w:val="24"/>
        </w:rPr>
        <w:t xml:space="preserve"> </w:t>
      </w:r>
      <w:r w:rsidR="00254DA0">
        <w:rPr>
          <w:rFonts w:ascii="Times New Roman" w:hAnsi="Times New Roman" w:cs="Times New Roman"/>
          <w:sz w:val="24"/>
          <w:szCs w:val="24"/>
        </w:rPr>
        <w:t>in</w:t>
      </w:r>
      <w:r>
        <w:rPr>
          <w:rFonts w:ascii="Times New Roman" w:hAnsi="Times New Roman" w:cs="Times New Roman"/>
          <w:sz w:val="24"/>
          <w:szCs w:val="24"/>
        </w:rPr>
        <w:t xml:space="preserve"> the recovery of the aforementioned sum </w:t>
      </w:r>
      <w:r w:rsidR="0037323E">
        <w:rPr>
          <w:rFonts w:ascii="Times New Roman" w:hAnsi="Times New Roman" w:cs="Times New Roman"/>
          <w:sz w:val="24"/>
          <w:szCs w:val="24"/>
        </w:rPr>
        <w:t xml:space="preserve">of money. During cross examination it was pointed </w:t>
      </w:r>
      <w:r w:rsidR="00D53DF4">
        <w:rPr>
          <w:rFonts w:ascii="Times New Roman" w:hAnsi="Times New Roman" w:cs="Times New Roman"/>
          <w:sz w:val="24"/>
          <w:szCs w:val="24"/>
        </w:rPr>
        <w:t>out that</w:t>
      </w:r>
      <w:r w:rsidR="0037323E">
        <w:rPr>
          <w:rFonts w:ascii="Times New Roman" w:hAnsi="Times New Roman" w:cs="Times New Roman"/>
          <w:sz w:val="24"/>
          <w:szCs w:val="24"/>
        </w:rPr>
        <w:t xml:space="preserve"> the statement by one D/</w:t>
      </w:r>
      <w:r w:rsidR="00DF366A">
        <w:rPr>
          <w:rFonts w:ascii="Times New Roman" w:hAnsi="Times New Roman" w:cs="Times New Roman"/>
          <w:sz w:val="24"/>
          <w:szCs w:val="24"/>
        </w:rPr>
        <w:t>Constable</w:t>
      </w:r>
      <w:r w:rsidR="0037323E">
        <w:rPr>
          <w:rFonts w:ascii="Times New Roman" w:hAnsi="Times New Roman" w:cs="Times New Roman"/>
          <w:sz w:val="24"/>
          <w:szCs w:val="24"/>
        </w:rPr>
        <w:t xml:space="preserve"> </w:t>
      </w:r>
      <w:proofErr w:type="spellStart"/>
      <w:r w:rsidR="0037323E">
        <w:rPr>
          <w:rFonts w:ascii="Times New Roman" w:hAnsi="Times New Roman" w:cs="Times New Roman"/>
          <w:sz w:val="24"/>
          <w:szCs w:val="24"/>
        </w:rPr>
        <w:t>Ndomboya</w:t>
      </w:r>
      <w:proofErr w:type="spellEnd"/>
      <w:r w:rsidR="0037323E">
        <w:rPr>
          <w:rFonts w:ascii="Times New Roman" w:hAnsi="Times New Roman" w:cs="Times New Roman"/>
          <w:sz w:val="24"/>
          <w:szCs w:val="24"/>
        </w:rPr>
        <w:t xml:space="preserve"> </w:t>
      </w:r>
      <w:r w:rsidR="00D66A95">
        <w:rPr>
          <w:rFonts w:ascii="Times New Roman" w:hAnsi="Times New Roman" w:cs="Times New Roman"/>
          <w:sz w:val="24"/>
          <w:szCs w:val="24"/>
        </w:rPr>
        <w:t>(</w:t>
      </w:r>
      <w:r w:rsidR="0037323E">
        <w:rPr>
          <w:rFonts w:ascii="Times New Roman" w:hAnsi="Times New Roman" w:cs="Times New Roman"/>
          <w:sz w:val="24"/>
          <w:szCs w:val="24"/>
        </w:rPr>
        <w:t>who was part of the team wh</w:t>
      </w:r>
      <w:r w:rsidR="00D66A95">
        <w:rPr>
          <w:rFonts w:ascii="Times New Roman" w:hAnsi="Times New Roman" w:cs="Times New Roman"/>
          <w:sz w:val="24"/>
          <w:szCs w:val="24"/>
        </w:rPr>
        <w:t>ich</w:t>
      </w:r>
      <w:r w:rsidR="0037323E">
        <w:rPr>
          <w:rFonts w:ascii="Times New Roman" w:hAnsi="Times New Roman" w:cs="Times New Roman"/>
          <w:sz w:val="24"/>
          <w:szCs w:val="24"/>
        </w:rPr>
        <w:t xml:space="preserve"> proceeded to Bulawayo</w:t>
      </w:r>
      <w:r w:rsidR="00D66A95">
        <w:rPr>
          <w:rFonts w:ascii="Times New Roman" w:hAnsi="Times New Roman" w:cs="Times New Roman"/>
          <w:sz w:val="24"/>
          <w:szCs w:val="24"/>
        </w:rPr>
        <w:t>)</w:t>
      </w:r>
      <w:r w:rsidR="0037323E">
        <w:rPr>
          <w:rFonts w:ascii="Times New Roman" w:hAnsi="Times New Roman" w:cs="Times New Roman"/>
          <w:sz w:val="24"/>
          <w:szCs w:val="24"/>
        </w:rPr>
        <w:t>, the person who led the police</w:t>
      </w:r>
      <w:r w:rsidR="00D66A95">
        <w:rPr>
          <w:rFonts w:ascii="Times New Roman" w:hAnsi="Times New Roman" w:cs="Times New Roman"/>
          <w:sz w:val="24"/>
          <w:szCs w:val="24"/>
        </w:rPr>
        <w:t xml:space="preserve"> on that mission</w:t>
      </w:r>
      <w:r w:rsidR="0037323E">
        <w:rPr>
          <w:rFonts w:ascii="Times New Roman" w:hAnsi="Times New Roman" w:cs="Times New Roman"/>
          <w:sz w:val="24"/>
          <w:szCs w:val="24"/>
        </w:rPr>
        <w:t xml:space="preserve"> was Bongani Mpofu (as opposed to the applicant Bongani M</w:t>
      </w:r>
      <w:r w:rsidR="00CE6769">
        <w:rPr>
          <w:rFonts w:ascii="Times New Roman" w:hAnsi="Times New Roman" w:cs="Times New Roman"/>
          <w:sz w:val="24"/>
          <w:szCs w:val="24"/>
        </w:rPr>
        <w:t>a</w:t>
      </w:r>
      <w:r w:rsidR="0037323E">
        <w:rPr>
          <w:rFonts w:ascii="Times New Roman" w:hAnsi="Times New Roman" w:cs="Times New Roman"/>
          <w:sz w:val="24"/>
          <w:szCs w:val="24"/>
        </w:rPr>
        <w:t>p</w:t>
      </w:r>
      <w:r w:rsidR="00CE6769">
        <w:rPr>
          <w:rFonts w:ascii="Times New Roman" w:hAnsi="Times New Roman" w:cs="Times New Roman"/>
          <w:sz w:val="24"/>
          <w:szCs w:val="24"/>
        </w:rPr>
        <w:t>fumo</w:t>
      </w:r>
      <w:r w:rsidR="0074344F">
        <w:rPr>
          <w:rFonts w:ascii="Times New Roman" w:hAnsi="Times New Roman" w:cs="Times New Roman"/>
          <w:sz w:val="24"/>
          <w:szCs w:val="24"/>
        </w:rPr>
        <w:t>)</w:t>
      </w:r>
      <w:r w:rsidR="00D66A95">
        <w:rPr>
          <w:rFonts w:ascii="Times New Roman" w:hAnsi="Times New Roman" w:cs="Times New Roman"/>
          <w:sz w:val="24"/>
          <w:szCs w:val="24"/>
        </w:rPr>
        <w:t>.</w:t>
      </w:r>
      <w:r w:rsidR="0074344F">
        <w:rPr>
          <w:rFonts w:ascii="Times New Roman" w:hAnsi="Times New Roman" w:cs="Times New Roman"/>
          <w:sz w:val="24"/>
          <w:szCs w:val="24"/>
        </w:rPr>
        <w:t xml:space="preserve"> </w:t>
      </w:r>
      <w:r w:rsidR="00D66A95">
        <w:rPr>
          <w:rFonts w:ascii="Times New Roman" w:hAnsi="Times New Roman" w:cs="Times New Roman"/>
          <w:sz w:val="24"/>
          <w:szCs w:val="24"/>
        </w:rPr>
        <w:t>I</w:t>
      </w:r>
      <w:r w:rsidR="0074344F">
        <w:rPr>
          <w:rFonts w:ascii="Times New Roman" w:hAnsi="Times New Roman" w:cs="Times New Roman"/>
          <w:sz w:val="24"/>
          <w:szCs w:val="24"/>
        </w:rPr>
        <w:t>n response the witness</w:t>
      </w:r>
      <w:r w:rsidR="003630BA">
        <w:rPr>
          <w:rFonts w:ascii="Times New Roman" w:hAnsi="Times New Roman" w:cs="Times New Roman"/>
          <w:sz w:val="24"/>
          <w:szCs w:val="24"/>
        </w:rPr>
        <w:t xml:space="preserve"> </w:t>
      </w:r>
      <w:r w:rsidR="00962231">
        <w:rPr>
          <w:rFonts w:ascii="Times New Roman" w:hAnsi="Times New Roman" w:cs="Times New Roman"/>
          <w:sz w:val="24"/>
          <w:szCs w:val="24"/>
        </w:rPr>
        <w:t>attributed this</w:t>
      </w:r>
      <w:r w:rsidR="0074344F">
        <w:rPr>
          <w:rFonts w:ascii="Times New Roman" w:hAnsi="Times New Roman" w:cs="Times New Roman"/>
          <w:sz w:val="24"/>
          <w:szCs w:val="24"/>
        </w:rPr>
        <w:t xml:space="preserve"> to a mere “s</w:t>
      </w:r>
      <w:r w:rsidR="00D66A95">
        <w:rPr>
          <w:rFonts w:ascii="Times New Roman" w:hAnsi="Times New Roman" w:cs="Times New Roman"/>
          <w:sz w:val="24"/>
          <w:szCs w:val="24"/>
        </w:rPr>
        <w:t>l</w:t>
      </w:r>
      <w:r w:rsidR="0074344F">
        <w:rPr>
          <w:rFonts w:ascii="Times New Roman" w:hAnsi="Times New Roman" w:cs="Times New Roman"/>
          <w:sz w:val="24"/>
          <w:szCs w:val="24"/>
        </w:rPr>
        <w:t xml:space="preserve">ip of the pen” on the part of his colleague </w:t>
      </w:r>
      <w:proofErr w:type="spellStart"/>
      <w:r w:rsidR="0074344F">
        <w:rPr>
          <w:rFonts w:ascii="Times New Roman" w:hAnsi="Times New Roman" w:cs="Times New Roman"/>
          <w:sz w:val="24"/>
          <w:szCs w:val="24"/>
        </w:rPr>
        <w:t>Ndomboya</w:t>
      </w:r>
      <w:proofErr w:type="spellEnd"/>
      <w:r w:rsidR="00D66A95">
        <w:rPr>
          <w:rFonts w:ascii="Times New Roman" w:hAnsi="Times New Roman" w:cs="Times New Roman"/>
          <w:sz w:val="24"/>
          <w:szCs w:val="24"/>
        </w:rPr>
        <w:t xml:space="preserve"> as the name should have been correctly recorded as Bongani Mapfumo.</w:t>
      </w:r>
    </w:p>
    <w:p w14:paraId="730564B9" w14:textId="2E3B44D5" w:rsidR="003D0A12" w:rsidRDefault="003D0A12" w:rsidP="00232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Ultimately it would be argued on behalf of </w:t>
      </w:r>
      <w:r w:rsidR="00962231">
        <w:rPr>
          <w:rFonts w:ascii="Times New Roman" w:hAnsi="Times New Roman" w:cs="Times New Roman"/>
          <w:sz w:val="24"/>
          <w:szCs w:val="24"/>
        </w:rPr>
        <w:t xml:space="preserve">the </w:t>
      </w:r>
      <w:r>
        <w:rPr>
          <w:rFonts w:ascii="Times New Roman" w:hAnsi="Times New Roman" w:cs="Times New Roman"/>
          <w:sz w:val="24"/>
          <w:szCs w:val="24"/>
        </w:rPr>
        <w:t>applicant that the discrepancies</w:t>
      </w:r>
      <w:r w:rsidR="00D66A95">
        <w:rPr>
          <w:rFonts w:ascii="Times New Roman" w:hAnsi="Times New Roman" w:cs="Times New Roman"/>
          <w:sz w:val="24"/>
          <w:szCs w:val="24"/>
        </w:rPr>
        <w:t xml:space="preserve"> which were</w:t>
      </w:r>
      <w:r>
        <w:rPr>
          <w:rFonts w:ascii="Times New Roman" w:hAnsi="Times New Roman" w:cs="Times New Roman"/>
          <w:sz w:val="24"/>
          <w:szCs w:val="24"/>
        </w:rPr>
        <w:t xml:space="preserve"> identified during cross examination were </w:t>
      </w:r>
      <w:r w:rsidR="00FD2BDF">
        <w:rPr>
          <w:rFonts w:ascii="Times New Roman" w:hAnsi="Times New Roman" w:cs="Times New Roman"/>
          <w:sz w:val="24"/>
          <w:szCs w:val="24"/>
        </w:rPr>
        <w:t>such as</w:t>
      </w:r>
      <w:r>
        <w:rPr>
          <w:rFonts w:ascii="Times New Roman" w:hAnsi="Times New Roman" w:cs="Times New Roman"/>
          <w:sz w:val="24"/>
          <w:szCs w:val="24"/>
        </w:rPr>
        <w:t xml:space="preserve"> to render the state case weak implying that there would be no </w:t>
      </w:r>
      <w:r w:rsidR="00FD2BDF">
        <w:rPr>
          <w:rFonts w:ascii="Times New Roman" w:hAnsi="Times New Roman" w:cs="Times New Roman"/>
          <w:sz w:val="24"/>
          <w:szCs w:val="24"/>
        </w:rPr>
        <w:t>inducement on the part of the applicant to flee from a palpably weak case.</w:t>
      </w:r>
    </w:p>
    <w:p w14:paraId="1D0BE80A" w14:textId="0238C439" w:rsidR="00FD2BDF" w:rsidRDefault="00FD2BDF" w:rsidP="00232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countered and insisted that it has a solid case against the applicant and as such he should not be admitted to bail.</w:t>
      </w:r>
    </w:p>
    <w:p w14:paraId="56CC825E" w14:textId="4ACF09E9" w:rsidR="00983CDC" w:rsidRPr="00D66A95" w:rsidRDefault="00983CDC" w:rsidP="00232DDC">
      <w:pPr>
        <w:spacing w:after="0" w:line="360" w:lineRule="auto"/>
        <w:ind w:firstLine="720"/>
        <w:jc w:val="both"/>
        <w:rPr>
          <w:rFonts w:ascii="Times New Roman" w:hAnsi="Times New Roman" w:cs="Times New Roman"/>
          <w:b/>
          <w:sz w:val="24"/>
          <w:szCs w:val="24"/>
        </w:rPr>
      </w:pPr>
      <w:r w:rsidRPr="00D66A95">
        <w:rPr>
          <w:rFonts w:ascii="Times New Roman" w:hAnsi="Times New Roman" w:cs="Times New Roman"/>
          <w:b/>
          <w:sz w:val="24"/>
          <w:szCs w:val="24"/>
        </w:rPr>
        <w:t>The test</w:t>
      </w:r>
    </w:p>
    <w:p w14:paraId="03BC067E" w14:textId="109B7944" w:rsidR="004B6876" w:rsidRDefault="004B6876" w:rsidP="00232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will naturally be </w:t>
      </w:r>
      <w:r w:rsidR="0012390E">
        <w:rPr>
          <w:rFonts w:ascii="Times New Roman" w:hAnsi="Times New Roman" w:cs="Times New Roman"/>
          <w:sz w:val="24"/>
          <w:szCs w:val="24"/>
        </w:rPr>
        <w:t>considered</w:t>
      </w:r>
      <w:r>
        <w:rPr>
          <w:rFonts w:ascii="Times New Roman" w:hAnsi="Times New Roman" w:cs="Times New Roman"/>
          <w:sz w:val="24"/>
          <w:szCs w:val="24"/>
        </w:rPr>
        <w:t xml:space="preserve"> agai</w:t>
      </w:r>
      <w:r w:rsidR="0056322E">
        <w:rPr>
          <w:rFonts w:ascii="Times New Roman" w:hAnsi="Times New Roman" w:cs="Times New Roman"/>
          <w:sz w:val="24"/>
          <w:szCs w:val="24"/>
        </w:rPr>
        <w:t>nst the Constitutional</w:t>
      </w:r>
      <w:r>
        <w:rPr>
          <w:rFonts w:ascii="Times New Roman" w:hAnsi="Times New Roman" w:cs="Times New Roman"/>
          <w:sz w:val="24"/>
          <w:szCs w:val="24"/>
        </w:rPr>
        <w:t xml:space="preserve"> </w:t>
      </w:r>
      <w:r w:rsidR="000A49C1">
        <w:rPr>
          <w:rFonts w:ascii="Times New Roman" w:hAnsi="Times New Roman" w:cs="Times New Roman"/>
          <w:sz w:val="24"/>
          <w:szCs w:val="24"/>
        </w:rPr>
        <w:t>touchstone</w:t>
      </w:r>
      <w:r>
        <w:rPr>
          <w:rFonts w:ascii="Times New Roman" w:hAnsi="Times New Roman" w:cs="Times New Roman"/>
          <w:sz w:val="24"/>
          <w:szCs w:val="24"/>
        </w:rPr>
        <w:t xml:space="preserve"> </w:t>
      </w:r>
      <w:r w:rsidR="0056322E">
        <w:rPr>
          <w:rFonts w:ascii="Times New Roman" w:hAnsi="Times New Roman" w:cs="Times New Roman"/>
          <w:sz w:val="24"/>
          <w:szCs w:val="24"/>
        </w:rPr>
        <w:t>captured</w:t>
      </w:r>
      <w:r>
        <w:rPr>
          <w:rFonts w:ascii="Times New Roman" w:hAnsi="Times New Roman" w:cs="Times New Roman"/>
          <w:sz w:val="24"/>
          <w:szCs w:val="24"/>
        </w:rPr>
        <w:t xml:space="preserve"> </w:t>
      </w:r>
      <w:r w:rsidR="0056322E">
        <w:rPr>
          <w:rFonts w:ascii="Times New Roman" w:hAnsi="Times New Roman" w:cs="Times New Roman"/>
          <w:sz w:val="24"/>
          <w:szCs w:val="24"/>
        </w:rPr>
        <w:t>in</w:t>
      </w:r>
      <w:r>
        <w:rPr>
          <w:rFonts w:ascii="Times New Roman" w:hAnsi="Times New Roman" w:cs="Times New Roman"/>
          <w:sz w:val="24"/>
          <w:szCs w:val="24"/>
        </w:rPr>
        <w:t xml:space="preserve"> section 50(1) (d)</w:t>
      </w:r>
      <w:r w:rsidR="00A32D59">
        <w:rPr>
          <w:rFonts w:ascii="Times New Roman" w:hAnsi="Times New Roman" w:cs="Times New Roman"/>
          <w:sz w:val="24"/>
          <w:szCs w:val="24"/>
        </w:rPr>
        <w:t xml:space="preserve"> thereof</w:t>
      </w:r>
      <w:r w:rsidR="000A49C1">
        <w:rPr>
          <w:rFonts w:ascii="Times New Roman" w:hAnsi="Times New Roman" w:cs="Times New Roman"/>
          <w:sz w:val="24"/>
          <w:szCs w:val="24"/>
        </w:rPr>
        <w:t xml:space="preserve"> entitling</w:t>
      </w:r>
      <w:r w:rsidR="00D66A95">
        <w:rPr>
          <w:rFonts w:ascii="Times New Roman" w:hAnsi="Times New Roman" w:cs="Times New Roman"/>
          <w:sz w:val="24"/>
          <w:szCs w:val="24"/>
        </w:rPr>
        <w:t xml:space="preserve"> a</w:t>
      </w:r>
      <w:r w:rsidR="000A49C1">
        <w:rPr>
          <w:rFonts w:ascii="Times New Roman" w:hAnsi="Times New Roman" w:cs="Times New Roman"/>
          <w:sz w:val="24"/>
          <w:szCs w:val="24"/>
        </w:rPr>
        <w:t>ny</w:t>
      </w:r>
      <w:r w:rsidR="00D66A95">
        <w:rPr>
          <w:rFonts w:ascii="Times New Roman" w:hAnsi="Times New Roman" w:cs="Times New Roman"/>
          <w:sz w:val="24"/>
          <w:szCs w:val="24"/>
        </w:rPr>
        <w:t xml:space="preserve"> person arrested </w:t>
      </w:r>
      <w:r w:rsidR="004735A5">
        <w:rPr>
          <w:rFonts w:ascii="Times New Roman" w:hAnsi="Times New Roman" w:cs="Times New Roman"/>
          <w:sz w:val="24"/>
          <w:szCs w:val="24"/>
        </w:rPr>
        <w:t xml:space="preserve">and </w:t>
      </w:r>
      <w:r w:rsidR="00D66A95">
        <w:rPr>
          <w:rFonts w:ascii="Times New Roman" w:hAnsi="Times New Roman" w:cs="Times New Roman"/>
          <w:sz w:val="24"/>
          <w:szCs w:val="24"/>
        </w:rPr>
        <w:t>held in custody on suspicion</w:t>
      </w:r>
      <w:r w:rsidR="000A49C1">
        <w:rPr>
          <w:rFonts w:ascii="Times New Roman" w:hAnsi="Times New Roman" w:cs="Times New Roman"/>
          <w:sz w:val="24"/>
          <w:szCs w:val="24"/>
        </w:rPr>
        <w:t xml:space="preserve"> of</w:t>
      </w:r>
      <w:r w:rsidR="00D66A95">
        <w:rPr>
          <w:rFonts w:ascii="Times New Roman" w:hAnsi="Times New Roman" w:cs="Times New Roman"/>
          <w:sz w:val="24"/>
          <w:szCs w:val="24"/>
        </w:rPr>
        <w:t xml:space="preserve"> committ</w:t>
      </w:r>
      <w:r w:rsidR="000A49C1">
        <w:rPr>
          <w:rFonts w:ascii="Times New Roman" w:hAnsi="Times New Roman" w:cs="Times New Roman"/>
          <w:sz w:val="24"/>
          <w:szCs w:val="24"/>
        </w:rPr>
        <w:t>ing</w:t>
      </w:r>
      <w:r w:rsidR="00D66A95">
        <w:rPr>
          <w:rFonts w:ascii="Times New Roman" w:hAnsi="Times New Roman" w:cs="Times New Roman"/>
          <w:sz w:val="24"/>
          <w:szCs w:val="24"/>
        </w:rPr>
        <w:t xml:space="preserve"> an offenc</w:t>
      </w:r>
      <w:r w:rsidR="000A49C1">
        <w:rPr>
          <w:rFonts w:ascii="Times New Roman" w:hAnsi="Times New Roman" w:cs="Times New Roman"/>
          <w:sz w:val="24"/>
          <w:szCs w:val="24"/>
        </w:rPr>
        <w:t>e</w:t>
      </w:r>
      <w:r w:rsidR="00D66A95">
        <w:rPr>
          <w:rFonts w:ascii="Times New Roman" w:hAnsi="Times New Roman" w:cs="Times New Roman"/>
          <w:sz w:val="24"/>
          <w:szCs w:val="24"/>
        </w:rPr>
        <w:t xml:space="preserve"> to be released on bail with or without conditions</w:t>
      </w:r>
      <w:r w:rsidR="000A49C1">
        <w:rPr>
          <w:rFonts w:ascii="Times New Roman" w:hAnsi="Times New Roman" w:cs="Times New Roman"/>
          <w:sz w:val="24"/>
          <w:szCs w:val="24"/>
        </w:rPr>
        <w:t xml:space="preserve"> unless </w:t>
      </w:r>
      <w:r w:rsidR="004735A5">
        <w:rPr>
          <w:rFonts w:ascii="Times New Roman" w:hAnsi="Times New Roman" w:cs="Times New Roman"/>
          <w:sz w:val="24"/>
          <w:szCs w:val="24"/>
        </w:rPr>
        <w:t>there are</w:t>
      </w:r>
      <w:r>
        <w:rPr>
          <w:rFonts w:ascii="Times New Roman" w:hAnsi="Times New Roman" w:cs="Times New Roman"/>
          <w:sz w:val="24"/>
          <w:szCs w:val="24"/>
        </w:rPr>
        <w:t xml:space="preserve"> </w:t>
      </w:r>
      <w:r w:rsidR="00D53DF4">
        <w:rPr>
          <w:rFonts w:ascii="Times New Roman" w:hAnsi="Times New Roman" w:cs="Times New Roman"/>
          <w:sz w:val="24"/>
          <w:szCs w:val="24"/>
        </w:rPr>
        <w:t>compelling</w:t>
      </w:r>
      <w:r>
        <w:rPr>
          <w:rFonts w:ascii="Times New Roman" w:hAnsi="Times New Roman" w:cs="Times New Roman"/>
          <w:sz w:val="24"/>
          <w:szCs w:val="24"/>
        </w:rPr>
        <w:t xml:space="preserve"> reasons justifying the refusal of </w:t>
      </w:r>
      <w:r w:rsidR="004735A5">
        <w:rPr>
          <w:rFonts w:ascii="Times New Roman" w:hAnsi="Times New Roman" w:cs="Times New Roman"/>
          <w:sz w:val="24"/>
          <w:szCs w:val="24"/>
        </w:rPr>
        <w:t>the same</w:t>
      </w:r>
      <w:r w:rsidR="00D66A95">
        <w:rPr>
          <w:rFonts w:ascii="Times New Roman" w:hAnsi="Times New Roman" w:cs="Times New Roman"/>
          <w:sz w:val="24"/>
          <w:szCs w:val="24"/>
        </w:rPr>
        <w:t xml:space="preserve">. </w:t>
      </w:r>
      <w:r w:rsidR="004735A5">
        <w:rPr>
          <w:rFonts w:ascii="Times New Roman" w:hAnsi="Times New Roman" w:cs="Times New Roman"/>
          <w:sz w:val="24"/>
          <w:szCs w:val="24"/>
        </w:rPr>
        <w:t xml:space="preserve">Equally important </w:t>
      </w:r>
      <w:r w:rsidR="000A49C1">
        <w:rPr>
          <w:rFonts w:ascii="Times New Roman" w:hAnsi="Times New Roman" w:cs="Times New Roman"/>
          <w:sz w:val="24"/>
          <w:szCs w:val="24"/>
        </w:rPr>
        <w:t>are the twin</w:t>
      </w:r>
      <w:r w:rsidR="0012390E">
        <w:rPr>
          <w:rFonts w:ascii="Times New Roman" w:hAnsi="Times New Roman" w:cs="Times New Roman"/>
          <w:sz w:val="24"/>
          <w:szCs w:val="24"/>
        </w:rPr>
        <w:t xml:space="preserve"> related</w:t>
      </w:r>
      <w:r w:rsidR="000A49C1">
        <w:rPr>
          <w:rFonts w:ascii="Times New Roman" w:hAnsi="Times New Roman" w:cs="Times New Roman"/>
          <w:sz w:val="24"/>
          <w:szCs w:val="24"/>
        </w:rPr>
        <w:t xml:space="preserve"> </w:t>
      </w:r>
      <w:r w:rsidR="0012390E">
        <w:rPr>
          <w:rFonts w:ascii="Times New Roman" w:hAnsi="Times New Roman" w:cs="Times New Roman"/>
          <w:sz w:val="24"/>
          <w:szCs w:val="24"/>
        </w:rPr>
        <w:t xml:space="preserve">principles </w:t>
      </w:r>
      <w:r w:rsidR="0012390E">
        <w:rPr>
          <w:rFonts w:ascii="Times New Roman" w:hAnsi="Times New Roman" w:cs="Times New Roman"/>
          <w:sz w:val="24"/>
          <w:szCs w:val="24"/>
        </w:rPr>
        <w:lastRenderedPageBreak/>
        <w:t>consisting of</w:t>
      </w:r>
      <w:r w:rsidR="004735A5">
        <w:rPr>
          <w:rFonts w:ascii="Times New Roman" w:hAnsi="Times New Roman" w:cs="Times New Roman"/>
          <w:sz w:val="24"/>
          <w:szCs w:val="24"/>
        </w:rPr>
        <w:t xml:space="preserve"> the</w:t>
      </w:r>
      <w:r>
        <w:rPr>
          <w:rFonts w:ascii="Times New Roman" w:hAnsi="Times New Roman" w:cs="Times New Roman"/>
          <w:sz w:val="24"/>
          <w:szCs w:val="24"/>
        </w:rPr>
        <w:t xml:space="preserve"> presumption of innocence </w:t>
      </w:r>
      <w:r w:rsidR="0012390E">
        <w:rPr>
          <w:rFonts w:ascii="Times New Roman" w:hAnsi="Times New Roman" w:cs="Times New Roman"/>
          <w:sz w:val="24"/>
          <w:szCs w:val="24"/>
        </w:rPr>
        <w:t>operating</w:t>
      </w:r>
      <w:r>
        <w:rPr>
          <w:rFonts w:ascii="Times New Roman" w:hAnsi="Times New Roman" w:cs="Times New Roman"/>
          <w:sz w:val="24"/>
          <w:szCs w:val="24"/>
        </w:rPr>
        <w:t xml:space="preserve"> in </w:t>
      </w:r>
      <w:r w:rsidR="00D66A95">
        <w:rPr>
          <w:rFonts w:ascii="Times New Roman" w:hAnsi="Times New Roman" w:cs="Times New Roman"/>
          <w:sz w:val="24"/>
          <w:szCs w:val="24"/>
        </w:rPr>
        <w:t>applicants’</w:t>
      </w:r>
      <w:r>
        <w:rPr>
          <w:rFonts w:ascii="Times New Roman" w:hAnsi="Times New Roman" w:cs="Times New Roman"/>
          <w:sz w:val="24"/>
          <w:szCs w:val="24"/>
        </w:rPr>
        <w:t xml:space="preserve"> favou</w:t>
      </w:r>
      <w:r w:rsidR="004735A5">
        <w:rPr>
          <w:rFonts w:ascii="Times New Roman" w:hAnsi="Times New Roman" w:cs="Times New Roman"/>
          <w:sz w:val="24"/>
          <w:szCs w:val="24"/>
        </w:rPr>
        <w:t>r</w:t>
      </w:r>
      <w:r>
        <w:rPr>
          <w:rFonts w:ascii="Times New Roman" w:hAnsi="Times New Roman" w:cs="Times New Roman"/>
          <w:sz w:val="24"/>
          <w:szCs w:val="24"/>
        </w:rPr>
        <w:t xml:space="preserve"> </w:t>
      </w:r>
      <w:r w:rsidR="0012390E">
        <w:rPr>
          <w:rFonts w:ascii="Times New Roman" w:hAnsi="Times New Roman" w:cs="Times New Roman"/>
          <w:sz w:val="24"/>
          <w:szCs w:val="24"/>
        </w:rPr>
        <w:t>and</w:t>
      </w:r>
      <w:r w:rsidR="00D53DF4">
        <w:rPr>
          <w:rFonts w:ascii="Times New Roman" w:hAnsi="Times New Roman" w:cs="Times New Roman"/>
          <w:sz w:val="24"/>
          <w:szCs w:val="24"/>
        </w:rPr>
        <w:t xml:space="preserve"> the</w:t>
      </w:r>
      <w:r>
        <w:rPr>
          <w:rFonts w:ascii="Times New Roman" w:hAnsi="Times New Roman" w:cs="Times New Roman"/>
          <w:sz w:val="24"/>
          <w:szCs w:val="24"/>
        </w:rPr>
        <w:t xml:space="preserve"> need to safeguard the individual liberty of an accused person should that be </w:t>
      </w:r>
      <w:r w:rsidR="00D07CD5">
        <w:rPr>
          <w:rFonts w:ascii="Times New Roman" w:hAnsi="Times New Roman" w:cs="Times New Roman"/>
          <w:sz w:val="24"/>
          <w:szCs w:val="24"/>
        </w:rPr>
        <w:t>feasible without compromising the efficient administration of justice.</w:t>
      </w:r>
    </w:p>
    <w:p w14:paraId="30246B91" w14:textId="56218443" w:rsidR="00D07CD5" w:rsidRDefault="00D53DF4" w:rsidP="00232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main</w:t>
      </w:r>
      <w:r w:rsidR="00D07CD5">
        <w:rPr>
          <w:rFonts w:ascii="Times New Roman" w:hAnsi="Times New Roman" w:cs="Times New Roman"/>
          <w:sz w:val="24"/>
          <w:szCs w:val="24"/>
        </w:rPr>
        <w:t xml:space="preserve"> reason advanced by the state for its opposition to the granting of bail is the likelihood of </w:t>
      </w:r>
      <w:proofErr w:type="spellStart"/>
      <w:r w:rsidR="00D07CD5">
        <w:rPr>
          <w:rFonts w:ascii="Times New Roman" w:hAnsi="Times New Roman" w:cs="Times New Roman"/>
          <w:sz w:val="24"/>
          <w:szCs w:val="24"/>
        </w:rPr>
        <w:t>abscondment</w:t>
      </w:r>
      <w:proofErr w:type="spellEnd"/>
      <w:r w:rsidR="00D07CD5">
        <w:rPr>
          <w:rFonts w:ascii="Times New Roman" w:hAnsi="Times New Roman" w:cs="Times New Roman"/>
          <w:sz w:val="24"/>
          <w:szCs w:val="24"/>
        </w:rPr>
        <w:t xml:space="preserve"> which in turn in predicated on </w:t>
      </w:r>
      <w:r w:rsidR="004735A5">
        <w:rPr>
          <w:rFonts w:ascii="Times New Roman" w:hAnsi="Times New Roman" w:cs="Times New Roman"/>
          <w:sz w:val="24"/>
          <w:szCs w:val="24"/>
        </w:rPr>
        <w:t>what it perceives as the</w:t>
      </w:r>
      <w:r w:rsidR="00D07CD5">
        <w:rPr>
          <w:rFonts w:ascii="Times New Roman" w:hAnsi="Times New Roman" w:cs="Times New Roman"/>
          <w:sz w:val="24"/>
          <w:szCs w:val="24"/>
        </w:rPr>
        <w:t xml:space="preserve"> relative strength of </w:t>
      </w:r>
      <w:r w:rsidR="004735A5">
        <w:rPr>
          <w:rFonts w:ascii="Times New Roman" w:hAnsi="Times New Roman" w:cs="Times New Roman"/>
          <w:sz w:val="24"/>
          <w:szCs w:val="24"/>
        </w:rPr>
        <w:t>its</w:t>
      </w:r>
      <w:r w:rsidR="00D07CD5">
        <w:rPr>
          <w:rFonts w:ascii="Times New Roman" w:hAnsi="Times New Roman" w:cs="Times New Roman"/>
          <w:sz w:val="24"/>
          <w:szCs w:val="24"/>
        </w:rPr>
        <w:t xml:space="preserve"> case</w:t>
      </w:r>
      <w:r w:rsidR="004735A5">
        <w:rPr>
          <w:rFonts w:ascii="Times New Roman" w:hAnsi="Times New Roman" w:cs="Times New Roman"/>
          <w:sz w:val="24"/>
          <w:szCs w:val="24"/>
        </w:rPr>
        <w:t xml:space="preserve"> against</w:t>
      </w:r>
      <w:r w:rsidR="00D07CD5">
        <w:rPr>
          <w:rFonts w:ascii="Times New Roman" w:hAnsi="Times New Roman" w:cs="Times New Roman"/>
          <w:sz w:val="24"/>
          <w:szCs w:val="24"/>
        </w:rPr>
        <w:t xml:space="preserve"> </w:t>
      </w:r>
      <w:r w:rsidR="004735A5">
        <w:rPr>
          <w:rFonts w:ascii="Times New Roman" w:hAnsi="Times New Roman" w:cs="Times New Roman"/>
          <w:sz w:val="24"/>
          <w:szCs w:val="24"/>
        </w:rPr>
        <w:t xml:space="preserve">the applicant in prospect </w:t>
      </w:r>
      <w:r w:rsidR="00D07CD5">
        <w:rPr>
          <w:rFonts w:ascii="Times New Roman" w:hAnsi="Times New Roman" w:cs="Times New Roman"/>
          <w:sz w:val="24"/>
          <w:szCs w:val="24"/>
        </w:rPr>
        <w:t xml:space="preserve">coupled with </w:t>
      </w:r>
      <w:r w:rsidR="00BD1B2B">
        <w:rPr>
          <w:rFonts w:ascii="Times New Roman" w:hAnsi="Times New Roman" w:cs="Times New Roman"/>
          <w:sz w:val="24"/>
          <w:szCs w:val="24"/>
        </w:rPr>
        <w:t>gra</w:t>
      </w:r>
      <w:r w:rsidR="00E83F1E">
        <w:rPr>
          <w:rFonts w:ascii="Times New Roman" w:hAnsi="Times New Roman" w:cs="Times New Roman"/>
          <w:sz w:val="24"/>
          <w:szCs w:val="24"/>
        </w:rPr>
        <w:t>vity</w:t>
      </w:r>
      <w:r w:rsidR="00BD1B2B">
        <w:rPr>
          <w:rFonts w:ascii="Times New Roman" w:hAnsi="Times New Roman" w:cs="Times New Roman"/>
          <w:sz w:val="24"/>
          <w:szCs w:val="24"/>
        </w:rPr>
        <w:t xml:space="preserve"> of the offence.</w:t>
      </w:r>
    </w:p>
    <w:p w14:paraId="17FC3B83" w14:textId="0F0EFCEF" w:rsidR="00BD1B2B" w:rsidRDefault="00BD1B2B" w:rsidP="00232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117 of the Criminal Procedure and Evident Act, [</w:t>
      </w:r>
      <w:r w:rsidRPr="00DF366A">
        <w:rPr>
          <w:rFonts w:ascii="Times New Roman" w:hAnsi="Times New Roman" w:cs="Times New Roman"/>
          <w:i/>
          <w:sz w:val="24"/>
          <w:szCs w:val="24"/>
        </w:rPr>
        <w:t>Chapter 9:07</w:t>
      </w:r>
      <w:r>
        <w:rPr>
          <w:rFonts w:ascii="Times New Roman" w:hAnsi="Times New Roman" w:cs="Times New Roman"/>
          <w:sz w:val="24"/>
          <w:szCs w:val="24"/>
        </w:rPr>
        <w:t xml:space="preserve">] </w:t>
      </w:r>
      <w:r w:rsidR="00C97880">
        <w:rPr>
          <w:rFonts w:ascii="Times New Roman" w:hAnsi="Times New Roman" w:cs="Times New Roman"/>
          <w:sz w:val="24"/>
          <w:szCs w:val="24"/>
        </w:rPr>
        <w:t>breathes life</w:t>
      </w:r>
      <w:r>
        <w:rPr>
          <w:rFonts w:ascii="Times New Roman" w:hAnsi="Times New Roman" w:cs="Times New Roman"/>
          <w:sz w:val="24"/>
          <w:szCs w:val="24"/>
        </w:rPr>
        <w:t xml:space="preserve"> to section </w:t>
      </w:r>
      <w:r w:rsidR="00FE4E75">
        <w:rPr>
          <w:rFonts w:ascii="Times New Roman" w:hAnsi="Times New Roman" w:cs="Times New Roman"/>
          <w:sz w:val="24"/>
          <w:szCs w:val="24"/>
        </w:rPr>
        <w:t>50 (1) (d</w:t>
      </w:r>
      <w:r w:rsidR="00D53DF4">
        <w:rPr>
          <w:rFonts w:ascii="Times New Roman" w:hAnsi="Times New Roman" w:cs="Times New Roman"/>
          <w:sz w:val="24"/>
          <w:szCs w:val="24"/>
        </w:rPr>
        <w:t>) of</w:t>
      </w:r>
      <w:r w:rsidR="00FE4E75">
        <w:rPr>
          <w:rFonts w:ascii="Times New Roman" w:hAnsi="Times New Roman" w:cs="Times New Roman"/>
          <w:sz w:val="24"/>
          <w:szCs w:val="24"/>
        </w:rPr>
        <w:t xml:space="preserve"> the </w:t>
      </w:r>
      <w:r w:rsidR="004735A5">
        <w:rPr>
          <w:rFonts w:ascii="Times New Roman" w:hAnsi="Times New Roman" w:cs="Times New Roman"/>
          <w:sz w:val="24"/>
          <w:szCs w:val="24"/>
        </w:rPr>
        <w:t>C</w:t>
      </w:r>
      <w:r w:rsidR="00FE4E75">
        <w:rPr>
          <w:rFonts w:ascii="Times New Roman" w:hAnsi="Times New Roman" w:cs="Times New Roman"/>
          <w:sz w:val="24"/>
          <w:szCs w:val="24"/>
        </w:rPr>
        <w:t>onstitution as rei</w:t>
      </w:r>
      <w:r w:rsidR="0053736C">
        <w:rPr>
          <w:rFonts w:ascii="Times New Roman" w:hAnsi="Times New Roman" w:cs="Times New Roman"/>
          <w:sz w:val="24"/>
          <w:szCs w:val="24"/>
        </w:rPr>
        <w:t xml:space="preserve">terates </w:t>
      </w:r>
      <w:r w:rsidR="0064412B">
        <w:rPr>
          <w:rFonts w:ascii="Times New Roman" w:hAnsi="Times New Roman" w:cs="Times New Roman"/>
          <w:sz w:val="24"/>
          <w:szCs w:val="24"/>
        </w:rPr>
        <w:t xml:space="preserve">an </w:t>
      </w:r>
      <w:r w:rsidR="005A5F57">
        <w:rPr>
          <w:rFonts w:ascii="Times New Roman" w:hAnsi="Times New Roman" w:cs="Times New Roman"/>
          <w:sz w:val="24"/>
          <w:szCs w:val="24"/>
        </w:rPr>
        <w:t xml:space="preserve">accused’s </w:t>
      </w:r>
      <w:r w:rsidR="0053736C">
        <w:rPr>
          <w:rFonts w:ascii="Times New Roman" w:hAnsi="Times New Roman" w:cs="Times New Roman"/>
          <w:sz w:val="24"/>
          <w:szCs w:val="24"/>
        </w:rPr>
        <w:t xml:space="preserve">entitlement </w:t>
      </w:r>
      <w:r w:rsidR="0064412B">
        <w:rPr>
          <w:rFonts w:ascii="Times New Roman" w:hAnsi="Times New Roman" w:cs="Times New Roman"/>
          <w:sz w:val="24"/>
          <w:szCs w:val="24"/>
        </w:rPr>
        <w:t xml:space="preserve">to bail </w:t>
      </w:r>
      <w:r w:rsidR="00DA4E5B">
        <w:rPr>
          <w:rFonts w:ascii="Times New Roman" w:hAnsi="Times New Roman" w:cs="Times New Roman"/>
          <w:sz w:val="24"/>
          <w:szCs w:val="24"/>
        </w:rPr>
        <w:t xml:space="preserve">unless </w:t>
      </w:r>
      <w:r w:rsidR="0064412B">
        <w:rPr>
          <w:rFonts w:ascii="Times New Roman" w:hAnsi="Times New Roman" w:cs="Times New Roman"/>
          <w:sz w:val="24"/>
          <w:szCs w:val="24"/>
        </w:rPr>
        <w:t>there are compelling reasons justifying its denial. In particular subsection (2) (a) (ii</w:t>
      </w:r>
      <w:r w:rsidR="00EF10B5">
        <w:rPr>
          <w:rFonts w:ascii="Times New Roman" w:hAnsi="Times New Roman" w:cs="Times New Roman"/>
          <w:sz w:val="24"/>
          <w:szCs w:val="24"/>
        </w:rPr>
        <w:t xml:space="preserve">) provides that </w:t>
      </w:r>
      <w:r w:rsidR="0064412B">
        <w:rPr>
          <w:rFonts w:ascii="Times New Roman" w:hAnsi="Times New Roman" w:cs="Times New Roman"/>
          <w:sz w:val="24"/>
          <w:szCs w:val="24"/>
        </w:rPr>
        <w:t>b</w:t>
      </w:r>
      <w:r w:rsidR="00EF10B5">
        <w:rPr>
          <w:rFonts w:ascii="Times New Roman" w:hAnsi="Times New Roman" w:cs="Times New Roman"/>
          <w:sz w:val="24"/>
          <w:szCs w:val="24"/>
        </w:rPr>
        <w:t>ail</w:t>
      </w:r>
      <w:r w:rsidR="0064412B">
        <w:rPr>
          <w:rFonts w:ascii="Times New Roman" w:hAnsi="Times New Roman" w:cs="Times New Roman"/>
          <w:sz w:val="24"/>
          <w:szCs w:val="24"/>
        </w:rPr>
        <w:t xml:space="preserve"> may be </w:t>
      </w:r>
      <w:r w:rsidR="00DA4E5B">
        <w:rPr>
          <w:rFonts w:ascii="Times New Roman" w:hAnsi="Times New Roman" w:cs="Times New Roman"/>
          <w:sz w:val="24"/>
          <w:szCs w:val="24"/>
        </w:rPr>
        <w:t>d</w:t>
      </w:r>
      <w:r w:rsidR="00EF10B5">
        <w:rPr>
          <w:rFonts w:ascii="Times New Roman" w:hAnsi="Times New Roman" w:cs="Times New Roman"/>
          <w:sz w:val="24"/>
          <w:szCs w:val="24"/>
        </w:rPr>
        <w:t>enied</w:t>
      </w:r>
      <w:r w:rsidR="00A2247D">
        <w:rPr>
          <w:rFonts w:ascii="Times New Roman" w:hAnsi="Times New Roman" w:cs="Times New Roman"/>
          <w:sz w:val="24"/>
          <w:szCs w:val="24"/>
        </w:rPr>
        <w:t xml:space="preserve"> if it is established that there is a likelihood that accused may not stand his trial or appear to receive his </w:t>
      </w:r>
      <w:r w:rsidR="005A5F57">
        <w:rPr>
          <w:rFonts w:ascii="Times New Roman" w:hAnsi="Times New Roman" w:cs="Times New Roman"/>
          <w:sz w:val="24"/>
          <w:szCs w:val="24"/>
        </w:rPr>
        <w:t xml:space="preserve">sentence; </w:t>
      </w:r>
      <w:r w:rsidR="00DF366A">
        <w:rPr>
          <w:rFonts w:ascii="Times New Roman" w:hAnsi="Times New Roman" w:cs="Times New Roman"/>
          <w:sz w:val="24"/>
          <w:szCs w:val="24"/>
        </w:rPr>
        <w:t>i.e.</w:t>
      </w:r>
      <w:r w:rsidR="005A5F57">
        <w:rPr>
          <w:rFonts w:ascii="Times New Roman" w:hAnsi="Times New Roman" w:cs="Times New Roman"/>
          <w:sz w:val="24"/>
          <w:szCs w:val="24"/>
        </w:rPr>
        <w:t xml:space="preserve"> </w:t>
      </w:r>
      <w:r w:rsidR="00EF10B5">
        <w:rPr>
          <w:rFonts w:ascii="Times New Roman" w:hAnsi="Times New Roman" w:cs="Times New Roman"/>
          <w:sz w:val="24"/>
          <w:szCs w:val="24"/>
        </w:rPr>
        <w:t>his/her</w:t>
      </w:r>
      <w:r w:rsidR="005A5F57">
        <w:rPr>
          <w:rFonts w:ascii="Times New Roman" w:hAnsi="Times New Roman" w:cs="Times New Roman"/>
          <w:sz w:val="24"/>
          <w:szCs w:val="24"/>
        </w:rPr>
        <w:t xml:space="preserve"> likelihood </w:t>
      </w:r>
      <w:r w:rsidR="00EF10B5">
        <w:rPr>
          <w:rFonts w:ascii="Times New Roman" w:hAnsi="Times New Roman" w:cs="Times New Roman"/>
          <w:sz w:val="24"/>
          <w:szCs w:val="24"/>
        </w:rPr>
        <w:t xml:space="preserve">of </w:t>
      </w:r>
      <w:r w:rsidR="003D7F81">
        <w:rPr>
          <w:rFonts w:ascii="Times New Roman" w:hAnsi="Times New Roman" w:cs="Times New Roman"/>
          <w:sz w:val="24"/>
          <w:szCs w:val="24"/>
        </w:rPr>
        <w:t>abscond</w:t>
      </w:r>
      <w:r w:rsidR="00EF10B5">
        <w:rPr>
          <w:rFonts w:ascii="Times New Roman" w:hAnsi="Times New Roman" w:cs="Times New Roman"/>
          <w:sz w:val="24"/>
          <w:szCs w:val="24"/>
        </w:rPr>
        <w:t>ing</w:t>
      </w:r>
      <w:r w:rsidR="003D7F81">
        <w:rPr>
          <w:rFonts w:ascii="Times New Roman" w:hAnsi="Times New Roman" w:cs="Times New Roman"/>
          <w:sz w:val="24"/>
          <w:szCs w:val="24"/>
        </w:rPr>
        <w:t>.</w:t>
      </w:r>
    </w:p>
    <w:p w14:paraId="56848FB5" w14:textId="54DBA979" w:rsidR="00270178" w:rsidRDefault="0072558F" w:rsidP="009E35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Subsection 3 (b) fl</w:t>
      </w:r>
      <w:r w:rsidR="00262286">
        <w:rPr>
          <w:rFonts w:ascii="Times New Roman" w:hAnsi="Times New Roman" w:cs="Times New Roman"/>
          <w:sz w:val="24"/>
          <w:szCs w:val="24"/>
        </w:rPr>
        <w:t>e</w:t>
      </w:r>
      <w:r>
        <w:rPr>
          <w:rFonts w:ascii="Times New Roman" w:hAnsi="Times New Roman" w:cs="Times New Roman"/>
          <w:sz w:val="24"/>
          <w:szCs w:val="24"/>
        </w:rPr>
        <w:t xml:space="preserve">shes out in broad strokes the </w:t>
      </w:r>
      <w:r w:rsidR="00262286">
        <w:rPr>
          <w:rFonts w:ascii="Times New Roman" w:hAnsi="Times New Roman" w:cs="Times New Roman"/>
          <w:sz w:val="24"/>
          <w:szCs w:val="24"/>
        </w:rPr>
        <w:t>f</w:t>
      </w:r>
      <w:r>
        <w:rPr>
          <w:rFonts w:ascii="Times New Roman" w:hAnsi="Times New Roman" w:cs="Times New Roman"/>
          <w:sz w:val="24"/>
          <w:szCs w:val="24"/>
        </w:rPr>
        <w:t xml:space="preserve">actors which </w:t>
      </w:r>
      <w:r w:rsidR="00EF10B5">
        <w:rPr>
          <w:rFonts w:ascii="Times New Roman" w:hAnsi="Times New Roman" w:cs="Times New Roman"/>
          <w:sz w:val="24"/>
          <w:szCs w:val="24"/>
        </w:rPr>
        <w:t>have a bearing on the</w:t>
      </w:r>
      <w:r>
        <w:rPr>
          <w:rFonts w:ascii="Times New Roman" w:hAnsi="Times New Roman" w:cs="Times New Roman"/>
          <w:sz w:val="24"/>
          <w:szCs w:val="24"/>
        </w:rPr>
        <w:t xml:space="preserve"> determin</w:t>
      </w:r>
      <w:r w:rsidR="00EF10B5">
        <w:rPr>
          <w:rFonts w:ascii="Times New Roman" w:hAnsi="Times New Roman" w:cs="Times New Roman"/>
          <w:sz w:val="24"/>
          <w:szCs w:val="24"/>
        </w:rPr>
        <w:t>ation of</w:t>
      </w:r>
      <w:r>
        <w:rPr>
          <w:rFonts w:ascii="Times New Roman" w:hAnsi="Times New Roman" w:cs="Times New Roman"/>
          <w:sz w:val="24"/>
          <w:szCs w:val="24"/>
        </w:rPr>
        <w:t xml:space="preserve"> the likelihood of</w:t>
      </w:r>
      <w:r w:rsidR="008126BE">
        <w:rPr>
          <w:rFonts w:ascii="Times New Roman" w:hAnsi="Times New Roman" w:cs="Times New Roman"/>
          <w:sz w:val="24"/>
          <w:szCs w:val="24"/>
        </w:rPr>
        <w:t xml:space="preserve"> abscond</w:t>
      </w:r>
      <w:r w:rsidR="00EF10B5">
        <w:rPr>
          <w:rFonts w:ascii="Times New Roman" w:hAnsi="Times New Roman" w:cs="Times New Roman"/>
          <w:sz w:val="24"/>
          <w:szCs w:val="24"/>
        </w:rPr>
        <w:t xml:space="preserve">ing, </w:t>
      </w:r>
      <w:r>
        <w:rPr>
          <w:rFonts w:ascii="Times New Roman" w:hAnsi="Times New Roman" w:cs="Times New Roman"/>
          <w:sz w:val="24"/>
          <w:szCs w:val="24"/>
        </w:rPr>
        <w:t>chief among the</w:t>
      </w:r>
      <w:r w:rsidR="00EF10B5">
        <w:rPr>
          <w:rFonts w:ascii="Times New Roman" w:hAnsi="Times New Roman" w:cs="Times New Roman"/>
          <w:sz w:val="24"/>
          <w:szCs w:val="24"/>
        </w:rPr>
        <w:t>m</w:t>
      </w:r>
      <w:r>
        <w:rPr>
          <w:rFonts w:ascii="Times New Roman" w:hAnsi="Times New Roman" w:cs="Times New Roman"/>
          <w:sz w:val="24"/>
          <w:szCs w:val="24"/>
        </w:rPr>
        <w:t xml:space="preserve"> be</w:t>
      </w:r>
      <w:r w:rsidR="00EF10B5">
        <w:rPr>
          <w:rFonts w:ascii="Times New Roman" w:hAnsi="Times New Roman" w:cs="Times New Roman"/>
          <w:sz w:val="24"/>
          <w:szCs w:val="24"/>
        </w:rPr>
        <w:t>ing the following: t</w:t>
      </w:r>
      <w:r>
        <w:rPr>
          <w:rFonts w:ascii="Times New Roman" w:hAnsi="Times New Roman" w:cs="Times New Roman"/>
          <w:sz w:val="24"/>
          <w:szCs w:val="24"/>
        </w:rPr>
        <w:t xml:space="preserve">he </w:t>
      </w:r>
      <w:r w:rsidR="00307707">
        <w:rPr>
          <w:rFonts w:ascii="Times New Roman" w:hAnsi="Times New Roman" w:cs="Times New Roman"/>
          <w:sz w:val="24"/>
          <w:szCs w:val="24"/>
        </w:rPr>
        <w:t>nature and gra</w:t>
      </w:r>
      <w:r w:rsidR="00C209B0">
        <w:rPr>
          <w:rFonts w:ascii="Times New Roman" w:hAnsi="Times New Roman" w:cs="Times New Roman"/>
          <w:sz w:val="24"/>
          <w:szCs w:val="24"/>
        </w:rPr>
        <w:t>vity</w:t>
      </w:r>
      <w:r w:rsidR="00307707">
        <w:rPr>
          <w:rFonts w:ascii="Times New Roman" w:hAnsi="Times New Roman" w:cs="Times New Roman"/>
          <w:sz w:val="24"/>
          <w:szCs w:val="24"/>
        </w:rPr>
        <w:t xml:space="preserve"> of the offence or the nature and gra</w:t>
      </w:r>
      <w:r w:rsidR="00FB31E3">
        <w:rPr>
          <w:rFonts w:ascii="Times New Roman" w:hAnsi="Times New Roman" w:cs="Times New Roman"/>
          <w:sz w:val="24"/>
          <w:szCs w:val="24"/>
        </w:rPr>
        <w:t>vity</w:t>
      </w:r>
      <w:r w:rsidR="00307707">
        <w:rPr>
          <w:rFonts w:ascii="Times New Roman" w:hAnsi="Times New Roman" w:cs="Times New Roman"/>
          <w:sz w:val="24"/>
          <w:szCs w:val="24"/>
        </w:rPr>
        <w:t xml:space="preserve"> of the likely penalty to be imposed as well on the </w:t>
      </w:r>
      <w:r w:rsidR="00454CF7">
        <w:rPr>
          <w:rFonts w:ascii="Times New Roman" w:hAnsi="Times New Roman" w:cs="Times New Roman"/>
          <w:sz w:val="24"/>
          <w:szCs w:val="24"/>
        </w:rPr>
        <w:t xml:space="preserve">strength of the case for the </w:t>
      </w:r>
      <w:r w:rsidR="005B5334">
        <w:rPr>
          <w:rFonts w:ascii="Times New Roman" w:hAnsi="Times New Roman" w:cs="Times New Roman"/>
          <w:sz w:val="24"/>
          <w:szCs w:val="24"/>
        </w:rPr>
        <w:t>prosecution</w:t>
      </w:r>
      <w:r w:rsidR="00EF10B5">
        <w:rPr>
          <w:rFonts w:ascii="Times New Roman" w:hAnsi="Times New Roman" w:cs="Times New Roman"/>
          <w:sz w:val="24"/>
          <w:szCs w:val="24"/>
        </w:rPr>
        <w:t xml:space="preserve">. </w:t>
      </w:r>
      <w:r w:rsidR="009E354C">
        <w:rPr>
          <w:rFonts w:ascii="Times New Roman" w:hAnsi="Times New Roman" w:cs="Times New Roman"/>
          <w:sz w:val="24"/>
          <w:szCs w:val="24"/>
        </w:rPr>
        <w:t xml:space="preserve"> In </w:t>
      </w:r>
      <w:r w:rsidR="009E354C" w:rsidRPr="005B5334">
        <w:rPr>
          <w:rFonts w:ascii="Times New Roman" w:hAnsi="Times New Roman" w:cs="Times New Roman"/>
          <w:i/>
          <w:iCs/>
          <w:sz w:val="24"/>
          <w:szCs w:val="24"/>
        </w:rPr>
        <w:t>State</w:t>
      </w:r>
      <w:r w:rsidR="005B5334" w:rsidRPr="005B5334">
        <w:rPr>
          <w:rFonts w:ascii="Times New Roman" w:hAnsi="Times New Roman" w:cs="Times New Roman"/>
          <w:i/>
          <w:iCs/>
          <w:sz w:val="24"/>
          <w:szCs w:val="24"/>
        </w:rPr>
        <w:t xml:space="preserve"> v</w:t>
      </w:r>
      <w:r w:rsidR="009E354C" w:rsidRPr="005B5334">
        <w:rPr>
          <w:rFonts w:ascii="Times New Roman" w:hAnsi="Times New Roman" w:cs="Times New Roman"/>
          <w:i/>
          <w:iCs/>
          <w:sz w:val="24"/>
          <w:szCs w:val="24"/>
        </w:rPr>
        <w:t xml:space="preserve"> </w:t>
      </w:r>
      <w:proofErr w:type="spellStart"/>
      <w:r w:rsidR="009E354C" w:rsidRPr="005B5334">
        <w:rPr>
          <w:rFonts w:ascii="Times New Roman" w:hAnsi="Times New Roman" w:cs="Times New Roman"/>
          <w:i/>
          <w:iCs/>
          <w:sz w:val="24"/>
          <w:szCs w:val="24"/>
        </w:rPr>
        <w:t>Jongwe</w:t>
      </w:r>
      <w:proofErr w:type="spellEnd"/>
      <w:r w:rsidR="009E354C" w:rsidRPr="005B5334">
        <w:rPr>
          <w:rFonts w:ascii="Times New Roman" w:hAnsi="Times New Roman" w:cs="Times New Roman"/>
          <w:i/>
          <w:iCs/>
          <w:sz w:val="24"/>
          <w:szCs w:val="24"/>
        </w:rPr>
        <w:t xml:space="preserve"> </w:t>
      </w:r>
      <w:r w:rsidR="009E354C" w:rsidRPr="00EF10B5">
        <w:rPr>
          <w:rFonts w:ascii="Times New Roman" w:hAnsi="Times New Roman" w:cs="Times New Roman"/>
          <w:iCs/>
          <w:sz w:val="24"/>
          <w:szCs w:val="24"/>
        </w:rPr>
        <w:t>2002 (2) ZLR 209</w:t>
      </w:r>
      <w:r w:rsidR="009E354C">
        <w:rPr>
          <w:rFonts w:ascii="Times New Roman" w:hAnsi="Times New Roman" w:cs="Times New Roman"/>
          <w:sz w:val="24"/>
          <w:szCs w:val="24"/>
        </w:rPr>
        <w:t xml:space="preserve"> </w:t>
      </w:r>
      <w:r w:rsidR="009E354C" w:rsidRPr="00B148FE">
        <w:rPr>
          <w:rFonts w:ascii="Times New Roman" w:hAnsi="Times New Roman" w:cs="Times New Roman"/>
        </w:rPr>
        <w:t>C</w:t>
      </w:r>
      <w:r w:rsidR="009E354C" w:rsidRPr="00037EDC">
        <w:rPr>
          <w:rFonts w:ascii="Times New Roman" w:hAnsi="Times New Roman" w:cs="Times New Roman"/>
          <w:sz w:val="20"/>
          <w:szCs w:val="20"/>
        </w:rPr>
        <w:t>H</w:t>
      </w:r>
      <w:r w:rsidR="00D824E6" w:rsidRPr="00037EDC">
        <w:rPr>
          <w:rFonts w:ascii="Times New Roman" w:hAnsi="Times New Roman" w:cs="Times New Roman"/>
          <w:sz w:val="20"/>
          <w:szCs w:val="20"/>
        </w:rPr>
        <w:t>IDYAUSIKU</w:t>
      </w:r>
      <w:r w:rsidR="00D824E6">
        <w:rPr>
          <w:rFonts w:ascii="Times New Roman" w:hAnsi="Times New Roman" w:cs="Times New Roman"/>
          <w:sz w:val="24"/>
          <w:szCs w:val="24"/>
        </w:rPr>
        <w:t xml:space="preserve"> CJ quoted with approval the p</w:t>
      </w:r>
      <w:r w:rsidR="00EF10B5">
        <w:rPr>
          <w:rFonts w:ascii="Times New Roman" w:hAnsi="Times New Roman" w:cs="Times New Roman"/>
          <w:sz w:val="24"/>
          <w:szCs w:val="24"/>
        </w:rPr>
        <w:t>assage</w:t>
      </w:r>
      <w:r w:rsidR="00D824E6">
        <w:rPr>
          <w:rFonts w:ascii="Times New Roman" w:hAnsi="Times New Roman" w:cs="Times New Roman"/>
          <w:sz w:val="24"/>
          <w:szCs w:val="24"/>
        </w:rPr>
        <w:t xml:space="preserve"> by GUBBAY CJ in </w:t>
      </w:r>
      <w:r w:rsidR="00D824E6" w:rsidRPr="00DE5A8F">
        <w:rPr>
          <w:rFonts w:ascii="Times New Roman" w:hAnsi="Times New Roman" w:cs="Times New Roman"/>
          <w:i/>
          <w:sz w:val="24"/>
          <w:szCs w:val="24"/>
        </w:rPr>
        <w:t>Aitke</w:t>
      </w:r>
      <w:r w:rsidR="00D824E6">
        <w:rPr>
          <w:rFonts w:ascii="Times New Roman" w:hAnsi="Times New Roman" w:cs="Times New Roman"/>
          <w:sz w:val="24"/>
          <w:szCs w:val="24"/>
        </w:rPr>
        <w:t xml:space="preserve">n </w:t>
      </w:r>
      <w:r w:rsidR="00D824E6" w:rsidRPr="00DF366A">
        <w:rPr>
          <w:rFonts w:ascii="Times New Roman" w:hAnsi="Times New Roman" w:cs="Times New Roman"/>
          <w:i/>
          <w:sz w:val="24"/>
          <w:szCs w:val="24"/>
        </w:rPr>
        <w:t>&amp; Anor</w:t>
      </w:r>
      <w:r w:rsidR="00D824E6">
        <w:rPr>
          <w:rFonts w:ascii="Times New Roman" w:hAnsi="Times New Roman" w:cs="Times New Roman"/>
          <w:sz w:val="24"/>
          <w:szCs w:val="24"/>
        </w:rPr>
        <w:t xml:space="preserve"> v </w:t>
      </w:r>
      <w:r w:rsidR="00D824E6" w:rsidRPr="00DF366A">
        <w:rPr>
          <w:rFonts w:ascii="Times New Roman" w:hAnsi="Times New Roman" w:cs="Times New Roman"/>
          <w:i/>
          <w:sz w:val="24"/>
          <w:szCs w:val="24"/>
        </w:rPr>
        <w:t>Attorney General</w:t>
      </w:r>
      <w:r w:rsidR="00D824E6">
        <w:rPr>
          <w:rFonts w:ascii="Times New Roman" w:hAnsi="Times New Roman" w:cs="Times New Roman"/>
          <w:sz w:val="24"/>
          <w:szCs w:val="24"/>
        </w:rPr>
        <w:t xml:space="preserve"> 1992 (1) ZLR 249 (S)</w:t>
      </w:r>
      <w:r w:rsidR="00DF366A">
        <w:rPr>
          <w:rFonts w:ascii="Times New Roman" w:hAnsi="Times New Roman" w:cs="Times New Roman"/>
          <w:sz w:val="24"/>
          <w:szCs w:val="24"/>
        </w:rPr>
        <w:t xml:space="preserve"> at </w:t>
      </w:r>
      <w:r w:rsidR="00D824E6">
        <w:rPr>
          <w:rFonts w:ascii="Times New Roman" w:hAnsi="Times New Roman" w:cs="Times New Roman"/>
          <w:sz w:val="24"/>
          <w:szCs w:val="24"/>
        </w:rPr>
        <w:t xml:space="preserve">254 D-G where the following was </w:t>
      </w:r>
      <w:r w:rsidR="00904321">
        <w:rPr>
          <w:rFonts w:ascii="Times New Roman" w:hAnsi="Times New Roman" w:cs="Times New Roman"/>
          <w:sz w:val="24"/>
          <w:szCs w:val="24"/>
        </w:rPr>
        <w:t>stated:</w:t>
      </w:r>
    </w:p>
    <w:p w14:paraId="5206C9A3" w14:textId="77777777" w:rsidR="00EF10B5" w:rsidRDefault="00D824E6" w:rsidP="00F34D80">
      <w:pPr>
        <w:spacing w:after="0" w:line="240" w:lineRule="auto"/>
        <w:ind w:left="720"/>
        <w:jc w:val="both"/>
        <w:rPr>
          <w:rFonts w:ascii="Times New Roman" w:hAnsi="Times New Roman" w:cs="Times New Roman"/>
          <w:b/>
          <w:i/>
          <w:iCs/>
          <w:sz w:val="24"/>
          <w:szCs w:val="24"/>
        </w:rPr>
      </w:pPr>
      <w:r w:rsidRPr="00D571EA">
        <w:rPr>
          <w:rFonts w:ascii="Times New Roman" w:hAnsi="Times New Roman" w:cs="Times New Roman"/>
          <w:i/>
          <w:iCs/>
          <w:sz w:val="24"/>
          <w:szCs w:val="24"/>
        </w:rPr>
        <w:t>“</w:t>
      </w:r>
      <w:r w:rsidRPr="00EF10B5">
        <w:rPr>
          <w:rFonts w:ascii="Times New Roman" w:hAnsi="Times New Roman" w:cs="Times New Roman"/>
          <w:b/>
          <w:i/>
          <w:iCs/>
          <w:sz w:val="24"/>
          <w:szCs w:val="24"/>
        </w:rPr>
        <w:t>The risk</w:t>
      </w:r>
      <w:r w:rsidR="00035B68" w:rsidRPr="00EF10B5">
        <w:rPr>
          <w:rFonts w:ascii="Times New Roman" w:hAnsi="Times New Roman" w:cs="Times New Roman"/>
          <w:b/>
          <w:i/>
          <w:iCs/>
          <w:sz w:val="24"/>
          <w:szCs w:val="24"/>
        </w:rPr>
        <w:t xml:space="preserve"> </w:t>
      </w:r>
      <w:r w:rsidR="00A62265" w:rsidRPr="00EF10B5">
        <w:rPr>
          <w:rFonts w:ascii="Times New Roman" w:hAnsi="Times New Roman" w:cs="Times New Roman"/>
          <w:b/>
          <w:i/>
          <w:iCs/>
          <w:sz w:val="24"/>
          <w:szCs w:val="24"/>
        </w:rPr>
        <w:t xml:space="preserve">of </w:t>
      </w:r>
      <w:proofErr w:type="spellStart"/>
      <w:r w:rsidR="00A62265" w:rsidRPr="00EF10B5">
        <w:rPr>
          <w:rFonts w:ascii="Times New Roman" w:hAnsi="Times New Roman" w:cs="Times New Roman"/>
          <w:b/>
          <w:i/>
          <w:iCs/>
          <w:sz w:val="24"/>
          <w:szCs w:val="24"/>
        </w:rPr>
        <w:t>abscondment</w:t>
      </w:r>
      <w:proofErr w:type="spellEnd"/>
      <w:r w:rsidR="00EF10B5" w:rsidRPr="00EF10B5">
        <w:rPr>
          <w:rFonts w:ascii="Times New Roman" w:hAnsi="Times New Roman" w:cs="Times New Roman"/>
          <w:b/>
          <w:i/>
          <w:iCs/>
          <w:sz w:val="24"/>
          <w:szCs w:val="24"/>
        </w:rPr>
        <w:t>:</w:t>
      </w:r>
    </w:p>
    <w:p w14:paraId="58446E8C" w14:textId="6285F39E" w:rsidR="00D824E6" w:rsidRDefault="00D824E6" w:rsidP="00F34D80">
      <w:pPr>
        <w:spacing w:after="0" w:line="240" w:lineRule="auto"/>
        <w:ind w:left="720"/>
        <w:jc w:val="both"/>
        <w:rPr>
          <w:rFonts w:ascii="Times New Roman" w:hAnsi="Times New Roman" w:cs="Times New Roman"/>
          <w:i/>
          <w:iCs/>
          <w:sz w:val="24"/>
          <w:szCs w:val="24"/>
        </w:rPr>
      </w:pPr>
      <w:r w:rsidRPr="00D571EA">
        <w:rPr>
          <w:rFonts w:ascii="Times New Roman" w:hAnsi="Times New Roman" w:cs="Times New Roman"/>
          <w:i/>
          <w:iCs/>
          <w:sz w:val="24"/>
          <w:szCs w:val="24"/>
        </w:rPr>
        <w:t xml:space="preserve"> </w:t>
      </w:r>
      <w:r w:rsidR="00EF10B5">
        <w:rPr>
          <w:rFonts w:ascii="Times New Roman" w:hAnsi="Times New Roman" w:cs="Times New Roman"/>
          <w:i/>
          <w:iCs/>
          <w:sz w:val="24"/>
          <w:szCs w:val="24"/>
        </w:rPr>
        <w:t>I</w:t>
      </w:r>
      <w:r w:rsidRPr="00D571EA">
        <w:rPr>
          <w:rFonts w:ascii="Times New Roman" w:hAnsi="Times New Roman" w:cs="Times New Roman"/>
          <w:i/>
          <w:iCs/>
          <w:sz w:val="24"/>
          <w:szCs w:val="24"/>
        </w:rPr>
        <w:t>n judging this</w:t>
      </w:r>
      <w:r w:rsidR="00904321" w:rsidRPr="00D571EA">
        <w:rPr>
          <w:rFonts w:ascii="Times New Roman" w:hAnsi="Times New Roman" w:cs="Times New Roman"/>
          <w:i/>
          <w:iCs/>
          <w:sz w:val="24"/>
          <w:szCs w:val="24"/>
        </w:rPr>
        <w:t xml:space="preserve"> risk the court ascribes to the accused the ordinary motives and </w:t>
      </w:r>
      <w:r w:rsidR="00035B68">
        <w:rPr>
          <w:rFonts w:ascii="Times New Roman" w:hAnsi="Times New Roman" w:cs="Times New Roman"/>
          <w:i/>
          <w:iCs/>
          <w:sz w:val="24"/>
          <w:szCs w:val="24"/>
        </w:rPr>
        <w:t>f</w:t>
      </w:r>
      <w:r w:rsidR="00904321" w:rsidRPr="00D571EA">
        <w:rPr>
          <w:rFonts w:ascii="Times New Roman" w:hAnsi="Times New Roman" w:cs="Times New Roman"/>
          <w:i/>
          <w:iCs/>
          <w:sz w:val="24"/>
          <w:szCs w:val="24"/>
        </w:rPr>
        <w:t xml:space="preserve">ears that </w:t>
      </w:r>
      <w:r w:rsidR="00E543A0">
        <w:rPr>
          <w:rFonts w:ascii="Times New Roman" w:hAnsi="Times New Roman" w:cs="Times New Roman"/>
          <w:i/>
          <w:iCs/>
          <w:sz w:val="24"/>
          <w:szCs w:val="24"/>
        </w:rPr>
        <w:t>s</w:t>
      </w:r>
      <w:r w:rsidR="00904321" w:rsidRPr="00D571EA">
        <w:rPr>
          <w:rFonts w:ascii="Times New Roman" w:hAnsi="Times New Roman" w:cs="Times New Roman"/>
          <w:i/>
          <w:iCs/>
          <w:sz w:val="24"/>
          <w:szCs w:val="24"/>
        </w:rPr>
        <w:t xml:space="preserve">way human nature. </w:t>
      </w:r>
      <w:r w:rsidR="00A802A9" w:rsidRPr="00D571EA">
        <w:rPr>
          <w:rFonts w:ascii="Times New Roman" w:hAnsi="Times New Roman" w:cs="Times New Roman"/>
          <w:i/>
          <w:iCs/>
          <w:sz w:val="24"/>
          <w:szCs w:val="24"/>
        </w:rPr>
        <w:t>Accordingly,</w:t>
      </w:r>
      <w:r w:rsidR="00904321" w:rsidRPr="00D571EA">
        <w:rPr>
          <w:rFonts w:ascii="Times New Roman" w:hAnsi="Times New Roman" w:cs="Times New Roman"/>
          <w:i/>
          <w:iCs/>
          <w:sz w:val="24"/>
          <w:szCs w:val="24"/>
        </w:rPr>
        <w:t xml:space="preserve"> it is </w:t>
      </w:r>
      <w:r w:rsidR="004611BD" w:rsidRPr="00D571EA">
        <w:rPr>
          <w:rFonts w:ascii="Times New Roman" w:hAnsi="Times New Roman" w:cs="Times New Roman"/>
          <w:i/>
          <w:iCs/>
          <w:sz w:val="24"/>
          <w:szCs w:val="24"/>
        </w:rPr>
        <w:t xml:space="preserve">guided by the character of the charges and the penalties which in all probability would </w:t>
      </w:r>
      <w:r w:rsidR="00EF2B17" w:rsidRPr="00D571EA">
        <w:rPr>
          <w:rFonts w:ascii="Times New Roman" w:hAnsi="Times New Roman" w:cs="Times New Roman"/>
          <w:i/>
          <w:iCs/>
          <w:sz w:val="24"/>
          <w:szCs w:val="24"/>
        </w:rPr>
        <w:t>be imposed</w:t>
      </w:r>
      <w:r w:rsidR="00BC42FD" w:rsidRPr="00D571EA">
        <w:rPr>
          <w:rFonts w:ascii="Times New Roman" w:hAnsi="Times New Roman" w:cs="Times New Roman"/>
          <w:i/>
          <w:iCs/>
          <w:sz w:val="24"/>
          <w:szCs w:val="24"/>
        </w:rPr>
        <w:t xml:space="preserve"> if </w:t>
      </w:r>
      <w:r w:rsidR="005E5F61" w:rsidRPr="00D571EA">
        <w:rPr>
          <w:rFonts w:ascii="Times New Roman" w:hAnsi="Times New Roman" w:cs="Times New Roman"/>
          <w:i/>
          <w:iCs/>
          <w:sz w:val="24"/>
          <w:szCs w:val="24"/>
        </w:rPr>
        <w:t xml:space="preserve">convicted; the strength of </w:t>
      </w:r>
      <w:r w:rsidR="009B718D">
        <w:rPr>
          <w:rFonts w:ascii="Times New Roman" w:hAnsi="Times New Roman" w:cs="Times New Roman"/>
          <w:i/>
          <w:iCs/>
          <w:sz w:val="24"/>
          <w:szCs w:val="24"/>
        </w:rPr>
        <w:t>the</w:t>
      </w:r>
      <w:r w:rsidR="005E5F61" w:rsidRPr="00D571EA">
        <w:rPr>
          <w:rFonts w:ascii="Times New Roman" w:hAnsi="Times New Roman" w:cs="Times New Roman"/>
          <w:i/>
          <w:iCs/>
          <w:sz w:val="24"/>
          <w:szCs w:val="24"/>
        </w:rPr>
        <w:t xml:space="preserve"> state case; the ability to flee to a foreign </w:t>
      </w:r>
      <w:r w:rsidR="00D571EA" w:rsidRPr="00D571EA">
        <w:rPr>
          <w:rFonts w:ascii="Times New Roman" w:hAnsi="Times New Roman" w:cs="Times New Roman"/>
          <w:i/>
          <w:iCs/>
          <w:sz w:val="24"/>
          <w:szCs w:val="24"/>
        </w:rPr>
        <w:t>country and</w:t>
      </w:r>
      <w:r w:rsidR="005E5F61" w:rsidRPr="00D571EA">
        <w:rPr>
          <w:rFonts w:ascii="Times New Roman" w:hAnsi="Times New Roman" w:cs="Times New Roman"/>
          <w:i/>
          <w:iCs/>
          <w:sz w:val="24"/>
          <w:szCs w:val="24"/>
        </w:rPr>
        <w:t xml:space="preserve"> the absence of </w:t>
      </w:r>
      <w:r w:rsidR="0003534C" w:rsidRPr="00D571EA">
        <w:rPr>
          <w:rFonts w:ascii="Times New Roman" w:hAnsi="Times New Roman" w:cs="Times New Roman"/>
          <w:i/>
          <w:iCs/>
          <w:sz w:val="24"/>
          <w:szCs w:val="24"/>
        </w:rPr>
        <w:t>ext</w:t>
      </w:r>
      <w:r w:rsidR="0003534C">
        <w:rPr>
          <w:rFonts w:ascii="Times New Roman" w:hAnsi="Times New Roman" w:cs="Times New Roman"/>
          <w:i/>
          <w:iCs/>
          <w:sz w:val="24"/>
          <w:szCs w:val="24"/>
        </w:rPr>
        <w:t xml:space="preserve">radition </w:t>
      </w:r>
      <w:r w:rsidR="0003534C" w:rsidRPr="00D571EA">
        <w:rPr>
          <w:rFonts w:ascii="Times New Roman" w:hAnsi="Times New Roman" w:cs="Times New Roman"/>
          <w:i/>
          <w:iCs/>
          <w:sz w:val="24"/>
          <w:szCs w:val="24"/>
        </w:rPr>
        <w:t>facilities</w:t>
      </w:r>
      <w:r w:rsidR="005E5F61" w:rsidRPr="00D571EA">
        <w:rPr>
          <w:rFonts w:ascii="Times New Roman" w:hAnsi="Times New Roman" w:cs="Times New Roman"/>
          <w:i/>
          <w:iCs/>
          <w:sz w:val="24"/>
          <w:szCs w:val="24"/>
        </w:rPr>
        <w:t xml:space="preserve">; the part response to being released </w:t>
      </w:r>
      <w:r w:rsidR="00D571EA" w:rsidRPr="00D571EA">
        <w:rPr>
          <w:rFonts w:ascii="Times New Roman" w:hAnsi="Times New Roman" w:cs="Times New Roman"/>
          <w:i/>
          <w:iCs/>
          <w:sz w:val="24"/>
          <w:szCs w:val="24"/>
        </w:rPr>
        <w:t>on bail</w:t>
      </w:r>
      <w:r w:rsidR="005E5F61" w:rsidRPr="00D571EA">
        <w:rPr>
          <w:rFonts w:ascii="Times New Roman" w:hAnsi="Times New Roman" w:cs="Times New Roman"/>
          <w:i/>
          <w:iCs/>
          <w:sz w:val="24"/>
          <w:szCs w:val="24"/>
        </w:rPr>
        <w:t xml:space="preserve"> and assurance given that it is </w:t>
      </w:r>
      <w:r w:rsidR="000E7257" w:rsidRPr="00D571EA">
        <w:rPr>
          <w:rFonts w:ascii="Times New Roman" w:hAnsi="Times New Roman" w:cs="Times New Roman"/>
          <w:i/>
          <w:iCs/>
          <w:sz w:val="24"/>
          <w:szCs w:val="24"/>
        </w:rPr>
        <w:t>intended</w:t>
      </w:r>
      <w:r w:rsidR="005E5F61" w:rsidRPr="00D571EA">
        <w:rPr>
          <w:rFonts w:ascii="Times New Roman" w:hAnsi="Times New Roman" w:cs="Times New Roman"/>
          <w:i/>
          <w:iCs/>
          <w:sz w:val="24"/>
          <w:szCs w:val="24"/>
        </w:rPr>
        <w:t xml:space="preserve"> to stand trial.</w:t>
      </w:r>
    </w:p>
    <w:p w14:paraId="7B679C6E" w14:textId="77777777" w:rsidR="00DE5A8F" w:rsidRPr="00D571EA" w:rsidRDefault="00DE5A8F" w:rsidP="00F34D80">
      <w:pPr>
        <w:spacing w:after="0" w:line="240" w:lineRule="auto"/>
        <w:ind w:left="720"/>
        <w:jc w:val="both"/>
        <w:rPr>
          <w:rFonts w:ascii="Times New Roman" w:hAnsi="Times New Roman" w:cs="Times New Roman"/>
          <w:i/>
          <w:iCs/>
          <w:sz w:val="24"/>
          <w:szCs w:val="24"/>
        </w:rPr>
      </w:pPr>
    </w:p>
    <w:p w14:paraId="4F149FBF" w14:textId="6C2B7DF2" w:rsidR="00C90FA2" w:rsidRDefault="00C90FA2" w:rsidP="00F34D80">
      <w:pPr>
        <w:spacing w:after="0" w:line="240" w:lineRule="auto"/>
        <w:ind w:left="720"/>
        <w:jc w:val="both"/>
        <w:rPr>
          <w:rFonts w:ascii="Times New Roman" w:hAnsi="Times New Roman" w:cs="Times New Roman"/>
          <w:i/>
          <w:iCs/>
          <w:sz w:val="24"/>
          <w:szCs w:val="24"/>
        </w:rPr>
      </w:pPr>
      <w:r w:rsidRPr="00D571EA">
        <w:rPr>
          <w:rFonts w:ascii="Times New Roman" w:hAnsi="Times New Roman" w:cs="Times New Roman"/>
          <w:i/>
          <w:iCs/>
          <w:sz w:val="24"/>
          <w:szCs w:val="24"/>
        </w:rPr>
        <w:t>It is quite clear from the above remarks that the critical factors in the</w:t>
      </w:r>
      <w:r w:rsidR="003666BB">
        <w:rPr>
          <w:rFonts w:ascii="Times New Roman" w:hAnsi="Times New Roman" w:cs="Times New Roman"/>
          <w:i/>
          <w:iCs/>
          <w:sz w:val="24"/>
          <w:szCs w:val="24"/>
        </w:rPr>
        <w:t xml:space="preserve"> above</w:t>
      </w:r>
      <w:r w:rsidRPr="00D571EA">
        <w:rPr>
          <w:rFonts w:ascii="Times New Roman" w:hAnsi="Times New Roman" w:cs="Times New Roman"/>
          <w:i/>
          <w:iCs/>
          <w:sz w:val="24"/>
          <w:szCs w:val="24"/>
        </w:rPr>
        <w:t xml:space="preserve"> app</w:t>
      </w:r>
      <w:r w:rsidR="009678E0" w:rsidRPr="00D571EA">
        <w:rPr>
          <w:rFonts w:ascii="Times New Roman" w:hAnsi="Times New Roman" w:cs="Times New Roman"/>
          <w:i/>
          <w:iCs/>
          <w:sz w:val="24"/>
          <w:szCs w:val="24"/>
        </w:rPr>
        <w:t>roach are the nature of the charges</w:t>
      </w:r>
      <w:r w:rsidR="0016121B" w:rsidRPr="00D571EA">
        <w:rPr>
          <w:rFonts w:ascii="Times New Roman" w:hAnsi="Times New Roman" w:cs="Times New Roman"/>
          <w:i/>
          <w:iCs/>
          <w:sz w:val="24"/>
          <w:szCs w:val="24"/>
        </w:rPr>
        <w:t xml:space="preserve"> </w:t>
      </w:r>
      <w:r w:rsidR="009678E0" w:rsidRPr="00D571EA">
        <w:rPr>
          <w:rFonts w:ascii="Times New Roman" w:hAnsi="Times New Roman" w:cs="Times New Roman"/>
          <w:i/>
          <w:iCs/>
          <w:sz w:val="24"/>
          <w:szCs w:val="24"/>
        </w:rPr>
        <w:t>and seve</w:t>
      </w:r>
      <w:r w:rsidR="00EE6BFF">
        <w:rPr>
          <w:rFonts w:ascii="Times New Roman" w:hAnsi="Times New Roman" w:cs="Times New Roman"/>
          <w:i/>
          <w:iCs/>
          <w:sz w:val="24"/>
          <w:szCs w:val="24"/>
        </w:rPr>
        <w:t>rity</w:t>
      </w:r>
      <w:r w:rsidR="009678E0" w:rsidRPr="00D571EA">
        <w:rPr>
          <w:rFonts w:ascii="Times New Roman" w:hAnsi="Times New Roman" w:cs="Times New Roman"/>
          <w:i/>
          <w:iCs/>
          <w:sz w:val="24"/>
          <w:szCs w:val="24"/>
        </w:rPr>
        <w:t xml:space="preserve"> of the punishment likely to be imposed upon conviction and also the apparent</w:t>
      </w:r>
      <w:r w:rsidR="0016121B" w:rsidRPr="00D571EA">
        <w:rPr>
          <w:rFonts w:ascii="Times New Roman" w:hAnsi="Times New Roman" w:cs="Times New Roman"/>
          <w:i/>
          <w:iCs/>
          <w:sz w:val="24"/>
          <w:szCs w:val="24"/>
        </w:rPr>
        <w:t xml:space="preserve"> strength and weakness of the State case”</w:t>
      </w:r>
    </w:p>
    <w:p w14:paraId="29A25370" w14:textId="77777777" w:rsidR="00156887" w:rsidRDefault="00156887" w:rsidP="00F34D80">
      <w:pPr>
        <w:spacing w:after="0" w:line="240" w:lineRule="auto"/>
        <w:ind w:left="720"/>
        <w:jc w:val="both"/>
        <w:rPr>
          <w:rFonts w:ascii="Times New Roman" w:hAnsi="Times New Roman" w:cs="Times New Roman"/>
          <w:sz w:val="24"/>
          <w:szCs w:val="24"/>
        </w:rPr>
      </w:pPr>
    </w:p>
    <w:p w14:paraId="73452A49" w14:textId="62553D07" w:rsidR="00156887" w:rsidRDefault="00156887" w:rsidP="00DE5A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Similarly</w:t>
      </w:r>
      <w:r w:rsidR="00EF10B5">
        <w:rPr>
          <w:rFonts w:ascii="Times New Roman" w:hAnsi="Times New Roman" w:cs="Times New Roman"/>
          <w:sz w:val="24"/>
          <w:szCs w:val="24"/>
        </w:rPr>
        <w:t>,</w:t>
      </w:r>
      <w:r>
        <w:rPr>
          <w:rFonts w:ascii="Times New Roman" w:hAnsi="Times New Roman" w:cs="Times New Roman"/>
          <w:sz w:val="24"/>
          <w:szCs w:val="24"/>
        </w:rPr>
        <w:t xml:space="preserve"> in </w:t>
      </w:r>
      <w:r w:rsidRPr="00DE5A8F">
        <w:rPr>
          <w:rFonts w:ascii="Times New Roman" w:hAnsi="Times New Roman" w:cs="Times New Roman"/>
          <w:i/>
          <w:sz w:val="24"/>
          <w:szCs w:val="24"/>
        </w:rPr>
        <w:t xml:space="preserve">State </w:t>
      </w:r>
      <w:r>
        <w:rPr>
          <w:rFonts w:ascii="Times New Roman" w:hAnsi="Times New Roman" w:cs="Times New Roman"/>
          <w:sz w:val="24"/>
          <w:szCs w:val="24"/>
        </w:rPr>
        <w:t xml:space="preserve">v </w:t>
      </w:r>
      <w:r w:rsidRPr="00DE5A8F">
        <w:rPr>
          <w:rFonts w:ascii="Times New Roman" w:hAnsi="Times New Roman" w:cs="Times New Roman"/>
          <w:i/>
          <w:sz w:val="24"/>
          <w:szCs w:val="24"/>
        </w:rPr>
        <w:t xml:space="preserve">Ncube </w:t>
      </w:r>
      <w:r>
        <w:rPr>
          <w:rFonts w:ascii="Times New Roman" w:hAnsi="Times New Roman" w:cs="Times New Roman"/>
          <w:sz w:val="24"/>
          <w:szCs w:val="24"/>
        </w:rPr>
        <w:t xml:space="preserve">2001 (2) ZLR 556 </w:t>
      </w:r>
      <w:r w:rsidR="00A32D59">
        <w:rPr>
          <w:rFonts w:ascii="Times New Roman" w:hAnsi="Times New Roman" w:cs="Times New Roman"/>
          <w:sz w:val="24"/>
          <w:szCs w:val="24"/>
        </w:rPr>
        <w:t>(S</w:t>
      </w:r>
      <w:r>
        <w:rPr>
          <w:rFonts w:ascii="Times New Roman" w:hAnsi="Times New Roman" w:cs="Times New Roman"/>
          <w:sz w:val="24"/>
          <w:szCs w:val="24"/>
        </w:rPr>
        <w:t>) SANDURA JA had this to say in relation to</w:t>
      </w:r>
      <w:r w:rsidR="00A32D59">
        <w:rPr>
          <w:rFonts w:ascii="Times New Roman" w:hAnsi="Times New Roman" w:cs="Times New Roman"/>
          <w:sz w:val="24"/>
          <w:szCs w:val="24"/>
        </w:rPr>
        <w:t xml:space="preserve"> a consideration of bail vis-a-vis</w:t>
      </w:r>
      <w:r>
        <w:rPr>
          <w:rFonts w:ascii="Times New Roman" w:hAnsi="Times New Roman" w:cs="Times New Roman"/>
          <w:sz w:val="24"/>
          <w:szCs w:val="24"/>
        </w:rPr>
        <w:t xml:space="preserve"> the </w:t>
      </w:r>
      <w:r w:rsidR="001E3B52">
        <w:rPr>
          <w:rFonts w:ascii="Times New Roman" w:hAnsi="Times New Roman" w:cs="Times New Roman"/>
          <w:sz w:val="24"/>
          <w:szCs w:val="24"/>
        </w:rPr>
        <w:t>like</w:t>
      </w:r>
      <w:r w:rsidR="009F0609">
        <w:rPr>
          <w:rFonts w:ascii="Times New Roman" w:hAnsi="Times New Roman" w:cs="Times New Roman"/>
          <w:sz w:val="24"/>
          <w:szCs w:val="24"/>
        </w:rPr>
        <w:t xml:space="preserve">lihood of </w:t>
      </w:r>
      <w:proofErr w:type="spellStart"/>
      <w:r w:rsidR="009F0609">
        <w:rPr>
          <w:rFonts w:ascii="Times New Roman" w:hAnsi="Times New Roman" w:cs="Times New Roman"/>
          <w:sz w:val="24"/>
          <w:szCs w:val="24"/>
        </w:rPr>
        <w:t>abscond</w:t>
      </w:r>
      <w:r w:rsidR="00A32D59">
        <w:rPr>
          <w:rFonts w:ascii="Times New Roman" w:hAnsi="Times New Roman" w:cs="Times New Roman"/>
          <w:sz w:val="24"/>
          <w:szCs w:val="24"/>
        </w:rPr>
        <w:t>ment</w:t>
      </w:r>
      <w:proofErr w:type="spellEnd"/>
      <w:r w:rsidR="00A32D59">
        <w:rPr>
          <w:rFonts w:ascii="Times New Roman" w:hAnsi="Times New Roman" w:cs="Times New Roman"/>
          <w:sz w:val="24"/>
          <w:szCs w:val="24"/>
        </w:rPr>
        <w:t>:</w:t>
      </w:r>
    </w:p>
    <w:p w14:paraId="1D4ED2A5" w14:textId="77777777" w:rsidR="00DE5A8F" w:rsidRDefault="00DE5A8F" w:rsidP="00DE5A8F">
      <w:pPr>
        <w:spacing w:after="0" w:line="360" w:lineRule="auto"/>
        <w:ind w:firstLine="720"/>
        <w:jc w:val="both"/>
        <w:rPr>
          <w:rFonts w:ascii="Times New Roman" w:hAnsi="Times New Roman" w:cs="Times New Roman"/>
          <w:sz w:val="24"/>
          <w:szCs w:val="24"/>
        </w:rPr>
      </w:pPr>
    </w:p>
    <w:p w14:paraId="5BF02120" w14:textId="2BA52E49" w:rsidR="009F0609" w:rsidRDefault="009F0609" w:rsidP="00D16013">
      <w:pPr>
        <w:spacing w:after="0" w:line="240" w:lineRule="auto"/>
        <w:ind w:left="720"/>
        <w:jc w:val="both"/>
        <w:rPr>
          <w:rFonts w:ascii="Times New Roman" w:hAnsi="Times New Roman" w:cs="Times New Roman"/>
          <w:i/>
          <w:iCs/>
          <w:sz w:val="24"/>
          <w:szCs w:val="24"/>
        </w:rPr>
      </w:pPr>
      <w:r w:rsidRPr="00D16013">
        <w:rPr>
          <w:rFonts w:ascii="Times New Roman" w:hAnsi="Times New Roman" w:cs="Times New Roman"/>
          <w:i/>
          <w:iCs/>
          <w:sz w:val="24"/>
          <w:szCs w:val="24"/>
        </w:rPr>
        <w:lastRenderedPageBreak/>
        <w:t xml:space="preserve">“I should add that </w:t>
      </w:r>
      <w:r w:rsidR="004F61E3" w:rsidRPr="00D16013">
        <w:rPr>
          <w:rFonts w:ascii="Times New Roman" w:hAnsi="Times New Roman" w:cs="Times New Roman"/>
          <w:i/>
          <w:iCs/>
          <w:sz w:val="24"/>
          <w:szCs w:val="24"/>
        </w:rPr>
        <w:t xml:space="preserve">that in determining a bail application </w:t>
      </w:r>
      <w:r w:rsidR="00E45A14" w:rsidRPr="00D16013">
        <w:rPr>
          <w:rFonts w:ascii="Times New Roman" w:hAnsi="Times New Roman" w:cs="Times New Roman"/>
          <w:i/>
          <w:iCs/>
          <w:sz w:val="24"/>
          <w:szCs w:val="24"/>
        </w:rPr>
        <w:t xml:space="preserve">the strength of the case </w:t>
      </w:r>
      <w:r w:rsidR="00EF10B5">
        <w:rPr>
          <w:rFonts w:ascii="Times New Roman" w:hAnsi="Times New Roman" w:cs="Times New Roman"/>
          <w:i/>
          <w:iCs/>
          <w:sz w:val="24"/>
          <w:szCs w:val="24"/>
        </w:rPr>
        <w:t>for</w:t>
      </w:r>
      <w:r w:rsidR="00E45A14" w:rsidRPr="00D16013">
        <w:rPr>
          <w:rFonts w:ascii="Times New Roman" w:hAnsi="Times New Roman" w:cs="Times New Roman"/>
          <w:i/>
          <w:iCs/>
          <w:sz w:val="24"/>
          <w:szCs w:val="24"/>
        </w:rPr>
        <w:t xml:space="preserve"> the prosecut</w:t>
      </w:r>
      <w:r w:rsidR="00066D14">
        <w:rPr>
          <w:rFonts w:ascii="Times New Roman" w:hAnsi="Times New Roman" w:cs="Times New Roman"/>
          <w:i/>
          <w:iCs/>
          <w:sz w:val="24"/>
          <w:szCs w:val="24"/>
        </w:rPr>
        <w:t>ion</w:t>
      </w:r>
      <w:r w:rsidR="00E45A14" w:rsidRPr="00D16013">
        <w:rPr>
          <w:rFonts w:ascii="Times New Roman" w:hAnsi="Times New Roman" w:cs="Times New Roman"/>
          <w:i/>
          <w:iCs/>
          <w:sz w:val="24"/>
          <w:szCs w:val="24"/>
        </w:rPr>
        <w:t xml:space="preserve"> should be a</w:t>
      </w:r>
      <w:r w:rsidR="00066D14">
        <w:rPr>
          <w:rFonts w:ascii="Times New Roman" w:hAnsi="Times New Roman" w:cs="Times New Roman"/>
          <w:i/>
          <w:iCs/>
          <w:sz w:val="24"/>
          <w:szCs w:val="24"/>
        </w:rPr>
        <w:t>sses</w:t>
      </w:r>
      <w:r w:rsidR="00E45A14" w:rsidRPr="00D16013">
        <w:rPr>
          <w:rFonts w:ascii="Times New Roman" w:hAnsi="Times New Roman" w:cs="Times New Roman"/>
          <w:i/>
          <w:iCs/>
          <w:sz w:val="24"/>
          <w:szCs w:val="24"/>
        </w:rPr>
        <w:t>sed. As MILLIN J said Liebma</w:t>
      </w:r>
      <w:r w:rsidR="00066D14">
        <w:rPr>
          <w:rFonts w:ascii="Times New Roman" w:hAnsi="Times New Roman" w:cs="Times New Roman"/>
          <w:i/>
          <w:iCs/>
          <w:sz w:val="24"/>
          <w:szCs w:val="24"/>
        </w:rPr>
        <w:t>n</w:t>
      </w:r>
      <w:r w:rsidR="00E45A14" w:rsidRPr="00D16013">
        <w:rPr>
          <w:rFonts w:ascii="Times New Roman" w:hAnsi="Times New Roman" w:cs="Times New Roman"/>
          <w:i/>
          <w:iCs/>
          <w:sz w:val="24"/>
          <w:szCs w:val="24"/>
        </w:rPr>
        <w:t xml:space="preserve"> v Attorney</w:t>
      </w:r>
      <w:r w:rsidR="0030618C" w:rsidRPr="00D16013">
        <w:rPr>
          <w:rFonts w:ascii="Times New Roman" w:hAnsi="Times New Roman" w:cs="Times New Roman"/>
          <w:i/>
          <w:iCs/>
          <w:sz w:val="24"/>
          <w:szCs w:val="24"/>
        </w:rPr>
        <w:t xml:space="preserve"> General </w:t>
      </w:r>
      <w:r w:rsidR="0030618C" w:rsidRPr="00066D14">
        <w:rPr>
          <w:rFonts w:ascii="Times New Roman" w:hAnsi="Times New Roman" w:cs="Times New Roman"/>
          <w:iCs/>
          <w:sz w:val="24"/>
          <w:szCs w:val="24"/>
        </w:rPr>
        <w:t>1950 (1) SA 607 (W) at 609:</w:t>
      </w:r>
    </w:p>
    <w:p w14:paraId="60886A4A" w14:textId="77777777" w:rsidR="00DE5A8F" w:rsidRPr="00D16013" w:rsidRDefault="00DE5A8F" w:rsidP="00D16013">
      <w:pPr>
        <w:spacing w:after="0" w:line="240" w:lineRule="auto"/>
        <w:ind w:left="720"/>
        <w:jc w:val="both"/>
        <w:rPr>
          <w:rFonts w:ascii="Times New Roman" w:hAnsi="Times New Roman" w:cs="Times New Roman"/>
          <w:i/>
          <w:iCs/>
          <w:sz w:val="24"/>
          <w:szCs w:val="24"/>
        </w:rPr>
      </w:pPr>
    </w:p>
    <w:p w14:paraId="17BA2404" w14:textId="56A1A61F" w:rsidR="0030618C" w:rsidRDefault="0030618C" w:rsidP="00D16013">
      <w:pPr>
        <w:spacing w:after="0" w:line="240" w:lineRule="auto"/>
        <w:ind w:left="720"/>
        <w:jc w:val="both"/>
        <w:rPr>
          <w:rFonts w:ascii="Times New Roman" w:hAnsi="Times New Roman" w:cs="Times New Roman"/>
          <w:i/>
          <w:iCs/>
          <w:sz w:val="24"/>
          <w:szCs w:val="24"/>
        </w:rPr>
      </w:pPr>
      <w:r w:rsidRPr="00D16013">
        <w:rPr>
          <w:rFonts w:ascii="Times New Roman" w:hAnsi="Times New Roman" w:cs="Times New Roman"/>
          <w:i/>
          <w:iCs/>
          <w:sz w:val="24"/>
          <w:szCs w:val="24"/>
        </w:rPr>
        <w:t xml:space="preserve">The court looks at the </w:t>
      </w:r>
      <w:r w:rsidR="00496C11" w:rsidRPr="00D16013">
        <w:rPr>
          <w:rFonts w:ascii="Times New Roman" w:hAnsi="Times New Roman" w:cs="Times New Roman"/>
          <w:i/>
          <w:iCs/>
          <w:sz w:val="24"/>
          <w:szCs w:val="24"/>
        </w:rPr>
        <w:t>circumstances</w:t>
      </w:r>
      <w:r w:rsidRPr="00D16013">
        <w:rPr>
          <w:rFonts w:ascii="Times New Roman" w:hAnsi="Times New Roman" w:cs="Times New Roman"/>
          <w:i/>
          <w:iCs/>
          <w:sz w:val="24"/>
          <w:szCs w:val="24"/>
        </w:rPr>
        <w:t xml:space="preserve"> of the case to</w:t>
      </w:r>
      <w:r w:rsidR="00926F31" w:rsidRPr="00D16013">
        <w:rPr>
          <w:rFonts w:ascii="Times New Roman" w:hAnsi="Times New Roman" w:cs="Times New Roman"/>
          <w:i/>
          <w:iCs/>
          <w:sz w:val="24"/>
          <w:szCs w:val="24"/>
        </w:rPr>
        <w:t xml:space="preserve"> see whether the person </w:t>
      </w:r>
      <w:r w:rsidR="00F43613" w:rsidRPr="00D16013">
        <w:rPr>
          <w:rFonts w:ascii="Times New Roman" w:hAnsi="Times New Roman" w:cs="Times New Roman"/>
          <w:i/>
          <w:iCs/>
          <w:sz w:val="24"/>
          <w:szCs w:val="24"/>
        </w:rPr>
        <w:t xml:space="preserve">concerned expects or ought to expect, conviction. If it is found on the circumstances disclosed to the court that the likelihood of conviction is substantial, that the person   </w:t>
      </w:r>
      <w:r w:rsidR="00236487" w:rsidRPr="00D16013">
        <w:rPr>
          <w:rFonts w:ascii="Times New Roman" w:hAnsi="Times New Roman" w:cs="Times New Roman"/>
          <w:i/>
          <w:iCs/>
          <w:sz w:val="24"/>
          <w:szCs w:val="24"/>
        </w:rPr>
        <w:t>ought reasonably</w:t>
      </w:r>
      <w:r w:rsidR="00F43613" w:rsidRPr="00D16013">
        <w:rPr>
          <w:rFonts w:ascii="Times New Roman" w:hAnsi="Times New Roman" w:cs="Times New Roman"/>
          <w:i/>
          <w:iCs/>
          <w:sz w:val="24"/>
          <w:szCs w:val="24"/>
        </w:rPr>
        <w:t xml:space="preserve"> to expect a conviction, then the likelihood of his absconding is greatly </w:t>
      </w:r>
      <w:r w:rsidR="00066D14">
        <w:rPr>
          <w:rFonts w:ascii="Times New Roman" w:hAnsi="Times New Roman" w:cs="Times New Roman"/>
          <w:i/>
          <w:iCs/>
          <w:sz w:val="24"/>
          <w:szCs w:val="24"/>
        </w:rPr>
        <w:t>inc</w:t>
      </w:r>
      <w:r w:rsidR="00F43613" w:rsidRPr="00D16013">
        <w:rPr>
          <w:rFonts w:ascii="Times New Roman" w:hAnsi="Times New Roman" w:cs="Times New Roman"/>
          <w:i/>
          <w:iCs/>
          <w:sz w:val="24"/>
          <w:szCs w:val="24"/>
        </w:rPr>
        <w:t>reased.</w:t>
      </w:r>
      <w:r w:rsidR="007C64EE" w:rsidRPr="00D16013">
        <w:rPr>
          <w:rFonts w:ascii="Times New Roman" w:hAnsi="Times New Roman" w:cs="Times New Roman"/>
          <w:i/>
          <w:iCs/>
          <w:sz w:val="24"/>
          <w:szCs w:val="24"/>
        </w:rPr>
        <w:t xml:space="preserve"> </w:t>
      </w:r>
      <w:r w:rsidR="001C2EEC" w:rsidRPr="00D16013">
        <w:rPr>
          <w:rFonts w:ascii="Times New Roman" w:hAnsi="Times New Roman" w:cs="Times New Roman"/>
          <w:i/>
          <w:iCs/>
          <w:sz w:val="24"/>
          <w:szCs w:val="24"/>
        </w:rPr>
        <w:t>Thus,</w:t>
      </w:r>
      <w:r w:rsidR="007C64EE" w:rsidRPr="00D16013">
        <w:rPr>
          <w:rFonts w:ascii="Times New Roman" w:hAnsi="Times New Roman" w:cs="Times New Roman"/>
          <w:i/>
          <w:iCs/>
          <w:sz w:val="24"/>
          <w:szCs w:val="24"/>
        </w:rPr>
        <w:t xml:space="preserve"> the court goes into the evidence at the disposal of the crown. Where there has been a preparatory</w:t>
      </w:r>
      <w:r w:rsidR="00236487" w:rsidRPr="00D16013">
        <w:rPr>
          <w:rFonts w:ascii="Times New Roman" w:hAnsi="Times New Roman" w:cs="Times New Roman"/>
          <w:i/>
          <w:iCs/>
          <w:sz w:val="24"/>
          <w:szCs w:val="24"/>
        </w:rPr>
        <w:t xml:space="preserve"> examination that is the material which is used. Where no preparatory examination has yet been led the court has to consider such material as </w:t>
      </w:r>
      <w:r w:rsidR="00C20BC7" w:rsidRPr="00D16013">
        <w:rPr>
          <w:rFonts w:ascii="Times New Roman" w:hAnsi="Times New Roman" w:cs="Times New Roman"/>
          <w:i/>
          <w:iCs/>
          <w:sz w:val="24"/>
          <w:szCs w:val="24"/>
        </w:rPr>
        <w:t>furnished it by the accused himself (appellant) or by the Attorney-General or his representative.”</w:t>
      </w:r>
    </w:p>
    <w:p w14:paraId="5B1E374D" w14:textId="313C5FA3" w:rsidR="00AB7D38" w:rsidRDefault="00AB7D38" w:rsidP="00D16013">
      <w:pPr>
        <w:spacing w:after="0" w:line="240" w:lineRule="auto"/>
        <w:ind w:left="720"/>
        <w:jc w:val="both"/>
        <w:rPr>
          <w:rFonts w:ascii="Times New Roman" w:hAnsi="Times New Roman" w:cs="Times New Roman"/>
          <w:i/>
          <w:iCs/>
          <w:sz w:val="24"/>
          <w:szCs w:val="24"/>
        </w:rPr>
      </w:pPr>
    </w:p>
    <w:p w14:paraId="742DC1CF" w14:textId="18C40171" w:rsidR="00AB7D38" w:rsidRDefault="00C1406E" w:rsidP="003749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w:t>
      </w:r>
      <w:r w:rsidR="00A32D59">
        <w:rPr>
          <w:rFonts w:ascii="Times New Roman" w:hAnsi="Times New Roman" w:cs="Times New Roman"/>
          <w:sz w:val="24"/>
          <w:szCs w:val="24"/>
        </w:rPr>
        <w:t xml:space="preserve"> I find from the available information</w:t>
      </w:r>
      <w:r>
        <w:rPr>
          <w:rFonts w:ascii="Times New Roman" w:hAnsi="Times New Roman" w:cs="Times New Roman"/>
          <w:sz w:val="24"/>
          <w:szCs w:val="24"/>
        </w:rPr>
        <w:t xml:space="preserve"> that the State</w:t>
      </w:r>
      <w:r w:rsidR="0037497B">
        <w:rPr>
          <w:rFonts w:ascii="Times New Roman" w:hAnsi="Times New Roman" w:cs="Times New Roman"/>
          <w:sz w:val="24"/>
          <w:szCs w:val="24"/>
        </w:rPr>
        <w:t xml:space="preserve"> has at its disposal a fairly strong case against the app</w:t>
      </w:r>
      <w:r w:rsidR="00066D14">
        <w:rPr>
          <w:rFonts w:ascii="Times New Roman" w:hAnsi="Times New Roman" w:cs="Times New Roman"/>
          <w:sz w:val="24"/>
          <w:szCs w:val="24"/>
        </w:rPr>
        <w:t>lica</w:t>
      </w:r>
      <w:r w:rsidR="0037497B">
        <w:rPr>
          <w:rFonts w:ascii="Times New Roman" w:hAnsi="Times New Roman" w:cs="Times New Roman"/>
          <w:sz w:val="24"/>
          <w:szCs w:val="24"/>
        </w:rPr>
        <w:t xml:space="preserve">nt </w:t>
      </w:r>
      <w:r w:rsidR="002D76EB">
        <w:rPr>
          <w:rFonts w:ascii="Times New Roman" w:hAnsi="Times New Roman" w:cs="Times New Roman"/>
          <w:sz w:val="24"/>
          <w:szCs w:val="24"/>
        </w:rPr>
        <w:t>implicating him</w:t>
      </w:r>
      <w:r w:rsidR="0037497B">
        <w:rPr>
          <w:rFonts w:ascii="Times New Roman" w:hAnsi="Times New Roman" w:cs="Times New Roman"/>
          <w:sz w:val="24"/>
          <w:szCs w:val="24"/>
        </w:rPr>
        <w:t xml:space="preserve"> to the </w:t>
      </w:r>
      <w:r w:rsidR="002D76EB">
        <w:rPr>
          <w:rFonts w:ascii="Times New Roman" w:hAnsi="Times New Roman" w:cs="Times New Roman"/>
          <w:sz w:val="24"/>
          <w:szCs w:val="24"/>
        </w:rPr>
        <w:t>commission of</w:t>
      </w:r>
      <w:r w:rsidR="0037497B">
        <w:rPr>
          <w:rFonts w:ascii="Times New Roman" w:hAnsi="Times New Roman" w:cs="Times New Roman"/>
          <w:sz w:val="24"/>
          <w:szCs w:val="24"/>
        </w:rPr>
        <w:t xml:space="preserve"> the robbery. In paragraph </w:t>
      </w:r>
      <w:r w:rsidR="00257C45">
        <w:rPr>
          <w:rFonts w:ascii="Times New Roman" w:hAnsi="Times New Roman" w:cs="Times New Roman"/>
          <w:sz w:val="24"/>
          <w:szCs w:val="24"/>
        </w:rPr>
        <w:t xml:space="preserve">6 of the affidavit submitted in </w:t>
      </w:r>
      <w:r w:rsidR="008F7381">
        <w:rPr>
          <w:rFonts w:ascii="Times New Roman" w:hAnsi="Times New Roman" w:cs="Times New Roman"/>
          <w:sz w:val="24"/>
          <w:szCs w:val="24"/>
        </w:rPr>
        <w:t>support of</w:t>
      </w:r>
      <w:r w:rsidR="00257C45">
        <w:rPr>
          <w:rFonts w:ascii="Times New Roman" w:hAnsi="Times New Roman" w:cs="Times New Roman"/>
          <w:sz w:val="24"/>
          <w:szCs w:val="24"/>
        </w:rPr>
        <w:t xml:space="preserve"> this </w:t>
      </w:r>
      <w:r w:rsidR="008F7381">
        <w:rPr>
          <w:rFonts w:ascii="Times New Roman" w:hAnsi="Times New Roman" w:cs="Times New Roman"/>
          <w:sz w:val="24"/>
          <w:szCs w:val="24"/>
        </w:rPr>
        <w:t>application</w:t>
      </w:r>
      <w:r w:rsidR="00257C45">
        <w:rPr>
          <w:rFonts w:ascii="Times New Roman" w:hAnsi="Times New Roman" w:cs="Times New Roman"/>
          <w:sz w:val="24"/>
          <w:szCs w:val="24"/>
        </w:rPr>
        <w:t xml:space="preserve"> applicant summarised his attitude towards the allegations thus:</w:t>
      </w:r>
    </w:p>
    <w:p w14:paraId="4144168D" w14:textId="0D34DE62" w:rsidR="00257C45" w:rsidRDefault="008F7381" w:rsidP="00687EC9">
      <w:pPr>
        <w:spacing w:after="0" w:line="240" w:lineRule="auto"/>
        <w:ind w:left="720"/>
        <w:jc w:val="both"/>
        <w:rPr>
          <w:rFonts w:ascii="Times New Roman" w:hAnsi="Times New Roman" w:cs="Times New Roman"/>
          <w:i/>
          <w:iCs/>
          <w:sz w:val="24"/>
          <w:szCs w:val="24"/>
        </w:rPr>
      </w:pPr>
      <w:r w:rsidRPr="00687EC9">
        <w:rPr>
          <w:rFonts w:ascii="Times New Roman" w:hAnsi="Times New Roman" w:cs="Times New Roman"/>
          <w:i/>
          <w:iCs/>
          <w:sz w:val="24"/>
          <w:szCs w:val="24"/>
        </w:rPr>
        <w:t>“My</w:t>
      </w:r>
      <w:r w:rsidR="00257C45" w:rsidRPr="00687EC9">
        <w:rPr>
          <w:rFonts w:ascii="Times New Roman" w:hAnsi="Times New Roman" w:cs="Times New Roman"/>
          <w:i/>
          <w:iCs/>
          <w:sz w:val="24"/>
          <w:szCs w:val="24"/>
        </w:rPr>
        <w:t xml:space="preserve"> defence to the charges is simple, we were robbed. I </w:t>
      </w:r>
      <w:r w:rsidRPr="00687EC9">
        <w:rPr>
          <w:rFonts w:ascii="Times New Roman" w:hAnsi="Times New Roman" w:cs="Times New Roman"/>
          <w:i/>
          <w:iCs/>
          <w:sz w:val="24"/>
          <w:szCs w:val="24"/>
        </w:rPr>
        <w:t>am a</w:t>
      </w:r>
      <w:r w:rsidR="00257C45" w:rsidRPr="00687EC9">
        <w:rPr>
          <w:rFonts w:ascii="Times New Roman" w:hAnsi="Times New Roman" w:cs="Times New Roman"/>
          <w:i/>
          <w:iCs/>
          <w:sz w:val="24"/>
          <w:szCs w:val="24"/>
        </w:rPr>
        <w:t xml:space="preserve"> victim of the crime of robbery not the </w:t>
      </w:r>
      <w:r w:rsidR="00A34E5A" w:rsidRPr="00687EC9">
        <w:rPr>
          <w:rFonts w:ascii="Times New Roman" w:hAnsi="Times New Roman" w:cs="Times New Roman"/>
          <w:i/>
          <w:iCs/>
          <w:sz w:val="24"/>
          <w:szCs w:val="24"/>
        </w:rPr>
        <w:t>perpetrator.</w:t>
      </w:r>
      <w:r w:rsidR="00257C45" w:rsidRPr="00687EC9">
        <w:rPr>
          <w:rFonts w:ascii="Times New Roman" w:hAnsi="Times New Roman" w:cs="Times New Roman"/>
          <w:i/>
          <w:iCs/>
          <w:sz w:val="24"/>
          <w:szCs w:val="24"/>
        </w:rPr>
        <w:t xml:space="preserve"> I immediately made a report of the police after the commission </w:t>
      </w:r>
      <w:r w:rsidR="00E326A0" w:rsidRPr="00687EC9">
        <w:rPr>
          <w:rFonts w:ascii="Times New Roman" w:hAnsi="Times New Roman" w:cs="Times New Roman"/>
          <w:i/>
          <w:iCs/>
          <w:sz w:val="24"/>
          <w:szCs w:val="24"/>
        </w:rPr>
        <w:t xml:space="preserve">of the offence. I do </w:t>
      </w:r>
      <w:r w:rsidR="00A34E5A" w:rsidRPr="00687EC9">
        <w:rPr>
          <w:rFonts w:ascii="Times New Roman" w:hAnsi="Times New Roman" w:cs="Times New Roman"/>
          <w:i/>
          <w:iCs/>
          <w:sz w:val="24"/>
          <w:szCs w:val="24"/>
        </w:rPr>
        <w:t>not know</w:t>
      </w:r>
      <w:r w:rsidR="009C374D" w:rsidRPr="00687EC9">
        <w:rPr>
          <w:rFonts w:ascii="Times New Roman" w:hAnsi="Times New Roman" w:cs="Times New Roman"/>
          <w:i/>
          <w:iCs/>
          <w:sz w:val="24"/>
          <w:szCs w:val="24"/>
        </w:rPr>
        <w:t xml:space="preserve"> why the p</w:t>
      </w:r>
      <w:r w:rsidR="00BB2DC3">
        <w:rPr>
          <w:rFonts w:ascii="Times New Roman" w:hAnsi="Times New Roman" w:cs="Times New Roman"/>
          <w:i/>
          <w:iCs/>
          <w:sz w:val="24"/>
          <w:szCs w:val="24"/>
        </w:rPr>
        <w:t>olice</w:t>
      </w:r>
      <w:r w:rsidR="009C374D" w:rsidRPr="00687EC9">
        <w:rPr>
          <w:rFonts w:ascii="Times New Roman" w:hAnsi="Times New Roman" w:cs="Times New Roman"/>
          <w:i/>
          <w:iCs/>
          <w:sz w:val="24"/>
          <w:szCs w:val="24"/>
        </w:rPr>
        <w:t xml:space="preserve"> decided to charge </w:t>
      </w:r>
      <w:r w:rsidR="00A34E5A" w:rsidRPr="00687EC9">
        <w:rPr>
          <w:rFonts w:ascii="Times New Roman" w:hAnsi="Times New Roman" w:cs="Times New Roman"/>
          <w:i/>
          <w:iCs/>
          <w:sz w:val="24"/>
          <w:szCs w:val="24"/>
        </w:rPr>
        <w:t>me of the robbery. However, whichever way one decides to look at it the State case is the parous like a sieve.”</w:t>
      </w:r>
    </w:p>
    <w:p w14:paraId="3EAF52EB" w14:textId="670CC51B" w:rsidR="000F11A6" w:rsidRDefault="000F11A6" w:rsidP="00687EC9">
      <w:pPr>
        <w:spacing w:after="0" w:line="240" w:lineRule="auto"/>
        <w:ind w:left="720"/>
        <w:jc w:val="both"/>
        <w:rPr>
          <w:rFonts w:ascii="Times New Roman" w:hAnsi="Times New Roman" w:cs="Times New Roman"/>
          <w:i/>
          <w:iCs/>
          <w:sz w:val="24"/>
          <w:szCs w:val="24"/>
        </w:rPr>
      </w:pPr>
    </w:p>
    <w:p w14:paraId="6FF27E70" w14:textId="34664EF1" w:rsidR="000F11A6" w:rsidRDefault="00066D14" w:rsidP="006B5C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0F11A6">
        <w:rPr>
          <w:rFonts w:ascii="Times New Roman" w:hAnsi="Times New Roman" w:cs="Times New Roman"/>
          <w:sz w:val="24"/>
          <w:szCs w:val="24"/>
        </w:rPr>
        <w:t xml:space="preserve">onspicuous by </w:t>
      </w:r>
      <w:r w:rsidR="0056322E">
        <w:rPr>
          <w:rFonts w:ascii="Times New Roman" w:hAnsi="Times New Roman" w:cs="Times New Roman"/>
          <w:sz w:val="24"/>
          <w:szCs w:val="24"/>
        </w:rPr>
        <w:t>its</w:t>
      </w:r>
      <w:r w:rsidR="000F11A6">
        <w:rPr>
          <w:rFonts w:ascii="Times New Roman" w:hAnsi="Times New Roman" w:cs="Times New Roman"/>
          <w:sz w:val="24"/>
          <w:szCs w:val="24"/>
        </w:rPr>
        <w:t xml:space="preserve"> absence</w:t>
      </w:r>
      <w:r>
        <w:rPr>
          <w:rFonts w:ascii="Times New Roman" w:hAnsi="Times New Roman" w:cs="Times New Roman"/>
          <w:sz w:val="24"/>
          <w:szCs w:val="24"/>
        </w:rPr>
        <w:t xml:space="preserve"> in th</w:t>
      </w:r>
      <w:r w:rsidR="0056322E">
        <w:rPr>
          <w:rFonts w:ascii="Times New Roman" w:hAnsi="Times New Roman" w:cs="Times New Roman"/>
          <w:sz w:val="24"/>
          <w:szCs w:val="24"/>
        </w:rPr>
        <w:t>is</w:t>
      </w:r>
      <w:r>
        <w:rPr>
          <w:rFonts w:ascii="Times New Roman" w:hAnsi="Times New Roman" w:cs="Times New Roman"/>
          <w:sz w:val="24"/>
          <w:szCs w:val="24"/>
        </w:rPr>
        <w:t xml:space="preserve"> potential defence </w:t>
      </w:r>
      <w:r w:rsidR="0056322E">
        <w:rPr>
          <w:rFonts w:ascii="Times New Roman" w:hAnsi="Times New Roman" w:cs="Times New Roman"/>
          <w:sz w:val="24"/>
          <w:szCs w:val="24"/>
        </w:rPr>
        <w:t>is an explanation by the applicant of</w:t>
      </w:r>
      <w:r w:rsidR="000F11A6">
        <w:rPr>
          <w:rFonts w:ascii="Times New Roman" w:hAnsi="Times New Roman" w:cs="Times New Roman"/>
          <w:sz w:val="24"/>
          <w:szCs w:val="24"/>
        </w:rPr>
        <w:t xml:space="preserve"> the circumstances surrounding the supposed robbery</w:t>
      </w:r>
      <w:r>
        <w:rPr>
          <w:rFonts w:ascii="Times New Roman" w:hAnsi="Times New Roman" w:cs="Times New Roman"/>
          <w:sz w:val="24"/>
          <w:szCs w:val="24"/>
        </w:rPr>
        <w:t>.</w:t>
      </w:r>
      <w:r w:rsidR="000F11A6">
        <w:rPr>
          <w:rFonts w:ascii="Times New Roman" w:hAnsi="Times New Roman" w:cs="Times New Roman"/>
          <w:sz w:val="24"/>
          <w:szCs w:val="24"/>
        </w:rPr>
        <w:t xml:space="preserve"> </w:t>
      </w:r>
      <w:r w:rsidR="0056322E">
        <w:rPr>
          <w:rFonts w:ascii="Times New Roman" w:hAnsi="Times New Roman" w:cs="Times New Roman"/>
          <w:sz w:val="24"/>
          <w:szCs w:val="24"/>
        </w:rPr>
        <w:t>This is by no means placing</w:t>
      </w:r>
      <w:r w:rsidR="000F11A6">
        <w:rPr>
          <w:rFonts w:ascii="Times New Roman" w:hAnsi="Times New Roman" w:cs="Times New Roman"/>
          <w:sz w:val="24"/>
          <w:szCs w:val="24"/>
        </w:rPr>
        <w:t xml:space="preserve"> any</w:t>
      </w:r>
      <w:r w:rsidR="002241C3">
        <w:rPr>
          <w:rFonts w:ascii="Times New Roman" w:hAnsi="Times New Roman" w:cs="Times New Roman"/>
          <w:sz w:val="24"/>
          <w:szCs w:val="24"/>
        </w:rPr>
        <w:t xml:space="preserve"> onus</w:t>
      </w:r>
      <w:r w:rsidR="000F11A6">
        <w:rPr>
          <w:rFonts w:ascii="Times New Roman" w:hAnsi="Times New Roman" w:cs="Times New Roman"/>
          <w:sz w:val="24"/>
          <w:szCs w:val="24"/>
        </w:rPr>
        <w:t xml:space="preserve"> on the applicant</w:t>
      </w:r>
      <w:r>
        <w:rPr>
          <w:rFonts w:ascii="Times New Roman" w:hAnsi="Times New Roman" w:cs="Times New Roman"/>
          <w:sz w:val="24"/>
          <w:szCs w:val="24"/>
        </w:rPr>
        <w:t xml:space="preserve"> to prove his innocence</w:t>
      </w:r>
      <w:r w:rsidR="0056322E">
        <w:rPr>
          <w:rFonts w:ascii="Times New Roman" w:hAnsi="Times New Roman" w:cs="Times New Roman"/>
          <w:sz w:val="24"/>
          <w:szCs w:val="24"/>
        </w:rPr>
        <w:t xml:space="preserve">. All that is being said is that </w:t>
      </w:r>
      <w:r w:rsidR="000F11A6">
        <w:rPr>
          <w:rFonts w:ascii="Times New Roman" w:hAnsi="Times New Roman" w:cs="Times New Roman"/>
          <w:sz w:val="24"/>
          <w:szCs w:val="24"/>
        </w:rPr>
        <w:t>surely in light of the de</w:t>
      </w:r>
      <w:r>
        <w:rPr>
          <w:rFonts w:ascii="Times New Roman" w:hAnsi="Times New Roman" w:cs="Times New Roman"/>
          <w:sz w:val="24"/>
          <w:szCs w:val="24"/>
        </w:rPr>
        <w:t>tail</w:t>
      </w:r>
      <w:r w:rsidR="00EC525D">
        <w:rPr>
          <w:rFonts w:ascii="Times New Roman" w:hAnsi="Times New Roman" w:cs="Times New Roman"/>
          <w:sz w:val="24"/>
          <w:szCs w:val="24"/>
        </w:rPr>
        <w:t>ed a</w:t>
      </w:r>
      <w:r w:rsidR="00BF4F1C">
        <w:rPr>
          <w:rFonts w:ascii="Times New Roman" w:hAnsi="Times New Roman" w:cs="Times New Roman"/>
          <w:sz w:val="24"/>
          <w:szCs w:val="24"/>
        </w:rPr>
        <w:t xml:space="preserve">llegations against him as captured in the form 242 one would have expected </w:t>
      </w:r>
      <w:r w:rsidR="000A1FD1">
        <w:rPr>
          <w:rFonts w:ascii="Times New Roman" w:hAnsi="Times New Roman" w:cs="Times New Roman"/>
          <w:sz w:val="24"/>
          <w:szCs w:val="24"/>
        </w:rPr>
        <w:t xml:space="preserve">the applicant to take the court into his </w:t>
      </w:r>
      <w:r w:rsidR="002B47A5">
        <w:rPr>
          <w:rFonts w:ascii="Times New Roman" w:hAnsi="Times New Roman" w:cs="Times New Roman"/>
          <w:sz w:val="24"/>
          <w:szCs w:val="24"/>
        </w:rPr>
        <w:t>confidence and</w:t>
      </w:r>
      <w:r w:rsidR="000A1FD1">
        <w:rPr>
          <w:rFonts w:ascii="Times New Roman" w:hAnsi="Times New Roman" w:cs="Times New Roman"/>
          <w:sz w:val="24"/>
          <w:szCs w:val="24"/>
        </w:rPr>
        <w:t xml:space="preserve"> divulge </w:t>
      </w:r>
      <w:r w:rsidR="00ED0F98">
        <w:rPr>
          <w:rFonts w:ascii="Times New Roman" w:hAnsi="Times New Roman" w:cs="Times New Roman"/>
          <w:sz w:val="24"/>
          <w:szCs w:val="24"/>
        </w:rPr>
        <w:t xml:space="preserve">in </w:t>
      </w:r>
      <w:r w:rsidR="000A1FD1">
        <w:rPr>
          <w:rFonts w:ascii="Times New Roman" w:hAnsi="Times New Roman" w:cs="Times New Roman"/>
          <w:sz w:val="24"/>
          <w:szCs w:val="24"/>
        </w:rPr>
        <w:t>some comprehen</w:t>
      </w:r>
      <w:r w:rsidR="00ED0F98">
        <w:rPr>
          <w:rFonts w:ascii="Times New Roman" w:hAnsi="Times New Roman" w:cs="Times New Roman"/>
          <w:sz w:val="24"/>
          <w:szCs w:val="24"/>
        </w:rPr>
        <w:t>sive</w:t>
      </w:r>
      <w:r w:rsidR="000A1FD1">
        <w:rPr>
          <w:rFonts w:ascii="Times New Roman" w:hAnsi="Times New Roman" w:cs="Times New Roman"/>
          <w:sz w:val="24"/>
          <w:szCs w:val="24"/>
        </w:rPr>
        <w:t xml:space="preserve"> detail </w:t>
      </w:r>
      <w:r w:rsidR="00ED0F98">
        <w:rPr>
          <w:rFonts w:ascii="Times New Roman" w:hAnsi="Times New Roman" w:cs="Times New Roman"/>
          <w:sz w:val="24"/>
          <w:szCs w:val="24"/>
        </w:rPr>
        <w:t>facts on</w:t>
      </w:r>
      <w:r w:rsidR="000A1FD1">
        <w:rPr>
          <w:rFonts w:ascii="Times New Roman" w:hAnsi="Times New Roman" w:cs="Times New Roman"/>
          <w:sz w:val="24"/>
          <w:szCs w:val="24"/>
        </w:rPr>
        <w:t xml:space="preserve"> robbery</w:t>
      </w:r>
      <w:r w:rsidR="00ED0F98">
        <w:rPr>
          <w:rFonts w:ascii="Times New Roman" w:hAnsi="Times New Roman" w:cs="Times New Roman"/>
          <w:sz w:val="24"/>
          <w:szCs w:val="24"/>
        </w:rPr>
        <w:t xml:space="preserve"> supposedly</w:t>
      </w:r>
      <w:r w:rsidR="000A1FD1">
        <w:rPr>
          <w:rFonts w:ascii="Times New Roman" w:hAnsi="Times New Roman" w:cs="Times New Roman"/>
          <w:sz w:val="24"/>
          <w:szCs w:val="24"/>
        </w:rPr>
        <w:t xml:space="preserve"> played out. Did they give lift to persons who later robbed the</w:t>
      </w:r>
      <w:r w:rsidR="003544EE">
        <w:rPr>
          <w:rFonts w:ascii="Times New Roman" w:hAnsi="Times New Roman" w:cs="Times New Roman"/>
          <w:sz w:val="24"/>
          <w:szCs w:val="24"/>
        </w:rPr>
        <w:t>m</w:t>
      </w:r>
      <w:r w:rsidR="000A1FD1">
        <w:rPr>
          <w:rFonts w:ascii="Times New Roman" w:hAnsi="Times New Roman" w:cs="Times New Roman"/>
          <w:sz w:val="24"/>
          <w:szCs w:val="24"/>
        </w:rPr>
        <w:t xml:space="preserve"> as suggested in the Form 242? Or did they encounter high way robbers who stopped and robbed the</w:t>
      </w:r>
      <w:r w:rsidR="00AB4D72">
        <w:rPr>
          <w:rFonts w:ascii="Times New Roman" w:hAnsi="Times New Roman" w:cs="Times New Roman"/>
          <w:sz w:val="24"/>
          <w:szCs w:val="24"/>
        </w:rPr>
        <w:t>m</w:t>
      </w:r>
      <w:r w:rsidR="000A1FD1">
        <w:rPr>
          <w:rFonts w:ascii="Times New Roman" w:hAnsi="Times New Roman" w:cs="Times New Roman"/>
          <w:sz w:val="24"/>
          <w:szCs w:val="24"/>
        </w:rPr>
        <w:t xml:space="preserve">? His silence on this critical issue is </w:t>
      </w:r>
      <w:r w:rsidR="00ED0F98">
        <w:rPr>
          <w:rFonts w:ascii="Times New Roman" w:hAnsi="Times New Roman" w:cs="Times New Roman"/>
          <w:sz w:val="24"/>
          <w:szCs w:val="24"/>
        </w:rPr>
        <w:t>t</w:t>
      </w:r>
      <w:r w:rsidR="000A1FD1">
        <w:rPr>
          <w:rFonts w:ascii="Times New Roman" w:hAnsi="Times New Roman" w:cs="Times New Roman"/>
          <w:sz w:val="24"/>
          <w:szCs w:val="24"/>
        </w:rPr>
        <w:t>elling.</w:t>
      </w:r>
    </w:p>
    <w:p w14:paraId="10B4DF90" w14:textId="4929021E" w:rsidR="00D3636A" w:rsidRDefault="006D48E1" w:rsidP="006B5C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indeed they were robbed by unknown </w:t>
      </w:r>
      <w:r w:rsidR="00035CC5">
        <w:rPr>
          <w:rFonts w:ascii="Times New Roman" w:hAnsi="Times New Roman" w:cs="Times New Roman"/>
          <w:sz w:val="24"/>
          <w:szCs w:val="24"/>
        </w:rPr>
        <w:t xml:space="preserve">people </w:t>
      </w:r>
      <w:r w:rsidR="00ED0F98">
        <w:rPr>
          <w:rFonts w:ascii="Times New Roman" w:hAnsi="Times New Roman" w:cs="Times New Roman"/>
          <w:sz w:val="24"/>
          <w:szCs w:val="24"/>
        </w:rPr>
        <w:t>whom</w:t>
      </w:r>
      <w:r w:rsidR="00035CC5">
        <w:rPr>
          <w:rFonts w:ascii="Times New Roman" w:hAnsi="Times New Roman" w:cs="Times New Roman"/>
          <w:sz w:val="24"/>
          <w:szCs w:val="24"/>
        </w:rPr>
        <w:t xml:space="preserve"> </w:t>
      </w:r>
      <w:r>
        <w:rPr>
          <w:rFonts w:ascii="Times New Roman" w:hAnsi="Times New Roman" w:cs="Times New Roman"/>
          <w:sz w:val="24"/>
          <w:szCs w:val="24"/>
        </w:rPr>
        <w:t>they gave a lift to, the question that imme</w:t>
      </w:r>
      <w:r w:rsidR="009B14DE">
        <w:rPr>
          <w:rFonts w:ascii="Times New Roman" w:hAnsi="Times New Roman" w:cs="Times New Roman"/>
          <w:sz w:val="24"/>
          <w:szCs w:val="24"/>
        </w:rPr>
        <w:t xml:space="preserve">diately springs to </w:t>
      </w:r>
      <w:r w:rsidR="007E4413">
        <w:rPr>
          <w:rFonts w:ascii="Times New Roman" w:hAnsi="Times New Roman" w:cs="Times New Roman"/>
          <w:sz w:val="24"/>
          <w:szCs w:val="24"/>
        </w:rPr>
        <w:t xml:space="preserve">mind is why on earth </w:t>
      </w:r>
      <w:r w:rsidR="00ED0F98">
        <w:rPr>
          <w:rFonts w:ascii="Times New Roman" w:hAnsi="Times New Roman" w:cs="Times New Roman"/>
          <w:sz w:val="24"/>
          <w:szCs w:val="24"/>
        </w:rPr>
        <w:t>would</w:t>
      </w:r>
      <w:r w:rsidR="00621D42">
        <w:rPr>
          <w:rFonts w:ascii="Times New Roman" w:hAnsi="Times New Roman" w:cs="Times New Roman"/>
          <w:sz w:val="24"/>
          <w:szCs w:val="24"/>
        </w:rPr>
        <w:t xml:space="preserve"> they</w:t>
      </w:r>
      <w:r w:rsidR="007E4413">
        <w:rPr>
          <w:rFonts w:ascii="Times New Roman" w:hAnsi="Times New Roman" w:cs="Times New Roman"/>
          <w:sz w:val="24"/>
          <w:szCs w:val="24"/>
        </w:rPr>
        <w:t xml:space="preserve"> offer a lift to four men all of wh</w:t>
      </w:r>
      <w:r w:rsidR="00ED0F98">
        <w:rPr>
          <w:rFonts w:ascii="Times New Roman" w:hAnsi="Times New Roman" w:cs="Times New Roman"/>
          <w:sz w:val="24"/>
          <w:szCs w:val="24"/>
        </w:rPr>
        <w:t>om</w:t>
      </w:r>
      <w:r w:rsidR="007E4413">
        <w:rPr>
          <w:rFonts w:ascii="Times New Roman" w:hAnsi="Times New Roman" w:cs="Times New Roman"/>
          <w:sz w:val="24"/>
          <w:szCs w:val="24"/>
        </w:rPr>
        <w:t xml:space="preserve"> were total strangers </w:t>
      </w:r>
      <w:r w:rsidR="00ED0F98">
        <w:rPr>
          <w:rFonts w:ascii="Times New Roman" w:hAnsi="Times New Roman" w:cs="Times New Roman"/>
          <w:sz w:val="24"/>
          <w:szCs w:val="24"/>
        </w:rPr>
        <w:t>given that</w:t>
      </w:r>
      <w:r w:rsidR="007E4413">
        <w:rPr>
          <w:rFonts w:ascii="Times New Roman" w:hAnsi="Times New Roman" w:cs="Times New Roman"/>
          <w:sz w:val="24"/>
          <w:szCs w:val="24"/>
        </w:rPr>
        <w:t xml:space="preserve"> they had in their possession such a huge sum of money </w:t>
      </w:r>
      <w:r w:rsidR="00B9061D">
        <w:rPr>
          <w:rFonts w:ascii="Times New Roman" w:hAnsi="Times New Roman" w:cs="Times New Roman"/>
          <w:sz w:val="24"/>
          <w:szCs w:val="24"/>
        </w:rPr>
        <w:t xml:space="preserve">destined </w:t>
      </w:r>
      <w:r w:rsidR="00621D42">
        <w:rPr>
          <w:rFonts w:ascii="Times New Roman" w:hAnsi="Times New Roman" w:cs="Times New Roman"/>
          <w:sz w:val="24"/>
          <w:szCs w:val="24"/>
        </w:rPr>
        <w:t>for Harare</w:t>
      </w:r>
      <w:r w:rsidR="007E4413">
        <w:rPr>
          <w:rFonts w:ascii="Times New Roman" w:hAnsi="Times New Roman" w:cs="Times New Roman"/>
          <w:sz w:val="24"/>
          <w:szCs w:val="24"/>
        </w:rPr>
        <w:t>? Why take such a huge risk</w:t>
      </w:r>
      <w:r w:rsidR="00A36964">
        <w:rPr>
          <w:rFonts w:ascii="Times New Roman" w:hAnsi="Times New Roman" w:cs="Times New Roman"/>
          <w:sz w:val="24"/>
          <w:szCs w:val="24"/>
        </w:rPr>
        <w:t>?</w:t>
      </w:r>
      <w:r w:rsidR="007E4413">
        <w:rPr>
          <w:rFonts w:ascii="Times New Roman" w:hAnsi="Times New Roman" w:cs="Times New Roman"/>
          <w:sz w:val="24"/>
          <w:szCs w:val="24"/>
        </w:rPr>
        <w:t xml:space="preserve"> </w:t>
      </w:r>
      <w:r w:rsidR="00A36964">
        <w:rPr>
          <w:rFonts w:ascii="Times New Roman" w:hAnsi="Times New Roman" w:cs="Times New Roman"/>
          <w:sz w:val="24"/>
          <w:szCs w:val="24"/>
        </w:rPr>
        <w:t>T</w:t>
      </w:r>
      <w:r w:rsidR="007E4413">
        <w:rPr>
          <w:rFonts w:ascii="Times New Roman" w:hAnsi="Times New Roman" w:cs="Times New Roman"/>
          <w:sz w:val="24"/>
          <w:szCs w:val="24"/>
        </w:rPr>
        <w:t>his tends to len</w:t>
      </w:r>
      <w:r w:rsidR="006C252C">
        <w:rPr>
          <w:rFonts w:ascii="Times New Roman" w:hAnsi="Times New Roman" w:cs="Times New Roman"/>
          <w:sz w:val="24"/>
          <w:szCs w:val="24"/>
        </w:rPr>
        <w:t>d</w:t>
      </w:r>
      <w:r w:rsidR="007E4413">
        <w:rPr>
          <w:rFonts w:ascii="Times New Roman" w:hAnsi="Times New Roman" w:cs="Times New Roman"/>
          <w:sz w:val="24"/>
          <w:szCs w:val="24"/>
        </w:rPr>
        <w:t xml:space="preserve"> credence to the State’s </w:t>
      </w:r>
      <w:r w:rsidR="00ED0F98">
        <w:rPr>
          <w:rFonts w:ascii="Times New Roman" w:hAnsi="Times New Roman" w:cs="Times New Roman"/>
          <w:sz w:val="24"/>
          <w:szCs w:val="24"/>
        </w:rPr>
        <w:t>assertation</w:t>
      </w:r>
      <w:r w:rsidR="007E4413">
        <w:rPr>
          <w:rFonts w:ascii="Times New Roman" w:hAnsi="Times New Roman" w:cs="Times New Roman"/>
          <w:sz w:val="24"/>
          <w:szCs w:val="24"/>
        </w:rPr>
        <w:t xml:space="preserve"> that the robbery was orchestrated by none other than the driver </w:t>
      </w:r>
      <w:r w:rsidR="00FD6129">
        <w:rPr>
          <w:rFonts w:ascii="Times New Roman" w:hAnsi="Times New Roman" w:cs="Times New Roman"/>
          <w:sz w:val="24"/>
          <w:szCs w:val="24"/>
        </w:rPr>
        <w:t>of that cash in transit van</w:t>
      </w:r>
      <w:r w:rsidR="00ED0F98">
        <w:rPr>
          <w:rFonts w:ascii="Times New Roman" w:hAnsi="Times New Roman" w:cs="Times New Roman"/>
          <w:sz w:val="24"/>
          <w:szCs w:val="24"/>
        </w:rPr>
        <w:t xml:space="preserve"> </w:t>
      </w:r>
      <w:r w:rsidR="00ED0F98" w:rsidRPr="00ED0F98">
        <w:rPr>
          <w:rFonts w:ascii="Times New Roman" w:hAnsi="Times New Roman" w:cs="Times New Roman"/>
          <w:sz w:val="24"/>
          <w:szCs w:val="24"/>
        </w:rPr>
        <w:t>(i.e. the applicant)</w:t>
      </w:r>
      <w:r w:rsidR="00ED0F98">
        <w:rPr>
          <w:rFonts w:ascii="Times New Roman" w:hAnsi="Times New Roman" w:cs="Times New Roman"/>
          <w:sz w:val="24"/>
          <w:szCs w:val="24"/>
        </w:rPr>
        <w:t>. As the driver of the van he was in charge thereof.</w:t>
      </w:r>
      <w:r w:rsidR="00ED0F98" w:rsidRPr="00ED0F98">
        <w:rPr>
          <w:rFonts w:ascii="Times New Roman" w:hAnsi="Times New Roman" w:cs="Times New Roman"/>
          <w:sz w:val="24"/>
          <w:szCs w:val="24"/>
        </w:rPr>
        <w:t xml:space="preserve"> </w:t>
      </w:r>
      <w:r w:rsidR="00A32D59">
        <w:rPr>
          <w:rFonts w:ascii="Times New Roman" w:hAnsi="Times New Roman" w:cs="Times New Roman"/>
          <w:sz w:val="24"/>
          <w:szCs w:val="24"/>
        </w:rPr>
        <w:t>I find it astounding that</w:t>
      </w:r>
      <w:r w:rsidR="00ED0F98">
        <w:rPr>
          <w:rFonts w:ascii="Times New Roman" w:hAnsi="Times New Roman" w:cs="Times New Roman"/>
          <w:sz w:val="24"/>
          <w:szCs w:val="24"/>
        </w:rPr>
        <w:t xml:space="preserve"> </w:t>
      </w:r>
      <w:r w:rsidR="00A32D59">
        <w:rPr>
          <w:rFonts w:ascii="Times New Roman" w:hAnsi="Times New Roman" w:cs="Times New Roman"/>
          <w:sz w:val="24"/>
          <w:szCs w:val="24"/>
        </w:rPr>
        <w:t>the applicant would offer</w:t>
      </w:r>
      <w:r w:rsidR="008E5894">
        <w:rPr>
          <w:rFonts w:ascii="Times New Roman" w:hAnsi="Times New Roman" w:cs="Times New Roman"/>
          <w:sz w:val="24"/>
          <w:szCs w:val="24"/>
        </w:rPr>
        <w:t xml:space="preserve"> </w:t>
      </w:r>
      <w:r w:rsidR="008E5894">
        <w:rPr>
          <w:rFonts w:ascii="Times New Roman" w:hAnsi="Times New Roman" w:cs="Times New Roman"/>
          <w:sz w:val="24"/>
          <w:szCs w:val="24"/>
        </w:rPr>
        <w:lastRenderedPageBreak/>
        <w:t>a lift to completely</w:t>
      </w:r>
      <w:r w:rsidR="00ED0F98">
        <w:rPr>
          <w:rFonts w:ascii="Times New Roman" w:hAnsi="Times New Roman" w:cs="Times New Roman"/>
          <w:sz w:val="24"/>
          <w:szCs w:val="24"/>
        </w:rPr>
        <w:t xml:space="preserve"> </w:t>
      </w:r>
      <w:r w:rsidR="00FD6129">
        <w:rPr>
          <w:rFonts w:ascii="Times New Roman" w:hAnsi="Times New Roman" w:cs="Times New Roman"/>
          <w:sz w:val="24"/>
          <w:szCs w:val="24"/>
        </w:rPr>
        <w:t>unknown</w:t>
      </w:r>
      <w:r w:rsidR="008E5894">
        <w:rPr>
          <w:rFonts w:ascii="Times New Roman" w:hAnsi="Times New Roman" w:cs="Times New Roman"/>
          <w:sz w:val="24"/>
          <w:szCs w:val="24"/>
        </w:rPr>
        <w:t xml:space="preserve"> male</w:t>
      </w:r>
      <w:r w:rsidR="00FD6129">
        <w:rPr>
          <w:rFonts w:ascii="Times New Roman" w:hAnsi="Times New Roman" w:cs="Times New Roman"/>
          <w:sz w:val="24"/>
          <w:szCs w:val="24"/>
        </w:rPr>
        <w:t xml:space="preserve"> </w:t>
      </w:r>
      <w:r w:rsidR="00ED0F98">
        <w:rPr>
          <w:rFonts w:ascii="Times New Roman" w:hAnsi="Times New Roman" w:cs="Times New Roman"/>
          <w:sz w:val="24"/>
          <w:szCs w:val="24"/>
        </w:rPr>
        <w:t>passengers</w:t>
      </w:r>
      <w:r w:rsidR="00A32D59">
        <w:rPr>
          <w:rFonts w:ascii="Times New Roman" w:hAnsi="Times New Roman" w:cs="Times New Roman"/>
          <w:sz w:val="24"/>
          <w:szCs w:val="24"/>
        </w:rPr>
        <w:t xml:space="preserve"> when</w:t>
      </w:r>
      <w:r w:rsidR="008E5894">
        <w:rPr>
          <w:rFonts w:ascii="Times New Roman" w:hAnsi="Times New Roman" w:cs="Times New Roman"/>
          <w:sz w:val="24"/>
          <w:szCs w:val="24"/>
        </w:rPr>
        <w:t xml:space="preserve"> he was</w:t>
      </w:r>
      <w:r w:rsidR="00A32D59">
        <w:rPr>
          <w:rFonts w:ascii="Times New Roman" w:hAnsi="Times New Roman" w:cs="Times New Roman"/>
          <w:sz w:val="24"/>
          <w:szCs w:val="24"/>
        </w:rPr>
        <w:t xml:space="preserve"> in possession of such a large sum of money.</w:t>
      </w:r>
      <w:r w:rsidR="00ED0F98">
        <w:rPr>
          <w:rFonts w:ascii="Times New Roman" w:hAnsi="Times New Roman" w:cs="Times New Roman"/>
          <w:sz w:val="24"/>
          <w:szCs w:val="24"/>
        </w:rPr>
        <w:t xml:space="preserve"> </w:t>
      </w:r>
      <w:r w:rsidR="008E5894">
        <w:rPr>
          <w:rFonts w:ascii="Times New Roman" w:hAnsi="Times New Roman" w:cs="Times New Roman"/>
          <w:sz w:val="24"/>
          <w:szCs w:val="24"/>
        </w:rPr>
        <w:t>It is highly illogical, counter-intuitive and</w:t>
      </w:r>
      <w:r w:rsidR="00FD6129">
        <w:rPr>
          <w:rFonts w:ascii="Times New Roman" w:hAnsi="Times New Roman" w:cs="Times New Roman"/>
          <w:sz w:val="24"/>
          <w:szCs w:val="24"/>
        </w:rPr>
        <w:t xml:space="preserve"> </w:t>
      </w:r>
      <w:r w:rsidR="0040306B">
        <w:rPr>
          <w:rFonts w:ascii="Times New Roman" w:hAnsi="Times New Roman" w:cs="Times New Roman"/>
          <w:sz w:val="24"/>
          <w:szCs w:val="24"/>
        </w:rPr>
        <w:t>contrary</w:t>
      </w:r>
      <w:r w:rsidR="00FD6129">
        <w:rPr>
          <w:rFonts w:ascii="Times New Roman" w:hAnsi="Times New Roman" w:cs="Times New Roman"/>
          <w:sz w:val="24"/>
          <w:szCs w:val="24"/>
        </w:rPr>
        <w:t xml:space="preserve"> to</w:t>
      </w:r>
      <w:r w:rsidR="008E5894">
        <w:rPr>
          <w:rFonts w:ascii="Times New Roman" w:hAnsi="Times New Roman" w:cs="Times New Roman"/>
          <w:sz w:val="24"/>
          <w:szCs w:val="24"/>
        </w:rPr>
        <w:t xml:space="preserve"> </w:t>
      </w:r>
      <w:r w:rsidR="00D3636A">
        <w:rPr>
          <w:rFonts w:ascii="Times New Roman" w:hAnsi="Times New Roman" w:cs="Times New Roman"/>
          <w:sz w:val="24"/>
          <w:szCs w:val="24"/>
        </w:rPr>
        <w:t>common sense.</w:t>
      </w:r>
      <w:r w:rsidR="008E5894">
        <w:rPr>
          <w:rFonts w:ascii="Times New Roman" w:hAnsi="Times New Roman" w:cs="Times New Roman"/>
          <w:sz w:val="24"/>
          <w:szCs w:val="24"/>
        </w:rPr>
        <w:t xml:space="preserve"> There are no prizes for guessing that this must have been contrary to his employer’s express instructions.</w:t>
      </w:r>
      <w:r w:rsidR="00A32D59">
        <w:rPr>
          <w:rFonts w:ascii="Times New Roman" w:hAnsi="Times New Roman" w:cs="Times New Roman"/>
          <w:sz w:val="24"/>
          <w:szCs w:val="24"/>
        </w:rPr>
        <w:t xml:space="preserve"> </w:t>
      </w:r>
      <w:r w:rsidR="008E5894">
        <w:rPr>
          <w:rFonts w:ascii="Times New Roman" w:hAnsi="Times New Roman" w:cs="Times New Roman"/>
          <w:sz w:val="24"/>
          <w:szCs w:val="24"/>
        </w:rPr>
        <w:t>Giving a lift to such strangers in such circumstances defeats the very purpose of having armed protection of the cash in the first place.</w:t>
      </w:r>
      <w:r w:rsidR="007A1F86">
        <w:rPr>
          <w:rFonts w:ascii="Times New Roman" w:hAnsi="Times New Roman" w:cs="Times New Roman"/>
          <w:sz w:val="24"/>
          <w:szCs w:val="24"/>
        </w:rPr>
        <w:t xml:space="preserve"> It</w:t>
      </w:r>
      <w:r w:rsidR="00B6008D">
        <w:rPr>
          <w:rFonts w:ascii="Times New Roman" w:hAnsi="Times New Roman" w:cs="Times New Roman"/>
          <w:sz w:val="24"/>
          <w:szCs w:val="24"/>
        </w:rPr>
        <w:t xml:space="preserve"> i</w:t>
      </w:r>
      <w:r w:rsidR="007A1F86">
        <w:rPr>
          <w:rFonts w:ascii="Times New Roman" w:hAnsi="Times New Roman" w:cs="Times New Roman"/>
          <w:sz w:val="24"/>
          <w:szCs w:val="24"/>
        </w:rPr>
        <w:t xml:space="preserve">s similar to </w:t>
      </w:r>
      <w:r w:rsidR="00B6008D">
        <w:rPr>
          <w:rFonts w:ascii="Times New Roman" w:hAnsi="Times New Roman" w:cs="Times New Roman"/>
          <w:sz w:val="24"/>
          <w:szCs w:val="24"/>
        </w:rPr>
        <w:t>employing</w:t>
      </w:r>
      <w:r w:rsidR="007A1F86">
        <w:rPr>
          <w:rFonts w:ascii="Times New Roman" w:hAnsi="Times New Roman" w:cs="Times New Roman"/>
          <w:sz w:val="24"/>
          <w:szCs w:val="24"/>
        </w:rPr>
        <w:t xml:space="preserve"> stringent security measures</w:t>
      </w:r>
      <w:r w:rsidR="00B6008D">
        <w:rPr>
          <w:rFonts w:ascii="Times New Roman" w:hAnsi="Times New Roman" w:cs="Times New Roman"/>
          <w:sz w:val="24"/>
          <w:szCs w:val="24"/>
        </w:rPr>
        <w:t xml:space="preserve"> (think of armed guards, dogs and the like)</w:t>
      </w:r>
      <w:r w:rsidR="007A1F86">
        <w:rPr>
          <w:rFonts w:ascii="Times New Roman" w:hAnsi="Times New Roman" w:cs="Times New Roman"/>
          <w:sz w:val="24"/>
          <w:szCs w:val="24"/>
        </w:rPr>
        <w:t xml:space="preserve"> at one’s home aimed at guarding against burglary</w:t>
      </w:r>
      <w:r w:rsidR="00B6008D">
        <w:rPr>
          <w:rFonts w:ascii="Times New Roman" w:hAnsi="Times New Roman" w:cs="Times New Roman"/>
          <w:sz w:val="24"/>
          <w:szCs w:val="24"/>
        </w:rPr>
        <w:t xml:space="preserve"> (because you have large sums of money)</w:t>
      </w:r>
      <w:bookmarkStart w:id="0" w:name="_GoBack"/>
      <w:bookmarkEnd w:id="0"/>
      <w:r w:rsidR="007A1F86">
        <w:rPr>
          <w:rFonts w:ascii="Times New Roman" w:hAnsi="Times New Roman" w:cs="Times New Roman"/>
          <w:sz w:val="24"/>
          <w:szCs w:val="24"/>
        </w:rPr>
        <w:t xml:space="preserve"> but thereafter inviting random total strangers to spend the night inside the house!</w:t>
      </w:r>
    </w:p>
    <w:p w14:paraId="6E40800C" w14:textId="143C18DD" w:rsidR="006D48E1" w:rsidRDefault="00D3636A" w:rsidP="006B5C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FD6129">
        <w:rPr>
          <w:rFonts w:ascii="Times New Roman" w:hAnsi="Times New Roman" w:cs="Times New Roman"/>
          <w:sz w:val="24"/>
          <w:szCs w:val="24"/>
        </w:rPr>
        <w:t xml:space="preserve">f on the other hand </w:t>
      </w:r>
      <w:r w:rsidR="009A38A8">
        <w:rPr>
          <w:rFonts w:ascii="Times New Roman" w:hAnsi="Times New Roman" w:cs="Times New Roman"/>
          <w:sz w:val="24"/>
          <w:szCs w:val="24"/>
        </w:rPr>
        <w:t>the</w:t>
      </w:r>
      <w:r>
        <w:rPr>
          <w:rFonts w:ascii="Times New Roman" w:hAnsi="Times New Roman" w:cs="Times New Roman"/>
          <w:sz w:val="24"/>
          <w:szCs w:val="24"/>
        </w:rPr>
        <w:t xml:space="preserve"> crew was</w:t>
      </w:r>
      <w:r w:rsidR="009A38A8">
        <w:rPr>
          <w:rFonts w:ascii="Times New Roman" w:hAnsi="Times New Roman" w:cs="Times New Roman"/>
          <w:sz w:val="24"/>
          <w:szCs w:val="24"/>
        </w:rPr>
        <w:t xml:space="preserve"> ambushed by highway robbers at </w:t>
      </w:r>
      <w:r w:rsidR="00DE5A8F">
        <w:rPr>
          <w:rFonts w:ascii="Times New Roman" w:hAnsi="Times New Roman" w:cs="Times New Roman"/>
          <w:sz w:val="24"/>
          <w:szCs w:val="24"/>
        </w:rPr>
        <w:t>Connemara</w:t>
      </w:r>
      <w:r>
        <w:rPr>
          <w:rFonts w:ascii="Times New Roman" w:hAnsi="Times New Roman" w:cs="Times New Roman"/>
          <w:sz w:val="24"/>
          <w:szCs w:val="24"/>
        </w:rPr>
        <w:t>,</w:t>
      </w:r>
      <w:r w:rsidR="008E5894">
        <w:rPr>
          <w:rFonts w:ascii="Times New Roman" w:hAnsi="Times New Roman" w:cs="Times New Roman"/>
          <w:sz w:val="24"/>
          <w:szCs w:val="24"/>
        </w:rPr>
        <w:t xml:space="preserve"> as per the applicant’s initial explanation to the police,</w:t>
      </w:r>
      <w:r>
        <w:rPr>
          <w:rFonts w:ascii="Times New Roman" w:hAnsi="Times New Roman" w:cs="Times New Roman"/>
          <w:sz w:val="24"/>
          <w:szCs w:val="24"/>
        </w:rPr>
        <w:t xml:space="preserve"> then how did this play out?</w:t>
      </w:r>
      <w:r w:rsidR="009A38A8">
        <w:rPr>
          <w:rFonts w:ascii="Times New Roman" w:hAnsi="Times New Roman" w:cs="Times New Roman"/>
          <w:sz w:val="24"/>
          <w:szCs w:val="24"/>
        </w:rPr>
        <w:t xml:space="preserve"> </w:t>
      </w:r>
      <w:r>
        <w:rPr>
          <w:rFonts w:ascii="Times New Roman" w:hAnsi="Times New Roman" w:cs="Times New Roman"/>
          <w:sz w:val="24"/>
          <w:szCs w:val="24"/>
        </w:rPr>
        <w:t xml:space="preserve">Why is the applicant reluctant to divulge the details of the supposed attack? </w:t>
      </w:r>
      <w:r w:rsidR="00B31AB0">
        <w:rPr>
          <w:rFonts w:ascii="Times New Roman" w:hAnsi="Times New Roman" w:cs="Times New Roman"/>
          <w:sz w:val="24"/>
          <w:szCs w:val="24"/>
        </w:rPr>
        <w:t>The p</w:t>
      </w:r>
      <w:r>
        <w:rPr>
          <w:rFonts w:ascii="Times New Roman" w:hAnsi="Times New Roman" w:cs="Times New Roman"/>
          <w:sz w:val="24"/>
          <w:szCs w:val="24"/>
        </w:rPr>
        <w:t>aucity</w:t>
      </w:r>
      <w:r w:rsidR="009A38A8">
        <w:rPr>
          <w:rFonts w:ascii="Times New Roman" w:hAnsi="Times New Roman" w:cs="Times New Roman"/>
          <w:sz w:val="24"/>
          <w:szCs w:val="24"/>
        </w:rPr>
        <w:t xml:space="preserve"> of information </w:t>
      </w:r>
      <w:r>
        <w:rPr>
          <w:rFonts w:ascii="Times New Roman" w:hAnsi="Times New Roman" w:cs="Times New Roman"/>
          <w:sz w:val="24"/>
          <w:szCs w:val="24"/>
        </w:rPr>
        <w:t>furnished by the</w:t>
      </w:r>
      <w:r w:rsidR="009A38A8">
        <w:rPr>
          <w:rFonts w:ascii="Times New Roman" w:hAnsi="Times New Roman" w:cs="Times New Roman"/>
          <w:sz w:val="24"/>
          <w:szCs w:val="24"/>
        </w:rPr>
        <w:t xml:space="preserve"> applicant in this application</w:t>
      </w:r>
      <w:r>
        <w:rPr>
          <w:rFonts w:ascii="Times New Roman" w:hAnsi="Times New Roman" w:cs="Times New Roman"/>
          <w:sz w:val="24"/>
          <w:szCs w:val="24"/>
        </w:rPr>
        <w:t xml:space="preserve"> justifies the inference drawn by the State that he is deliberately concealing his true role in the disappearance of the complainant’s cash.</w:t>
      </w:r>
    </w:p>
    <w:p w14:paraId="308FA815" w14:textId="24131072" w:rsidR="00045EB7" w:rsidRDefault="00045EB7" w:rsidP="006B5C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 only did the applicant fail to disclose the </w:t>
      </w:r>
      <w:r w:rsidR="003A1DA2">
        <w:rPr>
          <w:rFonts w:ascii="Times New Roman" w:hAnsi="Times New Roman" w:cs="Times New Roman"/>
          <w:sz w:val="24"/>
          <w:szCs w:val="24"/>
        </w:rPr>
        <w:t>circumstances</w:t>
      </w:r>
      <w:r>
        <w:rPr>
          <w:rFonts w:ascii="Times New Roman" w:hAnsi="Times New Roman" w:cs="Times New Roman"/>
          <w:sz w:val="24"/>
          <w:szCs w:val="24"/>
        </w:rPr>
        <w:t xml:space="preserve"> surrounding the supposed robber</w:t>
      </w:r>
      <w:r w:rsidR="00D3636A">
        <w:rPr>
          <w:rFonts w:ascii="Times New Roman" w:hAnsi="Times New Roman" w:cs="Times New Roman"/>
          <w:sz w:val="24"/>
          <w:szCs w:val="24"/>
        </w:rPr>
        <w:t>y</w:t>
      </w:r>
      <w:r w:rsidR="0079614C">
        <w:rPr>
          <w:rFonts w:ascii="Times New Roman" w:hAnsi="Times New Roman" w:cs="Times New Roman"/>
          <w:sz w:val="24"/>
          <w:szCs w:val="24"/>
        </w:rPr>
        <w:t xml:space="preserve"> in </w:t>
      </w:r>
      <w:r w:rsidR="00D3636A">
        <w:rPr>
          <w:rFonts w:ascii="Times New Roman" w:hAnsi="Times New Roman" w:cs="Times New Roman"/>
          <w:sz w:val="24"/>
          <w:szCs w:val="24"/>
        </w:rPr>
        <w:t>the</w:t>
      </w:r>
      <w:r w:rsidR="0079614C">
        <w:rPr>
          <w:rFonts w:ascii="Times New Roman" w:hAnsi="Times New Roman" w:cs="Times New Roman"/>
          <w:sz w:val="24"/>
          <w:szCs w:val="24"/>
        </w:rPr>
        <w:t xml:space="preserve"> affidavit accompanying this </w:t>
      </w:r>
      <w:r w:rsidR="003A1DA2">
        <w:rPr>
          <w:rFonts w:ascii="Times New Roman" w:hAnsi="Times New Roman" w:cs="Times New Roman"/>
          <w:sz w:val="24"/>
          <w:szCs w:val="24"/>
        </w:rPr>
        <w:t>application</w:t>
      </w:r>
      <w:r w:rsidR="0079614C">
        <w:rPr>
          <w:rFonts w:ascii="Times New Roman" w:hAnsi="Times New Roman" w:cs="Times New Roman"/>
          <w:sz w:val="24"/>
          <w:szCs w:val="24"/>
        </w:rPr>
        <w:t xml:space="preserve"> but</w:t>
      </w:r>
      <w:r w:rsidR="00D3636A">
        <w:rPr>
          <w:rFonts w:ascii="Times New Roman" w:hAnsi="Times New Roman" w:cs="Times New Roman"/>
          <w:sz w:val="24"/>
          <w:szCs w:val="24"/>
        </w:rPr>
        <w:t xml:space="preserve"> </w:t>
      </w:r>
      <w:r w:rsidR="008E5894">
        <w:rPr>
          <w:rFonts w:ascii="Times New Roman" w:hAnsi="Times New Roman" w:cs="Times New Roman"/>
          <w:sz w:val="24"/>
          <w:szCs w:val="24"/>
        </w:rPr>
        <w:t>equally</w:t>
      </w:r>
      <w:r w:rsidR="0079614C">
        <w:rPr>
          <w:rFonts w:ascii="Times New Roman" w:hAnsi="Times New Roman" w:cs="Times New Roman"/>
          <w:sz w:val="24"/>
          <w:szCs w:val="24"/>
        </w:rPr>
        <w:t xml:space="preserve"> </w:t>
      </w:r>
      <w:r w:rsidR="008E5894">
        <w:rPr>
          <w:rFonts w:ascii="Times New Roman" w:hAnsi="Times New Roman" w:cs="Times New Roman"/>
          <w:sz w:val="24"/>
          <w:szCs w:val="24"/>
        </w:rPr>
        <w:t>confounding</w:t>
      </w:r>
      <w:r w:rsidR="007430D4">
        <w:rPr>
          <w:rFonts w:ascii="Times New Roman" w:hAnsi="Times New Roman" w:cs="Times New Roman"/>
          <w:sz w:val="24"/>
          <w:szCs w:val="24"/>
        </w:rPr>
        <w:t xml:space="preserve"> is the fact that </w:t>
      </w:r>
      <w:r w:rsidR="0079614C">
        <w:rPr>
          <w:rFonts w:ascii="Times New Roman" w:hAnsi="Times New Roman" w:cs="Times New Roman"/>
          <w:sz w:val="24"/>
          <w:szCs w:val="24"/>
        </w:rPr>
        <w:t>counsel in</w:t>
      </w:r>
      <w:r w:rsidR="008E5894">
        <w:rPr>
          <w:rFonts w:ascii="Times New Roman" w:hAnsi="Times New Roman" w:cs="Times New Roman"/>
          <w:sz w:val="24"/>
          <w:szCs w:val="24"/>
        </w:rPr>
        <w:t xml:space="preserve"> his</w:t>
      </w:r>
      <w:r w:rsidR="0079614C">
        <w:rPr>
          <w:rFonts w:ascii="Times New Roman" w:hAnsi="Times New Roman" w:cs="Times New Roman"/>
          <w:sz w:val="24"/>
          <w:szCs w:val="24"/>
        </w:rPr>
        <w:t xml:space="preserve"> cross </w:t>
      </w:r>
      <w:r w:rsidR="006C29EE">
        <w:rPr>
          <w:rFonts w:ascii="Times New Roman" w:hAnsi="Times New Roman" w:cs="Times New Roman"/>
          <w:sz w:val="24"/>
          <w:szCs w:val="24"/>
        </w:rPr>
        <w:t>examination of the</w:t>
      </w:r>
      <w:r w:rsidR="0079614C">
        <w:rPr>
          <w:rFonts w:ascii="Times New Roman" w:hAnsi="Times New Roman" w:cs="Times New Roman"/>
          <w:sz w:val="24"/>
          <w:szCs w:val="24"/>
        </w:rPr>
        <w:t xml:space="preserve"> investigating officer </w:t>
      </w:r>
      <w:r w:rsidR="008E5894">
        <w:rPr>
          <w:rFonts w:ascii="Times New Roman" w:hAnsi="Times New Roman" w:cs="Times New Roman"/>
          <w:sz w:val="24"/>
          <w:szCs w:val="24"/>
        </w:rPr>
        <w:t>failed</w:t>
      </w:r>
      <w:r w:rsidR="007430D4">
        <w:rPr>
          <w:rFonts w:ascii="Times New Roman" w:hAnsi="Times New Roman" w:cs="Times New Roman"/>
          <w:sz w:val="24"/>
          <w:szCs w:val="24"/>
        </w:rPr>
        <w:t xml:space="preserve"> in the least</w:t>
      </w:r>
      <w:r w:rsidR="0079614C">
        <w:rPr>
          <w:rFonts w:ascii="Times New Roman" w:hAnsi="Times New Roman" w:cs="Times New Roman"/>
          <w:sz w:val="24"/>
          <w:szCs w:val="24"/>
        </w:rPr>
        <w:t xml:space="preserve"> </w:t>
      </w:r>
      <w:r w:rsidR="006C29EE">
        <w:rPr>
          <w:rFonts w:ascii="Times New Roman" w:hAnsi="Times New Roman" w:cs="Times New Roman"/>
          <w:sz w:val="24"/>
          <w:szCs w:val="24"/>
        </w:rPr>
        <w:t>put</w:t>
      </w:r>
      <w:r w:rsidR="007430D4">
        <w:rPr>
          <w:rFonts w:ascii="Times New Roman" w:hAnsi="Times New Roman" w:cs="Times New Roman"/>
          <w:sz w:val="24"/>
          <w:szCs w:val="24"/>
        </w:rPr>
        <w:t xml:space="preserve"> (as he was expected to do)</w:t>
      </w:r>
      <w:r w:rsidR="006C29EE">
        <w:rPr>
          <w:rFonts w:ascii="Times New Roman" w:hAnsi="Times New Roman" w:cs="Times New Roman"/>
          <w:sz w:val="24"/>
          <w:szCs w:val="24"/>
        </w:rPr>
        <w:t xml:space="preserve"> applicant’s version of events to hi</w:t>
      </w:r>
      <w:r w:rsidR="00D3636A">
        <w:rPr>
          <w:rFonts w:ascii="Times New Roman" w:hAnsi="Times New Roman" w:cs="Times New Roman"/>
          <w:sz w:val="24"/>
          <w:szCs w:val="24"/>
        </w:rPr>
        <w:t>m</w:t>
      </w:r>
      <w:r w:rsidR="006C29EE">
        <w:rPr>
          <w:rFonts w:ascii="Times New Roman" w:hAnsi="Times New Roman" w:cs="Times New Roman"/>
          <w:sz w:val="24"/>
          <w:szCs w:val="24"/>
        </w:rPr>
        <w:t xml:space="preserve"> lea</w:t>
      </w:r>
      <w:r w:rsidR="00D3636A">
        <w:rPr>
          <w:rFonts w:ascii="Times New Roman" w:hAnsi="Times New Roman" w:cs="Times New Roman"/>
          <w:sz w:val="24"/>
          <w:szCs w:val="24"/>
        </w:rPr>
        <w:t>v</w:t>
      </w:r>
      <w:r w:rsidR="006C29EE">
        <w:rPr>
          <w:rFonts w:ascii="Times New Roman" w:hAnsi="Times New Roman" w:cs="Times New Roman"/>
          <w:sz w:val="24"/>
          <w:szCs w:val="24"/>
        </w:rPr>
        <w:t xml:space="preserve">ing everyone to </w:t>
      </w:r>
      <w:r w:rsidR="00313D3E">
        <w:rPr>
          <w:rFonts w:ascii="Times New Roman" w:hAnsi="Times New Roman" w:cs="Times New Roman"/>
          <w:sz w:val="24"/>
          <w:szCs w:val="24"/>
        </w:rPr>
        <w:t xml:space="preserve">second </w:t>
      </w:r>
      <w:r w:rsidR="00134757">
        <w:rPr>
          <w:rFonts w:ascii="Times New Roman" w:hAnsi="Times New Roman" w:cs="Times New Roman"/>
          <w:sz w:val="24"/>
          <w:szCs w:val="24"/>
        </w:rPr>
        <w:t>guess what</w:t>
      </w:r>
      <w:r w:rsidR="006C29EE">
        <w:rPr>
          <w:rFonts w:ascii="Times New Roman" w:hAnsi="Times New Roman" w:cs="Times New Roman"/>
          <w:sz w:val="24"/>
          <w:szCs w:val="24"/>
        </w:rPr>
        <w:t xml:space="preserve"> the applicant</w:t>
      </w:r>
      <w:r w:rsidR="00D3636A">
        <w:rPr>
          <w:rFonts w:ascii="Times New Roman" w:hAnsi="Times New Roman" w:cs="Times New Roman"/>
          <w:sz w:val="24"/>
          <w:szCs w:val="24"/>
        </w:rPr>
        <w:t>’</w:t>
      </w:r>
      <w:r w:rsidR="006C29EE">
        <w:rPr>
          <w:rFonts w:ascii="Times New Roman" w:hAnsi="Times New Roman" w:cs="Times New Roman"/>
          <w:sz w:val="24"/>
          <w:szCs w:val="24"/>
        </w:rPr>
        <w:t>s version of events really is.</w:t>
      </w:r>
    </w:p>
    <w:p w14:paraId="7FC1EDC9" w14:textId="5C4D08CF" w:rsidR="009D57DC" w:rsidRDefault="009D57DC" w:rsidP="006B5C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Then there is the investigating </w:t>
      </w:r>
      <w:r w:rsidR="00134757">
        <w:rPr>
          <w:rFonts w:ascii="Times New Roman" w:hAnsi="Times New Roman" w:cs="Times New Roman"/>
          <w:sz w:val="24"/>
          <w:szCs w:val="24"/>
        </w:rPr>
        <w:t>officer’s evidence</w:t>
      </w:r>
      <w:r>
        <w:rPr>
          <w:rFonts w:ascii="Times New Roman" w:hAnsi="Times New Roman" w:cs="Times New Roman"/>
          <w:sz w:val="24"/>
          <w:szCs w:val="24"/>
        </w:rPr>
        <w:t xml:space="preserve"> that applicant initially reported that they</w:t>
      </w:r>
      <w:r w:rsidR="00ED4DED">
        <w:rPr>
          <w:rFonts w:ascii="Times New Roman" w:hAnsi="Times New Roman" w:cs="Times New Roman"/>
          <w:sz w:val="24"/>
          <w:szCs w:val="24"/>
        </w:rPr>
        <w:t xml:space="preserve"> f</w:t>
      </w:r>
      <w:r w:rsidR="007430D4">
        <w:rPr>
          <w:rFonts w:ascii="Times New Roman" w:hAnsi="Times New Roman" w:cs="Times New Roman"/>
          <w:sz w:val="24"/>
          <w:szCs w:val="24"/>
        </w:rPr>
        <w:t>a</w:t>
      </w:r>
      <w:r w:rsidR="00ED4DED">
        <w:rPr>
          <w:rFonts w:ascii="Times New Roman" w:hAnsi="Times New Roman" w:cs="Times New Roman"/>
          <w:sz w:val="24"/>
          <w:szCs w:val="24"/>
        </w:rPr>
        <w:t>ll</w:t>
      </w:r>
      <w:r w:rsidR="007430D4">
        <w:rPr>
          <w:rFonts w:ascii="Times New Roman" w:hAnsi="Times New Roman" w:cs="Times New Roman"/>
          <w:sz w:val="24"/>
          <w:szCs w:val="24"/>
        </w:rPr>
        <w:t>en</w:t>
      </w:r>
      <w:r w:rsidR="00ED4DED">
        <w:rPr>
          <w:rFonts w:ascii="Times New Roman" w:hAnsi="Times New Roman" w:cs="Times New Roman"/>
          <w:sz w:val="24"/>
          <w:szCs w:val="24"/>
        </w:rPr>
        <w:t xml:space="preserve"> under attack and were robbed by persons who stopped the</w:t>
      </w:r>
      <w:r w:rsidR="007430D4">
        <w:rPr>
          <w:rFonts w:ascii="Times New Roman" w:hAnsi="Times New Roman" w:cs="Times New Roman"/>
          <w:sz w:val="24"/>
          <w:szCs w:val="24"/>
        </w:rPr>
        <w:t>m</w:t>
      </w:r>
      <w:r w:rsidR="00ED4DED">
        <w:rPr>
          <w:rFonts w:ascii="Times New Roman" w:hAnsi="Times New Roman" w:cs="Times New Roman"/>
          <w:sz w:val="24"/>
          <w:szCs w:val="24"/>
        </w:rPr>
        <w:t xml:space="preserve"> mas</w:t>
      </w:r>
      <w:r w:rsidR="00134757">
        <w:rPr>
          <w:rFonts w:ascii="Times New Roman" w:hAnsi="Times New Roman" w:cs="Times New Roman"/>
          <w:sz w:val="24"/>
          <w:szCs w:val="24"/>
        </w:rPr>
        <w:t>querading as</w:t>
      </w:r>
      <w:r w:rsidR="00ED4DED">
        <w:rPr>
          <w:rFonts w:ascii="Times New Roman" w:hAnsi="Times New Roman" w:cs="Times New Roman"/>
          <w:sz w:val="24"/>
          <w:szCs w:val="24"/>
        </w:rPr>
        <w:t xml:space="preserve"> police officers</w:t>
      </w:r>
      <w:r w:rsidR="007430D4">
        <w:rPr>
          <w:rFonts w:ascii="Times New Roman" w:hAnsi="Times New Roman" w:cs="Times New Roman"/>
          <w:sz w:val="24"/>
          <w:szCs w:val="24"/>
        </w:rPr>
        <w:t xml:space="preserve">. </w:t>
      </w:r>
      <w:r w:rsidR="00ED4DED">
        <w:rPr>
          <w:rFonts w:ascii="Times New Roman" w:hAnsi="Times New Roman" w:cs="Times New Roman"/>
          <w:sz w:val="24"/>
          <w:szCs w:val="24"/>
        </w:rPr>
        <w:t xml:space="preserve"> </w:t>
      </w:r>
      <w:r w:rsidR="007430D4">
        <w:rPr>
          <w:rFonts w:ascii="Times New Roman" w:hAnsi="Times New Roman" w:cs="Times New Roman"/>
          <w:sz w:val="24"/>
          <w:szCs w:val="24"/>
        </w:rPr>
        <w:t xml:space="preserve">That was </w:t>
      </w:r>
      <w:r w:rsidR="00ED4DED">
        <w:rPr>
          <w:rFonts w:ascii="Times New Roman" w:hAnsi="Times New Roman" w:cs="Times New Roman"/>
          <w:sz w:val="24"/>
          <w:szCs w:val="24"/>
        </w:rPr>
        <w:t>before</w:t>
      </w:r>
      <w:r w:rsidR="007430D4">
        <w:rPr>
          <w:rFonts w:ascii="Times New Roman" w:hAnsi="Times New Roman" w:cs="Times New Roman"/>
          <w:sz w:val="24"/>
          <w:szCs w:val="24"/>
        </w:rPr>
        <w:t xml:space="preserve"> he (i.e. applicant)</w:t>
      </w:r>
      <w:r w:rsidR="00ED4DED">
        <w:rPr>
          <w:rFonts w:ascii="Times New Roman" w:hAnsi="Times New Roman" w:cs="Times New Roman"/>
          <w:sz w:val="24"/>
          <w:szCs w:val="24"/>
        </w:rPr>
        <w:t xml:space="preserve"> ma</w:t>
      </w:r>
      <w:r w:rsidR="007430D4">
        <w:rPr>
          <w:rFonts w:ascii="Times New Roman" w:hAnsi="Times New Roman" w:cs="Times New Roman"/>
          <w:sz w:val="24"/>
          <w:szCs w:val="24"/>
        </w:rPr>
        <w:t>de</w:t>
      </w:r>
      <w:r w:rsidR="00ED4DED">
        <w:rPr>
          <w:rFonts w:ascii="Times New Roman" w:hAnsi="Times New Roman" w:cs="Times New Roman"/>
          <w:sz w:val="24"/>
          <w:szCs w:val="24"/>
        </w:rPr>
        <w:t xml:space="preserve"> an </w:t>
      </w:r>
      <w:r w:rsidR="00B622BA">
        <w:rPr>
          <w:rFonts w:ascii="Times New Roman" w:hAnsi="Times New Roman" w:cs="Times New Roman"/>
          <w:sz w:val="24"/>
          <w:szCs w:val="24"/>
        </w:rPr>
        <w:t xml:space="preserve">about turn </w:t>
      </w:r>
      <w:r w:rsidR="00CA7102">
        <w:rPr>
          <w:rFonts w:ascii="Times New Roman" w:hAnsi="Times New Roman" w:cs="Times New Roman"/>
          <w:sz w:val="24"/>
          <w:szCs w:val="24"/>
        </w:rPr>
        <w:t>and</w:t>
      </w:r>
      <w:r w:rsidR="007430D4">
        <w:rPr>
          <w:rFonts w:ascii="Times New Roman" w:hAnsi="Times New Roman" w:cs="Times New Roman"/>
          <w:sz w:val="24"/>
          <w:szCs w:val="24"/>
        </w:rPr>
        <w:t xml:space="preserve"> started</w:t>
      </w:r>
      <w:r w:rsidR="00CA7102">
        <w:rPr>
          <w:rFonts w:ascii="Times New Roman" w:hAnsi="Times New Roman" w:cs="Times New Roman"/>
          <w:sz w:val="24"/>
          <w:szCs w:val="24"/>
        </w:rPr>
        <w:t xml:space="preserve"> claiming</w:t>
      </w:r>
      <w:r w:rsidR="00B622BA">
        <w:rPr>
          <w:rFonts w:ascii="Times New Roman" w:hAnsi="Times New Roman" w:cs="Times New Roman"/>
          <w:sz w:val="24"/>
          <w:szCs w:val="24"/>
        </w:rPr>
        <w:t xml:space="preserve"> that </w:t>
      </w:r>
      <w:r w:rsidR="007430D4">
        <w:rPr>
          <w:rFonts w:ascii="Times New Roman" w:hAnsi="Times New Roman" w:cs="Times New Roman"/>
          <w:sz w:val="24"/>
          <w:szCs w:val="24"/>
        </w:rPr>
        <w:t>his team</w:t>
      </w:r>
      <w:r w:rsidR="00B622BA">
        <w:rPr>
          <w:rFonts w:ascii="Times New Roman" w:hAnsi="Times New Roman" w:cs="Times New Roman"/>
          <w:sz w:val="24"/>
          <w:szCs w:val="24"/>
        </w:rPr>
        <w:t xml:space="preserve"> had been robbed by their </w:t>
      </w:r>
      <w:r w:rsidR="00D30445">
        <w:rPr>
          <w:rFonts w:ascii="Times New Roman" w:hAnsi="Times New Roman" w:cs="Times New Roman"/>
          <w:sz w:val="24"/>
          <w:szCs w:val="24"/>
        </w:rPr>
        <w:t>passengers</w:t>
      </w:r>
      <w:r w:rsidR="007430D4">
        <w:rPr>
          <w:rFonts w:ascii="Times New Roman" w:hAnsi="Times New Roman" w:cs="Times New Roman"/>
          <w:sz w:val="24"/>
          <w:szCs w:val="24"/>
        </w:rPr>
        <w:t>. The question that begs is</w:t>
      </w:r>
      <w:r w:rsidR="00B622BA">
        <w:rPr>
          <w:rFonts w:ascii="Times New Roman" w:hAnsi="Times New Roman" w:cs="Times New Roman"/>
          <w:sz w:val="24"/>
          <w:szCs w:val="24"/>
        </w:rPr>
        <w:t xml:space="preserve"> </w:t>
      </w:r>
      <w:r w:rsidR="00D30445">
        <w:rPr>
          <w:rFonts w:ascii="Times New Roman" w:hAnsi="Times New Roman" w:cs="Times New Roman"/>
          <w:sz w:val="24"/>
          <w:szCs w:val="24"/>
        </w:rPr>
        <w:t>w</w:t>
      </w:r>
      <w:r w:rsidR="00B622BA">
        <w:rPr>
          <w:rFonts w:ascii="Times New Roman" w:hAnsi="Times New Roman" w:cs="Times New Roman"/>
          <w:sz w:val="24"/>
          <w:szCs w:val="24"/>
        </w:rPr>
        <w:t xml:space="preserve">hy the </w:t>
      </w:r>
      <w:r w:rsidR="005B6773">
        <w:rPr>
          <w:rFonts w:ascii="Times New Roman" w:hAnsi="Times New Roman" w:cs="Times New Roman"/>
          <w:sz w:val="24"/>
          <w:szCs w:val="24"/>
        </w:rPr>
        <w:t>prevarication</w:t>
      </w:r>
      <w:r w:rsidR="007430D4">
        <w:rPr>
          <w:rFonts w:ascii="Times New Roman" w:hAnsi="Times New Roman" w:cs="Times New Roman"/>
          <w:sz w:val="24"/>
          <w:szCs w:val="24"/>
        </w:rPr>
        <w:t>, w</w:t>
      </w:r>
      <w:r w:rsidR="00B622BA">
        <w:rPr>
          <w:rFonts w:ascii="Times New Roman" w:hAnsi="Times New Roman" w:cs="Times New Roman"/>
          <w:sz w:val="24"/>
          <w:szCs w:val="24"/>
        </w:rPr>
        <w:t>hy the ambivalence</w:t>
      </w:r>
      <w:r w:rsidR="00327E42">
        <w:rPr>
          <w:rFonts w:ascii="Times New Roman" w:hAnsi="Times New Roman" w:cs="Times New Roman"/>
          <w:sz w:val="24"/>
          <w:szCs w:val="24"/>
        </w:rPr>
        <w:t xml:space="preserve"> and </w:t>
      </w:r>
      <w:r w:rsidR="00DE5A8F">
        <w:rPr>
          <w:rFonts w:ascii="Times New Roman" w:hAnsi="Times New Roman" w:cs="Times New Roman"/>
          <w:sz w:val="24"/>
          <w:szCs w:val="24"/>
        </w:rPr>
        <w:t>inconsistency?</w:t>
      </w:r>
      <w:r w:rsidR="00327E42">
        <w:rPr>
          <w:rFonts w:ascii="Times New Roman" w:hAnsi="Times New Roman" w:cs="Times New Roman"/>
          <w:sz w:val="24"/>
          <w:szCs w:val="24"/>
        </w:rPr>
        <w:t xml:space="preserve"> The State cannot </w:t>
      </w:r>
      <w:r w:rsidR="005077B8">
        <w:rPr>
          <w:rFonts w:ascii="Times New Roman" w:hAnsi="Times New Roman" w:cs="Times New Roman"/>
          <w:sz w:val="24"/>
          <w:szCs w:val="24"/>
        </w:rPr>
        <w:t xml:space="preserve">be </w:t>
      </w:r>
      <w:r w:rsidR="00A96FB8">
        <w:rPr>
          <w:rFonts w:ascii="Times New Roman" w:hAnsi="Times New Roman" w:cs="Times New Roman"/>
          <w:sz w:val="24"/>
          <w:szCs w:val="24"/>
        </w:rPr>
        <w:t>faulted for</w:t>
      </w:r>
      <w:r w:rsidR="00327E42">
        <w:rPr>
          <w:rFonts w:ascii="Times New Roman" w:hAnsi="Times New Roman" w:cs="Times New Roman"/>
          <w:sz w:val="24"/>
          <w:szCs w:val="24"/>
        </w:rPr>
        <w:t xml:space="preserve"> con</w:t>
      </w:r>
      <w:r w:rsidR="005077B8">
        <w:rPr>
          <w:rFonts w:ascii="Times New Roman" w:hAnsi="Times New Roman" w:cs="Times New Roman"/>
          <w:sz w:val="24"/>
          <w:szCs w:val="24"/>
        </w:rPr>
        <w:t>cluding</w:t>
      </w:r>
      <w:r w:rsidR="00327E42">
        <w:rPr>
          <w:rFonts w:ascii="Times New Roman" w:hAnsi="Times New Roman" w:cs="Times New Roman"/>
          <w:sz w:val="24"/>
          <w:szCs w:val="24"/>
        </w:rPr>
        <w:t xml:space="preserve"> </w:t>
      </w:r>
      <w:r w:rsidR="005077B8">
        <w:rPr>
          <w:rFonts w:ascii="Times New Roman" w:hAnsi="Times New Roman" w:cs="Times New Roman"/>
          <w:sz w:val="24"/>
          <w:szCs w:val="24"/>
        </w:rPr>
        <w:t>a</w:t>
      </w:r>
      <w:r w:rsidR="00327E42">
        <w:rPr>
          <w:rFonts w:ascii="Times New Roman" w:hAnsi="Times New Roman" w:cs="Times New Roman"/>
          <w:sz w:val="24"/>
          <w:szCs w:val="24"/>
        </w:rPr>
        <w:t xml:space="preserve">s it did that both </w:t>
      </w:r>
      <w:r w:rsidR="00582015">
        <w:rPr>
          <w:rFonts w:ascii="Times New Roman" w:hAnsi="Times New Roman" w:cs="Times New Roman"/>
          <w:sz w:val="24"/>
          <w:szCs w:val="24"/>
        </w:rPr>
        <w:t>version</w:t>
      </w:r>
      <w:r w:rsidR="007430D4">
        <w:rPr>
          <w:rFonts w:ascii="Times New Roman" w:hAnsi="Times New Roman" w:cs="Times New Roman"/>
          <w:sz w:val="24"/>
          <w:szCs w:val="24"/>
        </w:rPr>
        <w:t>s</w:t>
      </w:r>
      <w:r w:rsidR="00582015">
        <w:rPr>
          <w:rFonts w:ascii="Times New Roman" w:hAnsi="Times New Roman" w:cs="Times New Roman"/>
          <w:sz w:val="24"/>
          <w:szCs w:val="24"/>
        </w:rPr>
        <w:t xml:space="preserve"> peddled</w:t>
      </w:r>
      <w:r w:rsidR="00327E42">
        <w:rPr>
          <w:rFonts w:ascii="Times New Roman" w:hAnsi="Times New Roman" w:cs="Times New Roman"/>
          <w:sz w:val="24"/>
          <w:szCs w:val="24"/>
        </w:rPr>
        <w:t xml:space="preserve"> by the applicant were false and meant to mislead, and s</w:t>
      </w:r>
      <w:r w:rsidR="002675E8">
        <w:rPr>
          <w:rFonts w:ascii="Times New Roman" w:hAnsi="Times New Roman" w:cs="Times New Roman"/>
          <w:sz w:val="24"/>
          <w:szCs w:val="24"/>
        </w:rPr>
        <w:t xml:space="preserve">end </w:t>
      </w:r>
      <w:r w:rsidR="00327E42">
        <w:rPr>
          <w:rFonts w:ascii="Times New Roman" w:hAnsi="Times New Roman" w:cs="Times New Roman"/>
          <w:sz w:val="24"/>
          <w:szCs w:val="24"/>
        </w:rPr>
        <w:t>everyone on a wild goose chase.</w:t>
      </w:r>
    </w:p>
    <w:p w14:paraId="0D152880" w14:textId="47738AAB" w:rsidR="00945841" w:rsidRDefault="00945841" w:rsidP="006B5C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Equally pertinent is the investigating officer</w:t>
      </w:r>
      <w:r w:rsidR="007430D4">
        <w:rPr>
          <w:rFonts w:ascii="Times New Roman" w:hAnsi="Times New Roman" w:cs="Times New Roman"/>
          <w:sz w:val="24"/>
          <w:szCs w:val="24"/>
        </w:rPr>
        <w:t>’s</w:t>
      </w:r>
      <w:r>
        <w:rPr>
          <w:rFonts w:ascii="Times New Roman" w:hAnsi="Times New Roman" w:cs="Times New Roman"/>
          <w:sz w:val="24"/>
          <w:szCs w:val="24"/>
        </w:rPr>
        <w:t xml:space="preserve"> evidence </w:t>
      </w:r>
      <w:r w:rsidR="002C53F7">
        <w:rPr>
          <w:rFonts w:ascii="Times New Roman" w:hAnsi="Times New Roman" w:cs="Times New Roman"/>
          <w:sz w:val="24"/>
          <w:szCs w:val="24"/>
        </w:rPr>
        <w:t>that in</w:t>
      </w:r>
      <w:r>
        <w:rPr>
          <w:rFonts w:ascii="Times New Roman" w:hAnsi="Times New Roman" w:cs="Times New Roman"/>
          <w:sz w:val="24"/>
          <w:szCs w:val="24"/>
        </w:rPr>
        <w:t xml:space="preserve"> the hea</w:t>
      </w:r>
      <w:r w:rsidR="002C53F7">
        <w:rPr>
          <w:rFonts w:ascii="Times New Roman" w:hAnsi="Times New Roman" w:cs="Times New Roman"/>
          <w:sz w:val="24"/>
          <w:szCs w:val="24"/>
        </w:rPr>
        <w:t>t</w:t>
      </w:r>
      <w:r w:rsidR="00582015">
        <w:rPr>
          <w:rFonts w:ascii="Times New Roman" w:hAnsi="Times New Roman" w:cs="Times New Roman"/>
          <w:sz w:val="24"/>
          <w:szCs w:val="24"/>
        </w:rPr>
        <w:t xml:space="preserve"> </w:t>
      </w:r>
      <w:r>
        <w:rPr>
          <w:rFonts w:ascii="Times New Roman" w:hAnsi="Times New Roman" w:cs="Times New Roman"/>
          <w:sz w:val="24"/>
          <w:szCs w:val="24"/>
        </w:rPr>
        <w:t xml:space="preserve">of his interrogation by the police the applicant </w:t>
      </w:r>
      <w:r w:rsidR="00582015">
        <w:rPr>
          <w:rFonts w:ascii="Times New Roman" w:hAnsi="Times New Roman" w:cs="Times New Roman"/>
          <w:sz w:val="24"/>
          <w:szCs w:val="24"/>
        </w:rPr>
        <w:t>capitulated</w:t>
      </w:r>
      <w:r>
        <w:rPr>
          <w:rFonts w:ascii="Times New Roman" w:hAnsi="Times New Roman" w:cs="Times New Roman"/>
          <w:sz w:val="24"/>
          <w:szCs w:val="24"/>
        </w:rPr>
        <w:t xml:space="preserve"> and confessed of having worked in cahoots</w:t>
      </w:r>
      <w:r w:rsidR="00F45F00">
        <w:rPr>
          <w:rFonts w:ascii="Times New Roman" w:hAnsi="Times New Roman" w:cs="Times New Roman"/>
          <w:sz w:val="24"/>
          <w:szCs w:val="24"/>
        </w:rPr>
        <w:t xml:space="preserve"> with the </w:t>
      </w:r>
      <w:r w:rsidR="00443280">
        <w:rPr>
          <w:rFonts w:ascii="Times New Roman" w:hAnsi="Times New Roman" w:cs="Times New Roman"/>
          <w:sz w:val="24"/>
          <w:szCs w:val="24"/>
        </w:rPr>
        <w:t>four p</w:t>
      </w:r>
      <w:r w:rsidR="007430D4">
        <w:rPr>
          <w:rFonts w:ascii="Times New Roman" w:hAnsi="Times New Roman" w:cs="Times New Roman"/>
          <w:sz w:val="24"/>
          <w:szCs w:val="24"/>
        </w:rPr>
        <w:t>ersons</w:t>
      </w:r>
      <w:r w:rsidR="00F45F00">
        <w:rPr>
          <w:rFonts w:ascii="Times New Roman" w:hAnsi="Times New Roman" w:cs="Times New Roman"/>
          <w:sz w:val="24"/>
          <w:szCs w:val="24"/>
        </w:rPr>
        <w:t xml:space="preserve"> to plan</w:t>
      </w:r>
      <w:r w:rsidR="00443280">
        <w:rPr>
          <w:rFonts w:ascii="Times New Roman" w:hAnsi="Times New Roman" w:cs="Times New Roman"/>
          <w:sz w:val="24"/>
          <w:szCs w:val="24"/>
        </w:rPr>
        <w:t xml:space="preserve"> and subsequently execute the robbery. Although the applicant sought to distance himself from the alleged admissions, the current proceedings cannot purport to </w:t>
      </w:r>
      <w:r w:rsidR="00A61568">
        <w:rPr>
          <w:rFonts w:ascii="Times New Roman" w:hAnsi="Times New Roman" w:cs="Times New Roman"/>
          <w:sz w:val="24"/>
          <w:szCs w:val="24"/>
        </w:rPr>
        <w:t>delve</w:t>
      </w:r>
      <w:r w:rsidR="00443280">
        <w:rPr>
          <w:rFonts w:ascii="Times New Roman" w:hAnsi="Times New Roman" w:cs="Times New Roman"/>
          <w:sz w:val="24"/>
          <w:szCs w:val="24"/>
        </w:rPr>
        <w:t xml:space="preserve"> into </w:t>
      </w:r>
      <w:r w:rsidR="00383C35">
        <w:rPr>
          <w:rFonts w:ascii="Times New Roman" w:hAnsi="Times New Roman" w:cs="Times New Roman"/>
          <w:sz w:val="24"/>
          <w:szCs w:val="24"/>
        </w:rPr>
        <w:t xml:space="preserve">the </w:t>
      </w:r>
      <w:r w:rsidR="00A96FB8">
        <w:rPr>
          <w:rFonts w:ascii="Times New Roman" w:hAnsi="Times New Roman" w:cs="Times New Roman"/>
          <w:sz w:val="24"/>
          <w:szCs w:val="24"/>
        </w:rPr>
        <w:t>intricacies of</w:t>
      </w:r>
      <w:r w:rsidR="00383C35">
        <w:rPr>
          <w:rFonts w:ascii="Times New Roman" w:hAnsi="Times New Roman" w:cs="Times New Roman"/>
          <w:sz w:val="24"/>
          <w:szCs w:val="24"/>
        </w:rPr>
        <w:t xml:space="preserve"> </w:t>
      </w:r>
      <w:r w:rsidR="007430D4">
        <w:rPr>
          <w:rFonts w:ascii="Times New Roman" w:hAnsi="Times New Roman" w:cs="Times New Roman"/>
          <w:sz w:val="24"/>
          <w:szCs w:val="24"/>
        </w:rPr>
        <w:t xml:space="preserve">the veracity of </w:t>
      </w:r>
      <w:r w:rsidR="00383C35">
        <w:rPr>
          <w:rFonts w:ascii="Times New Roman" w:hAnsi="Times New Roman" w:cs="Times New Roman"/>
          <w:sz w:val="24"/>
          <w:szCs w:val="24"/>
        </w:rPr>
        <w:t>those admissions. That is left for the trial court to interrogate, suffice or to say that should those admissions be prove</w:t>
      </w:r>
      <w:r w:rsidR="007430D4">
        <w:rPr>
          <w:rFonts w:ascii="Times New Roman" w:hAnsi="Times New Roman" w:cs="Times New Roman"/>
          <w:sz w:val="24"/>
          <w:szCs w:val="24"/>
        </w:rPr>
        <w:t>d</w:t>
      </w:r>
      <w:r w:rsidR="00383C35">
        <w:rPr>
          <w:rFonts w:ascii="Times New Roman" w:hAnsi="Times New Roman" w:cs="Times New Roman"/>
          <w:sz w:val="24"/>
          <w:szCs w:val="24"/>
        </w:rPr>
        <w:t xml:space="preserve"> to have been made and that they were extracted </w:t>
      </w:r>
      <w:r w:rsidR="00383C35">
        <w:rPr>
          <w:rFonts w:ascii="Times New Roman" w:hAnsi="Times New Roman" w:cs="Times New Roman"/>
          <w:sz w:val="24"/>
          <w:szCs w:val="24"/>
        </w:rPr>
        <w:lastRenderedPageBreak/>
        <w:t>in a manner compliant with the rules of admissibility then a conviction is more likely than not to ensue.</w:t>
      </w:r>
    </w:p>
    <w:p w14:paraId="07745AFB" w14:textId="0367F2C5" w:rsidR="00383C35" w:rsidRDefault="00383C35" w:rsidP="006B5C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same vein, the evidence of applicant having led the team of detection </w:t>
      </w:r>
      <w:r w:rsidR="00A718B2">
        <w:rPr>
          <w:rFonts w:ascii="Times New Roman" w:hAnsi="Times New Roman" w:cs="Times New Roman"/>
          <w:sz w:val="24"/>
          <w:szCs w:val="24"/>
        </w:rPr>
        <w:t>to Bulawayo to the re</w:t>
      </w:r>
      <w:r w:rsidR="00DE5A8F">
        <w:rPr>
          <w:rFonts w:ascii="Times New Roman" w:hAnsi="Times New Roman" w:cs="Times New Roman"/>
          <w:sz w:val="24"/>
          <w:szCs w:val="24"/>
        </w:rPr>
        <w:t>si</w:t>
      </w:r>
      <w:r w:rsidR="00A718B2">
        <w:rPr>
          <w:rFonts w:ascii="Times New Roman" w:hAnsi="Times New Roman" w:cs="Times New Roman"/>
          <w:sz w:val="24"/>
          <w:szCs w:val="24"/>
        </w:rPr>
        <w:t xml:space="preserve">dence of Blessing </w:t>
      </w:r>
      <w:proofErr w:type="spellStart"/>
      <w:r w:rsidR="00A718B2">
        <w:rPr>
          <w:rFonts w:ascii="Times New Roman" w:hAnsi="Times New Roman" w:cs="Times New Roman"/>
          <w:sz w:val="24"/>
          <w:szCs w:val="24"/>
        </w:rPr>
        <w:t>Lizhu</w:t>
      </w:r>
      <w:proofErr w:type="spellEnd"/>
      <w:r w:rsidR="00A718B2">
        <w:rPr>
          <w:rFonts w:ascii="Times New Roman" w:hAnsi="Times New Roman" w:cs="Times New Roman"/>
          <w:sz w:val="24"/>
          <w:szCs w:val="24"/>
        </w:rPr>
        <w:t xml:space="preserve"> where US$18 750 in cash was recovered is not insignificant.</w:t>
      </w:r>
      <w:r w:rsidR="007430D4">
        <w:rPr>
          <w:rFonts w:ascii="Times New Roman" w:hAnsi="Times New Roman" w:cs="Times New Roman"/>
          <w:sz w:val="24"/>
          <w:szCs w:val="24"/>
        </w:rPr>
        <w:t xml:space="preserve"> I</w:t>
      </w:r>
      <w:r w:rsidR="00A718B2">
        <w:rPr>
          <w:rFonts w:ascii="Times New Roman" w:hAnsi="Times New Roman" w:cs="Times New Roman"/>
          <w:sz w:val="24"/>
          <w:szCs w:val="24"/>
        </w:rPr>
        <w:t>t is evidence, which if proved at trial</w:t>
      </w:r>
      <w:r w:rsidR="007430D4">
        <w:rPr>
          <w:rFonts w:ascii="Times New Roman" w:hAnsi="Times New Roman" w:cs="Times New Roman"/>
          <w:sz w:val="24"/>
          <w:szCs w:val="24"/>
        </w:rPr>
        <w:t xml:space="preserve"> intricately</w:t>
      </w:r>
      <w:r w:rsidR="00A718B2">
        <w:rPr>
          <w:rFonts w:ascii="Times New Roman" w:hAnsi="Times New Roman" w:cs="Times New Roman"/>
          <w:sz w:val="24"/>
          <w:szCs w:val="24"/>
        </w:rPr>
        <w:t xml:space="preserve"> connects the applicant to the commission of the offence.</w:t>
      </w:r>
    </w:p>
    <w:p w14:paraId="6F6579B2" w14:textId="31608871" w:rsidR="00BE111F" w:rsidRDefault="007430D4" w:rsidP="006B5C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of w</w:t>
      </w:r>
      <w:r w:rsidR="00BE111F">
        <w:rPr>
          <w:rFonts w:ascii="Times New Roman" w:hAnsi="Times New Roman" w:cs="Times New Roman"/>
          <w:sz w:val="24"/>
          <w:szCs w:val="24"/>
        </w:rPr>
        <w:t xml:space="preserve">hether the name Bongani Mpofu appearing </w:t>
      </w:r>
      <w:r>
        <w:rPr>
          <w:rFonts w:ascii="Times New Roman" w:hAnsi="Times New Roman" w:cs="Times New Roman"/>
          <w:sz w:val="24"/>
          <w:szCs w:val="24"/>
        </w:rPr>
        <w:t>i</w:t>
      </w:r>
      <w:r w:rsidR="00BE111F">
        <w:rPr>
          <w:rFonts w:ascii="Times New Roman" w:hAnsi="Times New Roman" w:cs="Times New Roman"/>
          <w:sz w:val="24"/>
          <w:szCs w:val="24"/>
        </w:rPr>
        <w:t>n one of the potential State witness</w:t>
      </w:r>
      <w:r>
        <w:rPr>
          <w:rFonts w:ascii="Times New Roman" w:hAnsi="Times New Roman" w:cs="Times New Roman"/>
          <w:sz w:val="24"/>
          <w:szCs w:val="24"/>
        </w:rPr>
        <w:t>es’</w:t>
      </w:r>
      <w:r w:rsidR="00BE111F">
        <w:rPr>
          <w:rFonts w:ascii="Times New Roman" w:hAnsi="Times New Roman" w:cs="Times New Roman"/>
          <w:sz w:val="24"/>
          <w:szCs w:val="24"/>
        </w:rPr>
        <w:t xml:space="preserve"> statement is a typographical </w:t>
      </w:r>
      <w:r w:rsidR="00DE3AEA">
        <w:rPr>
          <w:rFonts w:ascii="Times New Roman" w:hAnsi="Times New Roman" w:cs="Times New Roman"/>
          <w:sz w:val="24"/>
          <w:szCs w:val="24"/>
        </w:rPr>
        <w:t xml:space="preserve">error or it whether </w:t>
      </w:r>
      <w:r>
        <w:rPr>
          <w:rFonts w:ascii="Times New Roman" w:hAnsi="Times New Roman" w:cs="Times New Roman"/>
          <w:sz w:val="24"/>
          <w:szCs w:val="24"/>
        </w:rPr>
        <w:t>it</w:t>
      </w:r>
      <w:r w:rsidR="00DE3AEA">
        <w:rPr>
          <w:rFonts w:ascii="Times New Roman" w:hAnsi="Times New Roman" w:cs="Times New Roman"/>
          <w:sz w:val="24"/>
          <w:szCs w:val="24"/>
        </w:rPr>
        <w:t xml:space="preserve"> indeed relates to someone else other than the applicant is to be </w:t>
      </w:r>
      <w:r w:rsidR="00551F20">
        <w:rPr>
          <w:rFonts w:ascii="Times New Roman" w:hAnsi="Times New Roman" w:cs="Times New Roman"/>
          <w:sz w:val="24"/>
          <w:szCs w:val="24"/>
        </w:rPr>
        <w:t>ventilated at the trial</w:t>
      </w:r>
      <w:r>
        <w:rPr>
          <w:rFonts w:ascii="Times New Roman" w:hAnsi="Times New Roman" w:cs="Times New Roman"/>
          <w:sz w:val="24"/>
          <w:szCs w:val="24"/>
        </w:rPr>
        <w:t>. At that stage</w:t>
      </w:r>
      <w:r w:rsidR="00551F20">
        <w:rPr>
          <w:rFonts w:ascii="Times New Roman" w:hAnsi="Times New Roman" w:cs="Times New Roman"/>
          <w:sz w:val="24"/>
          <w:szCs w:val="24"/>
        </w:rPr>
        <w:t xml:space="preserve"> the author of that statement</w:t>
      </w:r>
      <w:r w:rsidR="00E970FC">
        <w:rPr>
          <w:rFonts w:ascii="Times New Roman" w:hAnsi="Times New Roman" w:cs="Times New Roman"/>
          <w:sz w:val="24"/>
          <w:szCs w:val="24"/>
        </w:rPr>
        <w:t xml:space="preserve"> if called,</w:t>
      </w:r>
      <w:r>
        <w:rPr>
          <w:rFonts w:ascii="Times New Roman" w:hAnsi="Times New Roman" w:cs="Times New Roman"/>
          <w:sz w:val="24"/>
          <w:szCs w:val="24"/>
        </w:rPr>
        <w:t xml:space="preserve"> will</w:t>
      </w:r>
      <w:r w:rsidR="00551F20">
        <w:rPr>
          <w:rFonts w:ascii="Times New Roman" w:hAnsi="Times New Roman" w:cs="Times New Roman"/>
          <w:sz w:val="24"/>
          <w:szCs w:val="24"/>
        </w:rPr>
        <w:t xml:space="preserve"> testif</w:t>
      </w:r>
      <w:r w:rsidR="00E970FC">
        <w:rPr>
          <w:rFonts w:ascii="Times New Roman" w:hAnsi="Times New Roman" w:cs="Times New Roman"/>
          <w:sz w:val="24"/>
          <w:szCs w:val="24"/>
        </w:rPr>
        <w:t>y</w:t>
      </w:r>
      <w:r w:rsidR="00551F20">
        <w:rPr>
          <w:rFonts w:ascii="Times New Roman" w:hAnsi="Times New Roman" w:cs="Times New Roman"/>
          <w:sz w:val="24"/>
          <w:szCs w:val="24"/>
        </w:rPr>
        <w:t xml:space="preserve"> and </w:t>
      </w:r>
      <w:r w:rsidR="009658B1">
        <w:rPr>
          <w:rFonts w:ascii="Times New Roman" w:hAnsi="Times New Roman" w:cs="Times New Roman"/>
          <w:sz w:val="24"/>
          <w:szCs w:val="24"/>
        </w:rPr>
        <w:t>explain herself. What one cannot do at this stage</w:t>
      </w:r>
      <w:r w:rsidR="00730C23">
        <w:rPr>
          <w:rFonts w:ascii="Times New Roman" w:hAnsi="Times New Roman" w:cs="Times New Roman"/>
          <w:sz w:val="24"/>
          <w:szCs w:val="24"/>
        </w:rPr>
        <w:t xml:space="preserve"> </w:t>
      </w:r>
      <w:r w:rsidR="00A96FB8">
        <w:rPr>
          <w:rFonts w:ascii="Times New Roman" w:hAnsi="Times New Roman" w:cs="Times New Roman"/>
          <w:sz w:val="24"/>
          <w:szCs w:val="24"/>
        </w:rPr>
        <w:t>is to</w:t>
      </w:r>
      <w:r w:rsidR="009658B1">
        <w:rPr>
          <w:rFonts w:ascii="Times New Roman" w:hAnsi="Times New Roman" w:cs="Times New Roman"/>
          <w:sz w:val="24"/>
          <w:szCs w:val="24"/>
        </w:rPr>
        <w:t xml:space="preserve"> flippantly   discount the evidence of the investigating officer a</w:t>
      </w:r>
      <w:r w:rsidR="005E49BD">
        <w:rPr>
          <w:rFonts w:ascii="Times New Roman" w:hAnsi="Times New Roman" w:cs="Times New Roman"/>
          <w:sz w:val="24"/>
          <w:szCs w:val="24"/>
        </w:rPr>
        <w:t>s</w:t>
      </w:r>
      <w:r w:rsidR="009658B1">
        <w:rPr>
          <w:rFonts w:ascii="Times New Roman" w:hAnsi="Times New Roman" w:cs="Times New Roman"/>
          <w:sz w:val="24"/>
          <w:szCs w:val="24"/>
        </w:rPr>
        <w:t xml:space="preserve"> unreliable solely on the basis of </w:t>
      </w:r>
      <w:r w:rsidR="0059062E">
        <w:rPr>
          <w:rFonts w:ascii="Times New Roman" w:hAnsi="Times New Roman" w:cs="Times New Roman"/>
          <w:sz w:val="24"/>
          <w:szCs w:val="24"/>
        </w:rPr>
        <w:t>that apparent</w:t>
      </w:r>
      <w:r w:rsidR="009658B1">
        <w:rPr>
          <w:rFonts w:ascii="Times New Roman" w:hAnsi="Times New Roman" w:cs="Times New Roman"/>
          <w:sz w:val="24"/>
          <w:szCs w:val="24"/>
        </w:rPr>
        <w:t xml:space="preserve"> discrepancy. In </w:t>
      </w:r>
      <w:r w:rsidR="001929DC">
        <w:rPr>
          <w:rFonts w:ascii="Times New Roman" w:hAnsi="Times New Roman" w:cs="Times New Roman"/>
          <w:sz w:val="24"/>
          <w:szCs w:val="24"/>
        </w:rPr>
        <w:t>any event it is trite that at the subsequent trial the court</w:t>
      </w:r>
      <w:r w:rsidR="001E263B">
        <w:rPr>
          <w:rFonts w:ascii="Times New Roman" w:hAnsi="Times New Roman" w:cs="Times New Roman"/>
          <w:sz w:val="24"/>
          <w:szCs w:val="24"/>
        </w:rPr>
        <w:t xml:space="preserve"> </w:t>
      </w:r>
      <w:r w:rsidR="001929DC">
        <w:rPr>
          <w:rFonts w:ascii="Times New Roman" w:hAnsi="Times New Roman" w:cs="Times New Roman"/>
          <w:sz w:val="24"/>
          <w:szCs w:val="24"/>
        </w:rPr>
        <w:t xml:space="preserve">will assess </w:t>
      </w:r>
      <w:r w:rsidR="00005A77">
        <w:rPr>
          <w:rFonts w:ascii="Times New Roman" w:hAnsi="Times New Roman" w:cs="Times New Roman"/>
          <w:sz w:val="24"/>
          <w:szCs w:val="24"/>
        </w:rPr>
        <w:t xml:space="preserve">the evidence holistically instead of focusing too </w:t>
      </w:r>
      <w:r w:rsidR="00E970FC">
        <w:rPr>
          <w:rFonts w:ascii="Times New Roman" w:hAnsi="Times New Roman" w:cs="Times New Roman"/>
          <w:sz w:val="24"/>
          <w:szCs w:val="24"/>
        </w:rPr>
        <w:t>intently</w:t>
      </w:r>
      <w:r w:rsidR="00005A77">
        <w:rPr>
          <w:rFonts w:ascii="Times New Roman" w:hAnsi="Times New Roman" w:cs="Times New Roman"/>
          <w:sz w:val="24"/>
          <w:szCs w:val="24"/>
        </w:rPr>
        <w:t xml:space="preserve"> on individual parts thereof.</w:t>
      </w:r>
    </w:p>
    <w:p w14:paraId="52EED84D" w14:textId="03FF7ADB" w:rsidR="000D3306" w:rsidRDefault="000D3306" w:rsidP="006B5C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same principle is applicable to the perceived discrepancy regarding the </w:t>
      </w:r>
      <w:r w:rsidR="0047163D">
        <w:rPr>
          <w:rFonts w:ascii="Times New Roman" w:hAnsi="Times New Roman" w:cs="Times New Roman"/>
          <w:sz w:val="24"/>
          <w:szCs w:val="24"/>
        </w:rPr>
        <w:t>d</w:t>
      </w:r>
      <w:r w:rsidR="00E970FC">
        <w:rPr>
          <w:rFonts w:ascii="Times New Roman" w:hAnsi="Times New Roman" w:cs="Times New Roman"/>
          <w:sz w:val="24"/>
          <w:szCs w:val="24"/>
        </w:rPr>
        <w:t>e</w:t>
      </w:r>
      <w:r w:rsidR="0047163D">
        <w:rPr>
          <w:rFonts w:ascii="Times New Roman" w:hAnsi="Times New Roman" w:cs="Times New Roman"/>
          <w:sz w:val="24"/>
          <w:szCs w:val="24"/>
        </w:rPr>
        <w:t>sc</w:t>
      </w:r>
      <w:r w:rsidR="00E970FC">
        <w:rPr>
          <w:rFonts w:ascii="Times New Roman" w:hAnsi="Times New Roman" w:cs="Times New Roman"/>
          <w:sz w:val="24"/>
          <w:szCs w:val="24"/>
        </w:rPr>
        <w:t>ri</w:t>
      </w:r>
      <w:r w:rsidR="0047163D">
        <w:rPr>
          <w:rFonts w:ascii="Times New Roman" w:hAnsi="Times New Roman" w:cs="Times New Roman"/>
          <w:sz w:val="24"/>
          <w:szCs w:val="24"/>
        </w:rPr>
        <w:t>ption of</w:t>
      </w:r>
      <w:r>
        <w:rPr>
          <w:rFonts w:ascii="Times New Roman" w:hAnsi="Times New Roman" w:cs="Times New Roman"/>
          <w:sz w:val="24"/>
          <w:szCs w:val="24"/>
        </w:rPr>
        <w:t xml:space="preserve"> the motor vehicle which was used as a </w:t>
      </w:r>
      <w:r w:rsidR="00A96FB8">
        <w:rPr>
          <w:rFonts w:ascii="Times New Roman" w:hAnsi="Times New Roman" w:cs="Times New Roman"/>
          <w:sz w:val="24"/>
          <w:szCs w:val="24"/>
        </w:rPr>
        <w:t>getaway</w:t>
      </w:r>
      <w:r>
        <w:rPr>
          <w:rFonts w:ascii="Times New Roman" w:hAnsi="Times New Roman" w:cs="Times New Roman"/>
          <w:sz w:val="24"/>
          <w:szCs w:val="24"/>
        </w:rPr>
        <w:t xml:space="preserve"> motor vehicle.</w:t>
      </w:r>
      <w:r w:rsidR="00CC6AFB">
        <w:rPr>
          <w:rFonts w:ascii="Times New Roman" w:hAnsi="Times New Roman" w:cs="Times New Roman"/>
          <w:sz w:val="24"/>
          <w:szCs w:val="24"/>
        </w:rPr>
        <w:t xml:space="preserve"> This </w:t>
      </w:r>
      <w:r w:rsidR="00E970FC">
        <w:rPr>
          <w:rFonts w:ascii="Times New Roman" w:hAnsi="Times New Roman" w:cs="Times New Roman"/>
          <w:sz w:val="24"/>
          <w:szCs w:val="24"/>
        </w:rPr>
        <w:t xml:space="preserve">is </w:t>
      </w:r>
      <w:r w:rsidR="00CC6AFB">
        <w:rPr>
          <w:rFonts w:ascii="Times New Roman" w:hAnsi="Times New Roman" w:cs="Times New Roman"/>
          <w:sz w:val="24"/>
          <w:szCs w:val="24"/>
        </w:rPr>
        <w:t xml:space="preserve">equally is </w:t>
      </w:r>
      <w:r w:rsidR="0047163D">
        <w:rPr>
          <w:rFonts w:ascii="Times New Roman" w:hAnsi="Times New Roman" w:cs="Times New Roman"/>
          <w:sz w:val="24"/>
          <w:szCs w:val="24"/>
        </w:rPr>
        <w:t>for the</w:t>
      </w:r>
      <w:r w:rsidR="00CC6AFB">
        <w:rPr>
          <w:rFonts w:ascii="Times New Roman" w:hAnsi="Times New Roman" w:cs="Times New Roman"/>
          <w:sz w:val="24"/>
          <w:szCs w:val="24"/>
        </w:rPr>
        <w:t xml:space="preserve"> trial </w:t>
      </w:r>
      <w:r w:rsidR="0047163D">
        <w:rPr>
          <w:rFonts w:ascii="Times New Roman" w:hAnsi="Times New Roman" w:cs="Times New Roman"/>
          <w:sz w:val="24"/>
          <w:szCs w:val="24"/>
        </w:rPr>
        <w:t>court to</w:t>
      </w:r>
      <w:r w:rsidR="00CC6AFB">
        <w:rPr>
          <w:rFonts w:ascii="Times New Roman" w:hAnsi="Times New Roman" w:cs="Times New Roman"/>
          <w:sz w:val="24"/>
          <w:szCs w:val="24"/>
        </w:rPr>
        <w:t xml:space="preserve"> </w:t>
      </w:r>
      <w:r w:rsidR="00123B99">
        <w:rPr>
          <w:rFonts w:ascii="Times New Roman" w:hAnsi="Times New Roman" w:cs="Times New Roman"/>
          <w:sz w:val="24"/>
          <w:szCs w:val="24"/>
        </w:rPr>
        <w:t>consider</w:t>
      </w:r>
      <w:r w:rsidR="00CC6AFB">
        <w:rPr>
          <w:rFonts w:ascii="Times New Roman" w:hAnsi="Times New Roman" w:cs="Times New Roman"/>
          <w:sz w:val="24"/>
          <w:szCs w:val="24"/>
        </w:rPr>
        <w:t xml:space="preserve"> in the evaluation of the evidence. </w:t>
      </w:r>
      <w:r w:rsidR="00123B99">
        <w:rPr>
          <w:rFonts w:ascii="Times New Roman" w:hAnsi="Times New Roman" w:cs="Times New Roman"/>
          <w:sz w:val="24"/>
          <w:szCs w:val="24"/>
        </w:rPr>
        <w:t>In any</w:t>
      </w:r>
      <w:r w:rsidR="00CC6AFB">
        <w:rPr>
          <w:rFonts w:ascii="Times New Roman" w:hAnsi="Times New Roman" w:cs="Times New Roman"/>
          <w:sz w:val="24"/>
          <w:szCs w:val="24"/>
        </w:rPr>
        <w:t xml:space="preserve"> event the </w:t>
      </w:r>
      <w:r w:rsidR="0047163D">
        <w:rPr>
          <w:rFonts w:ascii="Times New Roman" w:hAnsi="Times New Roman" w:cs="Times New Roman"/>
          <w:sz w:val="24"/>
          <w:szCs w:val="24"/>
        </w:rPr>
        <w:t>explanation</w:t>
      </w:r>
      <w:r w:rsidR="00CC6AFB">
        <w:rPr>
          <w:rFonts w:ascii="Times New Roman" w:hAnsi="Times New Roman" w:cs="Times New Roman"/>
          <w:sz w:val="24"/>
          <w:szCs w:val="24"/>
        </w:rPr>
        <w:t xml:space="preserve"> </w:t>
      </w:r>
      <w:r w:rsidR="0047163D">
        <w:rPr>
          <w:rFonts w:ascii="Times New Roman" w:hAnsi="Times New Roman" w:cs="Times New Roman"/>
          <w:sz w:val="24"/>
          <w:szCs w:val="24"/>
        </w:rPr>
        <w:t>proffered by</w:t>
      </w:r>
      <w:r w:rsidR="00CC6AFB">
        <w:rPr>
          <w:rFonts w:ascii="Times New Roman" w:hAnsi="Times New Roman" w:cs="Times New Roman"/>
          <w:sz w:val="24"/>
          <w:szCs w:val="24"/>
        </w:rPr>
        <w:t xml:space="preserve"> the investigating officer in this </w:t>
      </w:r>
      <w:r w:rsidR="0047163D">
        <w:rPr>
          <w:rFonts w:ascii="Times New Roman" w:hAnsi="Times New Roman" w:cs="Times New Roman"/>
          <w:sz w:val="24"/>
          <w:szCs w:val="24"/>
        </w:rPr>
        <w:t>regard is</w:t>
      </w:r>
      <w:r w:rsidR="00CC6AFB">
        <w:rPr>
          <w:rFonts w:ascii="Times New Roman" w:hAnsi="Times New Roman" w:cs="Times New Roman"/>
          <w:sz w:val="24"/>
          <w:szCs w:val="24"/>
        </w:rPr>
        <w:t xml:space="preserve"> quite reasonable. He explained </w:t>
      </w:r>
      <w:r w:rsidR="0047163D">
        <w:rPr>
          <w:rFonts w:ascii="Times New Roman" w:hAnsi="Times New Roman" w:cs="Times New Roman"/>
          <w:sz w:val="24"/>
          <w:szCs w:val="24"/>
        </w:rPr>
        <w:t>that the</w:t>
      </w:r>
      <w:r w:rsidR="00CC6AFB">
        <w:rPr>
          <w:rFonts w:ascii="Times New Roman" w:hAnsi="Times New Roman" w:cs="Times New Roman"/>
          <w:sz w:val="24"/>
          <w:szCs w:val="24"/>
        </w:rPr>
        <w:t xml:space="preserve"> </w:t>
      </w:r>
      <w:r w:rsidR="00686DBC">
        <w:rPr>
          <w:rFonts w:ascii="Times New Roman" w:hAnsi="Times New Roman" w:cs="Times New Roman"/>
          <w:sz w:val="24"/>
          <w:szCs w:val="24"/>
        </w:rPr>
        <w:t xml:space="preserve">description </w:t>
      </w:r>
      <w:r w:rsidR="00CC6AFB">
        <w:rPr>
          <w:rFonts w:ascii="Times New Roman" w:hAnsi="Times New Roman" w:cs="Times New Roman"/>
          <w:sz w:val="24"/>
          <w:szCs w:val="24"/>
        </w:rPr>
        <w:t xml:space="preserve">of that motor </w:t>
      </w:r>
      <w:r w:rsidR="00B8030A">
        <w:rPr>
          <w:rFonts w:ascii="Times New Roman" w:hAnsi="Times New Roman" w:cs="Times New Roman"/>
          <w:sz w:val="24"/>
          <w:szCs w:val="24"/>
        </w:rPr>
        <w:t>vehicle</w:t>
      </w:r>
      <w:r w:rsidR="00E970FC">
        <w:rPr>
          <w:rFonts w:ascii="Times New Roman" w:hAnsi="Times New Roman" w:cs="Times New Roman"/>
          <w:sz w:val="24"/>
          <w:szCs w:val="24"/>
        </w:rPr>
        <w:t xml:space="preserve"> as</w:t>
      </w:r>
      <w:r w:rsidR="00CC6AFB">
        <w:rPr>
          <w:rFonts w:ascii="Times New Roman" w:hAnsi="Times New Roman" w:cs="Times New Roman"/>
          <w:sz w:val="24"/>
          <w:szCs w:val="24"/>
        </w:rPr>
        <w:t xml:space="preserve"> a white Honda Fit </w:t>
      </w:r>
      <w:r w:rsidR="00967545">
        <w:rPr>
          <w:rFonts w:ascii="Times New Roman" w:hAnsi="Times New Roman" w:cs="Times New Roman"/>
          <w:sz w:val="24"/>
          <w:szCs w:val="24"/>
        </w:rPr>
        <w:t xml:space="preserve">is one which </w:t>
      </w:r>
      <w:r w:rsidR="008C1FEF">
        <w:rPr>
          <w:rFonts w:ascii="Times New Roman" w:hAnsi="Times New Roman" w:cs="Times New Roman"/>
          <w:sz w:val="24"/>
          <w:szCs w:val="24"/>
        </w:rPr>
        <w:t>the applicant’s co-employees provided which is at variance to the</w:t>
      </w:r>
      <w:r w:rsidR="00ED7504">
        <w:rPr>
          <w:rFonts w:ascii="Times New Roman" w:hAnsi="Times New Roman" w:cs="Times New Roman"/>
          <w:sz w:val="24"/>
          <w:szCs w:val="24"/>
        </w:rPr>
        <w:t xml:space="preserve"> information supplied by the police informers. This explanation is by no means for fetched or </w:t>
      </w:r>
      <w:r w:rsidR="00E970FC">
        <w:rPr>
          <w:rFonts w:ascii="Times New Roman" w:hAnsi="Times New Roman" w:cs="Times New Roman"/>
          <w:sz w:val="24"/>
          <w:szCs w:val="24"/>
        </w:rPr>
        <w:t>so implausible</w:t>
      </w:r>
      <w:r w:rsidR="005F2B42">
        <w:rPr>
          <w:rFonts w:ascii="Times New Roman" w:hAnsi="Times New Roman" w:cs="Times New Roman"/>
          <w:sz w:val="24"/>
          <w:szCs w:val="24"/>
        </w:rPr>
        <w:t xml:space="preserve"> as to discredit the entire State case.</w:t>
      </w:r>
    </w:p>
    <w:p w14:paraId="2C1AD20B" w14:textId="48B84B09" w:rsidR="005F2B42" w:rsidRDefault="005F2B42" w:rsidP="006B5C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now to the question of the State</w:t>
      </w:r>
      <w:r w:rsidR="00E970FC">
        <w:rPr>
          <w:rFonts w:ascii="Times New Roman" w:hAnsi="Times New Roman" w:cs="Times New Roman"/>
          <w:sz w:val="24"/>
          <w:szCs w:val="24"/>
        </w:rPr>
        <w:t>’</w:t>
      </w:r>
      <w:r>
        <w:rPr>
          <w:rFonts w:ascii="Times New Roman" w:hAnsi="Times New Roman" w:cs="Times New Roman"/>
          <w:sz w:val="24"/>
          <w:szCs w:val="24"/>
        </w:rPr>
        <w:t>s ambivalence in re</w:t>
      </w:r>
      <w:r w:rsidR="00E970FC">
        <w:rPr>
          <w:rFonts w:ascii="Times New Roman" w:hAnsi="Times New Roman" w:cs="Times New Roman"/>
          <w:sz w:val="24"/>
          <w:szCs w:val="24"/>
        </w:rPr>
        <w:t>spect</w:t>
      </w:r>
      <w:r>
        <w:rPr>
          <w:rFonts w:ascii="Times New Roman" w:hAnsi="Times New Roman" w:cs="Times New Roman"/>
          <w:sz w:val="24"/>
          <w:szCs w:val="24"/>
        </w:rPr>
        <w:t xml:space="preserve"> of the appropriate charges to prefer against the applicant and his fellow crew members. </w:t>
      </w:r>
      <w:r w:rsidR="00042E3E">
        <w:rPr>
          <w:rFonts w:ascii="Times New Roman" w:hAnsi="Times New Roman" w:cs="Times New Roman"/>
          <w:sz w:val="24"/>
          <w:szCs w:val="24"/>
        </w:rPr>
        <w:t>W</w:t>
      </w:r>
      <w:r>
        <w:rPr>
          <w:rFonts w:ascii="Times New Roman" w:hAnsi="Times New Roman" w:cs="Times New Roman"/>
          <w:sz w:val="24"/>
          <w:szCs w:val="24"/>
        </w:rPr>
        <w:t xml:space="preserve">hile the State </w:t>
      </w:r>
      <w:r w:rsidR="00E970FC">
        <w:rPr>
          <w:rFonts w:ascii="Times New Roman" w:hAnsi="Times New Roman" w:cs="Times New Roman"/>
          <w:sz w:val="24"/>
          <w:szCs w:val="24"/>
        </w:rPr>
        <w:t>cannot escape censure</w:t>
      </w:r>
      <w:r>
        <w:rPr>
          <w:rFonts w:ascii="Times New Roman" w:hAnsi="Times New Roman" w:cs="Times New Roman"/>
          <w:sz w:val="24"/>
          <w:szCs w:val="24"/>
        </w:rPr>
        <w:t xml:space="preserve"> for its </w:t>
      </w:r>
      <w:r w:rsidR="00A92B15">
        <w:rPr>
          <w:rFonts w:ascii="Times New Roman" w:hAnsi="Times New Roman" w:cs="Times New Roman"/>
          <w:sz w:val="24"/>
          <w:szCs w:val="24"/>
        </w:rPr>
        <w:t>apparent indecision</w:t>
      </w:r>
      <w:r>
        <w:rPr>
          <w:rFonts w:ascii="Times New Roman" w:hAnsi="Times New Roman" w:cs="Times New Roman"/>
          <w:sz w:val="24"/>
          <w:szCs w:val="24"/>
        </w:rPr>
        <w:t xml:space="preserve">, this does not in the least </w:t>
      </w:r>
      <w:r w:rsidR="007D3E59">
        <w:rPr>
          <w:rFonts w:ascii="Times New Roman" w:hAnsi="Times New Roman" w:cs="Times New Roman"/>
          <w:sz w:val="24"/>
          <w:szCs w:val="24"/>
        </w:rPr>
        <w:t xml:space="preserve">detract </w:t>
      </w:r>
      <w:r w:rsidR="00A92B15">
        <w:rPr>
          <w:rFonts w:ascii="Times New Roman" w:hAnsi="Times New Roman" w:cs="Times New Roman"/>
          <w:sz w:val="24"/>
          <w:szCs w:val="24"/>
        </w:rPr>
        <w:t>from the</w:t>
      </w:r>
      <w:r w:rsidR="007D3E59">
        <w:rPr>
          <w:rFonts w:ascii="Times New Roman" w:hAnsi="Times New Roman" w:cs="Times New Roman"/>
          <w:sz w:val="24"/>
          <w:szCs w:val="24"/>
        </w:rPr>
        <w:t xml:space="preserve"> </w:t>
      </w:r>
      <w:r w:rsidR="00E970FC">
        <w:rPr>
          <w:rFonts w:ascii="Times New Roman" w:hAnsi="Times New Roman" w:cs="Times New Roman"/>
          <w:sz w:val="24"/>
          <w:szCs w:val="24"/>
        </w:rPr>
        <w:t>potency</w:t>
      </w:r>
      <w:r w:rsidR="007D3E59">
        <w:rPr>
          <w:rFonts w:ascii="Times New Roman" w:hAnsi="Times New Roman" w:cs="Times New Roman"/>
          <w:sz w:val="24"/>
          <w:szCs w:val="24"/>
        </w:rPr>
        <w:t xml:space="preserve"> of the evidence </w:t>
      </w:r>
      <w:r w:rsidR="00A92B15">
        <w:rPr>
          <w:rFonts w:ascii="Times New Roman" w:hAnsi="Times New Roman" w:cs="Times New Roman"/>
          <w:sz w:val="24"/>
          <w:szCs w:val="24"/>
        </w:rPr>
        <w:t>against the</w:t>
      </w:r>
      <w:r w:rsidR="002E43ED">
        <w:rPr>
          <w:rFonts w:ascii="Times New Roman" w:hAnsi="Times New Roman" w:cs="Times New Roman"/>
          <w:sz w:val="24"/>
          <w:szCs w:val="24"/>
        </w:rPr>
        <w:t xml:space="preserve"> applicant in light of what it was highlighted above. </w:t>
      </w:r>
      <w:r w:rsidR="00E970FC">
        <w:rPr>
          <w:rFonts w:ascii="Times New Roman" w:hAnsi="Times New Roman" w:cs="Times New Roman"/>
          <w:sz w:val="24"/>
          <w:szCs w:val="24"/>
        </w:rPr>
        <w:t>The impression</w:t>
      </w:r>
      <w:r w:rsidR="00A92B15">
        <w:rPr>
          <w:rFonts w:ascii="Times New Roman" w:hAnsi="Times New Roman" w:cs="Times New Roman"/>
          <w:sz w:val="24"/>
          <w:szCs w:val="24"/>
        </w:rPr>
        <w:t xml:space="preserve"> </w:t>
      </w:r>
      <w:r w:rsidR="00E970FC">
        <w:rPr>
          <w:rFonts w:ascii="Times New Roman" w:hAnsi="Times New Roman" w:cs="Times New Roman"/>
          <w:sz w:val="24"/>
          <w:szCs w:val="24"/>
        </w:rPr>
        <w:t>created by</w:t>
      </w:r>
      <w:r w:rsidR="002E43ED">
        <w:rPr>
          <w:rFonts w:ascii="Times New Roman" w:hAnsi="Times New Roman" w:cs="Times New Roman"/>
          <w:sz w:val="24"/>
          <w:szCs w:val="24"/>
        </w:rPr>
        <w:t xml:space="preserve"> the </w:t>
      </w:r>
      <w:r w:rsidR="00A739D6">
        <w:rPr>
          <w:rFonts w:ascii="Times New Roman" w:hAnsi="Times New Roman" w:cs="Times New Roman"/>
          <w:sz w:val="24"/>
          <w:szCs w:val="24"/>
        </w:rPr>
        <w:t>investigating</w:t>
      </w:r>
      <w:r w:rsidR="002E43ED">
        <w:rPr>
          <w:rFonts w:ascii="Times New Roman" w:hAnsi="Times New Roman" w:cs="Times New Roman"/>
          <w:sz w:val="24"/>
          <w:szCs w:val="24"/>
        </w:rPr>
        <w:t xml:space="preserve"> </w:t>
      </w:r>
      <w:r w:rsidR="004A73AC">
        <w:rPr>
          <w:rFonts w:ascii="Times New Roman" w:hAnsi="Times New Roman" w:cs="Times New Roman"/>
          <w:sz w:val="24"/>
          <w:szCs w:val="24"/>
        </w:rPr>
        <w:t>officer’s</w:t>
      </w:r>
      <w:r w:rsidR="002E43ED">
        <w:rPr>
          <w:rFonts w:ascii="Times New Roman" w:hAnsi="Times New Roman" w:cs="Times New Roman"/>
          <w:sz w:val="24"/>
          <w:szCs w:val="24"/>
        </w:rPr>
        <w:t xml:space="preserve"> </w:t>
      </w:r>
      <w:r w:rsidR="00863822">
        <w:rPr>
          <w:rFonts w:ascii="Times New Roman" w:hAnsi="Times New Roman" w:cs="Times New Roman"/>
          <w:sz w:val="24"/>
          <w:szCs w:val="24"/>
        </w:rPr>
        <w:t>evidence is</w:t>
      </w:r>
      <w:r w:rsidR="002E43ED">
        <w:rPr>
          <w:rFonts w:ascii="Times New Roman" w:hAnsi="Times New Roman" w:cs="Times New Roman"/>
          <w:sz w:val="24"/>
          <w:szCs w:val="24"/>
        </w:rPr>
        <w:t xml:space="preserve"> that the </w:t>
      </w:r>
      <w:r w:rsidR="00362095">
        <w:rPr>
          <w:rFonts w:ascii="Times New Roman" w:hAnsi="Times New Roman" w:cs="Times New Roman"/>
          <w:sz w:val="24"/>
          <w:szCs w:val="24"/>
        </w:rPr>
        <w:t>State is</w:t>
      </w:r>
      <w:r w:rsidR="002E43ED">
        <w:rPr>
          <w:rFonts w:ascii="Times New Roman" w:hAnsi="Times New Roman" w:cs="Times New Roman"/>
          <w:sz w:val="24"/>
          <w:szCs w:val="24"/>
        </w:rPr>
        <w:t xml:space="preserve"> yet unsure of </w:t>
      </w:r>
      <w:r w:rsidR="00A739D6">
        <w:rPr>
          <w:rFonts w:ascii="Times New Roman" w:hAnsi="Times New Roman" w:cs="Times New Roman"/>
          <w:sz w:val="24"/>
          <w:szCs w:val="24"/>
        </w:rPr>
        <w:t>whether</w:t>
      </w:r>
      <w:r w:rsidR="002E43ED">
        <w:rPr>
          <w:rFonts w:ascii="Times New Roman" w:hAnsi="Times New Roman" w:cs="Times New Roman"/>
          <w:sz w:val="24"/>
          <w:szCs w:val="24"/>
        </w:rPr>
        <w:t xml:space="preserve"> or not applicant</w:t>
      </w:r>
      <w:r w:rsidR="00E970FC">
        <w:rPr>
          <w:rFonts w:ascii="Times New Roman" w:hAnsi="Times New Roman" w:cs="Times New Roman"/>
          <w:sz w:val="24"/>
          <w:szCs w:val="24"/>
        </w:rPr>
        <w:t>’</w:t>
      </w:r>
      <w:r w:rsidR="002E43ED">
        <w:rPr>
          <w:rFonts w:ascii="Times New Roman" w:hAnsi="Times New Roman" w:cs="Times New Roman"/>
          <w:sz w:val="24"/>
          <w:szCs w:val="24"/>
        </w:rPr>
        <w:t xml:space="preserve">s other crew members were complicit in the entire </w:t>
      </w:r>
      <w:r w:rsidR="00E970FC">
        <w:rPr>
          <w:rFonts w:ascii="Times New Roman" w:hAnsi="Times New Roman" w:cs="Times New Roman"/>
          <w:sz w:val="24"/>
          <w:szCs w:val="24"/>
        </w:rPr>
        <w:t xml:space="preserve">series of </w:t>
      </w:r>
      <w:r w:rsidR="002E43ED">
        <w:rPr>
          <w:rFonts w:ascii="Times New Roman" w:hAnsi="Times New Roman" w:cs="Times New Roman"/>
          <w:sz w:val="24"/>
          <w:szCs w:val="24"/>
        </w:rPr>
        <w:t xml:space="preserve">events leading to the theft of the cash in question or they were mere victims thereto. On the whole however, </w:t>
      </w:r>
      <w:r w:rsidR="00E970FC">
        <w:rPr>
          <w:rFonts w:ascii="Times New Roman" w:hAnsi="Times New Roman" w:cs="Times New Roman"/>
          <w:sz w:val="24"/>
          <w:szCs w:val="24"/>
        </w:rPr>
        <w:t>one</w:t>
      </w:r>
      <w:r w:rsidR="002E43ED">
        <w:rPr>
          <w:rFonts w:ascii="Times New Roman" w:hAnsi="Times New Roman" w:cs="Times New Roman"/>
          <w:sz w:val="24"/>
          <w:szCs w:val="24"/>
        </w:rPr>
        <w:t xml:space="preserve"> find</w:t>
      </w:r>
      <w:r w:rsidR="00E970FC">
        <w:rPr>
          <w:rFonts w:ascii="Times New Roman" w:hAnsi="Times New Roman" w:cs="Times New Roman"/>
          <w:sz w:val="24"/>
          <w:szCs w:val="24"/>
        </w:rPr>
        <w:t>s</w:t>
      </w:r>
      <w:r w:rsidR="002E43ED">
        <w:rPr>
          <w:rFonts w:ascii="Times New Roman" w:hAnsi="Times New Roman" w:cs="Times New Roman"/>
          <w:sz w:val="24"/>
          <w:szCs w:val="24"/>
        </w:rPr>
        <w:t xml:space="preserve"> that this ambivalence </w:t>
      </w:r>
      <w:r w:rsidR="00A739D6">
        <w:rPr>
          <w:rFonts w:ascii="Times New Roman" w:hAnsi="Times New Roman" w:cs="Times New Roman"/>
          <w:sz w:val="24"/>
          <w:szCs w:val="24"/>
        </w:rPr>
        <w:t>notwithstanding</w:t>
      </w:r>
      <w:r w:rsidR="002E43ED">
        <w:rPr>
          <w:rFonts w:ascii="Times New Roman" w:hAnsi="Times New Roman" w:cs="Times New Roman"/>
          <w:sz w:val="24"/>
          <w:szCs w:val="24"/>
        </w:rPr>
        <w:t xml:space="preserve">, the State has a </w:t>
      </w:r>
      <w:r w:rsidR="00A739D6">
        <w:rPr>
          <w:rFonts w:ascii="Times New Roman" w:hAnsi="Times New Roman" w:cs="Times New Roman"/>
          <w:sz w:val="24"/>
          <w:szCs w:val="24"/>
        </w:rPr>
        <w:t>strong case against the applicant.</w:t>
      </w:r>
    </w:p>
    <w:p w14:paraId="221F35BE" w14:textId="618B2F7C" w:rsidR="00362095" w:rsidRDefault="00362095" w:rsidP="006B5C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w:t>
      </w:r>
      <w:r w:rsidR="004A73AC">
        <w:rPr>
          <w:rFonts w:ascii="Times New Roman" w:hAnsi="Times New Roman" w:cs="Times New Roman"/>
          <w:sz w:val="24"/>
          <w:szCs w:val="24"/>
        </w:rPr>
        <w:t>offence of</w:t>
      </w:r>
      <w:r>
        <w:rPr>
          <w:rFonts w:ascii="Times New Roman" w:hAnsi="Times New Roman" w:cs="Times New Roman"/>
          <w:sz w:val="24"/>
          <w:szCs w:val="24"/>
        </w:rPr>
        <w:t xml:space="preserve"> robbery committed in aggravated circumstances is viewed </w:t>
      </w:r>
      <w:r w:rsidR="00E970FC">
        <w:rPr>
          <w:rFonts w:ascii="Times New Roman" w:hAnsi="Times New Roman" w:cs="Times New Roman"/>
          <w:sz w:val="24"/>
          <w:szCs w:val="24"/>
        </w:rPr>
        <w:t>in</w:t>
      </w:r>
      <w:r>
        <w:rPr>
          <w:rFonts w:ascii="Times New Roman" w:hAnsi="Times New Roman" w:cs="Times New Roman"/>
          <w:sz w:val="24"/>
          <w:szCs w:val="24"/>
        </w:rPr>
        <w:t xml:space="preserve"> a very serious </w:t>
      </w:r>
      <w:r w:rsidR="00E970FC">
        <w:rPr>
          <w:rFonts w:ascii="Times New Roman" w:hAnsi="Times New Roman" w:cs="Times New Roman"/>
          <w:sz w:val="24"/>
          <w:szCs w:val="24"/>
        </w:rPr>
        <w:t>light</w:t>
      </w:r>
      <w:r>
        <w:rPr>
          <w:rFonts w:ascii="Times New Roman" w:hAnsi="Times New Roman" w:cs="Times New Roman"/>
          <w:sz w:val="24"/>
          <w:szCs w:val="24"/>
        </w:rPr>
        <w:t xml:space="preserve"> cannot be disputed. It is an offence that involves premeditation and careful planning. </w:t>
      </w:r>
      <w:r>
        <w:rPr>
          <w:rFonts w:ascii="Times New Roman" w:hAnsi="Times New Roman" w:cs="Times New Roman"/>
          <w:sz w:val="24"/>
          <w:szCs w:val="24"/>
        </w:rPr>
        <w:lastRenderedPageBreak/>
        <w:t xml:space="preserve">It is also executed </w:t>
      </w:r>
      <w:r w:rsidR="004A73AC">
        <w:rPr>
          <w:rFonts w:ascii="Times New Roman" w:hAnsi="Times New Roman" w:cs="Times New Roman"/>
          <w:sz w:val="24"/>
          <w:szCs w:val="24"/>
        </w:rPr>
        <w:t>until</w:t>
      </w:r>
      <w:r>
        <w:rPr>
          <w:rFonts w:ascii="Times New Roman" w:hAnsi="Times New Roman" w:cs="Times New Roman"/>
          <w:sz w:val="24"/>
          <w:szCs w:val="24"/>
        </w:rPr>
        <w:t xml:space="preserve"> brazenness with </w:t>
      </w:r>
      <w:r w:rsidR="004A73AC">
        <w:rPr>
          <w:rFonts w:ascii="Times New Roman" w:hAnsi="Times New Roman" w:cs="Times New Roman"/>
          <w:sz w:val="24"/>
          <w:szCs w:val="24"/>
        </w:rPr>
        <w:t>scant r</w:t>
      </w:r>
      <w:r w:rsidR="00413A71">
        <w:rPr>
          <w:rFonts w:ascii="Times New Roman" w:hAnsi="Times New Roman" w:cs="Times New Roman"/>
          <w:sz w:val="24"/>
          <w:szCs w:val="24"/>
        </w:rPr>
        <w:t>e</w:t>
      </w:r>
      <w:r w:rsidR="004A73AC">
        <w:rPr>
          <w:rFonts w:ascii="Times New Roman" w:hAnsi="Times New Roman" w:cs="Times New Roman"/>
          <w:sz w:val="24"/>
          <w:szCs w:val="24"/>
        </w:rPr>
        <w:t xml:space="preserve">gard to the rights of the victims </w:t>
      </w:r>
      <w:r w:rsidR="00B503DD">
        <w:rPr>
          <w:rFonts w:ascii="Times New Roman" w:hAnsi="Times New Roman" w:cs="Times New Roman"/>
          <w:sz w:val="24"/>
          <w:szCs w:val="24"/>
        </w:rPr>
        <w:t>who are</w:t>
      </w:r>
      <w:r w:rsidR="004A73AC">
        <w:rPr>
          <w:rFonts w:ascii="Times New Roman" w:hAnsi="Times New Roman" w:cs="Times New Roman"/>
          <w:sz w:val="24"/>
          <w:szCs w:val="24"/>
        </w:rPr>
        <w:t xml:space="preserve"> usually </w:t>
      </w:r>
      <w:r w:rsidR="002A03B4">
        <w:rPr>
          <w:rFonts w:ascii="Times New Roman" w:hAnsi="Times New Roman" w:cs="Times New Roman"/>
          <w:sz w:val="24"/>
          <w:szCs w:val="24"/>
        </w:rPr>
        <w:t>left traumatize</w:t>
      </w:r>
      <w:r w:rsidR="00D17A16">
        <w:rPr>
          <w:rFonts w:ascii="Times New Roman" w:hAnsi="Times New Roman" w:cs="Times New Roman"/>
          <w:sz w:val="24"/>
          <w:szCs w:val="24"/>
        </w:rPr>
        <w:t>d</w:t>
      </w:r>
      <w:r w:rsidR="00E970FC">
        <w:rPr>
          <w:rFonts w:ascii="Times New Roman" w:hAnsi="Times New Roman" w:cs="Times New Roman"/>
          <w:sz w:val="24"/>
          <w:szCs w:val="24"/>
        </w:rPr>
        <w:t xml:space="preserve"> and</w:t>
      </w:r>
      <w:r w:rsidR="002A03B4">
        <w:rPr>
          <w:rFonts w:ascii="Times New Roman" w:hAnsi="Times New Roman" w:cs="Times New Roman"/>
          <w:sz w:val="24"/>
          <w:szCs w:val="24"/>
        </w:rPr>
        <w:t xml:space="preserve"> with a heightened sense of insecurity. For this </w:t>
      </w:r>
      <w:r w:rsidR="00E970FC">
        <w:rPr>
          <w:rFonts w:ascii="Times New Roman" w:hAnsi="Times New Roman" w:cs="Times New Roman"/>
          <w:sz w:val="24"/>
          <w:szCs w:val="24"/>
        </w:rPr>
        <w:t>reason,</w:t>
      </w:r>
      <w:r w:rsidR="002A03B4">
        <w:rPr>
          <w:rFonts w:ascii="Times New Roman" w:hAnsi="Times New Roman" w:cs="Times New Roman"/>
          <w:sz w:val="24"/>
          <w:szCs w:val="24"/>
        </w:rPr>
        <w:t xml:space="preserve"> it </w:t>
      </w:r>
      <w:r w:rsidR="00E970FC">
        <w:rPr>
          <w:rFonts w:ascii="Times New Roman" w:hAnsi="Times New Roman" w:cs="Times New Roman"/>
          <w:sz w:val="24"/>
          <w:szCs w:val="24"/>
        </w:rPr>
        <w:t xml:space="preserve">is an offence which </w:t>
      </w:r>
      <w:r w:rsidR="002A03B4">
        <w:rPr>
          <w:rFonts w:ascii="Times New Roman" w:hAnsi="Times New Roman" w:cs="Times New Roman"/>
          <w:sz w:val="24"/>
          <w:szCs w:val="24"/>
        </w:rPr>
        <w:t xml:space="preserve">almost invariably </w:t>
      </w:r>
      <w:r w:rsidR="00BF7E8B">
        <w:rPr>
          <w:rFonts w:ascii="Times New Roman" w:hAnsi="Times New Roman" w:cs="Times New Roman"/>
          <w:sz w:val="24"/>
          <w:szCs w:val="24"/>
        </w:rPr>
        <w:t>attracts severe</w:t>
      </w:r>
      <w:r w:rsidR="002A03B4">
        <w:rPr>
          <w:rFonts w:ascii="Times New Roman" w:hAnsi="Times New Roman" w:cs="Times New Roman"/>
          <w:sz w:val="24"/>
          <w:szCs w:val="24"/>
        </w:rPr>
        <w:t xml:space="preserve"> </w:t>
      </w:r>
      <w:r w:rsidR="00413A71">
        <w:rPr>
          <w:rFonts w:ascii="Times New Roman" w:hAnsi="Times New Roman" w:cs="Times New Roman"/>
          <w:sz w:val="24"/>
          <w:szCs w:val="24"/>
        </w:rPr>
        <w:t>punishment</w:t>
      </w:r>
      <w:r w:rsidR="00A50BF9">
        <w:rPr>
          <w:rFonts w:ascii="Times New Roman" w:hAnsi="Times New Roman" w:cs="Times New Roman"/>
          <w:sz w:val="24"/>
          <w:szCs w:val="24"/>
        </w:rPr>
        <w:t xml:space="preserve"> </w:t>
      </w:r>
      <w:r w:rsidR="00E970FC">
        <w:rPr>
          <w:rFonts w:ascii="Times New Roman" w:hAnsi="Times New Roman" w:cs="Times New Roman"/>
          <w:sz w:val="24"/>
          <w:szCs w:val="24"/>
        </w:rPr>
        <w:t>from</w:t>
      </w:r>
      <w:r w:rsidR="00A50BF9">
        <w:rPr>
          <w:rFonts w:ascii="Times New Roman" w:hAnsi="Times New Roman" w:cs="Times New Roman"/>
          <w:sz w:val="24"/>
          <w:szCs w:val="24"/>
        </w:rPr>
        <w:t xml:space="preserve"> the courts. This is particularly so where </w:t>
      </w:r>
      <w:r w:rsidR="00B503DD">
        <w:rPr>
          <w:rFonts w:ascii="Times New Roman" w:hAnsi="Times New Roman" w:cs="Times New Roman"/>
          <w:sz w:val="24"/>
          <w:szCs w:val="24"/>
        </w:rPr>
        <w:t>it is</w:t>
      </w:r>
      <w:r w:rsidR="00A50BF9">
        <w:rPr>
          <w:rFonts w:ascii="Times New Roman" w:hAnsi="Times New Roman" w:cs="Times New Roman"/>
          <w:sz w:val="24"/>
          <w:szCs w:val="24"/>
        </w:rPr>
        <w:t xml:space="preserve"> committed in circumstances such as the present (as alleged by</w:t>
      </w:r>
      <w:r w:rsidR="008F703F">
        <w:rPr>
          <w:rFonts w:ascii="Times New Roman" w:hAnsi="Times New Roman" w:cs="Times New Roman"/>
          <w:sz w:val="24"/>
          <w:szCs w:val="24"/>
        </w:rPr>
        <w:t xml:space="preserve"> </w:t>
      </w:r>
      <w:r w:rsidR="00A50BF9">
        <w:rPr>
          <w:rFonts w:ascii="Times New Roman" w:hAnsi="Times New Roman" w:cs="Times New Roman"/>
          <w:sz w:val="24"/>
          <w:szCs w:val="24"/>
        </w:rPr>
        <w:t>the State)</w:t>
      </w:r>
      <w:r w:rsidR="002A03B4">
        <w:rPr>
          <w:rFonts w:ascii="Times New Roman" w:hAnsi="Times New Roman" w:cs="Times New Roman"/>
          <w:sz w:val="24"/>
          <w:szCs w:val="24"/>
        </w:rPr>
        <w:t xml:space="preserve"> </w:t>
      </w:r>
      <w:r w:rsidR="004376F1">
        <w:rPr>
          <w:rFonts w:ascii="Times New Roman" w:hAnsi="Times New Roman" w:cs="Times New Roman"/>
          <w:sz w:val="24"/>
          <w:szCs w:val="24"/>
        </w:rPr>
        <w:t xml:space="preserve">involving a security guard gone rogue who plans and </w:t>
      </w:r>
      <w:r w:rsidR="007E3C0F">
        <w:rPr>
          <w:rFonts w:ascii="Times New Roman" w:hAnsi="Times New Roman" w:cs="Times New Roman"/>
          <w:sz w:val="24"/>
          <w:szCs w:val="24"/>
        </w:rPr>
        <w:t>executes</w:t>
      </w:r>
      <w:r w:rsidR="004F22C2">
        <w:rPr>
          <w:rFonts w:ascii="Times New Roman" w:hAnsi="Times New Roman" w:cs="Times New Roman"/>
          <w:sz w:val="24"/>
          <w:szCs w:val="24"/>
        </w:rPr>
        <w:t xml:space="preserve"> a heist </w:t>
      </w:r>
      <w:r w:rsidR="004751E7">
        <w:rPr>
          <w:rFonts w:ascii="Times New Roman" w:hAnsi="Times New Roman" w:cs="Times New Roman"/>
          <w:sz w:val="24"/>
          <w:szCs w:val="24"/>
        </w:rPr>
        <w:t xml:space="preserve">against the very company which employs him. If the </w:t>
      </w:r>
      <w:r w:rsidR="00B503DD">
        <w:rPr>
          <w:rFonts w:ascii="Times New Roman" w:hAnsi="Times New Roman" w:cs="Times New Roman"/>
          <w:sz w:val="24"/>
          <w:szCs w:val="24"/>
        </w:rPr>
        <w:t>quantum</w:t>
      </w:r>
      <w:r w:rsidR="004751E7">
        <w:rPr>
          <w:rFonts w:ascii="Times New Roman" w:hAnsi="Times New Roman" w:cs="Times New Roman"/>
          <w:sz w:val="24"/>
          <w:szCs w:val="24"/>
        </w:rPr>
        <w:t xml:space="preserve"> of the cash stolen is factored in, it is </w:t>
      </w:r>
      <w:r w:rsidR="00D768AD">
        <w:rPr>
          <w:rFonts w:ascii="Times New Roman" w:hAnsi="Times New Roman" w:cs="Times New Roman"/>
          <w:sz w:val="24"/>
          <w:szCs w:val="24"/>
        </w:rPr>
        <w:t>no secret that the consequences of a conviction on the applicant would be grim.</w:t>
      </w:r>
    </w:p>
    <w:p w14:paraId="77E97BA0" w14:textId="1C0A8C90" w:rsidR="00D768AD" w:rsidRDefault="00C064F9" w:rsidP="006B5C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therefore</w:t>
      </w:r>
      <w:r w:rsidR="003B3E0C">
        <w:rPr>
          <w:rFonts w:ascii="Times New Roman" w:hAnsi="Times New Roman" w:cs="Times New Roman"/>
          <w:sz w:val="24"/>
          <w:szCs w:val="24"/>
        </w:rPr>
        <w:t>, there is merit in the State’s con</w:t>
      </w:r>
      <w:r w:rsidR="001F541D">
        <w:rPr>
          <w:rFonts w:ascii="Times New Roman" w:hAnsi="Times New Roman" w:cs="Times New Roman"/>
          <w:sz w:val="24"/>
          <w:szCs w:val="24"/>
        </w:rPr>
        <w:t xml:space="preserve">tention that the net effect of the twin factors consisting of the strength of the case for the state against the applicant and the likely heavy </w:t>
      </w:r>
      <w:r w:rsidR="006C01A6">
        <w:rPr>
          <w:rFonts w:ascii="Times New Roman" w:hAnsi="Times New Roman" w:cs="Times New Roman"/>
          <w:sz w:val="24"/>
          <w:szCs w:val="24"/>
        </w:rPr>
        <w:t>custodial sentence that pot</w:t>
      </w:r>
      <w:r w:rsidR="00A96FB8">
        <w:rPr>
          <w:rFonts w:ascii="Times New Roman" w:hAnsi="Times New Roman" w:cs="Times New Roman"/>
          <w:sz w:val="24"/>
          <w:szCs w:val="24"/>
        </w:rPr>
        <w:t>e</w:t>
      </w:r>
      <w:r w:rsidR="00DE5A8F">
        <w:rPr>
          <w:rFonts w:ascii="Times New Roman" w:hAnsi="Times New Roman" w:cs="Times New Roman"/>
          <w:sz w:val="24"/>
          <w:szCs w:val="24"/>
        </w:rPr>
        <w:t>n</w:t>
      </w:r>
      <w:r w:rsidR="006C01A6">
        <w:rPr>
          <w:rFonts w:ascii="Times New Roman" w:hAnsi="Times New Roman" w:cs="Times New Roman"/>
          <w:sz w:val="24"/>
          <w:szCs w:val="24"/>
        </w:rPr>
        <w:t xml:space="preserve">tially awaits him are such </w:t>
      </w:r>
      <w:r w:rsidR="00C04007">
        <w:rPr>
          <w:rFonts w:ascii="Times New Roman" w:hAnsi="Times New Roman" w:cs="Times New Roman"/>
          <w:sz w:val="24"/>
          <w:szCs w:val="24"/>
        </w:rPr>
        <w:t>a</w:t>
      </w:r>
      <w:r w:rsidR="006C01A6">
        <w:rPr>
          <w:rFonts w:ascii="Times New Roman" w:hAnsi="Times New Roman" w:cs="Times New Roman"/>
          <w:sz w:val="24"/>
          <w:szCs w:val="24"/>
        </w:rPr>
        <w:t>s to induce the applicant to abscond.</w:t>
      </w:r>
    </w:p>
    <w:p w14:paraId="78F87C87" w14:textId="007AAAFB" w:rsidR="00C064F9" w:rsidRDefault="00C064F9" w:rsidP="006B5C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Part of the applicant’s argument was that he should be treated the same way as Agrippa </w:t>
      </w:r>
      <w:proofErr w:type="spellStart"/>
      <w:r>
        <w:rPr>
          <w:rFonts w:ascii="Times New Roman" w:hAnsi="Times New Roman" w:cs="Times New Roman"/>
          <w:sz w:val="24"/>
          <w:szCs w:val="24"/>
        </w:rPr>
        <w:t>Mloyi</w:t>
      </w:r>
      <w:proofErr w:type="spellEnd"/>
      <w:r>
        <w:rPr>
          <w:rFonts w:ascii="Times New Roman" w:hAnsi="Times New Roman" w:cs="Times New Roman"/>
          <w:sz w:val="24"/>
          <w:szCs w:val="24"/>
        </w:rPr>
        <w:t xml:space="preserve"> who has since been admitted bail. Reliance was placed in a pa</w:t>
      </w:r>
      <w:r w:rsidR="00DF5C5C">
        <w:rPr>
          <w:rFonts w:ascii="Times New Roman" w:hAnsi="Times New Roman" w:cs="Times New Roman"/>
          <w:sz w:val="24"/>
          <w:szCs w:val="24"/>
        </w:rPr>
        <w:t xml:space="preserve">ssage </w:t>
      </w:r>
      <w:r w:rsidR="000D39BB">
        <w:rPr>
          <w:rFonts w:ascii="Times New Roman" w:hAnsi="Times New Roman" w:cs="Times New Roman"/>
          <w:sz w:val="24"/>
          <w:szCs w:val="24"/>
        </w:rPr>
        <w:t>from the</w:t>
      </w:r>
      <w:r w:rsidR="00DF5C5C">
        <w:rPr>
          <w:rFonts w:ascii="Times New Roman" w:hAnsi="Times New Roman" w:cs="Times New Roman"/>
          <w:sz w:val="24"/>
          <w:szCs w:val="24"/>
        </w:rPr>
        <w:t xml:space="preserve"> case</w:t>
      </w:r>
      <w:r w:rsidR="00576980">
        <w:rPr>
          <w:rFonts w:ascii="Times New Roman" w:hAnsi="Times New Roman" w:cs="Times New Roman"/>
          <w:sz w:val="24"/>
          <w:szCs w:val="24"/>
        </w:rPr>
        <w:t xml:space="preserve"> of </w:t>
      </w:r>
      <w:r w:rsidR="00576980" w:rsidRPr="00576980">
        <w:rPr>
          <w:rFonts w:ascii="Times New Roman" w:hAnsi="Times New Roman" w:cs="Times New Roman"/>
          <w:i/>
          <w:iCs/>
          <w:sz w:val="24"/>
          <w:szCs w:val="24"/>
        </w:rPr>
        <w:t>State v Sham</w:t>
      </w:r>
      <w:r w:rsidR="00E970FC">
        <w:rPr>
          <w:rFonts w:ascii="Times New Roman" w:hAnsi="Times New Roman" w:cs="Times New Roman"/>
          <w:i/>
          <w:iCs/>
          <w:sz w:val="24"/>
          <w:szCs w:val="24"/>
        </w:rPr>
        <w:t>u</w:t>
      </w:r>
      <w:r w:rsidR="00576980" w:rsidRPr="00576980">
        <w:rPr>
          <w:rFonts w:ascii="Times New Roman" w:hAnsi="Times New Roman" w:cs="Times New Roman"/>
          <w:i/>
          <w:iCs/>
          <w:sz w:val="24"/>
          <w:szCs w:val="24"/>
        </w:rPr>
        <w:t xml:space="preserve"> </w:t>
      </w:r>
      <w:r w:rsidR="00576980" w:rsidRPr="00E970FC">
        <w:rPr>
          <w:rFonts w:ascii="Times New Roman" w:hAnsi="Times New Roman" w:cs="Times New Roman"/>
          <w:iCs/>
          <w:sz w:val="24"/>
          <w:szCs w:val="24"/>
        </w:rPr>
        <w:t>H</w:t>
      </w:r>
      <w:r w:rsidR="00E970FC" w:rsidRPr="00E970FC">
        <w:rPr>
          <w:rFonts w:ascii="Times New Roman" w:hAnsi="Times New Roman" w:cs="Times New Roman"/>
          <w:iCs/>
          <w:sz w:val="24"/>
          <w:szCs w:val="24"/>
        </w:rPr>
        <w:t>MA</w:t>
      </w:r>
      <w:r w:rsidR="00576980" w:rsidRPr="00E970FC">
        <w:rPr>
          <w:rFonts w:ascii="Times New Roman" w:hAnsi="Times New Roman" w:cs="Times New Roman"/>
          <w:iCs/>
          <w:sz w:val="24"/>
          <w:szCs w:val="24"/>
        </w:rPr>
        <w:t xml:space="preserve"> 18-21</w:t>
      </w:r>
      <w:r w:rsidR="00576980">
        <w:rPr>
          <w:rFonts w:ascii="Times New Roman" w:hAnsi="Times New Roman" w:cs="Times New Roman"/>
          <w:sz w:val="24"/>
          <w:szCs w:val="24"/>
        </w:rPr>
        <w:t xml:space="preserve"> where the following </w:t>
      </w:r>
      <w:r w:rsidR="00E970FC">
        <w:rPr>
          <w:rFonts w:ascii="Times New Roman" w:hAnsi="Times New Roman" w:cs="Times New Roman"/>
          <w:sz w:val="24"/>
          <w:szCs w:val="24"/>
        </w:rPr>
        <w:t xml:space="preserve">was </w:t>
      </w:r>
      <w:r w:rsidR="00576980">
        <w:rPr>
          <w:rFonts w:ascii="Times New Roman" w:hAnsi="Times New Roman" w:cs="Times New Roman"/>
          <w:sz w:val="24"/>
          <w:szCs w:val="24"/>
        </w:rPr>
        <w:t>stated</w:t>
      </w:r>
      <w:r w:rsidR="00E970FC">
        <w:rPr>
          <w:rFonts w:ascii="Times New Roman" w:hAnsi="Times New Roman" w:cs="Times New Roman"/>
          <w:sz w:val="24"/>
          <w:szCs w:val="24"/>
        </w:rPr>
        <w:t>:</w:t>
      </w:r>
    </w:p>
    <w:p w14:paraId="19929179" w14:textId="3AC4AC27" w:rsidR="00EA2817" w:rsidRPr="00DC6331" w:rsidRDefault="008E5F2E" w:rsidP="00DC6331">
      <w:pPr>
        <w:spacing w:after="0" w:line="240" w:lineRule="auto"/>
        <w:ind w:left="720"/>
        <w:jc w:val="both"/>
        <w:rPr>
          <w:rFonts w:ascii="Times New Roman" w:hAnsi="Times New Roman" w:cs="Times New Roman"/>
          <w:i/>
          <w:iCs/>
          <w:sz w:val="24"/>
          <w:szCs w:val="24"/>
        </w:rPr>
      </w:pPr>
      <w:r w:rsidRPr="00DC6331">
        <w:rPr>
          <w:rFonts w:ascii="Times New Roman" w:hAnsi="Times New Roman" w:cs="Times New Roman"/>
          <w:i/>
          <w:iCs/>
          <w:sz w:val="24"/>
          <w:szCs w:val="24"/>
        </w:rPr>
        <w:t xml:space="preserve">“It can hardly be </w:t>
      </w:r>
      <w:r w:rsidR="00523E26" w:rsidRPr="00DC6331">
        <w:rPr>
          <w:rFonts w:ascii="Times New Roman" w:hAnsi="Times New Roman" w:cs="Times New Roman"/>
          <w:i/>
          <w:iCs/>
          <w:sz w:val="24"/>
          <w:szCs w:val="24"/>
        </w:rPr>
        <w:t>con</w:t>
      </w:r>
      <w:r w:rsidR="00E970FC">
        <w:rPr>
          <w:rFonts w:ascii="Times New Roman" w:hAnsi="Times New Roman" w:cs="Times New Roman"/>
          <w:i/>
          <w:iCs/>
          <w:sz w:val="24"/>
          <w:szCs w:val="24"/>
        </w:rPr>
        <w:t>tro</w:t>
      </w:r>
      <w:r w:rsidR="00523E26" w:rsidRPr="00DC6331">
        <w:rPr>
          <w:rFonts w:ascii="Times New Roman" w:hAnsi="Times New Roman" w:cs="Times New Roman"/>
          <w:i/>
          <w:iCs/>
          <w:sz w:val="24"/>
          <w:szCs w:val="24"/>
        </w:rPr>
        <w:t xml:space="preserve">verted </w:t>
      </w:r>
      <w:r w:rsidR="00267D2E" w:rsidRPr="00DC6331">
        <w:rPr>
          <w:rFonts w:ascii="Times New Roman" w:hAnsi="Times New Roman" w:cs="Times New Roman"/>
          <w:i/>
          <w:iCs/>
          <w:sz w:val="24"/>
          <w:szCs w:val="24"/>
        </w:rPr>
        <w:t>that person</w:t>
      </w:r>
      <w:r w:rsidR="00E970FC">
        <w:rPr>
          <w:rFonts w:ascii="Times New Roman" w:hAnsi="Times New Roman" w:cs="Times New Roman"/>
          <w:i/>
          <w:iCs/>
          <w:sz w:val="24"/>
          <w:szCs w:val="24"/>
        </w:rPr>
        <w:t>s</w:t>
      </w:r>
      <w:r w:rsidR="00523E26" w:rsidRPr="00DC6331">
        <w:rPr>
          <w:rFonts w:ascii="Times New Roman" w:hAnsi="Times New Roman" w:cs="Times New Roman"/>
          <w:i/>
          <w:iCs/>
          <w:sz w:val="24"/>
          <w:szCs w:val="24"/>
        </w:rPr>
        <w:t xml:space="preserve"> who find</w:t>
      </w:r>
      <w:r w:rsidR="00E970FC">
        <w:rPr>
          <w:rFonts w:ascii="Times New Roman" w:hAnsi="Times New Roman" w:cs="Times New Roman"/>
          <w:i/>
          <w:iCs/>
          <w:sz w:val="24"/>
          <w:szCs w:val="24"/>
        </w:rPr>
        <w:t>s</w:t>
      </w:r>
      <w:r w:rsidR="00523E26" w:rsidRPr="00DC6331">
        <w:rPr>
          <w:rFonts w:ascii="Times New Roman" w:hAnsi="Times New Roman" w:cs="Times New Roman"/>
          <w:i/>
          <w:iCs/>
          <w:sz w:val="24"/>
          <w:szCs w:val="24"/>
        </w:rPr>
        <w:t xml:space="preserve"> themselves in identical</w:t>
      </w:r>
      <w:r w:rsidR="00F65FC5" w:rsidRPr="00DC6331">
        <w:rPr>
          <w:rFonts w:ascii="Times New Roman" w:hAnsi="Times New Roman" w:cs="Times New Roman"/>
          <w:i/>
          <w:iCs/>
          <w:sz w:val="24"/>
          <w:szCs w:val="24"/>
        </w:rPr>
        <w:t xml:space="preserve"> or similar circumstances should be dealt</w:t>
      </w:r>
      <w:r w:rsidR="00F0068E" w:rsidRPr="00DC6331">
        <w:rPr>
          <w:rFonts w:ascii="Times New Roman" w:hAnsi="Times New Roman" w:cs="Times New Roman"/>
          <w:i/>
          <w:iCs/>
          <w:sz w:val="24"/>
          <w:szCs w:val="24"/>
        </w:rPr>
        <w:t xml:space="preserve"> with uniformly. This accords not only with common sense and justice </w:t>
      </w:r>
      <w:r w:rsidR="00E970FC">
        <w:rPr>
          <w:rFonts w:ascii="Times New Roman" w:hAnsi="Times New Roman" w:cs="Times New Roman"/>
          <w:i/>
          <w:iCs/>
          <w:sz w:val="24"/>
          <w:szCs w:val="24"/>
        </w:rPr>
        <w:t>but also c</w:t>
      </w:r>
      <w:r w:rsidR="00F0068E" w:rsidRPr="00DC6331">
        <w:rPr>
          <w:rFonts w:ascii="Times New Roman" w:hAnsi="Times New Roman" w:cs="Times New Roman"/>
          <w:i/>
          <w:iCs/>
          <w:sz w:val="24"/>
          <w:szCs w:val="24"/>
        </w:rPr>
        <w:t xml:space="preserve">onstitutes one of the </w:t>
      </w:r>
      <w:r w:rsidR="00E970FC">
        <w:rPr>
          <w:rFonts w:ascii="Times New Roman" w:hAnsi="Times New Roman" w:cs="Times New Roman"/>
          <w:i/>
          <w:iCs/>
          <w:sz w:val="24"/>
          <w:szCs w:val="24"/>
        </w:rPr>
        <w:t>t</w:t>
      </w:r>
      <w:r w:rsidR="00F0068E" w:rsidRPr="00DC6331">
        <w:rPr>
          <w:rFonts w:ascii="Times New Roman" w:hAnsi="Times New Roman" w:cs="Times New Roman"/>
          <w:i/>
          <w:iCs/>
          <w:sz w:val="24"/>
          <w:szCs w:val="24"/>
        </w:rPr>
        <w:t xml:space="preserve">enets of the rule of law. </w:t>
      </w:r>
      <w:r w:rsidR="00267D2E" w:rsidRPr="00DC6331">
        <w:rPr>
          <w:rFonts w:ascii="Times New Roman" w:hAnsi="Times New Roman" w:cs="Times New Roman"/>
          <w:i/>
          <w:iCs/>
          <w:sz w:val="24"/>
          <w:szCs w:val="24"/>
        </w:rPr>
        <w:t>F</w:t>
      </w:r>
      <w:r w:rsidR="00F0068E" w:rsidRPr="00DC6331">
        <w:rPr>
          <w:rFonts w:ascii="Times New Roman" w:hAnsi="Times New Roman" w:cs="Times New Roman"/>
          <w:i/>
          <w:iCs/>
          <w:sz w:val="24"/>
          <w:szCs w:val="24"/>
        </w:rPr>
        <w:t>urther</w:t>
      </w:r>
      <w:r w:rsidR="00267D2E" w:rsidRPr="00DC6331">
        <w:rPr>
          <w:rFonts w:ascii="Times New Roman" w:hAnsi="Times New Roman" w:cs="Times New Roman"/>
          <w:i/>
          <w:iCs/>
          <w:sz w:val="24"/>
          <w:szCs w:val="24"/>
        </w:rPr>
        <w:t xml:space="preserve">, equality before the law is a </w:t>
      </w:r>
      <w:r w:rsidR="0088442A">
        <w:rPr>
          <w:rFonts w:ascii="Times New Roman" w:hAnsi="Times New Roman" w:cs="Times New Roman"/>
          <w:i/>
          <w:iCs/>
          <w:sz w:val="24"/>
          <w:szCs w:val="24"/>
        </w:rPr>
        <w:t xml:space="preserve">fundamental </w:t>
      </w:r>
      <w:r w:rsidR="00267D2E" w:rsidRPr="00DC6331">
        <w:rPr>
          <w:rFonts w:ascii="Times New Roman" w:hAnsi="Times New Roman" w:cs="Times New Roman"/>
          <w:i/>
          <w:iCs/>
          <w:sz w:val="24"/>
          <w:szCs w:val="24"/>
        </w:rPr>
        <w:t>right as captured in Section 56 (1) of the Constitution.</w:t>
      </w:r>
      <w:r w:rsidR="00DC6331" w:rsidRPr="00DC6331">
        <w:rPr>
          <w:rFonts w:ascii="Times New Roman" w:hAnsi="Times New Roman" w:cs="Times New Roman"/>
          <w:i/>
          <w:iCs/>
          <w:sz w:val="24"/>
          <w:szCs w:val="24"/>
        </w:rPr>
        <w:t>”</w:t>
      </w:r>
    </w:p>
    <w:p w14:paraId="1DC0AAC7" w14:textId="5DFFF494" w:rsidR="00235EB0" w:rsidRDefault="00235EB0" w:rsidP="006B5CB6">
      <w:pPr>
        <w:spacing w:after="0" w:line="360" w:lineRule="auto"/>
        <w:ind w:firstLine="720"/>
        <w:jc w:val="both"/>
        <w:rPr>
          <w:rFonts w:ascii="Times New Roman" w:hAnsi="Times New Roman" w:cs="Times New Roman"/>
          <w:sz w:val="24"/>
          <w:szCs w:val="24"/>
        </w:rPr>
      </w:pPr>
    </w:p>
    <w:p w14:paraId="3F56C920" w14:textId="3A3A0205" w:rsidR="00E44F42" w:rsidRDefault="00226C3A" w:rsidP="006B5C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A96FB8">
        <w:rPr>
          <w:rFonts w:ascii="Times New Roman" w:hAnsi="Times New Roman" w:cs="Times New Roman"/>
          <w:i/>
          <w:sz w:val="24"/>
          <w:szCs w:val="24"/>
        </w:rPr>
        <w:t>State</w:t>
      </w:r>
      <w:r>
        <w:rPr>
          <w:rFonts w:ascii="Times New Roman" w:hAnsi="Times New Roman" w:cs="Times New Roman"/>
          <w:sz w:val="24"/>
          <w:szCs w:val="24"/>
        </w:rPr>
        <w:t xml:space="preserve"> v </w:t>
      </w:r>
      <w:proofErr w:type="spellStart"/>
      <w:r w:rsidRPr="00A96FB8">
        <w:rPr>
          <w:rFonts w:ascii="Times New Roman" w:hAnsi="Times New Roman" w:cs="Times New Roman"/>
          <w:i/>
          <w:sz w:val="24"/>
          <w:szCs w:val="24"/>
        </w:rPr>
        <w:t>Loriet</w:t>
      </w:r>
      <w:proofErr w:type="spellEnd"/>
      <w:r w:rsidRPr="00A96FB8">
        <w:rPr>
          <w:rFonts w:ascii="Times New Roman" w:hAnsi="Times New Roman" w:cs="Times New Roman"/>
          <w:i/>
          <w:sz w:val="24"/>
          <w:szCs w:val="24"/>
        </w:rPr>
        <w:t xml:space="preserve"> and Another</w:t>
      </w:r>
      <w:r>
        <w:rPr>
          <w:rFonts w:ascii="Times New Roman" w:hAnsi="Times New Roman" w:cs="Times New Roman"/>
          <w:sz w:val="24"/>
          <w:szCs w:val="24"/>
        </w:rPr>
        <w:t xml:space="preserve"> 2001 (2) ZLR </w:t>
      </w:r>
      <w:r w:rsidR="006E243B">
        <w:rPr>
          <w:rFonts w:ascii="Times New Roman" w:hAnsi="Times New Roman" w:cs="Times New Roman"/>
          <w:sz w:val="24"/>
          <w:szCs w:val="24"/>
        </w:rPr>
        <w:t>(H)</w:t>
      </w:r>
      <w:r w:rsidR="00545608">
        <w:rPr>
          <w:rFonts w:ascii="Times New Roman" w:hAnsi="Times New Roman" w:cs="Times New Roman"/>
          <w:sz w:val="24"/>
          <w:szCs w:val="24"/>
        </w:rPr>
        <w:t xml:space="preserve"> and </w:t>
      </w:r>
      <w:r w:rsidR="00545608" w:rsidRPr="00A96FB8">
        <w:rPr>
          <w:rFonts w:ascii="Times New Roman" w:hAnsi="Times New Roman" w:cs="Times New Roman"/>
          <w:i/>
          <w:sz w:val="24"/>
          <w:szCs w:val="24"/>
        </w:rPr>
        <w:t>State</w:t>
      </w:r>
      <w:r w:rsidR="00545608">
        <w:rPr>
          <w:rFonts w:ascii="Times New Roman" w:hAnsi="Times New Roman" w:cs="Times New Roman"/>
          <w:sz w:val="24"/>
          <w:szCs w:val="24"/>
        </w:rPr>
        <w:t xml:space="preserve"> </w:t>
      </w:r>
      <w:r w:rsidR="00A96FB8">
        <w:rPr>
          <w:rFonts w:ascii="Times New Roman" w:hAnsi="Times New Roman" w:cs="Times New Roman"/>
          <w:sz w:val="24"/>
          <w:szCs w:val="24"/>
        </w:rPr>
        <w:t xml:space="preserve">v </w:t>
      </w:r>
      <w:r w:rsidR="00545608" w:rsidRPr="00A96FB8">
        <w:rPr>
          <w:rFonts w:ascii="Times New Roman" w:hAnsi="Times New Roman" w:cs="Times New Roman"/>
          <w:i/>
          <w:sz w:val="24"/>
          <w:szCs w:val="24"/>
        </w:rPr>
        <w:t>Dlamini</w:t>
      </w:r>
      <w:r w:rsidR="00545608">
        <w:rPr>
          <w:rFonts w:ascii="Times New Roman" w:hAnsi="Times New Roman" w:cs="Times New Roman"/>
          <w:sz w:val="24"/>
          <w:szCs w:val="24"/>
        </w:rPr>
        <w:t xml:space="preserve"> </w:t>
      </w:r>
      <w:r w:rsidR="00350A04">
        <w:rPr>
          <w:rFonts w:ascii="Times New Roman" w:hAnsi="Times New Roman" w:cs="Times New Roman"/>
          <w:sz w:val="24"/>
          <w:szCs w:val="24"/>
        </w:rPr>
        <w:t>HH 57-09.</w:t>
      </w:r>
      <w:r w:rsidR="00757D88">
        <w:rPr>
          <w:rFonts w:ascii="Times New Roman" w:hAnsi="Times New Roman" w:cs="Times New Roman"/>
          <w:sz w:val="24"/>
          <w:szCs w:val="24"/>
        </w:rPr>
        <w:t xml:space="preserve"> This may be so, however sight must not be lost to the fact that situations often arise where </w:t>
      </w:r>
      <w:r w:rsidR="00F64072">
        <w:rPr>
          <w:rFonts w:ascii="Times New Roman" w:hAnsi="Times New Roman" w:cs="Times New Roman"/>
          <w:sz w:val="24"/>
          <w:szCs w:val="24"/>
        </w:rPr>
        <w:t>there is</w:t>
      </w:r>
      <w:r w:rsidR="00757D88">
        <w:rPr>
          <w:rFonts w:ascii="Times New Roman" w:hAnsi="Times New Roman" w:cs="Times New Roman"/>
          <w:sz w:val="24"/>
          <w:szCs w:val="24"/>
        </w:rPr>
        <w:t xml:space="preserve"> justif</w:t>
      </w:r>
      <w:r w:rsidR="00CF7A84">
        <w:rPr>
          <w:rFonts w:ascii="Times New Roman" w:hAnsi="Times New Roman" w:cs="Times New Roman"/>
          <w:sz w:val="24"/>
          <w:szCs w:val="24"/>
        </w:rPr>
        <w:t>ication in the differential treatment of jointly</w:t>
      </w:r>
      <w:r w:rsidR="00B043DF">
        <w:rPr>
          <w:rFonts w:ascii="Times New Roman" w:hAnsi="Times New Roman" w:cs="Times New Roman"/>
          <w:sz w:val="24"/>
          <w:szCs w:val="24"/>
        </w:rPr>
        <w:t xml:space="preserve"> charged person</w:t>
      </w:r>
      <w:r w:rsidR="006E243B">
        <w:rPr>
          <w:rFonts w:ascii="Times New Roman" w:hAnsi="Times New Roman" w:cs="Times New Roman"/>
          <w:sz w:val="24"/>
          <w:szCs w:val="24"/>
        </w:rPr>
        <w:t>s</w:t>
      </w:r>
      <w:r w:rsidR="00B043DF">
        <w:rPr>
          <w:rFonts w:ascii="Times New Roman" w:hAnsi="Times New Roman" w:cs="Times New Roman"/>
          <w:sz w:val="24"/>
          <w:szCs w:val="24"/>
        </w:rPr>
        <w:t>. Such differential treatment may be justified</w:t>
      </w:r>
      <w:r w:rsidR="002E660E">
        <w:rPr>
          <w:rFonts w:ascii="Times New Roman" w:hAnsi="Times New Roman" w:cs="Times New Roman"/>
          <w:sz w:val="24"/>
          <w:szCs w:val="24"/>
        </w:rPr>
        <w:t xml:space="preserve"> on a number of considerations be they personal to the </w:t>
      </w:r>
      <w:r w:rsidR="00AC54BC">
        <w:rPr>
          <w:rFonts w:ascii="Times New Roman" w:hAnsi="Times New Roman" w:cs="Times New Roman"/>
          <w:sz w:val="24"/>
          <w:szCs w:val="24"/>
        </w:rPr>
        <w:t>individual</w:t>
      </w:r>
      <w:r w:rsidR="002E660E">
        <w:rPr>
          <w:rFonts w:ascii="Times New Roman" w:hAnsi="Times New Roman" w:cs="Times New Roman"/>
          <w:sz w:val="24"/>
          <w:szCs w:val="24"/>
        </w:rPr>
        <w:t xml:space="preserve"> offender or pertain to the roles they played in the commission of the offence or their respective reaction in the wake of the surfacing of the allegations.</w:t>
      </w:r>
    </w:p>
    <w:p w14:paraId="11121AC2" w14:textId="5E6C474A" w:rsidR="00672AC9" w:rsidRDefault="00672AC9" w:rsidP="006B5CB6">
      <w:pPr>
        <w:spacing w:after="0" w:line="360" w:lineRule="auto"/>
        <w:ind w:firstLine="720"/>
        <w:jc w:val="both"/>
        <w:rPr>
          <w:rFonts w:ascii="Times New Roman" w:hAnsi="Times New Roman" w:cs="Times New Roman"/>
          <w:sz w:val="24"/>
          <w:szCs w:val="24"/>
        </w:rPr>
      </w:pPr>
      <w:r w:rsidRPr="006E243B">
        <w:rPr>
          <w:rFonts w:ascii="Times New Roman" w:hAnsi="Times New Roman" w:cs="Times New Roman"/>
          <w:iCs/>
          <w:sz w:val="24"/>
          <w:szCs w:val="24"/>
        </w:rPr>
        <w:t>In</w:t>
      </w:r>
      <w:r w:rsidRPr="001954F8">
        <w:rPr>
          <w:rFonts w:ascii="Times New Roman" w:hAnsi="Times New Roman" w:cs="Times New Roman"/>
          <w:i/>
          <w:iCs/>
          <w:sz w:val="24"/>
          <w:szCs w:val="24"/>
        </w:rPr>
        <w:t xml:space="preserve"> </w:t>
      </w:r>
      <w:r w:rsidR="001954F8" w:rsidRPr="001954F8">
        <w:rPr>
          <w:rFonts w:ascii="Times New Roman" w:hAnsi="Times New Roman" w:cs="Times New Roman"/>
          <w:i/>
          <w:iCs/>
          <w:sz w:val="24"/>
          <w:szCs w:val="24"/>
        </w:rPr>
        <w:t>State</w:t>
      </w:r>
      <w:r w:rsidRPr="001954F8">
        <w:rPr>
          <w:rFonts w:ascii="Times New Roman" w:hAnsi="Times New Roman" w:cs="Times New Roman"/>
          <w:i/>
          <w:iCs/>
          <w:sz w:val="24"/>
          <w:szCs w:val="24"/>
        </w:rPr>
        <w:t xml:space="preserve"> v Samson </w:t>
      </w:r>
      <w:proofErr w:type="spellStart"/>
      <w:r w:rsidRPr="001954F8">
        <w:rPr>
          <w:rFonts w:ascii="Times New Roman" w:hAnsi="Times New Roman" w:cs="Times New Roman"/>
          <w:i/>
          <w:iCs/>
          <w:sz w:val="24"/>
          <w:szCs w:val="24"/>
        </w:rPr>
        <w:t>Ruturi</w:t>
      </w:r>
      <w:proofErr w:type="spellEnd"/>
      <w:r w:rsidRPr="001954F8">
        <w:rPr>
          <w:rFonts w:ascii="Times New Roman" w:hAnsi="Times New Roman" w:cs="Times New Roman"/>
          <w:i/>
          <w:iCs/>
          <w:sz w:val="24"/>
          <w:szCs w:val="24"/>
        </w:rPr>
        <w:t xml:space="preserve"> </w:t>
      </w:r>
      <w:r w:rsidRPr="006E243B">
        <w:rPr>
          <w:rFonts w:ascii="Times New Roman" w:hAnsi="Times New Roman" w:cs="Times New Roman"/>
          <w:iCs/>
          <w:sz w:val="24"/>
          <w:szCs w:val="24"/>
        </w:rPr>
        <w:t>HH 26-30</w:t>
      </w:r>
      <w:r>
        <w:rPr>
          <w:rFonts w:ascii="Times New Roman" w:hAnsi="Times New Roman" w:cs="Times New Roman"/>
          <w:sz w:val="24"/>
          <w:szCs w:val="24"/>
        </w:rPr>
        <w:t xml:space="preserve">, </w:t>
      </w:r>
      <w:r w:rsidRPr="001954F8">
        <w:rPr>
          <w:rFonts w:ascii="Times New Roman" w:hAnsi="Times New Roman" w:cs="Times New Roman"/>
          <w:sz w:val="24"/>
          <w:szCs w:val="24"/>
        </w:rPr>
        <w:t>C</w:t>
      </w:r>
      <w:r w:rsidRPr="001954F8">
        <w:rPr>
          <w:rFonts w:ascii="Times New Roman" w:hAnsi="Times New Roman" w:cs="Times New Roman"/>
        </w:rPr>
        <w:t>HINHENGO</w:t>
      </w:r>
      <w:r>
        <w:rPr>
          <w:rFonts w:ascii="Times New Roman" w:hAnsi="Times New Roman" w:cs="Times New Roman"/>
          <w:sz w:val="24"/>
          <w:szCs w:val="24"/>
        </w:rPr>
        <w:t xml:space="preserve"> J had this to say in this regard</w:t>
      </w:r>
      <w:r w:rsidR="006E243B">
        <w:rPr>
          <w:rFonts w:ascii="Times New Roman" w:hAnsi="Times New Roman" w:cs="Times New Roman"/>
          <w:sz w:val="24"/>
          <w:szCs w:val="24"/>
        </w:rPr>
        <w:t>:</w:t>
      </w:r>
    </w:p>
    <w:p w14:paraId="64BAB305" w14:textId="7CC1758E" w:rsidR="006B4F40" w:rsidRPr="002E4977" w:rsidRDefault="006B4F40" w:rsidP="002E4977">
      <w:pPr>
        <w:spacing w:after="0" w:line="240" w:lineRule="auto"/>
        <w:ind w:left="720"/>
        <w:jc w:val="both"/>
        <w:rPr>
          <w:rFonts w:ascii="Times New Roman" w:hAnsi="Times New Roman" w:cs="Times New Roman"/>
          <w:i/>
          <w:iCs/>
          <w:sz w:val="24"/>
          <w:szCs w:val="24"/>
        </w:rPr>
      </w:pPr>
      <w:r w:rsidRPr="002E4977">
        <w:rPr>
          <w:rFonts w:ascii="Times New Roman" w:hAnsi="Times New Roman" w:cs="Times New Roman"/>
          <w:i/>
          <w:iCs/>
          <w:sz w:val="24"/>
          <w:szCs w:val="24"/>
        </w:rPr>
        <w:t>“</w:t>
      </w:r>
      <w:r w:rsidR="006E243B">
        <w:rPr>
          <w:rFonts w:ascii="Times New Roman" w:hAnsi="Times New Roman" w:cs="Times New Roman"/>
          <w:i/>
          <w:iCs/>
          <w:sz w:val="24"/>
          <w:szCs w:val="24"/>
        </w:rPr>
        <w:t>…</w:t>
      </w:r>
      <w:r w:rsidRPr="002E4977">
        <w:rPr>
          <w:rFonts w:ascii="Times New Roman" w:hAnsi="Times New Roman" w:cs="Times New Roman"/>
          <w:i/>
          <w:iCs/>
          <w:sz w:val="24"/>
          <w:szCs w:val="24"/>
        </w:rPr>
        <w:t xml:space="preserve">the general </w:t>
      </w:r>
      <w:r w:rsidR="00F45581" w:rsidRPr="002E4977">
        <w:rPr>
          <w:rFonts w:ascii="Times New Roman" w:hAnsi="Times New Roman" w:cs="Times New Roman"/>
          <w:i/>
          <w:iCs/>
          <w:sz w:val="24"/>
          <w:szCs w:val="24"/>
        </w:rPr>
        <w:t>principle</w:t>
      </w:r>
      <w:r w:rsidRPr="002E4977">
        <w:rPr>
          <w:rFonts w:ascii="Times New Roman" w:hAnsi="Times New Roman" w:cs="Times New Roman"/>
          <w:i/>
          <w:iCs/>
          <w:sz w:val="24"/>
          <w:szCs w:val="24"/>
        </w:rPr>
        <w:t xml:space="preserve"> is that persons jointly charged with an offence must be treated the same way. In </w:t>
      </w:r>
      <w:r w:rsidR="004C3DE2" w:rsidRPr="002E4977">
        <w:rPr>
          <w:rFonts w:ascii="Times New Roman" w:hAnsi="Times New Roman" w:cs="Times New Roman"/>
          <w:i/>
          <w:iCs/>
          <w:sz w:val="24"/>
          <w:szCs w:val="24"/>
        </w:rPr>
        <w:t xml:space="preserve">practice </w:t>
      </w:r>
      <w:r w:rsidR="006E243B" w:rsidRPr="002E4977">
        <w:rPr>
          <w:rFonts w:ascii="Times New Roman" w:hAnsi="Times New Roman" w:cs="Times New Roman"/>
          <w:i/>
          <w:iCs/>
          <w:sz w:val="24"/>
          <w:szCs w:val="24"/>
        </w:rPr>
        <w:t>however,</w:t>
      </w:r>
      <w:r w:rsidRPr="002E4977">
        <w:rPr>
          <w:rFonts w:ascii="Times New Roman" w:hAnsi="Times New Roman" w:cs="Times New Roman"/>
          <w:i/>
          <w:iCs/>
          <w:sz w:val="24"/>
          <w:szCs w:val="24"/>
        </w:rPr>
        <w:t xml:space="preserve"> it is not often that persons </w:t>
      </w:r>
      <w:r w:rsidR="00262343" w:rsidRPr="002E4977">
        <w:rPr>
          <w:rFonts w:ascii="Times New Roman" w:hAnsi="Times New Roman" w:cs="Times New Roman"/>
          <w:i/>
          <w:iCs/>
          <w:sz w:val="24"/>
          <w:szCs w:val="24"/>
        </w:rPr>
        <w:t xml:space="preserve">jointly charged with the same offence are treated equally in every respect. </w:t>
      </w:r>
      <w:r w:rsidR="004C3DE2" w:rsidRPr="002E4977">
        <w:rPr>
          <w:rFonts w:ascii="Times New Roman" w:hAnsi="Times New Roman" w:cs="Times New Roman"/>
          <w:i/>
          <w:iCs/>
          <w:sz w:val="24"/>
          <w:szCs w:val="24"/>
        </w:rPr>
        <w:t>One accused</w:t>
      </w:r>
      <w:r w:rsidR="00262343" w:rsidRPr="002E4977">
        <w:rPr>
          <w:rFonts w:ascii="Times New Roman" w:hAnsi="Times New Roman" w:cs="Times New Roman"/>
          <w:i/>
          <w:iCs/>
          <w:sz w:val="24"/>
          <w:szCs w:val="24"/>
        </w:rPr>
        <w:t xml:space="preserve"> may have to be treated differently from another because of certain factors, either personal or related to the offence, which set him apart from the other person with whom he is jointly charged. </w:t>
      </w:r>
      <w:r w:rsidR="004C3DE2" w:rsidRPr="002E4977">
        <w:rPr>
          <w:rFonts w:ascii="Times New Roman" w:hAnsi="Times New Roman" w:cs="Times New Roman"/>
          <w:i/>
          <w:iCs/>
          <w:sz w:val="24"/>
          <w:szCs w:val="24"/>
        </w:rPr>
        <w:t>In the</w:t>
      </w:r>
      <w:r w:rsidR="00262343" w:rsidRPr="002E4977">
        <w:rPr>
          <w:rFonts w:ascii="Times New Roman" w:hAnsi="Times New Roman" w:cs="Times New Roman"/>
          <w:i/>
          <w:iCs/>
          <w:sz w:val="24"/>
          <w:szCs w:val="24"/>
        </w:rPr>
        <w:t xml:space="preserve"> case of admission to bail, one of </w:t>
      </w:r>
      <w:r w:rsidR="004C3DE2" w:rsidRPr="002E4977">
        <w:rPr>
          <w:rFonts w:ascii="Times New Roman" w:hAnsi="Times New Roman" w:cs="Times New Roman"/>
          <w:i/>
          <w:iCs/>
          <w:sz w:val="24"/>
          <w:szCs w:val="24"/>
        </w:rPr>
        <w:t>jointly charged</w:t>
      </w:r>
      <w:r w:rsidR="00262343" w:rsidRPr="002E4977">
        <w:rPr>
          <w:rFonts w:ascii="Times New Roman" w:hAnsi="Times New Roman" w:cs="Times New Roman"/>
          <w:i/>
          <w:iCs/>
          <w:sz w:val="24"/>
          <w:szCs w:val="24"/>
        </w:rPr>
        <w:t xml:space="preserve"> persons may in the view of the court, be likely to abscond and the other not. One may be more </w:t>
      </w:r>
      <w:r w:rsidR="004C3DE2" w:rsidRPr="002E4977">
        <w:rPr>
          <w:rFonts w:ascii="Times New Roman" w:hAnsi="Times New Roman" w:cs="Times New Roman"/>
          <w:i/>
          <w:iCs/>
          <w:sz w:val="24"/>
          <w:szCs w:val="24"/>
        </w:rPr>
        <w:t>likely to</w:t>
      </w:r>
      <w:r w:rsidR="00262343" w:rsidRPr="002E4977">
        <w:rPr>
          <w:rFonts w:ascii="Times New Roman" w:hAnsi="Times New Roman" w:cs="Times New Roman"/>
          <w:i/>
          <w:iCs/>
          <w:sz w:val="24"/>
          <w:szCs w:val="24"/>
        </w:rPr>
        <w:t xml:space="preserve"> interfere with evidence or witnesses and the other note. One may be more likely to commit the same or </w:t>
      </w:r>
      <w:r w:rsidR="004C3DE2" w:rsidRPr="002E4977">
        <w:rPr>
          <w:rFonts w:ascii="Times New Roman" w:hAnsi="Times New Roman" w:cs="Times New Roman"/>
          <w:i/>
          <w:iCs/>
          <w:sz w:val="24"/>
          <w:szCs w:val="24"/>
        </w:rPr>
        <w:t>similar offences</w:t>
      </w:r>
      <w:r w:rsidR="002E4977" w:rsidRPr="002E4977">
        <w:rPr>
          <w:rFonts w:ascii="Times New Roman" w:hAnsi="Times New Roman" w:cs="Times New Roman"/>
          <w:i/>
          <w:iCs/>
          <w:sz w:val="24"/>
          <w:szCs w:val="24"/>
        </w:rPr>
        <w:t xml:space="preserve"> and the other not. And one may be much more closely connected to the offence and more liable to </w:t>
      </w:r>
      <w:r w:rsidR="002E4977" w:rsidRPr="002E4977">
        <w:rPr>
          <w:rFonts w:ascii="Times New Roman" w:hAnsi="Times New Roman" w:cs="Times New Roman"/>
          <w:i/>
          <w:iCs/>
          <w:sz w:val="24"/>
          <w:szCs w:val="24"/>
        </w:rPr>
        <w:lastRenderedPageBreak/>
        <w:t>be convicted and the other not. These are some of the factors which may justify the granting of bail to the one and its denial to the other.”</w:t>
      </w:r>
    </w:p>
    <w:p w14:paraId="1190B186" w14:textId="13D797C6" w:rsidR="00EB5FEB" w:rsidRDefault="00EB5FEB" w:rsidP="002E4977">
      <w:pPr>
        <w:spacing w:after="0" w:line="240" w:lineRule="auto"/>
        <w:ind w:firstLine="720"/>
        <w:jc w:val="both"/>
        <w:rPr>
          <w:rFonts w:ascii="Times New Roman" w:hAnsi="Times New Roman" w:cs="Times New Roman"/>
          <w:i/>
          <w:iCs/>
          <w:sz w:val="24"/>
          <w:szCs w:val="24"/>
        </w:rPr>
      </w:pPr>
    </w:p>
    <w:p w14:paraId="50E643B2" w14:textId="78AD3E41" w:rsidR="003B3958" w:rsidRDefault="007D01D3" w:rsidP="003B39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matter</w:t>
      </w:r>
      <w:r w:rsidR="006E243B">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F45581">
        <w:rPr>
          <w:rFonts w:ascii="Times New Roman" w:hAnsi="Times New Roman" w:cs="Times New Roman"/>
          <w:sz w:val="24"/>
          <w:szCs w:val="24"/>
        </w:rPr>
        <w:t>explanation</w:t>
      </w:r>
      <w:r>
        <w:rPr>
          <w:rFonts w:ascii="Times New Roman" w:hAnsi="Times New Roman" w:cs="Times New Roman"/>
          <w:sz w:val="24"/>
          <w:szCs w:val="24"/>
        </w:rPr>
        <w:t xml:space="preserve"> proffered by the investigating officer</w:t>
      </w:r>
      <w:r w:rsidR="00CC7FD5">
        <w:rPr>
          <w:rFonts w:ascii="Times New Roman" w:hAnsi="Times New Roman" w:cs="Times New Roman"/>
          <w:sz w:val="24"/>
          <w:szCs w:val="24"/>
        </w:rPr>
        <w:t xml:space="preserve"> </w:t>
      </w:r>
      <w:r w:rsidR="006E243B">
        <w:rPr>
          <w:rFonts w:ascii="Times New Roman" w:hAnsi="Times New Roman" w:cs="Times New Roman"/>
          <w:sz w:val="24"/>
          <w:szCs w:val="24"/>
        </w:rPr>
        <w:t>(</w:t>
      </w:r>
      <w:r w:rsidR="00CC7FD5">
        <w:rPr>
          <w:rFonts w:ascii="Times New Roman" w:hAnsi="Times New Roman" w:cs="Times New Roman"/>
          <w:sz w:val="24"/>
          <w:szCs w:val="24"/>
        </w:rPr>
        <w:t xml:space="preserve">which </w:t>
      </w:r>
      <w:r w:rsidR="00F45581">
        <w:rPr>
          <w:rFonts w:ascii="Times New Roman" w:hAnsi="Times New Roman" w:cs="Times New Roman"/>
          <w:sz w:val="24"/>
          <w:szCs w:val="24"/>
        </w:rPr>
        <w:t>explanation I find reasonable</w:t>
      </w:r>
      <w:r w:rsidR="006E243B">
        <w:rPr>
          <w:rFonts w:ascii="Times New Roman" w:hAnsi="Times New Roman" w:cs="Times New Roman"/>
          <w:sz w:val="24"/>
          <w:szCs w:val="24"/>
        </w:rPr>
        <w:t>)</w:t>
      </w:r>
      <w:r w:rsidR="00F45581">
        <w:rPr>
          <w:rFonts w:ascii="Times New Roman" w:hAnsi="Times New Roman" w:cs="Times New Roman"/>
          <w:sz w:val="24"/>
          <w:szCs w:val="24"/>
        </w:rPr>
        <w:t xml:space="preserve"> for acceding </w:t>
      </w:r>
      <w:r w:rsidR="00F57C2D">
        <w:rPr>
          <w:rFonts w:ascii="Times New Roman" w:hAnsi="Times New Roman" w:cs="Times New Roman"/>
          <w:sz w:val="24"/>
          <w:szCs w:val="24"/>
        </w:rPr>
        <w:t xml:space="preserve">to bail in respect of </w:t>
      </w:r>
      <w:r w:rsidR="00A96FB8">
        <w:rPr>
          <w:rFonts w:ascii="Times New Roman" w:hAnsi="Times New Roman" w:cs="Times New Roman"/>
          <w:sz w:val="24"/>
          <w:szCs w:val="24"/>
        </w:rPr>
        <w:t>Agrippa</w:t>
      </w:r>
      <w:r w:rsidR="00F57C2D">
        <w:rPr>
          <w:rFonts w:ascii="Times New Roman" w:hAnsi="Times New Roman" w:cs="Times New Roman"/>
          <w:sz w:val="24"/>
          <w:szCs w:val="24"/>
        </w:rPr>
        <w:t xml:space="preserve"> </w:t>
      </w:r>
      <w:proofErr w:type="spellStart"/>
      <w:r w:rsidR="00F57C2D">
        <w:rPr>
          <w:rFonts w:ascii="Times New Roman" w:hAnsi="Times New Roman" w:cs="Times New Roman"/>
          <w:sz w:val="24"/>
          <w:szCs w:val="24"/>
        </w:rPr>
        <w:t>Mloyi</w:t>
      </w:r>
      <w:proofErr w:type="spellEnd"/>
      <w:r w:rsidR="00F57C2D">
        <w:rPr>
          <w:rFonts w:ascii="Times New Roman" w:hAnsi="Times New Roman" w:cs="Times New Roman"/>
          <w:sz w:val="24"/>
          <w:szCs w:val="24"/>
        </w:rPr>
        <w:t xml:space="preserve"> was that he (</w:t>
      </w:r>
      <w:r w:rsidR="00A96FB8">
        <w:rPr>
          <w:rFonts w:ascii="Times New Roman" w:hAnsi="Times New Roman" w:cs="Times New Roman"/>
          <w:sz w:val="24"/>
          <w:szCs w:val="24"/>
        </w:rPr>
        <w:t>i.e.</w:t>
      </w:r>
      <w:r w:rsidR="00F57C2D">
        <w:rPr>
          <w:rFonts w:ascii="Times New Roman" w:hAnsi="Times New Roman" w:cs="Times New Roman"/>
          <w:sz w:val="24"/>
          <w:szCs w:val="24"/>
        </w:rPr>
        <w:t xml:space="preserve"> </w:t>
      </w:r>
      <w:proofErr w:type="spellStart"/>
      <w:r w:rsidR="00F57C2D">
        <w:rPr>
          <w:rFonts w:ascii="Times New Roman" w:hAnsi="Times New Roman" w:cs="Times New Roman"/>
          <w:sz w:val="24"/>
          <w:szCs w:val="24"/>
        </w:rPr>
        <w:t>Mloyi</w:t>
      </w:r>
      <w:proofErr w:type="spellEnd"/>
      <w:r w:rsidR="00F57C2D">
        <w:rPr>
          <w:rFonts w:ascii="Times New Roman" w:hAnsi="Times New Roman" w:cs="Times New Roman"/>
          <w:sz w:val="24"/>
          <w:szCs w:val="24"/>
        </w:rPr>
        <w:t xml:space="preserve">) had only been arrested solely on the basis of being implicated by the applicant. Now that the applicant is denying the charges, there would be no justification in </w:t>
      </w:r>
      <w:r w:rsidR="00A96FB8">
        <w:rPr>
          <w:rFonts w:ascii="Times New Roman" w:hAnsi="Times New Roman" w:cs="Times New Roman"/>
          <w:sz w:val="24"/>
          <w:szCs w:val="24"/>
        </w:rPr>
        <w:t>insisting</w:t>
      </w:r>
      <w:r w:rsidR="00F57C2D">
        <w:rPr>
          <w:rFonts w:ascii="Times New Roman" w:hAnsi="Times New Roman" w:cs="Times New Roman"/>
          <w:sz w:val="24"/>
          <w:szCs w:val="24"/>
        </w:rPr>
        <w:t xml:space="preserve"> on </w:t>
      </w:r>
      <w:proofErr w:type="spellStart"/>
      <w:r w:rsidR="006E243B">
        <w:rPr>
          <w:rFonts w:ascii="Times New Roman" w:hAnsi="Times New Roman" w:cs="Times New Roman"/>
          <w:sz w:val="24"/>
          <w:szCs w:val="24"/>
        </w:rPr>
        <w:t>Mloyi’s</w:t>
      </w:r>
      <w:proofErr w:type="spellEnd"/>
      <w:r w:rsidR="00F57C2D">
        <w:rPr>
          <w:rFonts w:ascii="Times New Roman" w:hAnsi="Times New Roman" w:cs="Times New Roman"/>
          <w:sz w:val="24"/>
          <w:szCs w:val="24"/>
        </w:rPr>
        <w:t xml:space="preserve"> </w:t>
      </w:r>
      <w:r w:rsidR="007F75B5">
        <w:rPr>
          <w:rFonts w:ascii="Times New Roman" w:hAnsi="Times New Roman" w:cs="Times New Roman"/>
          <w:sz w:val="24"/>
          <w:szCs w:val="24"/>
        </w:rPr>
        <w:t>continued</w:t>
      </w:r>
      <w:r w:rsidR="00AE2B64">
        <w:rPr>
          <w:rFonts w:ascii="Times New Roman" w:hAnsi="Times New Roman" w:cs="Times New Roman"/>
          <w:sz w:val="24"/>
          <w:szCs w:val="24"/>
        </w:rPr>
        <w:t xml:space="preserve"> pre-trial detention. Agrippa </w:t>
      </w:r>
      <w:proofErr w:type="spellStart"/>
      <w:r w:rsidR="00AE2B64">
        <w:rPr>
          <w:rFonts w:ascii="Times New Roman" w:hAnsi="Times New Roman" w:cs="Times New Roman"/>
          <w:sz w:val="24"/>
          <w:szCs w:val="24"/>
        </w:rPr>
        <w:t>Mloyi’s</w:t>
      </w:r>
      <w:proofErr w:type="spellEnd"/>
      <w:r w:rsidR="00AE2B64">
        <w:rPr>
          <w:rFonts w:ascii="Times New Roman" w:hAnsi="Times New Roman" w:cs="Times New Roman"/>
          <w:sz w:val="24"/>
          <w:szCs w:val="24"/>
        </w:rPr>
        <w:t xml:space="preserve"> </w:t>
      </w:r>
      <w:r w:rsidR="00E12EEB">
        <w:rPr>
          <w:rFonts w:ascii="Times New Roman" w:hAnsi="Times New Roman" w:cs="Times New Roman"/>
          <w:sz w:val="24"/>
          <w:szCs w:val="24"/>
        </w:rPr>
        <w:t>situation is</w:t>
      </w:r>
      <w:r w:rsidR="00AE2B64">
        <w:rPr>
          <w:rFonts w:ascii="Times New Roman" w:hAnsi="Times New Roman" w:cs="Times New Roman"/>
          <w:sz w:val="24"/>
          <w:szCs w:val="24"/>
        </w:rPr>
        <w:t xml:space="preserve"> </w:t>
      </w:r>
      <w:r w:rsidR="00E12EEB">
        <w:rPr>
          <w:rFonts w:ascii="Times New Roman" w:hAnsi="Times New Roman" w:cs="Times New Roman"/>
          <w:sz w:val="24"/>
          <w:szCs w:val="24"/>
        </w:rPr>
        <w:t>therefore markedly</w:t>
      </w:r>
      <w:r w:rsidR="00AE2B64">
        <w:rPr>
          <w:rFonts w:ascii="Times New Roman" w:hAnsi="Times New Roman" w:cs="Times New Roman"/>
          <w:sz w:val="24"/>
          <w:szCs w:val="24"/>
        </w:rPr>
        <w:t xml:space="preserve"> different from that of the applicant who appears </w:t>
      </w:r>
      <w:r w:rsidR="006E243B">
        <w:rPr>
          <w:rFonts w:ascii="Times New Roman" w:hAnsi="Times New Roman" w:cs="Times New Roman"/>
          <w:sz w:val="24"/>
          <w:szCs w:val="24"/>
        </w:rPr>
        <w:t>o</w:t>
      </w:r>
      <w:r w:rsidR="00AE2B64">
        <w:rPr>
          <w:rFonts w:ascii="Times New Roman" w:hAnsi="Times New Roman" w:cs="Times New Roman"/>
          <w:sz w:val="24"/>
          <w:szCs w:val="24"/>
        </w:rPr>
        <w:t xml:space="preserve">n the available </w:t>
      </w:r>
      <w:r w:rsidR="00E12EEB">
        <w:rPr>
          <w:rFonts w:ascii="Times New Roman" w:hAnsi="Times New Roman" w:cs="Times New Roman"/>
          <w:sz w:val="24"/>
          <w:szCs w:val="24"/>
        </w:rPr>
        <w:t>information more</w:t>
      </w:r>
      <w:r w:rsidR="005E58AC">
        <w:rPr>
          <w:rFonts w:ascii="Times New Roman" w:hAnsi="Times New Roman" w:cs="Times New Roman"/>
          <w:sz w:val="24"/>
          <w:szCs w:val="24"/>
        </w:rPr>
        <w:t xml:space="preserve"> closely connected to the charges. Ultimately therefore I find that there is justification in making a differentiation, as far as bail is </w:t>
      </w:r>
      <w:r w:rsidR="00E12EEB">
        <w:rPr>
          <w:rFonts w:ascii="Times New Roman" w:hAnsi="Times New Roman" w:cs="Times New Roman"/>
          <w:sz w:val="24"/>
          <w:szCs w:val="24"/>
        </w:rPr>
        <w:t>concerned</w:t>
      </w:r>
      <w:r w:rsidR="005E58AC">
        <w:rPr>
          <w:rFonts w:ascii="Times New Roman" w:hAnsi="Times New Roman" w:cs="Times New Roman"/>
          <w:sz w:val="24"/>
          <w:szCs w:val="24"/>
        </w:rPr>
        <w:t xml:space="preserve">, between applicant and </w:t>
      </w:r>
      <w:r w:rsidR="00A96FB8">
        <w:rPr>
          <w:rFonts w:ascii="Times New Roman" w:hAnsi="Times New Roman" w:cs="Times New Roman"/>
          <w:sz w:val="24"/>
          <w:szCs w:val="24"/>
        </w:rPr>
        <w:t>Agrippa</w:t>
      </w:r>
      <w:r w:rsidR="005E58AC">
        <w:rPr>
          <w:rFonts w:ascii="Times New Roman" w:hAnsi="Times New Roman" w:cs="Times New Roman"/>
          <w:sz w:val="24"/>
          <w:szCs w:val="24"/>
        </w:rPr>
        <w:t xml:space="preserve"> </w:t>
      </w:r>
      <w:proofErr w:type="spellStart"/>
      <w:r w:rsidR="005E58AC">
        <w:rPr>
          <w:rFonts w:ascii="Times New Roman" w:hAnsi="Times New Roman" w:cs="Times New Roman"/>
          <w:sz w:val="24"/>
          <w:szCs w:val="24"/>
        </w:rPr>
        <w:t>Mloyi</w:t>
      </w:r>
      <w:proofErr w:type="spellEnd"/>
      <w:r w:rsidR="00272B3E">
        <w:rPr>
          <w:rFonts w:ascii="Times New Roman" w:hAnsi="Times New Roman" w:cs="Times New Roman"/>
          <w:sz w:val="24"/>
          <w:szCs w:val="24"/>
        </w:rPr>
        <w:t>.</w:t>
      </w:r>
    </w:p>
    <w:p w14:paraId="431D0F45" w14:textId="3FF55735" w:rsidR="00272B3E" w:rsidRDefault="006E243B" w:rsidP="003B39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w:t>
      </w:r>
      <w:r w:rsidR="00272B3E">
        <w:rPr>
          <w:rFonts w:ascii="Times New Roman" w:hAnsi="Times New Roman" w:cs="Times New Roman"/>
          <w:sz w:val="24"/>
          <w:szCs w:val="24"/>
        </w:rPr>
        <w:t xml:space="preserve"> over and above the finding that there</w:t>
      </w:r>
      <w:r w:rsidR="00A052D1">
        <w:rPr>
          <w:rFonts w:ascii="Times New Roman" w:hAnsi="Times New Roman" w:cs="Times New Roman"/>
          <w:sz w:val="24"/>
          <w:szCs w:val="24"/>
        </w:rPr>
        <w:t xml:space="preserve"> is </w:t>
      </w:r>
      <w:r w:rsidR="00F627BB">
        <w:rPr>
          <w:rFonts w:ascii="Times New Roman" w:hAnsi="Times New Roman" w:cs="Times New Roman"/>
          <w:sz w:val="24"/>
          <w:szCs w:val="24"/>
        </w:rPr>
        <w:t>sufficient evidence</w:t>
      </w:r>
      <w:r w:rsidR="0089410C">
        <w:rPr>
          <w:rFonts w:ascii="Times New Roman" w:hAnsi="Times New Roman" w:cs="Times New Roman"/>
          <w:sz w:val="24"/>
          <w:szCs w:val="24"/>
        </w:rPr>
        <w:t xml:space="preserve"> to conclude that </w:t>
      </w:r>
      <w:r w:rsidR="009B1547">
        <w:rPr>
          <w:rFonts w:ascii="Times New Roman" w:hAnsi="Times New Roman" w:cs="Times New Roman"/>
          <w:sz w:val="24"/>
          <w:szCs w:val="24"/>
        </w:rPr>
        <w:t>applicant is</w:t>
      </w:r>
      <w:r w:rsidR="0089410C">
        <w:rPr>
          <w:rFonts w:ascii="Times New Roman" w:hAnsi="Times New Roman" w:cs="Times New Roman"/>
          <w:sz w:val="24"/>
          <w:szCs w:val="24"/>
        </w:rPr>
        <w:t xml:space="preserve"> likely to be induced </w:t>
      </w:r>
      <w:r>
        <w:rPr>
          <w:rFonts w:ascii="Times New Roman" w:hAnsi="Times New Roman" w:cs="Times New Roman"/>
          <w:sz w:val="24"/>
          <w:szCs w:val="24"/>
        </w:rPr>
        <w:t xml:space="preserve">to </w:t>
      </w:r>
      <w:r w:rsidR="00C31C49">
        <w:rPr>
          <w:rFonts w:ascii="Times New Roman" w:hAnsi="Times New Roman" w:cs="Times New Roman"/>
          <w:sz w:val="24"/>
          <w:szCs w:val="24"/>
        </w:rPr>
        <w:t>abs</w:t>
      </w:r>
      <w:r w:rsidR="00142413">
        <w:rPr>
          <w:rFonts w:ascii="Times New Roman" w:hAnsi="Times New Roman" w:cs="Times New Roman"/>
          <w:sz w:val="24"/>
          <w:szCs w:val="24"/>
        </w:rPr>
        <w:t>c</w:t>
      </w:r>
      <w:r w:rsidR="00C31C49">
        <w:rPr>
          <w:rFonts w:ascii="Times New Roman" w:hAnsi="Times New Roman" w:cs="Times New Roman"/>
          <w:sz w:val="24"/>
          <w:szCs w:val="24"/>
        </w:rPr>
        <w:t>ond</w:t>
      </w:r>
      <w:r w:rsidR="00C33374">
        <w:rPr>
          <w:rFonts w:ascii="Times New Roman" w:hAnsi="Times New Roman" w:cs="Times New Roman"/>
          <w:sz w:val="24"/>
          <w:szCs w:val="24"/>
        </w:rPr>
        <w:t xml:space="preserve"> if admitted to bail,</w:t>
      </w:r>
      <w:r w:rsidR="00C31C49">
        <w:rPr>
          <w:rFonts w:ascii="Times New Roman" w:hAnsi="Times New Roman" w:cs="Times New Roman"/>
          <w:sz w:val="24"/>
          <w:szCs w:val="24"/>
        </w:rPr>
        <w:t xml:space="preserve"> I also </w:t>
      </w:r>
      <w:r w:rsidR="00C916FF">
        <w:rPr>
          <w:rFonts w:ascii="Times New Roman" w:hAnsi="Times New Roman" w:cs="Times New Roman"/>
          <w:sz w:val="24"/>
          <w:szCs w:val="24"/>
        </w:rPr>
        <w:t xml:space="preserve">find that the fact that the </w:t>
      </w:r>
      <w:r w:rsidR="009B1547">
        <w:rPr>
          <w:rFonts w:ascii="Times New Roman" w:hAnsi="Times New Roman" w:cs="Times New Roman"/>
          <w:sz w:val="24"/>
          <w:szCs w:val="24"/>
        </w:rPr>
        <w:t>pistol and</w:t>
      </w:r>
      <w:r w:rsidR="00C916FF">
        <w:rPr>
          <w:rFonts w:ascii="Times New Roman" w:hAnsi="Times New Roman" w:cs="Times New Roman"/>
          <w:sz w:val="24"/>
          <w:szCs w:val="24"/>
        </w:rPr>
        <w:t xml:space="preserve"> bulk of cash stolen</w:t>
      </w:r>
      <w:r>
        <w:rPr>
          <w:rFonts w:ascii="Times New Roman" w:hAnsi="Times New Roman" w:cs="Times New Roman"/>
          <w:sz w:val="24"/>
          <w:szCs w:val="24"/>
        </w:rPr>
        <w:t xml:space="preserve"> are yet to be</w:t>
      </w:r>
      <w:r w:rsidR="00C916FF">
        <w:rPr>
          <w:rFonts w:ascii="Times New Roman" w:hAnsi="Times New Roman" w:cs="Times New Roman"/>
          <w:sz w:val="24"/>
          <w:szCs w:val="24"/>
        </w:rPr>
        <w:t xml:space="preserve"> recovered coupled with the fact that the remaining two participants to the </w:t>
      </w:r>
      <w:r w:rsidR="00106213">
        <w:rPr>
          <w:rFonts w:ascii="Times New Roman" w:hAnsi="Times New Roman" w:cs="Times New Roman"/>
          <w:sz w:val="24"/>
          <w:szCs w:val="24"/>
        </w:rPr>
        <w:t xml:space="preserve">robbery are yet to be accounted for tilt the scales against the granting of bail. </w:t>
      </w:r>
    </w:p>
    <w:p w14:paraId="3CAA9145" w14:textId="1BABA80A" w:rsidR="00F627BB" w:rsidRDefault="00106213" w:rsidP="006E24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Ultimately therefore I believe the State has managed to </w:t>
      </w:r>
      <w:r w:rsidR="00F627BB">
        <w:rPr>
          <w:rFonts w:ascii="Times New Roman" w:hAnsi="Times New Roman" w:cs="Times New Roman"/>
          <w:sz w:val="24"/>
          <w:szCs w:val="24"/>
        </w:rPr>
        <w:t>establish</w:t>
      </w:r>
      <w:r>
        <w:rPr>
          <w:rFonts w:ascii="Times New Roman" w:hAnsi="Times New Roman" w:cs="Times New Roman"/>
          <w:sz w:val="24"/>
          <w:szCs w:val="24"/>
        </w:rPr>
        <w:t xml:space="preserve"> compellin</w:t>
      </w:r>
      <w:r w:rsidR="00F627BB">
        <w:rPr>
          <w:rFonts w:ascii="Times New Roman" w:hAnsi="Times New Roman" w:cs="Times New Roman"/>
          <w:sz w:val="24"/>
          <w:szCs w:val="24"/>
        </w:rPr>
        <w:t>g reasons justifying the refusal of bail, according</w:t>
      </w:r>
      <w:r w:rsidR="006E243B">
        <w:rPr>
          <w:rFonts w:ascii="Times New Roman" w:hAnsi="Times New Roman" w:cs="Times New Roman"/>
          <w:sz w:val="24"/>
          <w:szCs w:val="24"/>
        </w:rPr>
        <w:t>ly</w:t>
      </w:r>
      <w:r w:rsidR="00F627BB">
        <w:rPr>
          <w:rFonts w:ascii="Times New Roman" w:hAnsi="Times New Roman" w:cs="Times New Roman"/>
          <w:sz w:val="24"/>
          <w:szCs w:val="24"/>
        </w:rPr>
        <w:t xml:space="preserve"> the application for bail pending trial is hereby dismissed.</w:t>
      </w:r>
      <w:r>
        <w:rPr>
          <w:rFonts w:ascii="Times New Roman" w:hAnsi="Times New Roman" w:cs="Times New Roman"/>
          <w:sz w:val="24"/>
          <w:szCs w:val="24"/>
        </w:rPr>
        <w:t xml:space="preserve"> </w:t>
      </w:r>
    </w:p>
    <w:p w14:paraId="1F84582D" w14:textId="77777777" w:rsidR="00F627BB" w:rsidRDefault="00F627BB" w:rsidP="004449FC">
      <w:pPr>
        <w:spacing w:after="0" w:line="360" w:lineRule="auto"/>
        <w:ind w:left="1440" w:hanging="720"/>
        <w:jc w:val="both"/>
        <w:rPr>
          <w:rFonts w:ascii="Times New Roman" w:hAnsi="Times New Roman" w:cs="Times New Roman"/>
          <w:sz w:val="24"/>
          <w:szCs w:val="24"/>
        </w:rPr>
      </w:pPr>
    </w:p>
    <w:p w14:paraId="6F879976" w14:textId="77777777" w:rsidR="00F627BB" w:rsidRDefault="00F627BB" w:rsidP="004449FC">
      <w:pPr>
        <w:spacing w:after="0" w:line="360" w:lineRule="auto"/>
        <w:ind w:left="1440" w:hanging="720"/>
        <w:jc w:val="both"/>
        <w:rPr>
          <w:rFonts w:ascii="Times New Roman" w:hAnsi="Times New Roman" w:cs="Times New Roman"/>
          <w:sz w:val="24"/>
          <w:szCs w:val="24"/>
        </w:rPr>
      </w:pPr>
    </w:p>
    <w:p w14:paraId="79371414" w14:textId="3337676D" w:rsidR="00123647" w:rsidRDefault="00A53939" w:rsidP="004449F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noProof/>
          <w:lang w:val="en-US"/>
        </w:rPr>
        <w:drawing>
          <wp:inline distT="0" distB="0" distL="0" distR="0" wp14:anchorId="632A54D1" wp14:editId="6A04CE1C">
            <wp:extent cx="1837683" cy="8185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4222" cy="834790"/>
                    </a:xfrm>
                    <a:prstGeom prst="rect">
                      <a:avLst/>
                    </a:prstGeom>
                    <a:noFill/>
                    <a:ln>
                      <a:noFill/>
                    </a:ln>
                  </pic:spPr>
                </pic:pic>
              </a:graphicData>
            </a:graphic>
          </wp:inline>
        </w:drawing>
      </w:r>
    </w:p>
    <w:p w14:paraId="525D527F" w14:textId="77777777" w:rsidR="00D5156A" w:rsidRDefault="00D5156A" w:rsidP="006E243B">
      <w:pPr>
        <w:spacing w:after="0" w:line="360" w:lineRule="auto"/>
        <w:jc w:val="both"/>
        <w:rPr>
          <w:rFonts w:ascii="Times New Roman" w:hAnsi="Times New Roman" w:cs="Times New Roman"/>
          <w:sz w:val="24"/>
          <w:szCs w:val="24"/>
        </w:rPr>
      </w:pPr>
    </w:p>
    <w:p w14:paraId="577F4177" w14:textId="77777777" w:rsidR="00123647" w:rsidRPr="001407D5" w:rsidRDefault="00123647" w:rsidP="00375186">
      <w:pPr>
        <w:spacing w:after="0" w:line="360" w:lineRule="auto"/>
        <w:ind w:firstLine="720"/>
        <w:jc w:val="both"/>
        <w:rPr>
          <w:rFonts w:ascii="Times New Roman" w:hAnsi="Times New Roman" w:cs="Times New Roman"/>
          <w:sz w:val="24"/>
          <w:szCs w:val="24"/>
        </w:rPr>
      </w:pPr>
    </w:p>
    <w:p w14:paraId="46C789B4" w14:textId="57B171CF" w:rsidR="009B3389" w:rsidRDefault="00F627BB" w:rsidP="009B3389">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Mutus</w:t>
      </w:r>
      <w:r w:rsidR="006E243B">
        <w:rPr>
          <w:rFonts w:ascii="Times New Roman" w:hAnsi="Times New Roman" w:cs="Times New Roman"/>
          <w:i/>
          <w:sz w:val="24"/>
          <w:szCs w:val="24"/>
        </w:rPr>
        <w:t>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Taruvinga</w:t>
      </w:r>
      <w:proofErr w:type="spellEnd"/>
      <w:r w:rsidR="00B371A5">
        <w:rPr>
          <w:rFonts w:ascii="Times New Roman" w:hAnsi="Times New Roman" w:cs="Times New Roman"/>
          <w:i/>
          <w:sz w:val="24"/>
          <w:szCs w:val="24"/>
        </w:rPr>
        <w:t xml:space="preserve"> &amp; </w:t>
      </w:r>
      <w:proofErr w:type="spellStart"/>
      <w:r w:rsidR="00B371A5">
        <w:rPr>
          <w:rFonts w:ascii="Times New Roman" w:hAnsi="Times New Roman" w:cs="Times New Roman"/>
          <w:i/>
          <w:sz w:val="24"/>
          <w:szCs w:val="24"/>
        </w:rPr>
        <w:t>Mhiribidi</w:t>
      </w:r>
      <w:proofErr w:type="spellEnd"/>
      <w:r w:rsidR="00A00F25">
        <w:rPr>
          <w:rFonts w:ascii="Times New Roman" w:hAnsi="Times New Roman" w:cs="Times New Roman"/>
          <w:i/>
          <w:sz w:val="24"/>
          <w:szCs w:val="24"/>
        </w:rPr>
        <w:t>,</w:t>
      </w:r>
      <w:r w:rsidR="009B3389">
        <w:rPr>
          <w:rFonts w:ascii="Times New Roman" w:hAnsi="Times New Roman" w:cs="Times New Roman"/>
          <w:sz w:val="24"/>
          <w:szCs w:val="24"/>
        </w:rPr>
        <w:t xml:space="preserve"> </w:t>
      </w:r>
      <w:r w:rsidR="00D179A6">
        <w:rPr>
          <w:rFonts w:ascii="Times New Roman" w:hAnsi="Times New Roman" w:cs="Times New Roman"/>
          <w:sz w:val="24"/>
          <w:szCs w:val="24"/>
        </w:rPr>
        <w:t>applicant’s</w:t>
      </w:r>
      <w:r w:rsidR="009B3389">
        <w:rPr>
          <w:rFonts w:ascii="Times New Roman" w:hAnsi="Times New Roman" w:cs="Times New Roman"/>
          <w:sz w:val="24"/>
          <w:szCs w:val="24"/>
        </w:rPr>
        <w:t xml:space="preserve"> legal practitioners</w:t>
      </w:r>
    </w:p>
    <w:p w14:paraId="6FFA9A40" w14:textId="15E4C194" w:rsidR="009B3389" w:rsidRDefault="00DD5EEF" w:rsidP="009B338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w:t>
      </w:r>
      <w:r w:rsidR="00D5156A">
        <w:rPr>
          <w:rFonts w:ascii="Times New Roman" w:hAnsi="Times New Roman" w:cs="Times New Roman"/>
          <w:i/>
          <w:sz w:val="24"/>
          <w:szCs w:val="24"/>
        </w:rPr>
        <w:t>ty</w:t>
      </w:r>
      <w:r w:rsidR="00A53939">
        <w:rPr>
          <w:rFonts w:ascii="Times New Roman" w:hAnsi="Times New Roman" w:cs="Times New Roman"/>
          <w:i/>
          <w:sz w:val="24"/>
          <w:szCs w:val="24"/>
        </w:rPr>
        <w:t>,</w:t>
      </w:r>
      <w:r w:rsidR="009B3389">
        <w:rPr>
          <w:rFonts w:ascii="Times New Roman" w:hAnsi="Times New Roman" w:cs="Times New Roman"/>
          <w:sz w:val="24"/>
          <w:szCs w:val="24"/>
        </w:rPr>
        <w:t xml:space="preserve"> respondent legal practitioners</w:t>
      </w:r>
    </w:p>
    <w:p w14:paraId="0CF911DA" w14:textId="77777777" w:rsidR="00AC29F6" w:rsidRDefault="00AC29F6" w:rsidP="009B3389">
      <w:pPr>
        <w:spacing w:after="0" w:line="240" w:lineRule="auto"/>
        <w:jc w:val="both"/>
        <w:rPr>
          <w:rFonts w:ascii="Times New Roman" w:hAnsi="Times New Roman" w:cs="Times New Roman"/>
          <w:sz w:val="24"/>
          <w:szCs w:val="24"/>
        </w:rPr>
      </w:pPr>
    </w:p>
    <w:p w14:paraId="5031B86B" w14:textId="1E7CBD69" w:rsidR="007D653D" w:rsidRDefault="007D653D" w:rsidP="000307BE">
      <w:pPr>
        <w:spacing w:after="0" w:line="240" w:lineRule="auto"/>
        <w:jc w:val="both"/>
        <w:rPr>
          <w:rFonts w:ascii="Times New Roman" w:hAnsi="Times New Roman" w:cs="Times New Roman"/>
          <w:sz w:val="24"/>
          <w:szCs w:val="24"/>
        </w:rPr>
      </w:pPr>
    </w:p>
    <w:p w14:paraId="327B2522" w14:textId="371ECDDF" w:rsidR="007D653D" w:rsidRPr="00E3515A" w:rsidRDefault="007D653D" w:rsidP="000307BE">
      <w:pPr>
        <w:spacing w:after="0" w:line="240" w:lineRule="auto"/>
        <w:jc w:val="both"/>
        <w:rPr>
          <w:rFonts w:ascii="Times New Roman" w:hAnsi="Times New Roman" w:cs="Times New Roman"/>
          <w:sz w:val="24"/>
          <w:szCs w:val="24"/>
        </w:rPr>
      </w:pPr>
    </w:p>
    <w:sectPr w:rsidR="007D653D" w:rsidRPr="00E3515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3912D" w14:textId="77777777" w:rsidR="00A22C58" w:rsidRDefault="00A22C58" w:rsidP="007B71D1">
      <w:pPr>
        <w:spacing w:after="0" w:line="240" w:lineRule="auto"/>
      </w:pPr>
      <w:r>
        <w:separator/>
      </w:r>
    </w:p>
  </w:endnote>
  <w:endnote w:type="continuationSeparator" w:id="0">
    <w:p w14:paraId="3DE645B7" w14:textId="77777777" w:rsidR="00A22C58" w:rsidRDefault="00A22C58" w:rsidP="007B7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C8DC1" w14:textId="77777777" w:rsidR="00A22C58" w:rsidRDefault="00A22C58" w:rsidP="007B71D1">
      <w:pPr>
        <w:spacing w:after="0" w:line="240" w:lineRule="auto"/>
      </w:pPr>
      <w:r>
        <w:separator/>
      </w:r>
    </w:p>
  </w:footnote>
  <w:footnote w:type="continuationSeparator" w:id="0">
    <w:p w14:paraId="1346FC8D" w14:textId="77777777" w:rsidR="00A22C58" w:rsidRDefault="00A22C58" w:rsidP="007B7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760178"/>
      <w:docPartObj>
        <w:docPartGallery w:val="Page Numbers (Top of Page)"/>
        <w:docPartUnique/>
      </w:docPartObj>
    </w:sdtPr>
    <w:sdtEndPr>
      <w:rPr>
        <w:noProof/>
      </w:rPr>
    </w:sdtEndPr>
    <w:sdtContent>
      <w:p w14:paraId="09E0DA54" w14:textId="77777777" w:rsidR="007B71D1" w:rsidRDefault="007B71D1">
        <w:pPr>
          <w:pStyle w:val="Header"/>
          <w:jc w:val="right"/>
          <w:rPr>
            <w:noProof/>
          </w:rPr>
        </w:pPr>
        <w:r>
          <w:fldChar w:fldCharType="begin"/>
        </w:r>
        <w:r>
          <w:instrText xml:space="preserve"> PAGE   \* MERGEFORMAT </w:instrText>
        </w:r>
        <w:r>
          <w:fldChar w:fldCharType="separate"/>
        </w:r>
        <w:r w:rsidR="000172D0">
          <w:rPr>
            <w:noProof/>
          </w:rPr>
          <w:t>1</w:t>
        </w:r>
        <w:r>
          <w:rPr>
            <w:noProof/>
          </w:rPr>
          <w:fldChar w:fldCharType="end"/>
        </w:r>
      </w:p>
      <w:p w14:paraId="6FAA9B27" w14:textId="631942DA" w:rsidR="00D50814" w:rsidRDefault="007B71D1">
        <w:pPr>
          <w:pStyle w:val="Header"/>
          <w:jc w:val="right"/>
          <w:rPr>
            <w:noProof/>
          </w:rPr>
        </w:pPr>
        <w:r>
          <w:rPr>
            <w:noProof/>
          </w:rPr>
          <w:t xml:space="preserve">HMA </w:t>
        </w:r>
        <w:r w:rsidR="001158A3">
          <w:rPr>
            <w:noProof/>
          </w:rPr>
          <w:t>3</w:t>
        </w:r>
        <w:r w:rsidR="001002EB">
          <w:rPr>
            <w:noProof/>
          </w:rPr>
          <w:t>3</w:t>
        </w:r>
        <w:r>
          <w:rPr>
            <w:noProof/>
          </w:rPr>
          <w:t>-2</w:t>
        </w:r>
        <w:r w:rsidR="00A01B5D">
          <w:rPr>
            <w:noProof/>
          </w:rPr>
          <w:t>2</w:t>
        </w:r>
      </w:p>
      <w:p w14:paraId="3EB47DB3" w14:textId="5A8D84DD" w:rsidR="00D50814" w:rsidRDefault="001002EB" w:rsidP="00D50814">
        <w:pPr>
          <w:pStyle w:val="Header"/>
          <w:jc w:val="right"/>
          <w:rPr>
            <w:noProof/>
          </w:rPr>
        </w:pPr>
        <w:r>
          <w:rPr>
            <w:noProof/>
          </w:rPr>
          <w:t>B</w:t>
        </w:r>
        <w:r w:rsidR="00D50814">
          <w:rPr>
            <w:noProof/>
          </w:rPr>
          <w:t xml:space="preserve"> </w:t>
        </w:r>
        <w:r>
          <w:rPr>
            <w:noProof/>
          </w:rPr>
          <w:t>115</w:t>
        </w:r>
        <w:r w:rsidR="00D50814">
          <w:rPr>
            <w:noProof/>
          </w:rPr>
          <w:t>-2</w:t>
        </w:r>
        <w:r>
          <w:rPr>
            <w:noProof/>
          </w:rPr>
          <w:t>2</w:t>
        </w:r>
      </w:p>
      <w:p w14:paraId="1EFFF691" w14:textId="0780B4F4" w:rsidR="007B71D1" w:rsidRDefault="00B6008D">
        <w:pPr>
          <w:pStyle w:val="Header"/>
          <w:jc w:val="right"/>
        </w:pPr>
      </w:p>
    </w:sdtContent>
  </w:sdt>
  <w:p w14:paraId="5CA2CEFF" w14:textId="77777777" w:rsidR="007B71D1" w:rsidRDefault="007B7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109E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A13B9"/>
    <w:multiLevelType w:val="hybridMultilevel"/>
    <w:tmpl w:val="0840E058"/>
    <w:lvl w:ilvl="0" w:tplc="02DE7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A555A8"/>
    <w:multiLevelType w:val="hybridMultilevel"/>
    <w:tmpl w:val="8040A774"/>
    <w:lvl w:ilvl="0" w:tplc="69DCBA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F516EF"/>
    <w:multiLevelType w:val="hybridMultilevel"/>
    <w:tmpl w:val="1114B0E2"/>
    <w:lvl w:ilvl="0" w:tplc="A0B49D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3970F7"/>
    <w:multiLevelType w:val="hybridMultilevel"/>
    <w:tmpl w:val="2FBCBE3C"/>
    <w:lvl w:ilvl="0" w:tplc="165621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837D01"/>
    <w:multiLevelType w:val="hybridMultilevel"/>
    <w:tmpl w:val="5DD0738C"/>
    <w:lvl w:ilvl="0" w:tplc="FEA6C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9D6C13"/>
    <w:multiLevelType w:val="hybridMultilevel"/>
    <w:tmpl w:val="5140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5265A"/>
    <w:multiLevelType w:val="hybridMultilevel"/>
    <w:tmpl w:val="A54E0CC6"/>
    <w:lvl w:ilvl="0" w:tplc="A948D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F06A9"/>
    <w:multiLevelType w:val="hybridMultilevel"/>
    <w:tmpl w:val="1584D436"/>
    <w:lvl w:ilvl="0" w:tplc="ED1E1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494F63"/>
    <w:multiLevelType w:val="hybridMultilevel"/>
    <w:tmpl w:val="8200A2F2"/>
    <w:lvl w:ilvl="0" w:tplc="C3A40704">
      <w:start w:val="19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A315B5"/>
    <w:multiLevelType w:val="hybridMultilevel"/>
    <w:tmpl w:val="6FDE2442"/>
    <w:lvl w:ilvl="0" w:tplc="5A06EF1E">
      <w:start w:val="1"/>
      <w:numFmt w:val="lowerRoman"/>
      <w:lvlText w:val="(%1)"/>
      <w:lvlJc w:val="left"/>
      <w:pPr>
        <w:ind w:left="1440" w:hanging="72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BC1044"/>
    <w:multiLevelType w:val="hybridMultilevel"/>
    <w:tmpl w:val="70922DCA"/>
    <w:lvl w:ilvl="0" w:tplc="1B6EC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E9500C"/>
    <w:multiLevelType w:val="hybridMultilevel"/>
    <w:tmpl w:val="CC8817D6"/>
    <w:lvl w:ilvl="0" w:tplc="C12AE8E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2B8964DF"/>
    <w:multiLevelType w:val="hybridMultilevel"/>
    <w:tmpl w:val="5DCAA490"/>
    <w:lvl w:ilvl="0" w:tplc="984C0B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97F6DDF"/>
    <w:multiLevelType w:val="hybridMultilevel"/>
    <w:tmpl w:val="84041E12"/>
    <w:lvl w:ilvl="0" w:tplc="30603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80279D"/>
    <w:multiLevelType w:val="hybridMultilevel"/>
    <w:tmpl w:val="5948B52C"/>
    <w:lvl w:ilvl="0" w:tplc="BC00BDF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A17D9B"/>
    <w:multiLevelType w:val="hybridMultilevel"/>
    <w:tmpl w:val="AB08EB84"/>
    <w:lvl w:ilvl="0" w:tplc="53CAE8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0E6650"/>
    <w:multiLevelType w:val="hybridMultilevel"/>
    <w:tmpl w:val="212ABFEE"/>
    <w:lvl w:ilvl="0" w:tplc="7BC25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1C6C3C"/>
    <w:multiLevelType w:val="hybridMultilevel"/>
    <w:tmpl w:val="8FFA0572"/>
    <w:lvl w:ilvl="0" w:tplc="FD1000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9528EB"/>
    <w:multiLevelType w:val="hybridMultilevel"/>
    <w:tmpl w:val="62F8629E"/>
    <w:lvl w:ilvl="0" w:tplc="F54CF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0768AE"/>
    <w:multiLevelType w:val="hybridMultilevel"/>
    <w:tmpl w:val="A54E0CC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3A65D93"/>
    <w:multiLevelType w:val="hybridMultilevel"/>
    <w:tmpl w:val="537C2784"/>
    <w:lvl w:ilvl="0" w:tplc="EFEE1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DA3665"/>
    <w:multiLevelType w:val="hybridMultilevel"/>
    <w:tmpl w:val="2C809BB4"/>
    <w:lvl w:ilvl="0" w:tplc="E22C33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D210DD"/>
    <w:multiLevelType w:val="hybridMultilevel"/>
    <w:tmpl w:val="8CDC6A06"/>
    <w:lvl w:ilvl="0" w:tplc="D5DE2EC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814259"/>
    <w:multiLevelType w:val="hybridMultilevel"/>
    <w:tmpl w:val="54EC6CEC"/>
    <w:lvl w:ilvl="0" w:tplc="A948D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C33AC7"/>
    <w:multiLevelType w:val="hybridMultilevel"/>
    <w:tmpl w:val="70E810DE"/>
    <w:lvl w:ilvl="0" w:tplc="871A5E9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5A4220"/>
    <w:multiLevelType w:val="hybridMultilevel"/>
    <w:tmpl w:val="9DF2C64A"/>
    <w:lvl w:ilvl="0" w:tplc="BC689A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7645D3"/>
    <w:multiLevelType w:val="hybridMultilevel"/>
    <w:tmpl w:val="4FC0FA1A"/>
    <w:lvl w:ilvl="0" w:tplc="F5B0E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993EA1"/>
    <w:multiLevelType w:val="hybridMultilevel"/>
    <w:tmpl w:val="9710A774"/>
    <w:lvl w:ilvl="0" w:tplc="AA94A2A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2D0847"/>
    <w:multiLevelType w:val="hybridMultilevel"/>
    <w:tmpl w:val="61A8D43C"/>
    <w:lvl w:ilvl="0" w:tplc="7486D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3C1F98"/>
    <w:multiLevelType w:val="hybridMultilevel"/>
    <w:tmpl w:val="DD4E8644"/>
    <w:lvl w:ilvl="0" w:tplc="90BC1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1"/>
  </w:num>
  <w:num w:numId="3">
    <w:abstractNumId w:val="23"/>
  </w:num>
  <w:num w:numId="4">
    <w:abstractNumId w:val="14"/>
  </w:num>
  <w:num w:numId="5">
    <w:abstractNumId w:val="8"/>
  </w:num>
  <w:num w:numId="6">
    <w:abstractNumId w:val="2"/>
  </w:num>
  <w:num w:numId="7">
    <w:abstractNumId w:val="7"/>
  </w:num>
  <w:num w:numId="8">
    <w:abstractNumId w:val="21"/>
  </w:num>
  <w:num w:numId="9">
    <w:abstractNumId w:val="20"/>
  </w:num>
  <w:num w:numId="10">
    <w:abstractNumId w:val="24"/>
  </w:num>
  <w:num w:numId="11">
    <w:abstractNumId w:val="22"/>
  </w:num>
  <w:num w:numId="12">
    <w:abstractNumId w:val="10"/>
  </w:num>
  <w:num w:numId="13">
    <w:abstractNumId w:val="6"/>
  </w:num>
  <w:num w:numId="14">
    <w:abstractNumId w:val="11"/>
  </w:num>
  <w:num w:numId="15">
    <w:abstractNumId w:val="3"/>
  </w:num>
  <w:num w:numId="16">
    <w:abstractNumId w:val="17"/>
  </w:num>
  <w:num w:numId="17">
    <w:abstractNumId w:val="29"/>
  </w:num>
  <w:num w:numId="18">
    <w:abstractNumId w:val="26"/>
  </w:num>
  <w:num w:numId="19">
    <w:abstractNumId w:val="19"/>
  </w:num>
  <w:num w:numId="20">
    <w:abstractNumId w:val="18"/>
  </w:num>
  <w:num w:numId="21">
    <w:abstractNumId w:val="28"/>
  </w:num>
  <w:num w:numId="22">
    <w:abstractNumId w:val="15"/>
  </w:num>
  <w:num w:numId="23">
    <w:abstractNumId w:val="27"/>
  </w:num>
  <w:num w:numId="24">
    <w:abstractNumId w:val="5"/>
  </w:num>
  <w:num w:numId="25">
    <w:abstractNumId w:val="0"/>
  </w:num>
  <w:num w:numId="26">
    <w:abstractNumId w:val="16"/>
  </w:num>
  <w:num w:numId="27">
    <w:abstractNumId w:val="9"/>
  </w:num>
  <w:num w:numId="28">
    <w:abstractNumId w:val="13"/>
  </w:num>
  <w:num w:numId="29">
    <w:abstractNumId w:val="25"/>
  </w:num>
  <w:num w:numId="30">
    <w:abstractNumId w:val="12"/>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1D1"/>
    <w:rsid w:val="00001637"/>
    <w:rsid w:val="0000166B"/>
    <w:rsid w:val="000027EB"/>
    <w:rsid w:val="00004C14"/>
    <w:rsid w:val="00005A77"/>
    <w:rsid w:val="00006A2E"/>
    <w:rsid w:val="00006EEC"/>
    <w:rsid w:val="000075EB"/>
    <w:rsid w:val="00011973"/>
    <w:rsid w:val="000123E7"/>
    <w:rsid w:val="00012A37"/>
    <w:rsid w:val="000136EF"/>
    <w:rsid w:val="00014D71"/>
    <w:rsid w:val="00016318"/>
    <w:rsid w:val="000169D5"/>
    <w:rsid w:val="000169D9"/>
    <w:rsid w:val="00016AB6"/>
    <w:rsid w:val="00016B5C"/>
    <w:rsid w:val="000172D0"/>
    <w:rsid w:val="000214BF"/>
    <w:rsid w:val="000216AD"/>
    <w:rsid w:val="00022780"/>
    <w:rsid w:val="00022936"/>
    <w:rsid w:val="00022B06"/>
    <w:rsid w:val="0002306B"/>
    <w:rsid w:val="000250F0"/>
    <w:rsid w:val="00025509"/>
    <w:rsid w:val="00025830"/>
    <w:rsid w:val="00025E94"/>
    <w:rsid w:val="00026695"/>
    <w:rsid w:val="0002719D"/>
    <w:rsid w:val="000307BE"/>
    <w:rsid w:val="00030ED4"/>
    <w:rsid w:val="00030ED5"/>
    <w:rsid w:val="00030F2E"/>
    <w:rsid w:val="00031700"/>
    <w:rsid w:val="00031F75"/>
    <w:rsid w:val="0003236F"/>
    <w:rsid w:val="00033464"/>
    <w:rsid w:val="00033865"/>
    <w:rsid w:val="00034863"/>
    <w:rsid w:val="0003534C"/>
    <w:rsid w:val="00035B68"/>
    <w:rsid w:val="00035CC5"/>
    <w:rsid w:val="0003661B"/>
    <w:rsid w:val="00036A15"/>
    <w:rsid w:val="00036E90"/>
    <w:rsid w:val="00036F06"/>
    <w:rsid w:val="00037EDC"/>
    <w:rsid w:val="0004187E"/>
    <w:rsid w:val="00041AE6"/>
    <w:rsid w:val="000420ED"/>
    <w:rsid w:val="00042117"/>
    <w:rsid w:val="00042779"/>
    <w:rsid w:val="00042E3E"/>
    <w:rsid w:val="00042F3B"/>
    <w:rsid w:val="0004363B"/>
    <w:rsid w:val="00043832"/>
    <w:rsid w:val="000452F5"/>
    <w:rsid w:val="00045856"/>
    <w:rsid w:val="00045EB7"/>
    <w:rsid w:val="00046DB0"/>
    <w:rsid w:val="00046FA9"/>
    <w:rsid w:val="0004715F"/>
    <w:rsid w:val="00050602"/>
    <w:rsid w:val="00051B26"/>
    <w:rsid w:val="00052A73"/>
    <w:rsid w:val="00054336"/>
    <w:rsid w:val="00054DBA"/>
    <w:rsid w:val="00056530"/>
    <w:rsid w:val="00057934"/>
    <w:rsid w:val="00062301"/>
    <w:rsid w:val="00062B04"/>
    <w:rsid w:val="00062ED5"/>
    <w:rsid w:val="000634CE"/>
    <w:rsid w:val="00063892"/>
    <w:rsid w:val="00066D14"/>
    <w:rsid w:val="000679AC"/>
    <w:rsid w:val="000709E5"/>
    <w:rsid w:val="000710D4"/>
    <w:rsid w:val="00071493"/>
    <w:rsid w:val="00074641"/>
    <w:rsid w:val="00075A24"/>
    <w:rsid w:val="00081DC3"/>
    <w:rsid w:val="00082E56"/>
    <w:rsid w:val="00086044"/>
    <w:rsid w:val="000861D7"/>
    <w:rsid w:val="000900CB"/>
    <w:rsid w:val="000914E4"/>
    <w:rsid w:val="00092FE7"/>
    <w:rsid w:val="0009777E"/>
    <w:rsid w:val="000A0D6C"/>
    <w:rsid w:val="000A1A09"/>
    <w:rsid w:val="000A1D0D"/>
    <w:rsid w:val="000A1FD1"/>
    <w:rsid w:val="000A2630"/>
    <w:rsid w:val="000A3238"/>
    <w:rsid w:val="000A49C1"/>
    <w:rsid w:val="000A56D4"/>
    <w:rsid w:val="000A576B"/>
    <w:rsid w:val="000A6059"/>
    <w:rsid w:val="000B05D5"/>
    <w:rsid w:val="000B138B"/>
    <w:rsid w:val="000B202A"/>
    <w:rsid w:val="000B2C81"/>
    <w:rsid w:val="000B30C4"/>
    <w:rsid w:val="000B3FBC"/>
    <w:rsid w:val="000B5C31"/>
    <w:rsid w:val="000B5E64"/>
    <w:rsid w:val="000B6255"/>
    <w:rsid w:val="000B6341"/>
    <w:rsid w:val="000C020F"/>
    <w:rsid w:val="000C13EF"/>
    <w:rsid w:val="000C23D0"/>
    <w:rsid w:val="000C2EC5"/>
    <w:rsid w:val="000C350A"/>
    <w:rsid w:val="000C3C3F"/>
    <w:rsid w:val="000C4550"/>
    <w:rsid w:val="000C57DB"/>
    <w:rsid w:val="000C6832"/>
    <w:rsid w:val="000C7C80"/>
    <w:rsid w:val="000D1486"/>
    <w:rsid w:val="000D1F5D"/>
    <w:rsid w:val="000D1FFD"/>
    <w:rsid w:val="000D2BA7"/>
    <w:rsid w:val="000D2C97"/>
    <w:rsid w:val="000D3306"/>
    <w:rsid w:val="000D34DE"/>
    <w:rsid w:val="000D3724"/>
    <w:rsid w:val="000D39BB"/>
    <w:rsid w:val="000D448A"/>
    <w:rsid w:val="000D4623"/>
    <w:rsid w:val="000D48FE"/>
    <w:rsid w:val="000D4D5A"/>
    <w:rsid w:val="000D60D0"/>
    <w:rsid w:val="000D6682"/>
    <w:rsid w:val="000D66F3"/>
    <w:rsid w:val="000E0C3F"/>
    <w:rsid w:val="000E2B0A"/>
    <w:rsid w:val="000E3676"/>
    <w:rsid w:val="000E3E90"/>
    <w:rsid w:val="000E4D3E"/>
    <w:rsid w:val="000E5E57"/>
    <w:rsid w:val="000E7257"/>
    <w:rsid w:val="000F0D24"/>
    <w:rsid w:val="000F11A6"/>
    <w:rsid w:val="000F1AF8"/>
    <w:rsid w:val="000F41DD"/>
    <w:rsid w:val="000F658D"/>
    <w:rsid w:val="000F799C"/>
    <w:rsid w:val="001002EB"/>
    <w:rsid w:val="00100A84"/>
    <w:rsid w:val="00100D22"/>
    <w:rsid w:val="00101233"/>
    <w:rsid w:val="00101E56"/>
    <w:rsid w:val="00102124"/>
    <w:rsid w:val="00104027"/>
    <w:rsid w:val="00106213"/>
    <w:rsid w:val="00106ACD"/>
    <w:rsid w:val="00107091"/>
    <w:rsid w:val="001074F8"/>
    <w:rsid w:val="00110009"/>
    <w:rsid w:val="00112829"/>
    <w:rsid w:val="00113473"/>
    <w:rsid w:val="00114D4C"/>
    <w:rsid w:val="001158A3"/>
    <w:rsid w:val="00115E58"/>
    <w:rsid w:val="0011760F"/>
    <w:rsid w:val="00117A38"/>
    <w:rsid w:val="00120A08"/>
    <w:rsid w:val="00120BEF"/>
    <w:rsid w:val="00121C7C"/>
    <w:rsid w:val="00121CF7"/>
    <w:rsid w:val="0012327A"/>
    <w:rsid w:val="00123537"/>
    <w:rsid w:val="00123647"/>
    <w:rsid w:val="00123824"/>
    <w:rsid w:val="0012390E"/>
    <w:rsid w:val="00123B99"/>
    <w:rsid w:val="00123E16"/>
    <w:rsid w:val="00124312"/>
    <w:rsid w:val="001248A8"/>
    <w:rsid w:val="00124A58"/>
    <w:rsid w:val="00130BF7"/>
    <w:rsid w:val="0013336B"/>
    <w:rsid w:val="00134757"/>
    <w:rsid w:val="00134BED"/>
    <w:rsid w:val="001357EC"/>
    <w:rsid w:val="00135B28"/>
    <w:rsid w:val="001379C6"/>
    <w:rsid w:val="0014019A"/>
    <w:rsid w:val="001407D5"/>
    <w:rsid w:val="00140F61"/>
    <w:rsid w:val="001422EF"/>
    <w:rsid w:val="00142413"/>
    <w:rsid w:val="00142A26"/>
    <w:rsid w:val="00146051"/>
    <w:rsid w:val="00152454"/>
    <w:rsid w:val="001533BE"/>
    <w:rsid w:val="00154B72"/>
    <w:rsid w:val="00154B80"/>
    <w:rsid w:val="001551A2"/>
    <w:rsid w:val="001554D0"/>
    <w:rsid w:val="00156819"/>
    <w:rsid w:val="00156887"/>
    <w:rsid w:val="00156BE4"/>
    <w:rsid w:val="001575AE"/>
    <w:rsid w:val="00157720"/>
    <w:rsid w:val="0016016F"/>
    <w:rsid w:val="0016121B"/>
    <w:rsid w:val="00161877"/>
    <w:rsid w:val="00161F24"/>
    <w:rsid w:val="00163632"/>
    <w:rsid w:val="00163F6A"/>
    <w:rsid w:val="0016655C"/>
    <w:rsid w:val="00166578"/>
    <w:rsid w:val="00166A9E"/>
    <w:rsid w:val="00167048"/>
    <w:rsid w:val="00167B51"/>
    <w:rsid w:val="00172E86"/>
    <w:rsid w:val="00173FD2"/>
    <w:rsid w:val="00174ADF"/>
    <w:rsid w:val="00174B17"/>
    <w:rsid w:val="00176736"/>
    <w:rsid w:val="00176D79"/>
    <w:rsid w:val="00176EB5"/>
    <w:rsid w:val="0017778E"/>
    <w:rsid w:val="00181DA5"/>
    <w:rsid w:val="00182930"/>
    <w:rsid w:val="0018358D"/>
    <w:rsid w:val="00187C44"/>
    <w:rsid w:val="00187E48"/>
    <w:rsid w:val="00190EAC"/>
    <w:rsid w:val="00191D36"/>
    <w:rsid w:val="001929DC"/>
    <w:rsid w:val="00193586"/>
    <w:rsid w:val="0019440F"/>
    <w:rsid w:val="001949DF"/>
    <w:rsid w:val="001954F8"/>
    <w:rsid w:val="0019576B"/>
    <w:rsid w:val="00196837"/>
    <w:rsid w:val="001A2418"/>
    <w:rsid w:val="001A259D"/>
    <w:rsid w:val="001A29EA"/>
    <w:rsid w:val="001A2B4C"/>
    <w:rsid w:val="001A2D6B"/>
    <w:rsid w:val="001A3BA9"/>
    <w:rsid w:val="001A5225"/>
    <w:rsid w:val="001B2CC9"/>
    <w:rsid w:val="001B2D81"/>
    <w:rsid w:val="001B3446"/>
    <w:rsid w:val="001B34A6"/>
    <w:rsid w:val="001B3E1B"/>
    <w:rsid w:val="001B4161"/>
    <w:rsid w:val="001B4C7E"/>
    <w:rsid w:val="001B536E"/>
    <w:rsid w:val="001B5581"/>
    <w:rsid w:val="001B58F8"/>
    <w:rsid w:val="001B596E"/>
    <w:rsid w:val="001B6431"/>
    <w:rsid w:val="001B7197"/>
    <w:rsid w:val="001C1E92"/>
    <w:rsid w:val="001C247A"/>
    <w:rsid w:val="001C26F5"/>
    <w:rsid w:val="001C2EEC"/>
    <w:rsid w:val="001C4385"/>
    <w:rsid w:val="001C4E2F"/>
    <w:rsid w:val="001C7A83"/>
    <w:rsid w:val="001C7B0B"/>
    <w:rsid w:val="001C7EE0"/>
    <w:rsid w:val="001D189B"/>
    <w:rsid w:val="001D18ED"/>
    <w:rsid w:val="001D2DF6"/>
    <w:rsid w:val="001D403E"/>
    <w:rsid w:val="001D4322"/>
    <w:rsid w:val="001D4844"/>
    <w:rsid w:val="001D5B80"/>
    <w:rsid w:val="001D6C11"/>
    <w:rsid w:val="001D6EA9"/>
    <w:rsid w:val="001D7315"/>
    <w:rsid w:val="001E15D2"/>
    <w:rsid w:val="001E207B"/>
    <w:rsid w:val="001E263B"/>
    <w:rsid w:val="001E2FDF"/>
    <w:rsid w:val="001E3B52"/>
    <w:rsid w:val="001E3CFC"/>
    <w:rsid w:val="001F05D2"/>
    <w:rsid w:val="001F0BAB"/>
    <w:rsid w:val="001F1F6D"/>
    <w:rsid w:val="001F39AF"/>
    <w:rsid w:val="001F3AAD"/>
    <w:rsid w:val="001F5156"/>
    <w:rsid w:val="001F52C1"/>
    <w:rsid w:val="001F52D8"/>
    <w:rsid w:val="001F541D"/>
    <w:rsid w:val="001F5AB1"/>
    <w:rsid w:val="001F63F7"/>
    <w:rsid w:val="00201121"/>
    <w:rsid w:val="00204071"/>
    <w:rsid w:val="002074AE"/>
    <w:rsid w:val="00207A4A"/>
    <w:rsid w:val="00210315"/>
    <w:rsid w:val="00211DD7"/>
    <w:rsid w:val="00211FA2"/>
    <w:rsid w:val="00212606"/>
    <w:rsid w:val="002127F5"/>
    <w:rsid w:val="00212BAD"/>
    <w:rsid w:val="0021348E"/>
    <w:rsid w:val="00213CDB"/>
    <w:rsid w:val="00213D43"/>
    <w:rsid w:val="00214076"/>
    <w:rsid w:val="00214E1C"/>
    <w:rsid w:val="00215601"/>
    <w:rsid w:val="00215AA0"/>
    <w:rsid w:val="00216AF5"/>
    <w:rsid w:val="00216BAF"/>
    <w:rsid w:val="00217FFA"/>
    <w:rsid w:val="002209B8"/>
    <w:rsid w:val="00221CC0"/>
    <w:rsid w:val="00222B7D"/>
    <w:rsid w:val="00223156"/>
    <w:rsid w:val="0022378C"/>
    <w:rsid w:val="002241C3"/>
    <w:rsid w:val="00226C3A"/>
    <w:rsid w:val="00230E05"/>
    <w:rsid w:val="00231417"/>
    <w:rsid w:val="00232DDC"/>
    <w:rsid w:val="00235295"/>
    <w:rsid w:val="00235AF5"/>
    <w:rsid w:val="00235EB0"/>
    <w:rsid w:val="00235EC7"/>
    <w:rsid w:val="00235FED"/>
    <w:rsid w:val="0023640D"/>
    <w:rsid w:val="00236487"/>
    <w:rsid w:val="002364C4"/>
    <w:rsid w:val="00236A14"/>
    <w:rsid w:val="00240147"/>
    <w:rsid w:val="00240CC4"/>
    <w:rsid w:val="00247B41"/>
    <w:rsid w:val="0025220F"/>
    <w:rsid w:val="002525EA"/>
    <w:rsid w:val="002526F5"/>
    <w:rsid w:val="00253C74"/>
    <w:rsid w:val="002540FD"/>
    <w:rsid w:val="00254352"/>
    <w:rsid w:val="00254DA0"/>
    <w:rsid w:val="00254DA3"/>
    <w:rsid w:val="00254FA2"/>
    <w:rsid w:val="00255DED"/>
    <w:rsid w:val="002564FF"/>
    <w:rsid w:val="002577A5"/>
    <w:rsid w:val="00257C45"/>
    <w:rsid w:val="00260FB7"/>
    <w:rsid w:val="00262286"/>
    <w:rsid w:val="00262343"/>
    <w:rsid w:val="002640A6"/>
    <w:rsid w:val="00264257"/>
    <w:rsid w:val="00264D57"/>
    <w:rsid w:val="00265C28"/>
    <w:rsid w:val="00266223"/>
    <w:rsid w:val="002675E8"/>
    <w:rsid w:val="00267D2E"/>
    <w:rsid w:val="00270178"/>
    <w:rsid w:val="00270E80"/>
    <w:rsid w:val="00271AA1"/>
    <w:rsid w:val="00271F5D"/>
    <w:rsid w:val="002721E0"/>
    <w:rsid w:val="0027286A"/>
    <w:rsid w:val="00272A98"/>
    <w:rsid w:val="00272B3E"/>
    <w:rsid w:val="00272F63"/>
    <w:rsid w:val="00273628"/>
    <w:rsid w:val="00273BEC"/>
    <w:rsid w:val="002752CA"/>
    <w:rsid w:val="002753B0"/>
    <w:rsid w:val="00280326"/>
    <w:rsid w:val="0028049F"/>
    <w:rsid w:val="002810AF"/>
    <w:rsid w:val="0028151A"/>
    <w:rsid w:val="002816BE"/>
    <w:rsid w:val="00282260"/>
    <w:rsid w:val="0028233A"/>
    <w:rsid w:val="00283A81"/>
    <w:rsid w:val="00284667"/>
    <w:rsid w:val="00284866"/>
    <w:rsid w:val="002857EF"/>
    <w:rsid w:val="002904EE"/>
    <w:rsid w:val="002917DF"/>
    <w:rsid w:val="00291924"/>
    <w:rsid w:val="00291C5C"/>
    <w:rsid w:val="002933E7"/>
    <w:rsid w:val="00294411"/>
    <w:rsid w:val="00295C89"/>
    <w:rsid w:val="00295D06"/>
    <w:rsid w:val="002969C7"/>
    <w:rsid w:val="002969E1"/>
    <w:rsid w:val="002A03B4"/>
    <w:rsid w:val="002A1BAF"/>
    <w:rsid w:val="002A1F06"/>
    <w:rsid w:val="002A5135"/>
    <w:rsid w:val="002A52F1"/>
    <w:rsid w:val="002A7940"/>
    <w:rsid w:val="002B02CF"/>
    <w:rsid w:val="002B0D5F"/>
    <w:rsid w:val="002B1D04"/>
    <w:rsid w:val="002B30C8"/>
    <w:rsid w:val="002B33D0"/>
    <w:rsid w:val="002B392A"/>
    <w:rsid w:val="002B47A5"/>
    <w:rsid w:val="002B56F2"/>
    <w:rsid w:val="002B5A34"/>
    <w:rsid w:val="002B667D"/>
    <w:rsid w:val="002B7287"/>
    <w:rsid w:val="002C140C"/>
    <w:rsid w:val="002C1ACF"/>
    <w:rsid w:val="002C4B42"/>
    <w:rsid w:val="002C4F46"/>
    <w:rsid w:val="002C53F7"/>
    <w:rsid w:val="002C60F5"/>
    <w:rsid w:val="002C6129"/>
    <w:rsid w:val="002D0AF0"/>
    <w:rsid w:val="002D1523"/>
    <w:rsid w:val="002D2D90"/>
    <w:rsid w:val="002D4D62"/>
    <w:rsid w:val="002D6EFB"/>
    <w:rsid w:val="002D76EB"/>
    <w:rsid w:val="002E0D06"/>
    <w:rsid w:val="002E0E4B"/>
    <w:rsid w:val="002E10CD"/>
    <w:rsid w:val="002E30BB"/>
    <w:rsid w:val="002E39A4"/>
    <w:rsid w:val="002E3C32"/>
    <w:rsid w:val="002E43ED"/>
    <w:rsid w:val="002E4977"/>
    <w:rsid w:val="002E49FC"/>
    <w:rsid w:val="002E660E"/>
    <w:rsid w:val="002E7C5C"/>
    <w:rsid w:val="002F06BA"/>
    <w:rsid w:val="002F2596"/>
    <w:rsid w:val="002F2C71"/>
    <w:rsid w:val="002F2E20"/>
    <w:rsid w:val="002F3804"/>
    <w:rsid w:val="002F530D"/>
    <w:rsid w:val="002F5EC0"/>
    <w:rsid w:val="002F6ACB"/>
    <w:rsid w:val="002F7D7D"/>
    <w:rsid w:val="002F7E40"/>
    <w:rsid w:val="00301977"/>
    <w:rsid w:val="003027B6"/>
    <w:rsid w:val="00302C3B"/>
    <w:rsid w:val="003033B7"/>
    <w:rsid w:val="00303609"/>
    <w:rsid w:val="00303AE5"/>
    <w:rsid w:val="00303D19"/>
    <w:rsid w:val="00304188"/>
    <w:rsid w:val="00304F14"/>
    <w:rsid w:val="003050B1"/>
    <w:rsid w:val="00305134"/>
    <w:rsid w:val="0030618C"/>
    <w:rsid w:val="003067AE"/>
    <w:rsid w:val="00307707"/>
    <w:rsid w:val="003102CA"/>
    <w:rsid w:val="003111F2"/>
    <w:rsid w:val="00311753"/>
    <w:rsid w:val="0031297E"/>
    <w:rsid w:val="00313405"/>
    <w:rsid w:val="0031363B"/>
    <w:rsid w:val="00313D3E"/>
    <w:rsid w:val="00314E4F"/>
    <w:rsid w:val="00315D80"/>
    <w:rsid w:val="00316660"/>
    <w:rsid w:val="00317216"/>
    <w:rsid w:val="00317F09"/>
    <w:rsid w:val="003208FA"/>
    <w:rsid w:val="00322E5B"/>
    <w:rsid w:val="00324705"/>
    <w:rsid w:val="003251BC"/>
    <w:rsid w:val="0032715E"/>
    <w:rsid w:val="00327644"/>
    <w:rsid w:val="00327E42"/>
    <w:rsid w:val="00330D0D"/>
    <w:rsid w:val="00330FDF"/>
    <w:rsid w:val="00331C69"/>
    <w:rsid w:val="00332925"/>
    <w:rsid w:val="00333FA2"/>
    <w:rsid w:val="00334FE0"/>
    <w:rsid w:val="003364BD"/>
    <w:rsid w:val="00340657"/>
    <w:rsid w:val="00340E8D"/>
    <w:rsid w:val="003411ED"/>
    <w:rsid w:val="00341722"/>
    <w:rsid w:val="00343779"/>
    <w:rsid w:val="00343902"/>
    <w:rsid w:val="00344E38"/>
    <w:rsid w:val="00345F2B"/>
    <w:rsid w:val="00346592"/>
    <w:rsid w:val="003470C6"/>
    <w:rsid w:val="00350289"/>
    <w:rsid w:val="00350A04"/>
    <w:rsid w:val="00350DF1"/>
    <w:rsid w:val="00352B5E"/>
    <w:rsid w:val="00352E20"/>
    <w:rsid w:val="003544EE"/>
    <w:rsid w:val="00355BC4"/>
    <w:rsid w:val="00355BF9"/>
    <w:rsid w:val="0035669B"/>
    <w:rsid w:val="00360373"/>
    <w:rsid w:val="003603C7"/>
    <w:rsid w:val="0036125A"/>
    <w:rsid w:val="00362095"/>
    <w:rsid w:val="0036260E"/>
    <w:rsid w:val="003630BA"/>
    <w:rsid w:val="00363149"/>
    <w:rsid w:val="00364B93"/>
    <w:rsid w:val="003666BB"/>
    <w:rsid w:val="00367489"/>
    <w:rsid w:val="00370BBC"/>
    <w:rsid w:val="003717EB"/>
    <w:rsid w:val="00372615"/>
    <w:rsid w:val="0037323E"/>
    <w:rsid w:val="00373402"/>
    <w:rsid w:val="00373EE2"/>
    <w:rsid w:val="0037497B"/>
    <w:rsid w:val="00375084"/>
    <w:rsid w:val="00375186"/>
    <w:rsid w:val="003801FC"/>
    <w:rsid w:val="00380618"/>
    <w:rsid w:val="00380A9D"/>
    <w:rsid w:val="00380F05"/>
    <w:rsid w:val="003816D2"/>
    <w:rsid w:val="00382268"/>
    <w:rsid w:val="00383BBF"/>
    <w:rsid w:val="00383C35"/>
    <w:rsid w:val="003853D6"/>
    <w:rsid w:val="00385BA5"/>
    <w:rsid w:val="00390684"/>
    <w:rsid w:val="00390744"/>
    <w:rsid w:val="00393684"/>
    <w:rsid w:val="00395AC1"/>
    <w:rsid w:val="00395DAF"/>
    <w:rsid w:val="00396846"/>
    <w:rsid w:val="00397AE2"/>
    <w:rsid w:val="003A0DD5"/>
    <w:rsid w:val="003A1748"/>
    <w:rsid w:val="003A1DA2"/>
    <w:rsid w:val="003A1FDC"/>
    <w:rsid w:val="003A2927"/>
    <w:rsid w:val="003A3A18"/>
    <w:rsid w:val="003A4C6B"/>
    <w:rsid w:val="003A627D"/>
    <w:rsid w:val="003A6C94"/>
    <w:rsid w:val="003A74B5"/>
    <w:rsid w:val="003B16B4"/>
    <w:rsid w:val="003B23BD"/>
    <w:rsid w:val="003B3958"/>
    <w:rsid w:val="003B3E0C"/>
    <w:rsid w:val="003B5617"/>
    <w:rsid w:val="003B5D72"/>
    <w:rsid w:val="003B77F8"/>
    <w:rsid w:val="003B7E78"/>
    <w:rsid w:val="003C036C"/>
    <w:rsid w:val="003C1006"/>
    <w:rsid w:val="003C1471"/>
    <w:rsid w:val="003C2432"/>
    <w:rsid w:val="003C24C9"/>
    <w:rsid w:val="003C4041"/>
    <w:rsid w:val="003C4626"/>
    <w:rsid w:val="003C4EB3"/>
    <w:rsid w:val="003C5503"/>
    <w:rsid w:val="003C60D8"/>
    <w:rsid w:val="003C688E"/>
    <w:rsid w:val="003C6E2D"/>
    <w:rsid w:val="003C77C0"/>
    <w:rsid w:val="003D0A12"/>
    <w:rsid w:val="003D331D"/>
    <w:rsid w:val="003D346D"/>
    <w:rsid w:val="003D3B31"/>
    <w:rsid w:val="003D7F81"/>
    <w:rsid w:val="003E09AF"/>
    <w:rsid w:val="003E1360"/>
    <w:rsid w:val="003E24F7"/>
    <w:rsid w:val="003E32A8"/>
    <w:rsid w:val="003E3633"/>
    <w:rsid w:val="003E65C2"/>
    <w:rsid w:val="003E6AEB"/>
    <w:rsid w:val="003E7C63"/>
    <w:rsid w:val="003E7E4C"/>
    <w:rsid w:val="003F07D9"/>
    <w:rsid w:val="003F223A"/>
    <w:rsid w:val="003F34C9"/>
    <w:rsid w:val="003F48F9"/>
    <w:rsid w:val="003F4C3A"/>
    <w:rsid w:val="003F5E58"/>
    <w:rsid w:val="003F64AE"/>
    <w:rsid w:val="003F7461"/>
    <w:rsid w:val="003F7B3F"/>
    <w:rsid w:val="004007B8"/>
    <w:rsid w:val="004011AE"/>
    <w:rsid w:val="00401C39"/>
    <w:rsid w:val="00402B90"/>
    <w:rsid w:val="0040306B"/>
    <w:rsid w:val="004037B8"/>
    <w:rsid w:val="00403A34"/>
    <w:rsid w:val="00404009"/>
    <w:rsid w:val="00406ADE"/>
    <w:rsid w:val="00406BAF"/>
    <w:rsid w:val="00407D29"/>
    <w:rsid w:val="00410F3B"/>
    <w:rsid w:val="004122E1"/>
    <w:rsid w:val="00413305"/>
    <w:rsid w:val="00413A71"/>
    <w:rsid w:val="00415B6D"/>
    <w:rsid w:val="00416088"/>
    <w:rsid w:val="00416EA0"/>
    <w:rsid w:val="00417221"/>
    <w:rsid w:val="00417887"/>
    <w:rsid w:val="00417953"/>
    <w:rsid w:val="004228FB"/>
    <w:rsid w:val="0042625C"/>
    <w:rsid w:val="00430470"/>
    <w:rsid w:val="00434071"/>
    <w:rsid w:val="00434781"/>
    <w:rsid w:val="00435D64"/>
    <w:rsid w:val="004376F1"/>
    <w:rsid w:val="00437CB0"/>
    <w:rsid w:val="004403B1"/>
    <w:rsid w:val="00442BBF"/>
    <w:rsid w:val="00443280"/>
    <w:rsid w:val="0044357C"/>
    <w:rsid w:val="00443DBD"/>
    <w:rsid w:val="004449FC"/>
    <w:rsid w:val="00445381"/>
    <w:rsid w:val="00445A89"/>
    <w:rsid w:val="00446A71"/>
    <w:rsid w:val="004474D6"/>
    <w:rsid w:val="0045027D"/>
    <w:rsid w:val="00450D5A"/>
    <w:rsid w:val="0045153B"/>
    <w:rsid w:val="00451C10"/>
    <w:rsid w:val="00452776"/>
    <w:rsid w:val="00454187"/>
    <w:rsid w:val="004541CC"/>
    <w:rsid w:val="004542CB"/>
    <w:rsid w:val="00454CF7"/>
    <w:rsid w:val="0045705A"/>
    <w:rsid w:val="00460373"/>
    <w:rsid w:val="004611BD"/>
    <w:rsid w:val="00461351"/>
    <w:rsid w:val="004629BA"/>
    <w:rsid w:val="00466374"/>
    <w:rsid w:val="0046706C"/>
    <w:rsid w:val="0046747E"/>
    <w:rsid w:val="00470CC0"/>
    <w:rsid w:val="0047163D"/>
    <w:rsid w:val="004716EC"/>
    <w:rsid w:val="00471C5C"/>
    <w:rsid w:val="0047356C"/>
    <w:rsid w:val="004735A5"/>
    <w:rsid w:val="00474B37"/>
    <w:rsid w:val="0047516C"/>
    <w:rsid w:val="004751E7"/>
    <w:rsid w:val="00475978"/>
    <w:rsid w:val="004766D1"/>
    <w:rsid w:val="00477886"/>
    <w:rsid w:val="0048095A"/>
    <w:rsid w:val="00480B69"/>
    <w:rsid w:val="00480EFD"/>
    <w:rsid w:val="00482B97"/>
    <w:rsid w:val="00483D5C"/>
    <w:rsid w:val="00484773"/>
    <w:rsid w:val="0048568D"/>
    <w:rsid w:val="00485753"/>
    <w:rsid w:val="00486DB3"/>
    <w:rsid w:val="00487285"/>
    <w:rsid w:val="004904FD"/>
    <w:rsid w:val="00491B04"/>
    <w:rsid w:val="00492029"/>
    <w:rsid w:val="0049346F"/>
    <w:rsid w:val="004934D4"/>
    <w:rsid w:val="004941C8"/>
    <w:rsid w:val="004944F6"/>
    <w:rsid w:val="0049672F"/>
    <w:rsid w:val="00496C11"/>
    <w:rsid w:val="00497387"/>
    <w:rsid w:val="004A088F"/>
    <w:rsid w:val="004A28B5"/>
    <w:rsid w:val="004A3776"/>
    <w:rsid w:val="004A3AD9"/>
    <w:rsid w:val="004A3CE7"/>
    <w:rsid w:val="004A458F"/>
    <w:rsid w:val="004A4727"/>
    <w:rsid w:val="004A494A"/>
    <w:rsid w:val="004A4B5C"/>
    <w:rsid w:val="004A6173"/>
    <w:rsid w:val="004A6417"/>
    <w:rsid w:val="004A730B"/>
    <w:rsid w:val="004A73AC"/>
    <w:rsid w:val="004B1235"/>
    <w:rsid w:val="004B2A70"/>
    <w:rsid w:val="004B3199"/>
    <w:rsid w:val="004B504A"/>
    <w:rsid w:val="004B50A5"/>
    <w:rsid w:val="004B5197"/>
    <w:rsid w:val="004B5BBA"/>
    <w:rsid w:val="004B651B"/>
    <w:rsid w:val="004B680C"/>
    <w:rsid w:val="004B6876"/>
    <w:rsid w:val="004B715B"/>
    <w:rsid w:val="004B7193"/>
    <w:rsid w:val="004B7A88"/>
    <w:rsid w:val="004C0413"/>
    <w:rsid w:val="004C047C"/>
    <w:rsid w:val="004C0AD6"/>
    <w:rsid w:val="004C3DE2"/>
    <w:rsid w:val="004C52D6"/>
    <w:rsid w:val="004C5A50"/>
    <w:rsid w:val="004C69A2"/>
    <w:rsid w:val="004D0ACC"/>
    <w:rsid w:val="004D2A22"/>
    <w:rsid w:val="004D5474"/>
    <w:rsid w:val="004D608E"/>
    <w:rsid w:val="004D69CC"/>
    <w:rsid w:val="004E0191"/>
    <w:rsid w:val="004E07A6"/>
    <w:rsid w:val="004E11C5"/>
    <w:rsid w:val="004E264D"/>
    <w:rsid w:val="004E2A21"/>
    <w:rsid w:val="004E4AC4"/>
    <w:rsid w:val="004E5499"/>
    <w:rsid w:val="004E57A8"/>
    <w:rsid w:val="004E772E"/>
    <w:rsid w:val="004E7745"/>
    <w:rsid w:val="004F009B"/>
    <w:rsid w:val="004F1F64"/>
    <w:rsid w:val="004F22C2"/>
    <w:rsid w:val="004F5585"/>
    <w:rsid w:val="004F594D"/>
    <w:rsid w:val="004F6098"/>
    <w:rsid w:val="004F61E3"/>
    <w:rsid w:val="004F6A84"/>
    <w:rsid w:val="004F708F"/>
    <w:rsid w:val="004F7F22"/>
    <w:rsid w:val="005015B4"/>
    <w:rsid w:val="005034D1"/>
    <w:rsid w:val="005044CB"/>
    <w:rsid w:val="005061CC"/>
    <w:rsid w:val="005077B8"/>
    <w:rsid w:val="005104D7"/>
    <w:rsid w:val="00510989"/>
    <w:rsid w:val="005112B8"/>
    <w:rsid w:val="00511974"/>
    <w:rsid w:val="00511DF9"/>
    <w:rsid w:val="0051348B"/>
    <w:rsid w:val="00513845"/>
    <w:rsid w:val="005147FC"/>
    <w:rsid w:val="00514C46"/>
    <w:rsid w:val="0051554F"/>
    <w:rsid w:val="0051574D"/>
    <w:rsid w:val="00516243"/>
    <w:rsid w:val="005170DD"/>
    <w:rsid w:val="005226D1"/>
    <w:rsid w:val="00522BEC"/>
    <w:rsid w:val="00522BF2"/>
    <w:rsid w:val="00522E58"/>
    <w:rsid w:val="00522F12"/>
    <w:rsid w:val="00523E26"/>
    <w:rsid w:val="00523FC1"/>
    <w:rsid w:val="00524BF9"/>
    <w:rsid w:val="00525F00"/>
    <w:rsid w:val="005261E3"/>
    <w:rsid w:val="00526919"/>
    <w:rsid w:val="00526E8C"/>
    <w:rsid w:val="00530217"/>
    <w:rsid w:val="005303AC"/>
    <w:rsid w:val="00531B36"/>
    <w:rsid w:val="00534DD7"/>
    <w:rsid w:val="00535A86"/>
    <w:rsid w:val="0053736C"/>
    <w:rsid w:val="00537483"/>
    <w:rsid w:val="005438A6"/>
    <w:rsid w:val="00545608"/>
    <w:rsid w:val="00546ADB"/>
    <w:rsid w:val="005474B1"/>
    <w:rsid w:val="0055132D"/>
    <w:rsid w:val="00551F20"/>
    <w:rsid w:val="00552185"/>
    <w:rsid w:val="00552D53"/>
    <w:rsid w:val="00555B91"/>
    <w:rsid w:val="00555BAD"/>
    <w:rsid w:val="00556699"/>
    <w:rsid w:val="0056082E"/>
    <w:rsid w:val="005614BF"/>
    <w:rsid w:val="00561A53"/>
    <w:rsid w:val="005623D2"/>
    <w:rsid w:val="00562FCE"/>
    <w:rsid w:val="0056322E"/>
    <w:rsid w:val="0056496B"/>
    <w:rsid w:val="00564BD8"/>
    <w:rsid w:val="00565070"/>
    <w:rsid w:val="005665B6"/>
    <w:rsid w:val="00571064"/>
    <w:rsid w:val="005722C3"/>
    <w:rsid w:val="00572679"/>
    <w:rsid w:val="005750FC"/>
    <w:rsid w:val="00575A0C"/>
    <w:rsid w:val="00575F89"/>
    <w:rsid w:val="00576980"/>
    <w:rsid w:val="00577192"/>
    <w:rsid w:val="005817B5"/>
    <w:rsid w:val="00581A31"/>
    <w:rsid w:val="00582015"/>
    <w:rsid w:val="00582136"/>
    <w:rsid w:val="00583218"/>
    <w:rsid w:val="00583CEF"/>
    <w:rsid w:val="00583DB9"/>
    <w:rsid w:val="00584C00"/>
    <w:rsid w:val="00585F2A"/>
    <w:rsid w:val="005867CA"/>
    <w:rsid w:val="005875DF"/>
    <w:rsid w:val="0059062E"/>
    <w:rsid w:val="00592244"/>
    <w:rsid w:val="00593425"/>
    <w:rsid w:val="00594C11"/>
    <w:rsid w:val="00594DCE"/>
    <w:rsid w:val="005960FB"/>
    <w:rsid w:val="00597258"/>
    <w:rsid w:val="005A0046"/>
    <w:rsid w:val="005A0AE7"/>
    <w:rsid w:val="005A107A"/>
    <w:rsid w:val="005A3BFE"/>
    <w:rsid w:val="005A4208"/>
    <w:rsid w:val="005A5F57"/>
    <w:rsid w:val="005A7245"/>
    <w:rsid w:val="005B0AD3"/>
    <w:rsid w:val="005B1F41"/>
    <w:rsid w:val="005B20D9"/>
    <w:rsid w:val="005B27E5"/>
    <w:rsid w:val="005B32C5"/>
    <w:rsid w:val="005B5334"/>
    <w:rsid w:val="005B6773"/>
    <w:rsid w:val="005B7FAD"/>
    <w:rsid w:val="005C31A6"/>
    <w:rsid w:val="005C32F8"/>
    <w:rsid w:val="005C4EBC"/>
    <w:rsid w:val="005C6F70"/>
    <w:rsid w:val="005C7B98"/>
    <w:rsid w:val="005D2915"/>
    <w:rsid w:val="005D3297"/>
    <w:rsid w:val="005D33CA"/>
    <w:rsid w:val="005D3557"/>
    <w:rsid w:val="005D570B"/>
    <w:rsid w:val="005E1F4C"/>
    <w:rsid w:val="005E3A1F"/>
    <w:rsid w:val="005E479C"/>
    <w:rsid w:val="005E49BD"/>
    <w:rsid w:val="005E4A17"/>
    <w:rsid w:val="005E4F7C"/>
    <w:rsid w:val="005E545A"/>
    <w:rsid w:val="005E56C8"/>
    <w:rsid w:val="005E58AC"/>
    <w:rsid w:val="005E5F61"/>
    <w:rsid w:val="005E7F57"/>
    <w:rsid w:val="005F0678"/>
    <w:rsid w:val="005F2B42"/>
    <w:rsid w:val="005F2BF0"/>
    <w:rsid w:val="005F3E09"/>
    <w:rsid w:val="005F4547"/>
    <w:rsid w:val="005F4729"/>
    <w:rsid w:val="005F56E7"/>
    <w:rsid w:val="005F6B6E"/>
    <w:rsid w:val="0060003F"/>
    <w:rsid w:val="0060103F"/>
    <w:rsid w:val="0060222C"/>
    <w:rsid w:val="00602BCB"/>
    <w:rsid w:val="006034A8"/>
    <w:rsid w:val="00607CC1"/>
    <w:rsid w:val="00607EAC"/>
    <w:rsid w:val="00610384"/>
    <w:rsid w:val="006122E4"/>
    <w:rsid w:val="00613F7B"/>
    <w:rsid w:val="006141A7"/>
    <w:rsid w:val="00614A1F"/>
    <w:rsid w:val="00614B5B"/>
    <w:rsid w:val="006155C4"/>
    <w:rsid w:val="00615AA3"/>
    <w:rsid w:val="00615E22"/>
    <w:rsid w:val="00620A63"/>
    <w:rsid w:val="006217A2"/>
    <w:rsid w:val="0062182C"/>
    <w:rsid w:val="00621D42"/>
    <w:rsid w:val="00623B23"/>
    <w:rsid w:val="00624634"/>
    <w:rsid w:val="006256CB"/>
    <w:rsid w:val="006266D4"/>
    <w:rsid w:val="00632A91"/>
    <w:rsid w:val="00634FC0"/>
    <w:rsid w:val="006357B8"/>
    <w:rsid w:val="00635D0A"/>
    <w:rsid w:val="00637B64"/>
    <w:rsid w:val="006412C5"/>
    <w:rsid w:val="0064146C"/>
    <w:rsid w:val="006417AB"/>
    <w:rsid w:val="0064255F"/>
    <w:rsid w:val="00643ACF"/>
    <w:rsid w:val="0064412B"/>
    <w:rsid w:val="00644C97"/>
    <w:rsid w:val="00650175"/>
    <w:rsid w:val="00650CE3"/>
    <w:rsid w:val="0065106F"/>
    <w:rsid w:val="00651A9E"/>
    <w:rsid w:val="00651C50"/>
    <w:rsid w:val="00651D0A"/>
    <w:rsid w:val="00652EBE"/>
    <w:rsid w:val="00653004"/>
    <w:rsid w:val="00653066"/>
    <w:rsid w:val="00654B46"/>
    <w:rsid w:val="00655474"/>
    <w:rsid w:val="0065696D"/>
    <w:rsid w:val="00656EE1"/>
    <w:rsid w:val="006578C3"/>
    <w:rsid w:val="00660CC3"/>
    <w:rsid w:val="00660FA6"/>
    <w:rsid w:val="00661275"/>
    <w:rsid w:val="00661A69"/>
    <w:rsid w:val="00661CBC"/>
    <w:rsid w:val="006668D9"/>
    <w:rsid w:val="006670D9"/>
    <w:rsid w:val="00667BB9"/>
    <w:rsid w:val="00670A2E"/>
    <w:rsid w:val="00671655"/>
    <w:rsid w:val="00671C63"/>
    <w:rsid w:val="006727BF"/>
    <w:rsid w:val="00672AC9"/>
    <w:rsid w:val="00673FA4"/>
    <w:rsid w:val="00677C96"/>
    <w:rsid w:val="00680851"/>
    <w:rsid w:val="00680DFA"/>
    <w:rsid w:val="00680E5C"/>
    <w:rsid w:val="006823CA"/>
    <w:rsid w:val="00682E8D"/>
    <w:rsid w:val="0068366E"/>
    <w:rsid w:val="00684114"/>
    <w:rsid w:val="00684A35"/>
    <w:rsid w:val="00686DBC"/>
    <w:rsid w:val="00687B84"/>
    <w:rsid w:val="00687EC9"/>
    <w:rsid w:val="00691AED"/>
    <w:rsid w:val="00691C6F"/>
    <w:rsid w:val="0069280C"/>
    <w:rsid w:val="00693BAE"/>
    <w:rsid w:val="00693E9F"/>
    <w:rsid w:val="006940C8"/>
    <w:rsid w:val="00695036"/>
    <w:rsid w:val="006A25E5"/>
    <w:rsid w:val="006A3F26"/>
    <w:rsid w:val="006A4429"/>
    <w:rsid w:val="006A4A97"/>
    <w:rsid w:val="006A505E"/>
    <w:rsid w:val="006A57EC"/>
    <w:rsid w:val="006A5861"/>
    <w:rsid w:val="006A6722"/>
    <w:rsid w:val="006A73B2"/>
    <w:rsid w:val="006B0B53"/>
    <w:rsid w:val="006B3458"/>
    <w:rsid w:val="006B34FE"/>
    <w:rsid w:val="006B35D4"/>
    <w:rsid w:val="006B3621"/>
    <w:rsid w:val="006B3E56"/>
    <w:rsid w:val="006B4038"/>
    <w:rsid w:val="006B4996"/>
    <w:rsid w:val="006B4F40"/>
    <w:rsid w:val="006B5CB6"/>
    <w:rsid w:val="006B5D4A"/>
    <w:rsid w:val="006B6199"/>
    <w:rsid w:val="006B6332"/>
    <w:rsid w:val="006B6589"/>
    <w:rsid w:val="006C01A6"/>
    <w:rsid w:val="006C12A3"/>
    <w:rsid w:val="006C1EC1"/>
    <w:rsid w:val="006C252C"/>
    <w:rsid w:val="006C29EE"/>
    <w:rsid w:val="006C3749"/>
    <w:rsid w:val="006C4DF7"/>
    <w:rsid w:val="006C55E4"/>
    <w:rsid w:val="006C5DC6"/>
    <w:rsid w:val="006C6CB8"/>
    <w:rsid w:val="006C711E"/>
    <w:rsid w:val="006D0B7A"/>
    <w:rsid w:val="006D186B"/>
    <w:rsid w:val="006D1951"/>
    <w:rsid w:val="006D1E27"/>
    <w:rsid w:val="006D27BF"/>
    <w:rsid w:val="006D30F0"/>
    <w:rsid w:val="006D319E"/>
    <w:rsid w:val="006D48E1"/>
    <w:rsid w:val="006D590A"/>
    <w:rsid w:val="006D6BD8"/>
    <w:rsid w:val="006D6D82"/>
    <w:rsid w:val="006E01DE"/>
    <w:rsid w:val="006E11F8"/>
    <w:rsid w:val="006E18AE"/>
    <w:rsid w:val="006E243B"/>
    <w:rsid w:val="006E31B5"/>
    <w:rsid w:val="006E61F3"/>
    <w:rsid w:val="006E6BFC"/>
    <w:rsid w:val="006F0CF3"/>
    <w:rsid w:val="006F131A"/>
    <w:rsid w:val="006F2645"/>
    <w:rsid w:val="006F370B"/>
    <w:rsid w:val="006F7239"/>
    <w:rsid w:val="006F7C4E"/>
    <w:rsid w:val="0070014E"/>
    <w:rsid w:val="007014F5"/>
    <w:rsid w:val="00703B96"/>
    <w:rsid w:val="00707B54"/>
    <w:rsid w:val="00710792"/>
    <w:rsid w:val="00710E66"/>
    <w:rsid w:val="00714384"/>
    <w:rsid w:val="00714905"/>
    <w:rsid w:val="007161F9"/>
    <w:rsid w:val="00716347"/>
    <w:rsid w:val="00716976"/>
    <w:rsid w:val="00716DEB"/>
    <w:rsid w:val="0071750B"/>
    <w:rsid w:val="00720023"/>
    <w:rsid w:val="00721591"/>
    <w:rsid w:val="00721A24"/>
    <w:rsid w:val="00721EBA"/>
    <w:rsid w:val="00721EBE"/>
    <w:rsid w:val="0072279E"/>
    <w:rsid w:val="007246BA"/>
    <w:rsid w:val="007247C3"/>
    <w:rsid w:val="00724E13"/>
    <w:rsid w:val="0072558F"/>
    <w:rsid w:val="0072638C"/>
    <w:rsid w:val="00727565"/>
    <w:rsid w:val="0073005B"/>
    <w:rsid w:val="007303AB"/>
    <w:rsid w:val="00730C23"/>
    <w:rsid w:val="00731B23"/>
    <w:rsid w:val="00735788"/>
    <w:rsid w:val="007360D7"/>
    <w:rsid w:val="00740818"/>
    <w:rsid w:val="007430D4"/>
    <w:rsid w:val="0074344F"/>
    <w:rsid w:val="00744A01"/>
    <w:rsid w:val="0074506F"/>
    <w:rsid w:val="00746F92"/>
    <w:rsid w:val="0075032A"/>
    <w:rsid w:val="00751427"/>
    <w:rsid w:val="0075176D"/>
    <w:rsid w:val="00752E24"/>
    <w:rsid w:val="007541F7"/>
    <w:rsid w:val="007553FE"/>
    <w:rsid w:val="00755B39"/>
    <w:rsid w:val="00756BFB"/>
    <w:rsid w:val="00757D88"/>
    <w:rsid w:val="00761D63"/>
    <w:rsid w:val="00765039"/>
    <w:rsid w:val="0076549B"/>
    <w:rsid w:val="00766667"/>
    <w:rsid w:val="00766668"/>
    <w:rsid w:val="00771328"/>
    <w:rsid w:val="00773B60"/>
    <w:rsid w:val="00775168"/>
    <w:rsid w:val="00776CB1"/>
    <w:rsid w:val="0077704F"/>
    <w:rsid w:val="00780222"/>
    <w:rsid w:val="007802B6"/>
    <w:rsid w:val="00780A54"/>
    <w:rsid w:val="00781594"/>
    <w:rsid w:val="00782260"/>
    <w:rsid w:val="00782F92"/>
    <w:rsid w:val="00783DD1"/>
    <w:rsid w:val="0078429C"/>
    <w:rsid w:val="0078445D"/>
    <w:rsid w:val="0078556C"/>
    <w:rsid w:val="0078560A"/>
    <w:rsid w:val="007902BC"/>
    <w:rsid w:val="00791675"/>
    <w:rsid w:val="007926E8"/>
    <w:rsid w:val="0079284C"/>
    <w:rsid w:val="00792D78"/>
    <w:rsid w:val="0079335B"/>
    <w:rsid w:val="00795443"/>
    <w:rsid w:val="0079614C"/>
    <w:rsid w:val="0079641F"/>
    <w:rsid w:val="00796CED"/>
    <w:rsid w:val="00797B50"/>
    <w:rsid w:val="007A0585"/>
    <w:rsid w:val="007A1F86"/>
    <w:rsid w:val="007A2BD8"/>
    <w:rsid w:val="007A30EA"/>
    <w:rsid w:val="007A34EF"/>
    <w:rsid w:val="007A3921"/>
    <w:rsid w:val="007A39DC"/>
    <w:rsid w:val="007A5088"/>
    <w:rsid w:val="007A78E5"/>
    <w:rsid w:val="007A7C1B"/>
    <w:rsid w:val="007B1483"/>
    <w:rsid w:val="007B2AD4"/>
    <w:rsid w:val="007B2D6D"/>
    <w:rsid w:val="007B34A7"/>
    <w:rsid w:val="007B369D"/>
    <w:rsid w:val="007B411D"/>
    <w:rsid w:val="007B4CF2"/>
    <w:rsid w:val="007B71D1"/>
    <w:rsid w:val="007B7460"/>
    <w:rsid w:val="007C15AF"/>
    <w:rsid w:val="007C293B"/>
    <w:rsid w:val="007C2C21"/>
    <w:rsid w:val="007C4271"/>
    <w:rsid w:val="007C56E0"/>
    <w:rsid w:val="007C64EE"/>
    <w:rsid w:val="007C7C31"/>
    <w:rsid w:val="007D0135"/>
    <w:rsid w:val="007D01D3"/>
    <w:rsid w:val="007D2C79"/>
    <w:rsid w:val="007D36B9"/>
    <w:rsid w:val="007D3E59"/>
    <w:rsid w:val="007D653D"/>
    <w:rsid w:val="007E224A"/>
    <w:rsid w:val="007E2F34"/>
    <w:rsid w:val="007E3C0F"/>
    <w:rsid w:val="007E3E81"/>
    <w:rsid w:val="007E4413"/>
    <w:rsid w:val="007E46BD"/>
    <w:rsid w:val="007E4CE4"/>
    <w:rsid w:val="007E4E2A"/>
    <w:rsid w:val="007E54C3"/>
    <w:rsid w:val="007E6825"/>
    <w:rsid w:val="007F0D93"/>
    <w:rsid w:val="007F1D48"/>
    <w:rsid w:val="007F2F1B"/>
    <w:rsid w:val="007F41B1"/>
    <w:rsid w:val="007F45FB"/>
    <w:rsid w:val="007F50F2"/>
    <w:rsid w:val="007F56AC"/>
    <w:rsid w:val="007F7170"/>
    <w:rsid w:val="007F75B5"/>
    <w:rsid w:val="007F7805"/>
    <w:rsid w:val="0080061E"/>
    <w:rsid w:val="00802A53"/>
    <w:rsid w:val="00803480"/>
    <w:rsid w:val="00804469"/>
    <w:rsid w:val="008045C0"/>
    <w:rsid w:val="00806426"/>
    <w:rsid w:val="008100F9"/>
    <w:rsid w:val="008109FB"/>
    <w:rsid w:val="008110C8"/>
    <w:rsid w:val="0081114F"/>
    <w:rsid w:val="00811A67"/>
    <w:rsid w:val="008126BE"/>
    <w:rsid w:val="00816922"/>
    <w:rsid w:val="00816B9D"/>
    <w:rsid w:val="00816BFE"/>
    <w:rsid w:val="00816DCB"/>
    <w:rsid w:val="00817E53"/>
    <w:rsid w:val="00820008"/>
    <w:rsid w:val="00820C05"/>
    <w:rsid w:val="008223AD"/>
    <w:rsid w:val="00822742"/>
    <w:rsid w:val="00824047"/>
    <w:rsid w:val="00824B84"/>
    <w:rsid w:val="008256CF"/>
    <w:rsid w:val="008271FC"/>
    <w:rsid w:val="008309FB"/>
    <w:rsid w:val="00830EB6"/>
    <w:rsid w:val="00831B3F"/>
    <w:rsid w:val="00831DBB"/>
    <w:rsid w:val="00832671"/>
    <w:rsid w:val="008339F9"/>
    <w:rsid w:val="008356AA"/>
    <w:rsid w:val="00837AC3"/>
    <w:rsid w:val="008413C7"/>
    <w:rsid w:val="00841DD3"/>
    <w:rsid w:val="00843E2F"/>
    <w:rsid w:val="00844D95"/>
    <w:rsid w:val="00844F25"/>
    <w:rsid w:val="00845D1E"/>
    <w:rsid w:val="00846C48"/>
    <w:rsid w:val="008475B1"/>
    <w:rsid w:val="0084797D"/>
    <w:rsid w:val="0085008A"/>
    <w:rsid w:val="008503AC"/>
    <w:rsid w:val="00852E52"/>
    <w:rsid w:val="0085322D"/>
    <w:rsid w:val="00853865"/>
    <w:rsid w:val="00853C02"/>
    <w:rsid w:val="00856248"/>
    <w:rsid w:val="0085713F"/>
    <w:rsid w:val="00860D37"/>
    <w:rsid w:val="00861992"/>
    <w:rsid w:val="0086221A"/>
    <w:rsid w:val="008635D5"/>
    <w:rsid w:val="00863822"/>
    <w:rsid w:val="00863C23"/>
    <w:rsid w:val="008653B5"/>
    <w:rsid w:val="00865DEE"/>
    <w:rsid w:val="008665BF"/>
    <w:rsid w:val="0086669B"/>
    <w:rsid w:val="008674BF"/>
    <w:rsid w:val="008713D5"/>
    <w:rsid w:val="008722B5"/>
    <w:rsid w:val="008757C6"/>
    <w:rsid w:val="008759DC"/>
    <w:rsid w:val="0087760A"/>
    <w:rsid w:val="00883CDE"/>
    <w:rsid w:val="00883E19"/>
    <w:rsid w:val="00884165"/>
    <w:rsid w:val="0088442A"/>
    <w:rsid w:val="008844A3"/>
    <w:rsid w:val="008846CB"/>
    <w:rsid w:val="00885523"/>
    <w:rsid w:val="008912EC"/>
    <w:rsid w:val="00891745"/>
    <w:rsid w:val="0089247E"/>
    <w:rsid w:val="0089329F"/>
    <w:rsid w:val="0089410C"/>
    <w:rsid w:val="008967CC"/>
    <w:rsid w:val="00896826"/>
    <w:rsid w:val="00896A2E"/>
    <w:rsid w:val="00896E0A"/>
    <w:rsid w:val="008A0289"/>
    <w:rsid w:val="008A02C4"/>
    <w:rsid w:val="008A29FB"/>
    <w:rsid w:val="008A32C8"/>
    <w:rsid w:val="008A330E"/>
    <w:rsid w:val="008A4E98"/>
    <w:rsid w:val="008A590A"/>
    <w:rsid w:val="008A5C25"/>
    <w:rsid w:val="008B00CC"/>
    <w:rsid w:val="008B08B3"/>
    <w:rsid w:val="008B0DE2"/>
    <w:rsid w:val="008B192F"/>
    <w:rsid w:val="008B3A8B"/>
    <w:rsid w:val="008B49C5"/>
    <w:rsid w:val="008B57CF"/>
    <w:rsid w:val="008B6142"/>
    <w:rsid w:val="008B7634"/>
    <w:rsid w:val="008C0350"/>
    <w:rsid w:val="008C0524"/>
    <w:rsid w:val="008C0578"/>
    <w:rsid w:val="008C1DED"/>
    <w:rsid w:val="008C1FEF"/>
    <w:rsid w:val="008C2740"/>
    <w:rsid w:val="008C300F"/>
    <w:rsid w:val="008C396E"/>
    <w:rsid w:val="008C6414"/>
    <w:rsid w:val="008D05C5"/>
    <w:rsid w:val="008D0D4B"/>
    <w:rsid w:val="008D1686"/>
    <w:rsid w:val="008D3745"/>
    <w:rsid w:val="008D49CE"/>
    <w:rsid w:val="008D5688"/>
    <w:rsid w:val="008D6AC5"/>
    <w:rsid w:val="008D7622"/>
    <w:rsid w:val="008E1210"/>
    <w:rsid w:val="008E228B"/>
    <w:rsid w:val="008E2F93"/>
    <w:rsid w:val="008E5894"/>
    <w:rsid w:val="008E5F2E"/>
    <w:rsid w:val="008E6104"/>
    <w:rsid w:val="008E7427"/>
    <w:rsid w:val="008F0132"/>
    <w:rsid w:val="008F01BD"/>
    <w:rsid w:val="008F0BE4"/>
    <w:rsid w:val="008F2F88"/>
    <w:rsid w:val="008F3D25"/>
    <w:rsid w:val="008F6136"/>
    <w:rsid w:val="008F6D0C"/>
    <w:rsid w:val="008F7036"/>
    <w:rsid w:val="008F703F"/>
    <w:rsid w:val="008F7381"/>
    <w:rsid w:val="008F7B99"/>
    <w:rsid w:val="009005D7"/>
    <w:rsid w:val="009006F2"/>
    <w:rsid w:val="00901AE4"/>
    <w:rsid w:val="00902165"/>
    <w:rsid w:val="0090246F"/>
    <w:rsid w:val="00904321"/>
    <w:rsid w:val="00905685"/>
    <w:rsid w:val="00905F6F"/>
    <w:rsid w:val="0090618E"/>
    <w:rsid w:val="009062EC"/>
    <w:rsid w:val="00912B8C"/>
    <w:rsid w:val="00912CC9"/>
    <w:rsid w:val="0091301C"/>
    <w:rsid w:val="00913346"/>
    <w:rsid w:val="00914C92"/>
    <w:rsid w:val="00915503"/>
    <w:rsid w:val="00916B52"/>
    <w:rsid w:val="009176FF"/>
    <w:rsid w:val="00920C8E"/>
    <w:rsid w:val="009211C0"/>
    <w:rsid w:val="009214E5"/>
    <w:rsid w:val="009243CB"/>
    <w:rsid w:val="009248C2"/>
    <w:rsid w:val="00926F31"/>
    <w:rsid w:val="00927E04"/>
    <w:rsid w:val="00931496"/>
    <w:rsid w:val="00932A79"/>
    <w:rsid w:val="00932EAE"/>
    <w:rsid w:val="00933CF1"/>
    <w:rsid w:val="00934650"/>
    <w:rsid w:val="00934724"/>
    <w:rsid w:val="009355D1"/>
    <w:rsid w:val="00935697"/>
    <w:rsid w:val="00936288"/>
    <w:rsid w:val="009368B9"/>
    <w:rsid w:val="009371FF"/>
    <w:rsid w:val="00940798"/>
    <w:rsid w:val="009414DA"/>
    <w:rsid w:val="00941D9F"/>
    <w:rsid w:val="00942E1E"/>
    <w:rsid w:val="009445D8"/>
    <w:rsid w:val="00945841"/>
    <w:rsid w:val="0094609B"/>
    <w:rsid w:val="00946DE9"/>
    <w:rsid w:val="00951D10"/>
    <w:rsid w:val="00955BA8"/>
    <w:rsid w:val="00960D03"/>
    <w:rsid w:val="00960F46"/>
    <w:rsid w:val="009612B1"/>
    <w:rsid w:val="00962231"/>
    <w:rsid w:val="00962CDB"/>
    <w:rsid w:val="009651A4"/>
    <w:rsid w:val="00965566"/>
    <w:rsid w:val="009658B1"/>
    <w:rsid w:val="009660F9"/>
    <w:rsid w:val="0096685E"/>
    <w:rsid w:val="00966E7E"/>
    <w:rsid w:val="0096742B"/>
    <w:rsid w:val="00967545"/>
    <w:rsid w:val="009678E0"/>
    <w:rsid w:val="0097223C"/>
    <w:rsid w:val="00972B82"/>
    <w:rsid w:val="0097331F"/>
    <w:rsid w:val="00974DF2"/>
    <w:rsid w:val="0097750F"/>
    <w:rsid w:val="00980162"/>
    <w:rsid w:val="0098376A"/>
    <w:rsid w:val="00983CDC"/>
    <w:rsid w:val="009854CE"/>
    <w:rsid w:val="00985904"/>
    <w:rsid w:val="0098594C"/>
    <w:rsid w:val="009875F3"/>
    <w:rsid w:val="009900AE"/>
    <w:rsid w:val="009902C1"/>
    <w:rsid w:val="00990459"/>
    <w:rsid w:val="00991915"/>
    <w:rsid w:val="00992BED"/>
    <w:rsid w:val="00992DD0"/>
    <w:rsid w:val="00993BDC"/>
    <w:rsid w:val="00993BDD"/>
    <w:rsid w:val="00994D8C"/>
    <w:rsid w:val="0099577F"/>
    <w:rsid w:val="00996A29"/>
    <w:rsid w:val="00997885"/>
    <w:rsid w:val="009A38A8"/>
    <w:rsid w:val="009A56BE"/>
    <w:rsid w:val="009A6186"/>
    <w:rsid w:val="009A629F"/>
    <w:rsid w:val="009B07D4"/>
    <w:rsid w:val="009B14DE"/>
    <w:rsid w:val="009B1547"/>
    <w:rsid w:val="009B1F03"/>
    <w:rsid w:val="009B25AD"/>
    <w:rsid w:val="009B29BC"/>
    <w:rsid w:val="009B302E"/>
    <w:rsid w:val="009B3389"/>
    <w:rsid w:val="009B718D"/>
    <w:rsid w:val="009C047A"/>
    <w:rsid w:val="009C0C9A"/>
    <w:rsid w:val="009C1816"/>
    <w:rsid w:val="009C374D"/>
    <w:rsid w:val="009C3FA7"/>
    <w:rsid w:val="009C4E31"/>
    <w:rsid w:val="009C58C3"/>
    <w:rsid w:val="009C62A4"/>
    <w:rsid w:val="009C6D4D"/>
    <w:rsid w:val="009D343B"/>
    <w:rsid w:val="009D50DF"/>
    <w:rsid w:val="009D57DC"/>
    <w:rsid w:val="009D6BCF"/>
    <w:rsid w:val="009D6C88"/>
    <w:rsid w:val="009E135E"/>
    <w:rsid w:val="009E1AF3"/>
    <w:rsid w:val="009E2E32"/>
    <w:rsid w:val="009E2F11"/>
    <w:rsid w:val="009E354C"/>
    <w:rsid w:val="009E70C6"/>
    <w:rsid w:val="009E7B43"/>
    <w:rsid w:val="009F0091"/>
    <w:rsid w:val="009F042A"/>
    <w:rsid w:val="009F056E"/>
    <w:rsid w:val="009F0609"/>
    <w:rsid w:val="009F12AC"/>
    <w:rsid w:val="009F230E"/>
    <w:rsid w:val="009F4CA8"/>
    <w:rsid w:val="009F4E8F"/>
    <w:rsid w:val="009F57C8"/>
    <w:rsid w:val="009F57CA"/>
    <w:rsid w:val="009F6533"/>
    <w:rsid w:val="00A00F25"/>
    <w:rsid w:val="00A01B5D"/>
    <w:rsid w:val="00A01E3B"/>
    <w:rsid w:val="00A021C7"/>
    <w:rsid w:val="00A02781"/>
    <w:rsid w:val="00A041B9"/>
    <w:rsid w:val="00A052D1"/>
    <w:rsid w:val="00A0564C"/>
    <w:rsid w:val="00A07A7A"/>
    <w:rsid w:val="00A07DCF"/>
    <w:rsid w:val="00A11929"/>
    <w:rsid w:val="00A12053"/>
    <w:rsid w:val="00A12FFC"/>
    <w:rsid w:val="00A145AA"/>
    <w:rsid w:val="00A161B1"/>
    <w:rsid w:val="00A162E6"/>
    <w:rsid w:val="00A211D1"/>
    <w:rsid w:val="00A216BB"/>
    <w:rsid w:val="00A221D4"/>
    <w:rsid w:val="00A2247D"/>
    <w:rsid w:val="00A2289C"/>
    <w:rsid w:val="00A229E1"/>
    <w:rsid w:val="00A22A83"/>
    <w:rsid w:val="00A22C58"/>
    <w:rsid w:val="00A23B0D"/>
    <w:rsid w:val="00A23D44"/>
    <w:rsid w:val="00A26478"/>
    <w:rsid w:val="00A32CBC"/>
    <w:rsid w:val="00A32D59"/>
    <w:rsid w:val="00A32E29"/>
    <w:rsid w:val="00A336AC"/>
    <w:rsid w:val="00A34E5A"/>
    <w:rsid w:val="00A361DF"/>
    <w:rsid w:val="00A3670D"/>
    <w:rsid w:val="00A36964"/>
    <w:rsid w:val="00A37486"/>
    <w:rsid w:val="00A37E67"/>
    <w:rsid w:val="00A4039B"/>
    <w:rsid w:val="00A4262A"/>
    <w:rsid w:val="00A42C69"/>
    <w:rsid w:val="00A437B4"/>
    <w:rsid w:val="00A43A91"/>
    <w:rsid w:val="00A44392"/>
    <w:rsid w:val="00A44C49"/>
    <w:rsid w:val="00A464F6"/>
    <w:rsid w:val="00A50919"/>
    <w:rsid w:val="00A50BC7"/>
    <w:rsid w:val="00A50BF9"/>
    <w:rsid w:val="00A516DA"/>
    <w:rsid w:val="00A52BBD"/>
    <w:rsid w:val="00A53765"/>
    <w:rsid w:val="00A53939"/>
    <w:rsid w:val="00A54BD8"/>
    <w:rsid w:val="00A55F48"/>
    <w:rsid w:val="00A572BB"/>
    <w:rsid w:val="00A6048D"/>
    <w:rsid w:val="00A61568"/>
    <w:rsid w:val="00A61E19"/>
    <w:rsid w:val="00A62265"/>
    <w:rsid w:val="00A62E39"/>
    <w:rsid w:val="00A637A1"/>
    <w:rsid w:val="00A64BFD"/>
    <w:rsid w:val="00A64DEE"/>
    <w:rsid w:val="00A65297"/>
    <w:rsid w:val="00A7020A"/>
    <w:rsid w:val="00A718B2"/>
    <w:rsid w:val="00A731D3"/>
    <w:rsid w:val="00A739D6"/>
    <w:rsid w:val="00A74347"/>
    <w:rsid w:val="00A74416"/>
    <w:rsid w:val="00A74962"/>
    <w:rsid w:val="00A75515"/>
    <w:rsid w:val="00A76178"/>
    <w:rsid w:val="00A802A9"/>
    <w:rsid w:val="00A80DD8"/>
    <w:rsid w:val="00A81FA4"/>
    <w:rsid w:val="00A825E1"/>
    <w:rsid w:val="00A835FC"/>
    <w:rsid w:val="00A8445F"/>
    <w:rsid w:val="00A848A5"/>
    <w:rsid w:val="00A85050"/>
    <w:rsid w:val="00A87176"/>
    <w:rsid w:val="00A878C6"/>
    <w:rsid w:val="00A92B15"/>
    <w:rsid w:val="00A94A1E"/>
    <w:rsid w:val="00A94E69"/>
    <w:rsid w:val="00A95C80"/>
    <w:rsid w:val="00A96FB8"/>
    <w:rsid w:val="00A976C7"/>
    <w:rsid w:val="00A977E5"/>
    <w:rsid w:val="00A97953"/>
    <w:rsid w:val="00AA0CCD"/>
    <w:rsid w:val="00AA0CE3"/>
    <w:rsid w:val="00AA47AC"/>
    <w:rsid w:val="00AA531E"/>
    <w:rsid w:val="00AA6103"/>
    <w:rsid w:val="00AA6A9E"/>
    <w:rsid w:val="00AA7B3D"/>
    <w:rsid w:val="00AA7F11"/>
    <w:rsid w:val="00AB21CC"/>
    <w:rsid w:val="00AB2CCD"/>
    <w:rsid w:val="00AB304B"/>
    <w:rsid w:val="00AB4D72"/>
    <w:rsid w:val="00AB730D"/>
    <w:rsid w:val="00AB78F4"/>
    <w:rsid w:val="00AB7AC1"/>
    <w:rsid w:val="00AB7D38"/>
    <w:rsid w:val="00AC0724"/>
    <w:rsid w:val="00AC09C5"/>
    <w:rsid w:val="00AC2087"/>
    <w:rsid w:val="00AC25A0"/>
    <w:rsid w:val="00AC29F6"/>
    <w:rsid w:val="00AC3894"/>
    <w:rsid w:val="00AC4686"/>
    <w:rsid w:val="00AC4732"/>
    <w:rsid w:val="00AC54BC"/>
    <w:rsid w:val="00AC5BEE"/>
    <w:rsid w:val="00AC5FAB"/>
    <w:rsid w:val="00AC61DA"/>
    <w:rsid w:val="00AC66CA"/>
    <w:rsid w:val="00AD0B66"/>
    <w:rsid w:val="00AD0C1F"/>
    <w:rsid w:val="00AD1AF6"/>
    <w:rsid w:val="00AD3BBE"/>
    <w:rsid w:val="00AD3EB3"/>
    <w:rsid w:val="00AD5F68"/>
    <w:rsid w:val="00AD6CEE"/>
    <w:rsid w:val="00AD7454"/>
    <w:rsid w:val="00AD761B"/>
    <w:rsid w:val="00AE0604"/>
    <w:rsid w:val="00AE0E4B"/>
    <w:rsid w:val="00AE27C5"/>
    <w:rsid w:val="00AE2B64"/>
    <w:rsid w:val="00AE373F"/>
    <w:rsid w:val="00AE4408"/>
    <w:rsid w:val="00AE4419"/>
    <w:rsid w:val="00AE46A4"/>
    <w:rsid w:val="00AE4B21"/>
    <w:rsid w:val="00AE5931"/>
    <w:rsid w:val="00AF1CC7"/>
    <w:rsid w:val="00AF229C"/>
    <w:rsid w:val="00AF2E97"/>
    <w:rsid w:val="00AF350C"/>
    <w:rsid w:val="00AF39D7"/>
    <w:rsid w:val="00AF4539"/>
    <w:rsid w:val="00AF5B85"/>
    <w:rsid w:val="00AF667A"/>
    <w:rsid w:val="00AF7C97"/>
    <w:rsid w:val="00B0073C"/>
    <w:rsid w:val="00B02F58"/>
    <w:rsid w:val="00B03B91"/>
    <w:rsid w:val="00B043DF"/>
    <w:rsid w:val="00B05035"/>
    <w:rsid w:val="00B0536D"/>
    <w:rsid w:val="00B05FC0"/>
    <w:rsid w:val="00B06A54"/>
    <w:rsid w:val="00B148FE"/>
    <w:rsid w:val="00B14F28"/>
    <w:rsid w:val="00B14FB3"/>
    <w:rsid w:val="00B1654D"/>
    <w:rsid w:val="00B17260"/>
    <w:rsid w:val="00B17985"/>
    <w:rsid w:val="00B20A1E"/>
    <w:rsid w:val="00B20F66"/>
    <w:rsid w:val="00B2206F"/>
    <w:rsid w:val="00B226EB"/>
    <w:rsid w:val="00B22920"/>
    <w:rsid w:val="00B23443"/>
    <w:rsid w:val="00B31AB0"/>
    <w:rsid w:val="00B330C2"/>
    <w:rsid w:val="00B34EA6"/>
    <w:rsid w:val="00B371A5"/>
    <w:rsid w:val="00B3776B"/>
    <w:rsid w:val="00B3795F"/>
    <w:rsid w:val="00B40EF9"/>
    <w:rsid w:val="00B41D7D"/>
    <w:rsid w:val="00B42A2D"/>
    <w:rsid w:val="00B449DA"/>
    <w:rsid w:val="00B44C6C"/>
    <w:rsid w:val="00B459AB"/>
    <w:rsid w:val="00B4683C"/>
    <w:rsid w:val="00B503DD"/>
    <w:rsid w:val="00B51F00"/>
    <w:rsid w:val="00B5412C"/>
    <w:rsid w:val="00B578C2"/>
    <w:rsid w:val="00B57D93"/>
    <w:rsid w:val="00B6008D"/>
    <w:rsid w:val="00B622BA"/>
    <w:rsid w:val="00B63742"/>
    <w:rsid w:val="00B6405C"/>
    <w:rsid w:val="00B66065"/>
    <w:rsid w:val="00B66508"/>
    <w:rsid w:val="00B66E2F"/>
    <w:rsid w:val="00B66FAD"/>
    <w:rsid w:val="00B7228E"/>
    <w:rsid w:val="00B7251C"/>
    <w:rsid w:val="00B72757"/>
    <w:rsid w:val="00B73986"/>
    <w:rsid w:val="00B77561"/>
    <w:rsid w:val="00B8030A"/>
    <w:rsid w:val="00B80EBB"/>
    <w:rsid w:val="00B821C8"/>
    <w:rsid w:val="00B83840"/>
    <w:rsid w:val="00B8614E"/>
    <w:rsid w:val="00B86814"/>
    <w:rsid w:val="00B87197"/>
    <w:rsid w:val="00B873A0"/>
    <w:rsid w:val="00B900D5"/>
    <w:rsid w:val="00B9061D"/>
    <w:rsid w:val="00B92D1D"/>
    <w:rsid w:val="00B93B91"/>
    <w:rsid w:val="00B94608"/>
    <w:rsid w:val="00B9500E"/>
    <w:rsid w:val="00B950F9"/>
    <w:rsid w:val="00B96B4E"/>
    <w:rsid w:val="00B96C83"/>
    <w:rsid w:val="00BA01D2"/>
    <w:rsid w:val="00BA04DC"/>
    <w:rsid w:val="00BA06F3"/>
    <w:rsid w:val="00BA0A3C"/>
    <w:rsid w:val="00BA0D07"/>
    <w:rsid w:val="00BA0E8E"/>
    <w:rsid w:val="00BA13D9"/>
    <w:rsid w:val="00BA14AE"/>
    <w:rsid w:val="00BA2C5E"/>
    <w:rsid w:val="00BA3456"/>
    <w:rsid w:val="00BA6158"/>
    <w:rsid w:val="00BA727C"/>
    <w:rsid w:val="00BB015C"/>
    <w:rsid w:val="00BB0DC6"/>
    <w:rsid w:val="00BB0EA0"/>
    <w:rsid w:val="00BB1245"/>
    <w:rsid w:val="00BB2DC3"/>
    <w:rsid w:val="00BB2E72"/>
    <w:rsid w:val="00BB3E5A"/>
    <w:rsid w:val="00BB46CC"/>
    <w:rsid w:val="00BB4A73"/>
    <w:rsid w:val="00BB55C4"/>
    <w:rsid w:val="00BB5A6F"/>
    <w:rsid w:val="00BB75FA"/>
    <w:rsid w:val="00BB762C"/>
    <w:rsid w:val="00BC15F5"/>
    <w:rsid w:val="00BC1BC3"/>
    <w:rsid w:val="00BC3101"/>
    <w:rsid w:val="00BC42FD"/>
    <w:rsid w:val="00BC6A2E"/>
    <w:rsid w:val="00BC6D4B"/>
    <w:rsid w:val="00BC7462"/>
    <w:rsid w:val="00BD1B2B"/>
    <w:rsid w:val="00BD1D1D"/>
    <w:rsid w:val="00BD29FE"/>
    <w:rsid w:val="00BD2FD6"/>
    <w:rsid w:val="00BD31F4"/>
    <w:rsid w:val="00BD37ED"/>
    <w:rsid w:val="00BD3D60"/>
    <w:rsid w:val="00BD67DA"/>
    <w:rsid w:val="00BD72A8"/>
    <w:rsid w:val="00BE005B"/>
    <w:rsid w:val="00BE111F"/>
    <w:rsid w:val="00BE3B85"/>
    <w:rsid w:val="00BE45FB"/>
    <w:rsid w:val="00BE7535"/>
    <w:rsid w:val="00BE7AB2"/>
    <w:rsid w:val="00BF0367"/>
    <w:rsid w:val="00BF0A6A"/>
    <w:rsid w:val="00BF1E9B"/>
    <w:rsid w:val="00BF3737"/>
    <w:rsid w:val="00BF4C7A"/>
    <w:rsid w:val="00BF4F1C"/>
    <w:rsid w:val="00BF557C"/>
    <w:rsid w:val="00BF5910"/>
    <w:rsid w:val="00BF5B5E"/>
    <w:rsid w:val="00BF66A4"/>
    <w:rsid w:val="00BF7A20"/>
    <w:rsid w:val="00BF7E8B"/>
    <w:rsid w:val="00C00203"/>
    <w:rsid w:val="00C02DD5"/>
    <w:rsid w:val="00C03C06"/>
    <w:rsid w:val="00C04007"/>
    <w:rsid w:val="00C04764"/>
    <w:rsid w:val="00C05BCF"/>
    <w:rsid w:val="00C05D0C"/>
    <w:rsid w:val="00C064F9"/>
    <w:rsid w:val="00C115B8"/>
    <w:rsid w:val="00C11CB3"/>
    <w:rsid w:val="00C12B6D"/>
    <w:rsid w:val="00C1406E"/>
    <w:rsid w:val="00C14BCE"/>
    <w:rsid w:val="00C159E2"/>
    <w:rsid w:val="00C17215"/>
    <w:rsid w:val="00C179FC"/>
    <w:rsid w:val="00C201EB"/>
    <w:rsid w:val="00C203EE"/>
    <w:rsid w:val="00C209B0"/>
    <w:rsid w:val="00C20BC7"/>
    <w:rsid w:val="00C21526"/>
    <w:rsid w:val="00C228F8"/>
    <w:rsid w:val="00C23BAA"/>
    <w:rsid w:val="00C24975"/>
    <w:rsid w:val="00C25642"/>
    <w:rsid w:val="00C26398"/>
    <w:rsid w:val="00C2654D"/>
    <w:rsid w:val="00C26D3B"/>
    <w:rsid w:val="00C27306"/>
    <w:rsid w:val="00C2772D"/>
    <w:rsid w:val="00C301D0"/>
    <w:rsid w:val="00C3039B"/>
    <w:rsid w:val="00C31C49"/>
    <w:rsid w:val="00C33374"/>
    <w:rsid w:val="00C33C7E"/>
    <w:rsid w:val="00C33DBB"/>
    <w:rsid w:val="00C34237"/>
    <w:rsid w:val="00C3561F"/>
    <w:rsid w:val="00C35C86"/>
    <w:rsid w:val="00C36A02"/>
    <w:rsid w:val="00C37319"/>
    <w:rsid w:val="00C3738E"/>
    <w:rsid w:val="00C37530"/>
    <w:rsid w:val="00C41E5D"/>
    <w:rsid w:val="00C42DC2"/>
    <w:rsid w:val="00C43E58"/>
    <w:rsid w:val="00C45125"/>
    <w:rsid w:val="00C453DB"/>
    <w:rsid w:val="00C45BE3"/>
    <w:rsid w:val="00C50F31"/>
    <w:rsid w:val="00C5164C"/>
    <w:rsid w:val="00C53A8F"/>
    <w:rsid w:val="00C53DEF"/>
    <w:rsid w:val="00C55A22"/>
    <w:rsid w:val="00C56542"/>
    <w:rsid w:val="00C56D94"/>
    <w:rsid w:val="00C57305"/>
    <w:rsid w:val="00C57678"/>
    <w:rsid w:val="00C61D5A"/>
    <w:rsid w:val="00C628BE"/>
    <w:rsid w:val="00C62D71"/>
    <w:rsid w:val="00C64112"/>
    <w:rsid w:val="00C65813"/>
    <w:rsid w:val="00C70092"/>
    <w:rsid w:val="00C7279B"/>
    <w:rsid w:val="00C72EDA"/>
    <w:rsid w:val="00C736D4"/>
    <w:rsid w:val="00C7396B"/>
    <w:rsid w:val="00C751D4"/>
    <w:rsid w:val="00C75EEB"/>
    <w:rsid w:val="00C761CC"/>
    <w:rsid w:val="00C7643D"/>
    <w:rsid w:val="00C764A8"/>
    <w:rsid w:val="00C77428"/>
    <w:rsid w:val="00C77785"/>
    <w:rsid w:val="00C77BF2"/>
    <w:rsid w:val="00C8191A"/>
    <w:rsid w:val="00C81EEB"/>
    <w:rsid w:val="00C82004"/>
    <w:rsid w:val="00C82951"/>
    <w:rsid w:val="00C846BD"/>
    <w:rsid w:val="00C85096"/>
    <w:rsid w:val="00C85A76"/>
    <w:rsid w:val="00C903AA"/>
    <w:rsid w:val="00C90840"/>
    <w:rsid w:val="00C90FA2"/>
    <w:rsid w:val="00C91125"/>
    <w:rsid w:val="00C9141F"/>
    <w:rsid w:val="00C916FF"/>
    <w:rsid w:val="00C91C71"/>
    <w:rsid w:val="00C91DF9"/>
    <w:rsid w:val="00C91F04"/>
    <w:rsid w:val="00C9290B"/>
    <w:rsid w:val="00C93C3C"/>
    <w:rsid w:val="00C941B9"/>
    <w:rsid w:val="00C9448E"/>
    <w:rsid w:val="00C95097"/>
    <w:rsid w:val="00C951D2"/>
    <w:rsid w:val="00C96646"/>
    <w:rsid w:val="00C96C51"/>
    <w:rsid w:val="00C9782A"/>
    <w:rsid w:val="00C97880"/>
    <w:rsid w:val="00CA0338"/>
    <w:rsid w:val="00CA0C38"/>
    <w:rsid w:val="00CA18E5"/>
    <w:rsid w:val="00CA3CB2"/>
    <w:rsid w:val="00CA3D3D"/>
    <w:rsid w:val="00CA5D36"/>
    <w:rsid w:val="00CA69E7"/>
    <w:rsid w:val="00CA7102"/>
    <w:rsid w:val="00CA75B4"/>
    <w:rsid w:val="00CB0135"/>
    <w:rsid w:val="00CB0FB6"/>
    <w:rsid w:val="00CB1463"/>
    <w:rsid w:val="00CB1763"/>
    <w:rsid w:val="00CB1A74"/>
    <w:rsid w:val="00CB24C4"/>
    <w:rsid w:val="00CB2766"/>
    <w:rsid w:val="00CB281A"/>
    <w:rsid w:val="00CB3512"/>
    <w:rsid w:val="00CB3765"/>
    <w:rsid w:val="00CB51E5"/>
    <w:rsid w:val="00CB5344"/>
    <w:rsid w:val="00CB592B"/>
    <w:rsid w:val="00CB609A"/>
    <w:rsid w:val="00CC0287"/>
    <w:rsid w:val="00CC1BC6"/>
    <w:rsid w:val="00CC6050"/>
    <w:rsid w:val="00CC6AFB"/>
    <w:rsid w:val="00CC7FD5"/>
    <w:rsid w:val="00CD1B43"/>
    <w:rsid w:val="00CD4668"/>
    <w:rsid w:val="00CD5066"/>
    <w:rsid w:val="00CD64DA"/>
    <w:rsid w:val="00CD6B7B"/>
    <w:rsid w:val="00CD6C03"/>
    <w:rsid w:val="00CE2CB9"/>
    <w:rsid w:val="00CE2F96"/>
    <w:rsid w:val="00CE3A75"/>
    <w:rsid w:val="00CE42B6"/>
    <w:rsid w:val="00CE6461"/>
    <w:rsid w:val="00CE6769"/>
    <w:rsid w:val="00CE7183"/>
    <w:rsid w:val="00CF0DF4"/>
    <w:rsid w:val="00CF1561"/>
    <w:rsid w:val="00CF1DBA"/>
    <w:rsid w:val="00CF21D9"/>
    <w:rsid w:val="00CF2D5B"/>
    <w:rsid w:val="00CF40E0"/>
    <w:rsid w:val="00CF4A4F"/>
    <w:rsid w:val="00CF4BA0"/>
    <w:rsid w:val="00CF5027"/>
    <w:rsid w:val="00CF5D2B"/>
    <w:rsid w:val="00CF5D9B"/>
    <w:rsid w:val="00CF5DB0"/>
    <w:rsid w:val="00CF5E4C"/>
    <w:rsid w:val="00CF69F5"/>
    <w:rsid w:val="00CF6C3D"/>
    <w:rsid w:val="00CF6D3E"/>
    <w:rsid w:val="00CF7A84"/>
    <w:rsid w:val="00D00101"/>
    <w:rsid w:val="00D0321E"/>
    <w:rsid w:val="00D03C19"/>
    <w:rsid w:val="00D04F92"/>
    <w:rsid w:val="00D06D8E"/>
    <w:rsid w:val="00D07ADB"/>
    <w:rsid w:val="00D07B57"/>
    <w:rsid w:val="00D07CD5"/>
    <w:rsid w:val="00D107C1"/>
    <w:rsid w:val="00D14C24"/>
    <w:rsid w:val="00D15312"/>
    <w:rsid w:val="00D15863"/>
    <w:rsid w:val="00D16013"/>
    <w:rsid w:val="00D179A6"/>
    <w:rsid w:val="00D17A16"/>
    <w:rsid w:val="00D20C8E"/>
    <w:rsid w:val="00D218BB"/>
    <w:rsid w:val="00D21918"/>
    <w:rsid w:val="00D21B34"/>
    <w:rsid w:val="00D22D27"/>
    <w:rsid w:val="00D23481"/>
    <w:rsid w:val="00D2749A"/>
    <w:rsid w:val="00D30445"/>
    <w:rsid w:val="00D30BCA"/>
    <w:rsid w:val="00D32F1C"/>
    <w:rsid w:val="00D32F70"/>
    <w:rsid w:val="00D3604C"/>
    <w:rsid w:val="00D3636A"/>
    <w:rsid w:val="00D37D38"/>
    <w:rsid w:val="00D41BE7"/>
    <w:rsid w:val="00D42199"/>
    <w:rsid w:val="00D42B6E"/>
    <w:rsid w:val="00D432BA"/>
    <w:rsid w:val="00D43962"/>
    <w:rsid w:val="00D44587"/>
    <w:rsid w:val="00D456A2"/>
    <w:rsid w:val="00D47603"/>
    <w:rsid w:val="00D50688"/>
    <w:rsid w:val="00D50814"/>
    <w:rsid w:val="00D511E6"/>
    <w:rsid w:val="00D5156A"/>
    <w:rsid w:val="00D53C2E"/>
    <w:rsid w:val="00D53DF4"/>
    <w:rsid w:val="00D54049"/>
    <w:rsid w:val="00D54E63"/>
    <w:rsid w:val="00D56023"/>
    <w:rsid w:val="00D571EA"/>
    <w:rsid w:val="00D57331"/>
    <w:rsid w:val="00D617CB"/>
    <w:rsid w:val="00D61B82"/>
    <w:rsid w:val="00D62940"/>
    <w:rsid w:val="00D62E6A"/>
    <w:rsid w:val="00D64542"/>
    <w:rsid w:val="00D64FCD"/>
    <w:rsid w:val="00D65803"/>
    <w:rsid w:val="00D66A95"/>
    <w:rsid w:val="00D679C1"/>
    <w:rsid w:val="00D73CBE"/>
    <w:rsid w:val="00D7485F"/>
    <w:rsid w:val="00D7686F"/>
    <w:rsid w:val="00D768AD"/>
    <w:rsid w:val="00D800E7"/>
    <w:rsid w:val="00D807F6"/>
    <w:rsid w:val="00D81391"/>
    <w:rsid w:val="00D81975"/>
    <w:rsid w:val="00D821A4"/>
    <w:rsid w:val="00D824E6"/>
    <w:rsid w:val="00D83458"/>
    <w:rsid w:val="00D854CA"/>
    <w:rsid w:val="00D860E3"/>
    <w:rsid w:val="00D91331"/>
    <w:rsid w:val="00D914B5"/>
    <w:rsid w:val="00D92300"/>
    <w:rsid w:val="00D94DAE"/>
    <w:rsid w:val="00D9635C"/>
    <w:rsid w:val="00D96CD1"/>
    <w:rsid w:val="00DA1736"/>
    <w:rsid w:val="00DA2266"/>
    <w:rsid w:val="00DA391F"/>
    <w:rsid w:val="00DA43AB"/>
    <w:rsid w:val="00DA4E5B"/>
    <w:rsid w:val="00DA5F99"/>
    <w:rsid w:val="00DA7F4E"/>
    <w:rsid w:val="00DB02DF"/>
    <w:rsid w:val="00DB0327"/>
    <w:rsid w:val="00DB0A53"/>
    <w:rsid w:val="00DB1C5E"/>
    <w:rsid w:val="00DB1D0A"/>
    <w:rsid w:val="00DB33FD"/>
    <w:rsid w:val="00DB358B"/>
    <w:rsid w:val="00DB3C78"/>
    <w:rsid w:val="00DB4541"/>
    <w:rsid w:val="00DB4760"/>
    <w:rsid w:val="00DB4A69"/>
    <w:rsid w:val="00DB6538"/>
    <w:rsid w:val="00DB6C40"/>
    <w:rsid w:val="00DB714C"/>
    <w:rsid w:val="00DB725C"/>
    <w:rsid w:val="00DB7580"/>
    <w:rsid w:val="00DB772B"/>
    <w:rsid w:val="00DB7BF3"/>
    <w:rsid w:val="00DC23AC"/>
    <w:rsid w:val="00DC3337"/>
    <w:rsid w:val="00DC3774"/>
    <w:rsid w:val="00DC4B38"/>
    <w:rsid w:val="00DC5544"/>
    <w:rsid w:val="00DC6331"/>
    <w:rsid w:val="00DC6627"/>
    <w:rsid w:val="00DC7B85"/>
    <w:rsid w:val="00DC7E14"/>
    <w:rsid w:val="00DD0D4F"/>
    <w:rsid w:val="00DD2B35"/>
    <w:rsid w:val="00DD3BEC"/>
    <w:rsid w:val="00DD4150"/>
    <w:rsid w:val="00DD5EEF"/>
    <w:rsid w:val="00DE10DD"/>
    <w:rsid w:val="00DE12CA"/>
    <w:rsid w:val="00DE250E"/>
    <w:rsid w:val="00DE315B"/>
    <w:rsid w:val="00DE339A"/>
    <w:rsid w:val="00DE3AEA"/>
    <w:rsid w:val="00DE3C6C"/>
    <w:rsid w:val="00DE4411"/>
    <w:rsid w:val="00DE4FF7"/>
    <w:rsid w:val="00DE5A8F"/>
    <w:rsid w:val="00DE6154"/>
    <w:rsid w:val="00DE6A7C"/>
    <w:rsid w:val="00DF0EAD"/>
    <w:rsid w:val="00DF1E50"/>
    <w:rsid w:val="00DF366A"/>
    <w:rsid w:val="00DF39F6"/>
    <w:rsid w:val="00DF45FF"/>
    <w:rsid w:val="00DF4613"/>
    <w:rsid w:val="00DF561D"/>
    <w:rsid w:val="00DF5C5C"/>
    <w:rsid w:val="00DF68E8"/>
    <w:rsid w:val="00E01913"/>
    <w:rsid w:val="00E023C0"/>
    <w:rsid w:val="00E02F69"/>
    <w:rsid w:val="00E03913"/>
    <w:rsid w:val="00E03EDC"/>
    <w:rsid w:val="00E046D3"/>
    <w:rsid w:val="00E0685C"/>
    <w:rsid w:val="00E06AFE"/>
    <w:rsid w:val="00E06DCE"/>
    <w:rsid w:val="00E10290"/>
    <w:rsid w:val="00E10F83"/>
    <w:rsid w:val="00E11250"/>
    <w:rsid w:val="00E12EEB"/>
    <w:rsid w:val="00E13607"/>
    <w:rsid w:val="00E13F90"/>
    <w:rsid w:val="00E1436F"/>
    <w:rsid w:val="00E15C66"/>
    <w:rsid w:val="00E1608B"/>
    <w:rsid w:val="00E166D1"/>
    <w:rsid w:val="00E2086D"/>
    <w:rsid w:val="00E21446"/>
    <w:rsid w:val="00E23C91"/>
    <w:rsid w:val="00E245B7"/>
    <w:rsid w:val="00E25168"/>
    <w:rsid w:val="00E26D44"/>
    <w:rsid w:val="00E27329"/>
    <w:rsid w:val="00E27A9C"/>
    <w:rsid w:val="00E31A6A"/>
    <w:rsid w:val="00E31BE8"/>
    <w:rsid w:val="00E320D3"/>
    <w:rsid w:val="00E32363"/>
    <w:rsid w:val="00E326A0"/>
    <w:rsid w:val="00E3515A"/>
    <w:rsid w:val="00E36E18"/>
    <w:rsid w:val="00E40325"/>
    <w:rsid w:val="00E426E1"/>
    <w:rsid w:val="00E4331F"/>
    <w:rsid w:val="00E43758"/>
    <w:rsid w:val="00E449E0"/>
    <w:rsid w:val="00E44F42"/>
    <w:rsid w:val="00E45A14"/>
    <w:rsid w:val="00E45C31"/>
    <w:rsid w:val="00E460FC"/>
    <w:rsid w:val="00E46B2B"/>
    <w:rsid w:val="00E47865"/>
    <w:rsid w:val="00E4793A"/>
    <w:rsid w:val="00E50E7E"/>
    <w:rsid w:val="00E52E86"/>
    <w:rsid w:val="00E53AF4"/>
    <w:rsid w:val="00E543A0"/>
    <w:rsid w:val="00E54F8D"/>
    <w:rsid w:val="00E55656"/>
    <w:rsid w:val="00E55BF8"/>
    <w:rsid w:val="00E56276"/>
    <w:rsid w:val="00E56D67"/>
    <w:rsid w:val="00E56E76"/>
    <w:rsid w:val="00E571E0"/>
    <w:rsid w:val="00E61DBD"/>
    <w:rsid w:val="00E62B47"/>
    <w:rsid w:val="00E64F66"/>
    <w:rsid w:val="00E656B5"/>
    <w:rsid w:val="00E65CD7"/>
    <w:rsid w:val="00E65EB1"/>
    <w:rsid w:val="00E6693B"/>
    <w:rsid w:val="00E703E2"/>
    <w:rsid w:val="00E7067F"/>
    <w:rsid w:val="00E713B0"/>
    <w:rsid w:val="00E729CE"/>
    <w:rsid w:val="00E7493F"/>
    <w:rsid w:val="00E74D6F"/>
    <w:rsid w:val="00E758ED"/>
    <w:rsid w:val="00E76A1A"/>
    <w:rsid w:val="00E770F3"/>
    <w:rsid w:val="00E7711C"/>
    <w:rsid w:val="00E77B65"/>
    <w:rsid w:val="00E83F1E"/>
    <w:rsid w:val="00E8495A"/>
    <w:rsid w:val="00E85C39"/>
    <w:rsid w:val="00E926CA"/>
    <w:rsid w:val="00E93DE9"/>
    <w:rsid w:val="00E95D6B"/>
    <w:rsid w:val="00E96EC6"/>
    <w:rsid w:val="00E970FC"/>
    <w:rsid w:val="00E97A34"/>
    <w:rsid w:val="00EA00FA"/>
    <w:rsid w:val="00EA08E6"/>
    <w:rsid w:val="00EA20F4"/>
    <w:rsid w:val="00EA2192"/>
    <w:rsid w:val="00EA2817"/>
    <w:rsid w:val="00EA323A"/>
    <w:rsid w:val="00EA39A5"/>
    <w:rsid w:val="00EA3B85"/>
    <w:rsid w:val="00EA4DE0"/>
    <w:rsid w:val="00EA513F"/>
    <w:rsid w:val="00EA5BB0"/>
    <w:rsid w:val="00EA6E4F"/>
    <w:rsid w:val="00EB0470"/>
    <w:rsid w:val="00EB1EDA"/>
    <w:rsid w:val="00EB2454"/>
    <w:rsid w:val="00EB29DF"/>
    <w:rsid w:val="00EB2B04"/>
    <w:rsid w:val="00EB4706"/>
    <w:rsid w:val="00EB4AC0"/>
    <w:rsid w:val="00EB58B8"/>
    <w:rsid w:val="00EB5FEB"/>
    <w:rsid w:val="00EB6517"/>
    <w:rsid w:val="00EB65AB"/>
    <w:rsid w:val="00EB7153"/>
    <w:rsid w:val="00EB7D86"/>
    <w:rsid w:val="00EC06A4"/>
    <w:rsid w:val="00EC06E3"/>
    <w:rsid w:val="00EC0D8A"/>
    <w:rsid w:val="00EC1294"/>
    <w:rsid w:val="00EC344B"/>
    <w:rsid w:val="00EC3831"/>
    <w:rsid w:val="00EC525D"/>
    <w:rsid w:val="00EC5E15"/>
    <w:rsid w:val="00EC6830"/>
    <w:rsid w:val="00EC74AD"/>
    <w:rsid w:val="00ED0258"/>
    <w:rsid w:val="00ED0276"/>
    <w:rsid w:val="00ED0F98"/>
    <w:rsid w:val="00ED412F"/>
    <w:rsid w:val="00ED434B"/>
    <w:rsid w:val="00ED4DED"/>
    <w:rsid w:val="00ED4EB7"/>
    <w:rsid w:val="00ED5747"/>
    <w:rsid w:val="00ED5E8F"/>
    <w:rsid w:val="00ED7504"/>
    <w:rsid w:val="00ED7863"/>
    <w:rsid w:val="00EE030F"/>
    <w:rsid w:val="00EE3665"/>
    <w:rsid w:val="00EE3D38"/>
    <w:rsid w:val="00EE3FB9"/>
    <w:rsid w:val="00EE5678"/>
    <w:rsid w:val="00EE6BFF"/>
    <w:rsid w:val="00EE6FBB"/>
    <w:rsid w:val="00EE761D"/>
    <w:rsid w:val="00EF0DE8"/>
    <w:rsid w:val="00EF10B5"/>
    <w:rsid w:val="00EF249D"/>
    <w:rsid w:val="00EF2B17"/>
    <w:rsid w:val="00EF2CE3"/>
    <w:rsid w:val="00EF3EA4"/>
    <w:rsid w:val="00EF4505"/>
    <w:rsid w:val="00EF45AF"/>
    <w:rsid w:val="00F00470"/>
    <w:rsid w:val="00F0068E"/>
    <w:rsid w:val="00F00DC9"/>
    <w:rsid w:val="00F010E0"/>
    <w:rsid w:val="00F014F7"/>
    <w:rsid w:val="00F0314F"/>
    <w:rsid w:val="00F0500E"/>
    <w:rsid w:val="00F10A0C"/>
    <w:rsid w:val="00F1142A"/>
    <w:rsid w:val="00F11CFE"/>
    <w:rsid w:val="00F12F9D"/>
    <w:rsid w:val="00F14490"/>
    <w:rsid w:val="00F15181"/>
    <w:rsid w:val="00F15C1A"/>
    <w:rsid w:val="00F15D04"/>
    <w:rsid w:val="00F16065"/>
    <w:rsid w:val="00F16946"/>
    <w:rsid w:val="00F1697F"/>
    <w:rsid w:val="00F175DD"/>
    <w:rsid w:val="00F215EC"/>
    <w:rsid w:val="00F237E8"/>
    <w:rsid w:val="00F23E42"/>
    <w:rsid w:val="00F245D6"/>
    <w:rsid w:val="00F2565B"/>
    <w:rsid w:val="00F27E44"/>
    <w:rsid w:val="00F30290"/>
    <w:rsid w:val="00F3265D"/>
    <w:rsid w:val="00F32FA7"/>
    <w:rsid w:val="00F33331"/>
    <w:rsid w:val="00F33996"/>
    <w:rsid w:val="00F33A80"/>
    <w:rsid w:val="00F33BC4"/>
    <w:rsid w:val="00F34452"/>
    <w:rsid w:val="00F34472"/>
    <w:rsid w:val="00F34D80"/>
    <w:rsid w:val="00F36458"/>
    <w:rsid w:val="00F3688C"/>
    <w:rsid w:val="00F368D1"/>
    <w:rsid w:val="00F36B3D"/>
    <w:rsid w:val="00F422F1"/>
    <w:rsid w:val="00F43613"/>
    <w:rsid w:val="00F43A8D"/>
    <w:rsid w:val="00F44B96"/>
    <w:rsid w:val="00F44C13"/>
    <w:rsid w:val="00F45581"/>
    <w:rsid w:val="00F455D5"/>
    <w:rsid w:val="00F45F00"/>
    <w:rsid w:val="00F47BA0"/>
    <w:rsid w:val="00F5061C"/>
    <w:rsid w:val="00F5269A"/>
    <w:rsid w:val="00F5304F"/>
    <w:rsid w:val="00F540D6"/>
    <w:rsid w:val="00F54D07"/>
    <w:rsid w:val="00F55809"/>
    <w:rsid w:val="00F56B61"/>
    <w:rsid w:val="00F57C2D"/>
    <w:rsid w:val="00F627BB"/>
    <w:rsid w:val="00F62F55"/>
    <w:rsid w:val="00F64072"/>
    <w:rsid w:val="00F64E73"/>
    <w:rsid w:val="00F65FC5"/>
    <w:rsid w:val="00F6668F"/>
    <w:rsid w:val="00F675E2"/>
    <w:rsid w:val="00F70F64"/>
    <w:rsid w:val="00F71BA1"/>
    <w:rsid w:val="00F71C4D"/>
    <w:rsid w:val="00F71C72"/>
    <w:rsid w:val="00F74138"/>
    <w:rsid w:val="00F74141"/>
    <w:rsid w:val="00F74A76"/>
    <w:rsid w:val="00F757AF"/>
    <w:rsid w:val="00F76158"/>
    <w:rsid w:val="00F76B5D"/>
    <w:rsid w:val="00F77278"/>
    <w:rsid w:val="00F81BA6"/>
    <w:rsid w:val="00F821D9"/>
    <w:rsid w:val="00F824CD"/>
    <w:rsid w:val="00F8252C"/>
    <w:rsid w:val="00F82E56"/>
    <w:rsid w:val="00F83613"/>
    <w:rsid w:val="00F87F60"/>
    <w:rsid w:val="00F9123B"/>
    <w:rsid w:val="00F92615"/>
    <w:rsid w:val="00F93F53"/>
    <w:rsid w:val="00F94283"/>
    <w:rsid w:val="00F9431E"/>
    <w:rsid w:val="00F949EC"/>
    <w:rsid w:val="00F94FC9"/>
    <w:rsid w:val="00F95012"/>
    <w:rsid w:val="00F9587A"/>
    <w:rsid w:val="00F96052"/>
    <w:rsid w:val="00F96FC8"/>
    <w:rsid w:val="00FA0DB8"/>
    <w:rsid w:val="00FA17C0"/>
    <w:rsid w:val="00FA3BCD"/>
    <w:rsid w:val="00FA4E64"/>
    <w:rsid w:val="00FA6F48"/>
    <w:rsid w:val="00FA7B8A"/>
    <w:rsid w:val="00FA7DF9"/>
    <w:rsid w:val="00FB02C0"/>
    <w:rsid w:val="00FB12F0"/>
    <w:rsid w:val="00FB163D"/>
    <w:rsid w:val="00FB2C4B"/>
    <w:rsid w:val="00FB31E3"/>
    <w:rsid w:val="00FB3DD2"/>
    <w:rsid w:val="00FB5864"/>
    <w:rsid w:val="00FB7498"/>
    <w:rsid w:val="00FB7BFC"/>
    <w:rsid w:val="00FC0627"/>
    <w:rsid w:val="00FC06BB"/>
    <w:rsid w:val="00FC2C4B"/>
    <w:rsid w:val="00FC55C0"/>
    <w:rsid w:val="00FC655F"/>
    <w:rsid w:val="00FD038B"/>
    <w:rsid w:val="00FD100F"/>
    <w:rsid w:val="00FD19BE"/>
    <w:rsid w:val="00FD2BDF"/>
    <w:rsid w:val="00FD6129"/>
    <w:rsid w:val="00FD763C"/>
    <w:rsid w:val="00FD7CCC"/>
    <w:rsid w:val="00FE1465"/>
    <w:rsid w:val="00FE1D8D"/>
    <w:rsid w:val="00FE1DA9"/>
    <w:rsid w:val="00FE2185"/>
    <w:rsid w:val="00FE304D"/>
    <w:rsid w:val="00FE471F"/>
    <w:rsid w:val="00FE4E75"/>
    <w:rsid w:val="00FE5BDC"/>
    <w:rsid w:val="00FF158F"/>
    <w:rsid w:val="00FF29F7"/>
    <w:rsid w:val="00FF6D80"/>
    <w:rsid w:val="00FF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836D"/>
  <w15:chartTrackingRefBased/>
  <w15:docId w15:val="{607B55D5-799A-4BAE-BB29-64656B5D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1D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1D1"/>
    <w:rPr>
      <w:lang w:val="en-ZW"/>
    </w:rPr>
  </w:style>
  <w:style w:type="paragraph" w:styleId="Footer">
    <w:name w:val="footer"/>
    <w:basedOn w:val="Normal"/>
    <w:link w:val="FooterChar"/>
    <w:uiPriority w:val="99"/>
    <w:unhideWhenUsed/>
    <w:rsid w:val="007B7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1D1"/>
    <w:rPr>
      <w:lang w:val="en-ZW"/>
    </w:rPr>
  </w:style>
  <w:style w:type="paragraph" w:styleId="BalloonText">
    <w:name w:val="Balloon Text"/>
    <w:basedOn w:val="Normal"/>
    <w:link w:val="BalloonTextChar"/>
    <w:uiPriority w:val="99"/>
    <w:semiHidden/>
    <w:unhideWhenUsed/>
    <w:rsid w:val="007E2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F34"/>
    <w:rPr>
      <w:rFonts w:ascii="Segoe UI" w:hAnsi="Segoe UI" w:cs="Segoe UI"/>
      <w:sz w:val="18"/>
      <w:szCs w:val="18"/>
      <w:lang w:val="en-ZW"/>
    </w:rPr>
  </w:style>
  <w:style w:type="paragraph" w:styleId="ListParagraph">
    <w:name w:val="List Paragraph"/>
    <w:basedOn w:val="Normal"/>
    <w:uiPriority w:val="34"/>
    <w:qFormat/>
    <w:rsid w:val="00A94A1E"/>
    <w:pPr>
      <w:ind w:left="720"/>
      <w:contextualSpacing/>
    </w:pPr>
  </w:style>
  <w:style w:type="character" w:styleId="CommentReference">
    <w:name w:val="annotation reference"/>
    <w:basedOn w:val="DefaultParagraphFont"/>
    <w:uiPriority w:val="99"/>
    <w:semiHidden/>
    <w:unhideWhenUsed/>
    <w:rsid w:val="00B449DA"/>
    <w:rPr>
      <w:sz w:val="16"/>
      <w:szCs w:val="16"/>
    </w:rPr>
  </w:style>
  <w:style w:type="paragraph" w:styleId="CommentText">
    <w:name w:val="annotation text"/>
    <w:basedOn w:val="Normal"/>
    <w:link w:val="CommentTextChar"/>
    <w:uiPriority w:val="99"/>
    <w:semiHidden/>
    <w:unhideWhenUsed/>
    <w:rsid w:val="00B449DA"/>
    <w:pPr>
      <w:spacing w:line="240" w:lineRule="auto"/>
    </w:pPr>
    <w:rPr>
      <w:sz w:val="20"/>
      <w:szCs w:val="20"/>
    </w:rPr>
  </w:style>
  <w:style w:type="character" w:customStyle="1" w:styleId="CommentTextChar">
    <w:name w:val="Comment Text Char"/>
    <w:basedOn w:val="DefaultParagraphFont"/>
    <w:link w:val="CommentText"/>
    <w:uiPriority w:val="99"/>
    <w:semiHidden/>
    <w:rsid w:val="00B449DA"/>
    <w:rPr>
      <w:sz w:val="20"/>
      <w:szCs w:val="20"/>
      <w:lang w:val="en-ZW"/>
    </w:rPr>
  </w:style>
  <w:style w:type="paragraph" w:styleId="CommentSubject">
    <w:name w:val="annotation subject"/>
    <w:basedOn w:val="CommentText"/>
    <w:next w:val="CommentText"/>
    <w:link w:val="CommentSubjectChar"/>
    <w:uiPriority w:val="99"/>
    <w:semiHidden/>
    <w:unhideWhenUsed/>
    <w:rsid w:val="00B449DA"/>
    <w:rPr>
      <w:b/>
      <w:bCs/>
    </w:rPr>
  </w:style>
  <w:style w:type="character" w:customStyle="1" w:styleId="CommentSubjectChar">
    <w:name w:val="Comment Subject Char"/>
    <w:basedOn w:val="CommentTextChar"/>
    <w:link w:val="CommentSubject"/>
    <w:uiPriority w:val="99"/>
    <w:semiHidden/>
    <w:rsid w:val="00B449DA"/>
    <w:rPr>
      <w:b/>
      <w:bCs/>
      <w:sz w:val="20"/>
      <w:szCs w:val="20"/>
      <w:lang w:val="en-ZW"/>
    </w:rPr>
  </w:style>
  <w:style w:type="paragraph" w:styleId="ListBullet">
    <w:name w:val="List Bullet"/>
    <w:basedOn w:val="Normal"/>
    <w:uiPriority w:val="99"/>
    <w:unhideWhenUsed/>
    <w:rsid w:val="00A23B0D"/>
    <w:pPr>
      <w:numPr>
        <w:numId w:val="2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51997">
      <w:bodyDiv w:val="1"/>
      <w:marLeft w:val="0"/>
      <w:marRight w:val="0"/>
      <w:marTop w:val="0"/>
      <w:marBottom w:val="0"/>
      <w:divBdr>
        <w:top w:val="none" w:sz="0" w:space="0" w:color="auto"/>
        <w:left w:val="none" w:sz="0" w:space="0" w:color="auto"/>
        <w:bottom w:val="none" w:sz="0" w:space="0" w:color="auto"/>
        <w:right w:val="none" w:sz="0" w:space="0" w:color="auto"/>
      </w:divBdr>
    </w:div>
    <w:div w:id="783310555">
      <w:bodyDiv w:val="1"/>
      <w:marLeft w:val="0"/>
      <w:marRight w:val="0"/>
      <w:marTop w:val="0"/>
      <w:marBottom w:val="0"/>
      <w:divBdr>
        <w:top w:val="none" w:sz="0" w:space="0" w:color="auto"/>
        <w:left w:val="none" w:sz="0" w:space="0" w:color="auto"/>
        <w:bottom w:val="none" w:sz="0" w:space="0" w:color="auto"/>
        <w:right w:val="none" w:sz="0" w:space="0" w:color="auto"/>
      </w:divBdr>
    </w:div>
    <w:div w:id="1025256616">
      <w:bodyDiv w:val="1"/>
      <w:marLeft w:val="0"/>
      <w:marRight w:val="0"/>
      <w:marTop w:val="0"/>
      <w:marBottom w:val="0"/>
      <w:divBdr>
        <w:top w:val="none" w:sz="0" w:space="0" w:color="auto"/>
        <w:left w:val="none" w:sz="0" w:space="0" w:color="auto"/>
        <w:bottom w:val="none" w:sz="0" w:space="0" w:color="auto"/>
        <w:right w:val="none" w:sz="0" w:space="0" w:color="auto"/>
      </w:divBdr>
    </w:div>
    <w:div w:id="14933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6F3B4-60CD-4162-8C52-FCE0FEA0B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10</Pages>
  <Words>3632</Words>
  <Characters>20707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Hon. Zisengwe J</cp:lastModifiedBy>
  <cp:revision>11</cp:revision>
  <cp:lastPrinted>2022-04-26T10:14:00Z</cp:lastPrinted>
  <dcterms:created xsi:type="dcterms:W3CDTF">2022-04-26T12:19:00Z</dcterms:created>
  <dcterms:modified xsi:type="dcterms:W3CDTF">2022-04-29T12:15:00Z</dcterms:modified>
</cp:coreProperties>
</file>