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5277C" w14:textId="7D99E377" w:rsidR="00B5385D" w:rsidRPr="003F3BA7" w:rsidRDefault="00065D88" w:rsidP="00FA5D5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BOLT SPEED CONTRACTORS </w:t>
      </w:r>
      <w:r w:rsidR="00041543">
        <w:rPr>
          <w:rFonts w:ascii="Times New Roman" w:hAnsi="Times New Roman" w:cs="Times New Roman"/>
          <w:sz w:val="24"/>
          <w:szCs w:val="24"/>
        </w:rPr>
        <w:t xml:space="preserve">(PRIVATE) LIMITED </w:t>
      </w:r>
    </w:p>
    <w:p w14:paraId="20E8AE32" w14:textId="77777777" w:rsidR="00B5385D" w:rsidRDefault="00B33663" w:rsidP="00FA5D56">
      <w:pPr>
        <w:spacing w:after="0" w:line="240" w:lineRule="auto"/>
        <w:rPr>
          <w:rFonts w:ascii="Times New Roman" w:hAnsi="Times New Roman" w:cs="Times New Roman"/>
          <w:sz w:val="24"/>
          <w:szCs w:val="24"/>
        </w:rPr>
      </w:pPr>
      <w:r w:rsidRPr="003F3BA7">
        <w:rPr>
          <w:rFonts w:ascii="Times New Roman" w:hAnsi="Times New Roman" w:cs="Times New Roman"/>
          <w:sz w:val="24"/>
          <w:szCs w:val="24"/>
        </w:rPr>
        <w:t>versus</w:t>
      </w:r>
    </w:p>
    <w:p w14:paraId="21B66142" w14:textId="30D13D17" w:rsidR="00041543" w:rsidRPr="003F3BA7" w:rsidRDefault="00065D88"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WANG HONG FANG </w:t>
      </w:r>
      <w:r w:rsidR="00041543">
        <w:rPr>
          <w:rFonts w:ascii="Times New Roman" w:hAnsi="Times New Roman" w:cs="Times New Roman"/>
          <w:sz w:val="24"/>
          <w:szCs w:val="24"/>
        </w:rPr>
        <w:t xml:space="preserve"> </w:t>
      </w:r>
    </w:p>
    <w:p w14:paraId="4000FC0D" w14:textId="6CBDD96F" w:rsidR="00041543" w:rsidRPr="003F3BA7" w:rsidRDefault="00041543"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14:paraId="196F683E" w14:textId="39A5F90A" w:rsidR="000652A4" w:rsidRPr="003F3BA7" w:rsidRDefault="00065D88" w:rsidP="00FA5D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SHERIFF OF THE HIGH COURT N.O. </w:t>
      </w:r>
      <w:r w:rsidR="00041543">
        <w:rPr>
          <w:rFonts w:ascii="Times New Roman" w:hAnsi="Times New Roman" w:cs="Times New Roman"/>
          <w:sz w:val="24"/>
          <w:szCs w:val="24"/>
        </w:rPr>
        <w:t xml:space="preserve"> </w:t>
      </w:r>
      <w:r w:rsidR="007F17B7" w:rsidRPr="003F3BA7">
        <w:rPr>
          <w:rFonts w:ascii="Times New Roman" w:hAnsi="Times New Roman" w:cs="Times New Roman"/>
          <w:sz w:val="24"/>
          <w:szCs w:val="24"/>
        </w:rPr>
        <w:t xml:space="preserve"> </w:t>
      </w:r>
      <w:r w:rsidR="00B33663" w:rsidRPr="003F3BA7">
        <w:rPr>
          <w:rFonts w:ascii="Times New Roman" w:hAnsi="Times New Roman" w:cs="Times New Roman"/>
          <w:sz w:val="24"/>
          <w:szCs w:val="24"/>
        </w:rPr>
        <w:t xml:space="preserve"> </w:t>
      </w:r>
      <w:r w:rsidR="00A15094" w:rsidRPr="003F3BA7">
        <w:rPr>
          <w:rFonts w:ascii="Times New Roman" w:hAnsi="Times New Roman" w:cs="Times New Roman"/>
          <w:sz w:val="24"/>
          <w:szCs w:val="24"/>
        </w:rPr>
        <w:tab/>
      </w:r>
      <w:r w:rsidR="00A15094" w:rsidRPr="003F3BA7">
        <w:rPr>
          <w:rFonts w:ascii="Times New Roman" w:hAnsi="Times New Roman" w:cs="Times New Roman"/>
          <w:sz w:val="24"/>
          <w:szCs w:val="24"/>
        </w:rPr>
        <w:tab/>
      </w:r>
    </w:p>
    <w:p w14:paraId="17CF7E9C" w14:textId="77777777" w:rsidR="00041543" w:rsidRDefault="00041543" w:rsidP="0000054D">
      <w:pPr>
        <w:spacing w:after="0"/>
        <w:rPr>
          <w:rFonts w:ascii="Times New Roman" w:hAnsi="Times New Roman" w:cs="Times New Roman"/>
          <w:sz w:val="24"/>
          <w:szCs w:val="24"/>
        </w:rPr>
      </w:pPr>
    </w:p>
    <w:p w14:paraId="2F4FD045" w14:textId="77777777" w:rsidR="00065D88" w:rsidRPr="005F15C1" w:rsidRDefault="00065D88" w:rsidP="0000054D">
      <w:pPr>
        <w:spacing w:after="0"/>
        <w:rPr>
          <w:rFonts w:ascii="Times New Roman" w:hAnsi="Times New Roman" w:cs="Times New Roman"/>
          <w:sz w:val="24"/>
          <w:szCs w:val="24"/>
        </w:rPr>
      </w:pPr>
    </w:p>
    <w:p w14:paraId="57D55E92" w14:textId="77777777" w:rsidR="00F40364"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HIGH COURT OF ZIMBABWE</w:t>
      </w:r>
    </w:p>
    <w:p w14:paraId="3F8CB13E" w14:textId="7A819245" w:rsidR="0000054D" w:rsidRPr="00F40364" w:rsidRDefault="0000054D" w:rsidP="0000054D">
      <w:pPr>
        <w:spacing w:after="0"/>
        <w:rPr>
          <w:rFonts w:ascii="Times New Roman" w:hAnsi="Times New Roman" w:cs="Times New Roman"/>
          <w:sz w:val="24"/>
          <w:szCs w:val="24"/>
        </w:rPr>
      </w:pPr>
      <w:r w:rsidRPr="00E64223">
        <w:rPr>
          <w:rFonts w:ascii="Times New Roman" w:hAnsi="Times New Roman" w:cs="Times New Roman"/>
          <w:b/>
          <w:bCs/>
          <w:sz w:val="24"/>
          <w:szCs w:val="24"/>
        </w:rPr>
        <w:t>M</w:t>
      </w:r>
      <w:r w:rsidR="0060607A" w:rsidRPr="00E64223">
        <w:rPr>
          <w:rFonts w:ascii="Times New Roman" w:hAnsi="Times New Roman" w:cs="Times New Roman"/>
          <w:b/>
          <w:bCs/>
          <w:sz w:val="24"/>
          <w:szCs w:val="24"/>
        </w:rPr>
        <w:t xml:space="preserve">USITHU </w:t>
      </w:r>
      <w:r w:rsidRPr="00E64223">
        <w:rPr>
          <w:rFonts w:ascii="Times New Roman" w:hAnsi="Times New Roman" w:cs="Times New Roman"/>
          <w:b/>
          <w:bCs/>
          <w:sz w:val="24"/>
          <w:szCs w:val="24"/>
        </w:rPr>
        <w:t>J</w:t>
      </w:r>
    </w:p>
    <w:p w14:paraId="137880F3" w14:textId="10F05070" w:rsidR="0000054D" w:rsidRPr="005F15C1" w:rsidRDefault="0000054D" w:rsidP="0000054D">
      <w:pPr>
        <w:spacing w:after="0"/>
        <w:rPr>
          <w:rFonts w:ascii="Times New Roman" w:hAnsi="Times New Roman" w:cs="Times New Roman"/>
          <w:sz w:val="24"/>
          <w:szCs w:val="24"/>
        </w:rPr>
      </w:pPr>
      <w:r w:rsidRPr="005F15C1">
        <w:rPr>
          <w:rFonts w:ascii="Times New Roman" w:hAnsi="Times New Roman" w:cs="Times New Roman"/>
          <w:sz w:val="24"/>
          <w:szCs w:val="24"/>
        </w:rPr>
        <w:t>HARARE,</w:t>
      </w:r>
      <w:r w:rsidR="001312B9">
        <w:rPr>
          <w:rFonts w:ascii="Times New Roman" w:hAnsi="Times New Roman" w:cs="Times New Roman"/>
          <w:sz w:val="24"/>
          <w:szCs w:val="24"/>
        </w:rPr>
        <w:t xml:space="preserve"> </w:t>
      </w:r>
      <w:r w:rsidR="001E550A">
        <w:rPr>
          <w:rFonts w:ascii="Times New Roman" w:hAnsi="Times New Roman" w:cs="Times New Roman"/>
          <w:sz w:val="24"/>
          <w:szCs w:val="24"/>
        </w:rPr>
        <w:t xml:space="preserve">17, 19 &amp; </w:t>
      </w:r>
      <w:r w:rsidR="00A14547">
        <w:rPr>
          <w:rFonts w:ascii="Times New Roman" w:hAnsi="Times New Roman" w:cs="Times New Roman"/>
          <w:sz w:val="24"/>
          <w:szCs w:val="24"/>
        </w:rPr>
        <w:t>-</w:t>
      </w:r>
      <w:r w:rsidR="001312B9">
        <w:rPr>
          <w:rFonts w:ascii="Times New Roman" w:hAnsi="Times New Roman" w:cs="Times New Roman"/>
          <w:sz w:val="24"/>
          <w:szCs w:val="24"/>
        </w:rPr>
        <w:t xml:space="preserve">24 </w:t>
      </w:r>
      <w:r w:rsidR="00065D88">
        <w:rPr>
          <w:rFonts w:ascii="Times New Roman" w:hAnsi="Times New Roman" w:cs="Times New Roman"/>
          <w:sz w:val="24"/>
          <w:szCs w:val="24"/>
        </w:rPr>
        <w:t>October 2022</w:t>
      </w:r>
    </w:p>
    <w:p w14:paraId="10F7B38F" w14:textId="4E92660A" w:rsidR="0000054D" w:rsidRDefault="0000054D" w:rsidP="0000054D">
      <w:pPr>
        <w:spacing w:after="0"/>
        <w:rPr>
          <w:rFonts w:ascii="Times New Roman" w:hAnsi="Times New Roman" w:cs="Times New Roman"/>
          <w:sz w:val="24"/>
          <w:szCs w:val="24"/>
        </w:rPr>
      </w:pPr>
    </w:p>
    <w:p w14:paraId="616160CD" w14:textId="77777777" w:rsidR="00E64223" w:rsidRPr="005F15C1" w:rsidRDefault="00E64223" w:rsidP="0000054D">
      <w:pPr>
        <w:spacing w:after="0"/>
        <w:rPr>
          <w:rFonts w:ascii="Times New Roman" w:hAnsi="Times New Roman" w:cs="Times New Roman"/>
          <w:sz w:val="24"/>
          <w:szCs w:val="24"/>
        </w:rPr>
      </w:pPr>
    </w:p>
    <w:p w14:paraId="49C04497" w14:textId="2283664D" w:rsidR="0000054D" w:rsidRPr="005F15C1" w:rsidRDefault="0000054D" w:rsidP="0000054D">
      <w:pPr>
        <w:spacing w:after="0"/>
        <w:rPr>
          <w:rFonts w:ascii="Times New Roman" w:hAnsi="Times New Roman" w:cs="Times New Roman"/>
          <w:b/>
          <w:sz w:val="24"/>
          <w:szCs w:val="24"/>
        </w:rPr>
      </w:pPr>
      <w:r w:rsidRPr="005F15C1">
        <w:rPr>
          <w:rFonts w:ascii="Times New Roman" w:hAnsi="Times New Roman" w:cs="Times New Roman"/>
          <w:b/>
          <w:sz w:val="24"/>
          <w:szCs w:val="24"/>
        </w:rPr>
        <w:t>Urgent Chamber Application</w:t>
      </w:r>
      <w:r w:rsidR="006F2C9E" w:rsidRPr="005F15C1">
        <w:rPr>
          <w:rFonts w:ascii="Times New Roman" w:hAnsi="Times New Roman" w:cs="Times New Roman"/>
          <w:b/>
          <w:sz w:val="24"/>
          <w:szCs w:val="24"/>
        </w:rPr>
        <w:t xml:space="preserve">- </w:t>
      </w:r>
      <w:r w:rsidR="00065D88">
        <w:rPr>
          <w:rFonts w:ascii="Times New Roman" w:hAnsi="Times New Roman" w:cs="Times New Roman"/>
          <w:b/>
          <w:sz w:val="24"/>
          <w:szCs w:val="24"/>
        </w:rPr>
        <w:t>Stay of Execution</w:t>
      </w:r>
      <w:r w:rsidR="006F2C9E" w:rsidRPr="005F15C1">
        <w:rPr>
          <w:rFonts w:ascii="Times New Roman" w:hAnsi="Times New Roman" w:cs="Times New Roman"/>
          <w:b/>
          <w:sz w:val="24"/>
          <w:szCs w:val="24"/>
        </w:rPr>
        <w:t xml:space="preserve"> </w:t>
      </w:r>
      <w:r w:rsidR="00441666" w:rsidRPr="005F15C1">
        <w:rPr>
          <w:rFonts w:ascii="Times New Roman" w:hAnsi="Times New Roman" w:cs="Times New Roman"/>
          <w:b/>
          <w:sz w:val="24"/>
          <w:szCs w:val="24"/>
        </w:rPr>
        <w:t xml:space="preserve"> </w:t>
      </w:r>
    </w:p>
    <w:p w14:paraId="7014435F" w14:textId="6FCB8A23" w:rsidR="0000054D" w:rsidRDefault="0000054D" w:rsidP="0000054D">
      <w:pPr>
        <w:spacing w:after="0"/>
        <w:rPr>
          <w:rFonts w:ascii="Times New Roman" w:hAnsi="Times New Roman" w:cs="Times New Roman"/>
          <w:sz w:val="24"/>
          <w:szCs w:val="24"/>
        </w:rPr>
      </w:pPr>
    </w:p>
    <w:p w14:paraId="6E7F4F9B" w14:textId="77777777" w:rsidR="00E64223" w:rsidRPr="005F15C1" w:rsidRDefault="00E64223" w:rsidP="0000054D">
      <w:pPr>
        <w:spacing w:after="0"/>
        <w:rPr>
          <w:rFonts w:ascii="Times New Roman" w:hAnsi="Times New Roman" w:cs="Times New Roman"/>
          <w:sz w:val="24"/>
          <w:szCs w:val="24"/>
        </w:rPr>
      </w:pPr>
    </w:p>
    <w:p w14:paraId="70DECA9A" w14:textId="675759C4" w:rsidR="0000054D" w:rsidRPr="005F15C1" w:rsidRDefault="00065D88" w:rsidP="00B1094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E64223" w:rsidRPr="00E64223">
        <w:rPr>
          <w:rFonts w:ascii="Times New Roman" w:hAnsi="Times New Roman" w:cs="Times New Roman"/>
          <w:i/>
          <w:iCs/>
          <w:sz w:val="24"/>
          <w:szCs w:val="24"/>
        </w:rPr>
        <w:t>D</w:t>
      </w:r>
      <w:r w:rsidRPr="00E64223">
        <w:rPr>
          <w:rFonts w:ascii="Times New Roman" w:hAnsi="Times New Roman" w:cs="Times New Roman"/>
          <w:i/>
          <w:iCs/>
          <w:sz w:val="24"/>
          <w:szCs w:val="24"/>
        </w:rPr>
        <w:t xml:space="preserve"> </w:t>
      </w:r>
      <w:r w:rsidRPr="00AB0DF3">
        <w:rPr>
          <w:rFonts w:ascii="Times New Roman" w:hAnsi="Times New Roman" w:cs="Times New Roman"/>
          <w:i/>
          <w:sz w:val="24"/>
          <w:szCs w:val="24"/>
        </w:rPr>
        <w:t>Bhasopo</w:t>
      </w:r>
      <w:r w:rsidR="00CC6961" w:rsidRPr="005F15C1">
        <w:rPr>
          <w:rFonts w:ascii="Times New Roman" w:hAnsi="Times New Roman" w:cs="Times New Roman"/>
          <w:i/>
          <w:sz w:val="24"/>
          <w:szCs w:val="24"/>
        </w:rPr>
        <w:t xml:space="preserve">, </w:t>
      </w:r>
      <w:r w:rsidR="0000054D" w:rsidRPr="005F15C1">
        <w:rPr>
          <w:rFonts w:ascii="Times New Roman" w:hAnsi="Times New Roman" w:cs="Times New Roman"/>
          <w:sz w:val="24"/>
          <w:szCs w:val="24"/>
        </w:rPr>
        <w:t>for the applicant</w:t>
      </w:r>
    </w:p>
    <w:p w14:paraId="2E0F6CC8" w14:textId="58A02773" w:rsidR="0000054D" w:rsidRDefault="006F2C9E" w:rsidP="00B10942">
      <w:pPr>
        <w:spacing w:after="0" w:line="240" w:lineRule="auto"/>
        <w:rPr>
          <w:rFonts w:ascii="Times New Roman" w:hAnsi="Times New Roman" w:cs="Times New Roman"/>
          <w:sz w:val="24"/>
          <w:szCs w:val="24"/>
        </w:rPr>
      </w:pPr>
      <w:r w:rsidRPr="005F15C1">
        <w:rPr>
          <w:rFonts w:ascii="Times New Roman" w:hAnsi="Times New Roman" w:cs="Times New Roman"/>
          <w:sz w:val="24"/>
          <w:szCs w:val="24"/>
        </w:rPr>
        <w:t xml:space="preserve">Mr </w:t>
      </w:r>
      <w:r w:rsidR="00065D88" w:rsidRPr="00E64223">
        <w:rPr>
          <w:rFonts w:ascii="Times New Roman" w:hAnsi="Times New Roman" w:cs="Times New Roman"/>
          <w:i/>
          <w:iCs/>
          <w:sz w:val="24"/>
          <w:szCs w:val="24"/>
        </w:rPr>
        <w:t>B</w:t>
      </w:r>
      <w:r w:rsidR="00E64223" w:rsidRPr="00E64223">
        <w:rPr>
          <w:rFonts w:ascii="Times New Roman" w:hAnsi="Times New Roman" w:cs="Times New Roman"/>
          <w:i/>
          <w:iCs/>
          <w:sz w:val="24"/>
          <w:szCs w:val="24"/>
        </w:rPr>
        <w:t xml:space="preserve"> </w:t>
      </w:r>
      <w:r w:rsidR="00065D88" w:rsidRPr="00AB0DF3">
        <w:rPr>
          <w:rFonts w:ascii="Times New Roman" w:hAnsi="Times New Roman" w:cs="Times New Roman"/>
          <w:i/>
          <w:sz w:val="24"/>
          <w:szCs w:val="24"/>
        </w:rPr>
        <w:t>Diza</w:t>
      </w:r>
      <w:r w:rsidR="0000054D" w:rsidRPr="005F15C1">
        <w:rPr>
          <w:rFonts w:ascii="Times New Roman" w:hAnsi="Times New Roman" w:cs="Times New Roman"/>
          <w:sz w:val="24"/>
          <w:szCs w:val="24"/>
        </w:rPr>
        <w:t xml:space="preserve">, for the </w:t>
      </w:r>
      <w:r w:rsidR="00065D88">
        <w:rPr>
          <w:rFonts w:ascii="Times New Roman" w:hAnsi="Times New Roman" w:cs="Times New Roman"/>
          <w:sz w:val="24"/>
          <w:szCs w:val="24"/>
        </w:rPr>
        <w:t>1</w:t>
      </w:r>
      <w:r w:rsidR="00065D88" w:rsidRPr="00065D88">
        <w:rPr>
          <w:rFonts w:ascii="Times New Roman" w:hAnsi="Times New Roman" w:cs="Times New Roman"/>
          <w:sz w:val="24"/>
          <w:szCs w:val="24"/>
          <w:vertAlign w:val="superscript"/>
        </w:rPr>
        <w:t>st</w:t>
      </w:r>
      <w:r w:rsidR="00065D88">
        <w:rPr>
          <w:rFonts w:ascii="Times New Roman" w:hAnsi="Times New Roman" w:cs="Times New Roman"/>
          <w:sz w:val="24"/>
          <w:szCs w:val="24"/>
        </w:rPr>
        <w:t xml:space="preserve"> </w:t>
      </w:r>
      <w:r w:rsidR="00B10942" w:rsidRPr="005F15C1">
        <w:rPr>
          <w:rFonts w:ascii="Times New Roman" w:hAnsi="Times New Roman" w:cs="Times New Roman"/>
          <w:sz w:val="24"/>
          <w:szCs w:val="24"/>
        </w:rPr>
        <w:t>respondent</w:t>
      </w:r>
    </w:p>
    <w:p w14:paraId="13164F75" w14:textId="77777777" w:rsidR="00E64223" w:rsidRPr="005F15C1" w:rsidRDefault="00E64223" w:rsidP="00B10942">
      <w:pPr>
        <w:spacing w:after="0" w:line="240" w:lineRule="auto"/>
        <w:rPr>
          <w:rFonts w:ascii="Times New Roman" w:hAnsi="Times New Roman" w:cs="Times New Roman"/>
          <w:sz w:val="24"/>
          <w:szCs w:val="24"/>
        </w:rPr>
      </w:pPr>
    </w:p>
    <w:p w14:paraId="039F4C7A" w14:textId="77777777" w:rsidR="00506B27" w:rsidRPr="005F15C1" w:rsidRDefault="00506B27" w:rsidP="00B10942">
      <w:pPr>
        <w:spacing w:after="0" w:line="240" w:lineRule="auto"/>
        <w:rPr>
          <w:rFonts w:ascii="Times New Roman" w:hAnsi="Times New Roman" w:cs="Times New Roman"/>
          <w:sz w:val="24"/>
          <w:szCs w:val="24"/>
        </w:rPr>
      </w:pPr>
    </w:p>
    <w:p w14:paraId="4C23F493" w14:textId="77777777" w:rsidR="002957F8" w:rsidRPr="005F15C1" w:rsidRDefault="002957F8" w:rsidP="00E64223">
      <w:pPr>
        <w:spacing w:after="0" w:line="360" w:lineRule="auto"/>
        <w:ind w:firstLine="720"/>
        <w:jc w:val="both"/>
        <w:rPr>
          <w:rFonts w:ascii="Times New Roman" w:hAnsi="Times New Roman" w:cs="Times New Roman"/>
          <w:sz w:val="24"/>
          <w:szCs w:val="24"/>
        </w:rPr>
      </w:pPr>
      <w:r w:rsidRPr="005F15C1">
        <w:rPr>
          <w:rFonts w:ascii="Times New Roman" w:hAnsi="Times New Roman" w:cs="Times New Roman"/>
          <w:b/>
          <w:sz w:val="24"/>
          <w:szCs w:val="24"/>
        </w:rPr>
        <w:t>MUSITHU J:</w:t>
      </w:r>
      <w:r w:rsidRPr="005F15C1">
        <w:rPr>
          <w:rFonts w:ascii="Times New Roman" w:hAnsi="Times New Roman" w:cs="Times New Roman"/>
          <w:sz w:val="24"/>
          <w:szCs w:val="24"/>
        </w:rPr>
        <w:t xml:space="preserve"> </w:t>
      </w:r>
    </w:p>
    <w:p w14:paraId="3BF8F2AB" w14:textId="467069F7" w:rsidR="001A18AC" w:rsidRPr="005F15C1" w:rsidRDefault="004C75A9" w:rsidP="001A18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065D88">
        <w:rPr>
          <w:rFonts w:ascii="Times New Roman" w:hAnsi="Times New Roman" w:cs="Times New Roman"/>
          <w:sz w:val="24"/>
          <w:szCs w:val="24"/>
        </w:rPr>
        <w:t xml:space="preserve"> applicant approached this court on a certificate of urgency </w:t>
      </w:r>
      <w:r w:rsidR="0051398B">
        <w:rPr>
          <w:rFonts w:ascii="Times New Roman" w:hAnsi="Times New Roman" w:cs="Times New Roman"/>
          <w:sz w:val="24"/>
          <w:szCs w:val="24"/>
        </w:rPr>
        <w:t xml:space="preserve">for </w:t>
      </w:r>
      <w:r w:rsidR="00065D88">
        <w:rPr>
          <w:rFonts w:ascii="Times New Roman" w:hAnsi="Times New Roman" w:cs="Times New Roman"/>
          <w:sz w:val="24"/>
          <w:szCs w:val="24"/>
        </w:rPr>
        <w:t>a stay of execution in term</w:t>
      </w:r>
      <w:r w:rsidR="001A18AC">
        <w:rPr>
          <w:rFonts w:ascii="Times New Roman" w:hAnsi="Times New Roman" w:cs="Times New Roman"/>
          <w:sz w:val="24"/>
          <w:szCs w:val="24"/>
        </w:rPr>
        <w:t>s of r 60(6) of the High Court R</w:t>
      </w:r>
      <w:r w:rsidR="00065D88">
        <w:rPr>
          <w:rFonts w:ascii="Times New Roman" w:hAnsi="Times New Roman" w:cs="Times New Roman"/>
          <w:sz w:val="24"/>
          <w:szCs w:val="24"/>
        </w:rPr>
        <w:t xml:space="preserve">ules, 2021. </w:t>
      </w:r>
      <w:r w:rsidR="0051398B">
        <w:rPr>
          <w:rFonts w:ascii="Times New Roman" w:hAnsi="Times New Roman" w:cs="Times New Roman"/>
          <w:sz w:val="24"/>
          <w:szCs w:val="24"/>
        </w:rPr>
        <w:t>The r</w:t>
      </w:r>
      <w:r>
        <w:rPr>
          <w:rFonts w:ascii="Times New Roman" w:hAnsi="Times New Roman" w:cs="Times New Roman"/>
          <w:sz w:val="24"/>
          <w:szCs w:val="24"/>
        </w:rPr>
        <w:t>elief sought reads as follows</w:t>
      </w:r>
      <w:r w:rsidR="00234150" w:rsidRPr="005F15C1">
        <w:rPr>
          <w:rFonts w:ascii="Times New Roman" w:hAnsi="Times New Roman" w:cs="Times New Roman"/>
          <w:sz w:val="24"/>
          <w:szCs w:val="24"/>
        </w:rPr>
        <w:t xml:space="preserve">: </w:t>
      </w:r>
    </w:p>
    <w:p w14:paraId="5039405A" w14:textId="2FDC419F" w:rsidR="0043150D" w:rsidRPr="0051398B" w:rsidRDefault="009E3A23" w:rsidP="00AB319E">
      <w:pPr>
        <w:spacing w:after="0" w:line="240" w:lineRule="auto"/>
        <w:ind w:firstLine="426"/>
        <w:jc w:val="both"/>
        <w:rPr>
          <w:rFonts w:ascii="Times New Roman" w:hAnsi="Times New Roman" w:cs="Times New Roman"/>
          <w:b/>
        </w:rPr>
      </w:pPr>
      <w:r w:rsidRPr="005F15C1">
        <w:rPr>
          <w:rFonts w:ascii="Times New Roman" w:hAnsi="Times New Roman" w:cs="Times New Roman"/>
        </w:rPr>
        <w:t>“</w:t>
      </w:r>
      <w:r w:rsidR="0051398B">
        <w:rPr>
          <w:rFonts w:ascii="Times New Roman" w:hAnsi="Times New Roman" w:cs="Times New Roman"/>
          <w:b/>
        </w:rPr>
        <w:t>TERMS OF</w:t>
      </w:r>
      <w:r w:rsidR="00CD6B9E" w:rsidRPr="005F15C1">
        <w:rPr>
          <w:rFonts w:ascii="Times New Roman" w:hAnsi="Times New Roman" w:cs="Times New Roman"/>
          <w:b/>
        </w:rPr>
        <w:t xml:space="preserve"> FINAL </w:t>
      </w:r>
      <w:r w:rsidR="00B808F8" w:rsidRPr="0051398B">
        <w:rPr>
          <w:rFonts w:ascii="Times New Roman" w:hAnsi="Times New Roman" w:cs="Times New Roman"/>
          <w:b/>
        </w:rPr>
        <w:t>ORDER</w:t>
      </w:r>
      <w:r w:rsidR="00CD6B9E" w:rsidRPr="0051398B">
        <w:rPr>
          <w:rFonts w:ascii="Times New Roman" w:hAnsi="Times New Roman" w:cs="Times New Roman"/>
          <w:b/>
        </w:rPr>
        <w:t xml:space="preserve"> </w:t>
      </w:r>
      <w:r w:rsidR="0051398B" w:rsidRPr="0051398B">
        <w:rPr>
          <w:rFonts w:ascii="Times New Roman" w:hAnsi="Times New Roman" w:cs="Times New Roman"/>
          <w:b/>
        </w:rPr>
        <w:t>SOUGHT</w:t>
      </w:r>
    </w:p>
    <w:p w14:paraId="3C7EE4E4" w14:textId="77777777" w:rsidR="002715DF" w:rsidRDefault="002715DF" w:rsidP="00E64223">
      <w:pPr>
        <w:spacing w:after="0" w:line="240" w:lineRule="auto"/>
        <w:ind w:left="486"/>
        <w:jc w:val="both"/>
        <w:rPr>
          <w:rFonts w:ascii="Times New Roman" w:hAnsi="Times New Roman" w:cs="Times New Roman"/>
        </w:rPr>
      </w:pPr>
    </w:p>
    <w:p w14:paraId="254C8514" w14:textId="6FDAEB39" w:rsidR="00164780" w:rsidRPr="005F15C1" w:rsidRDefault="002957F8" w:rsidP="00E64223">
      <w:pPr>
        <w:spacing w:after="0" w:line="240" w:lineRule="auto"/>
        <w:ind w:left="486"/>
        <w:jc w:val="both"/>
        <w:rPr>
          <w:rFonts w:ascii="Times New Roman" w:hAnsi="Times New Roman" w:cs="Times New Roman"/>
        </w:rPr>
      </w:pPr>
      <w:r w:rsidRPr="005F15C1">
        <w:rPr>
          <w:rFonts w:ascii="Times New Roman" w:hAnsi="Times New Roman" w:cs="Times New Roman"/>
        </w:rPr>
        <w:t>That you show cause to th</w:t>
      </w:r>
      <w:r w:rsidR="00313D0B" w:rsidRPr="005F15C1">
        <w:rPr>
          <w:rFonts w:ascii="Times New Roman" w:hAnsi="Times New Roman" w:cs="Times New Roman"/>
        </w:rPr>
        <w:t xml:space="preserve">is </w:t>
      </w:r>
      <w:r w:rsidRPr="005F15C1">
        <w:rPr>
          <w:rFonts w:ascii="Times New Roman" w:hAnsi="Times New Roman" w:cs="Times New Roman"/>
        </w:rPr>
        <w:t xml:space="preserve">Honourable Court why a </w:t>
      </w:r>
      <w:r w:rsidR="0051398B">
        <w:rPr>
          <w:rFonts w:ascii="Times New Roman" w:hAnsi="Times New Roman" w:cs="Times New Roman"/>
        </w:rPr>
        <w:t>F</w:t>
      </w:r>
      <w:r w:rsidRPr="005F15C1">
        <w:rPr>
          <w:rFonts w:ascii="Times New Roman" w:hAnsi="Times New Roman" w:cs="Times New Roman"/>
        </w:rPr>
        <w:t xml:space="preserve">inal </w:t>
      </w:r>
      <w:r w:rsidR="0051398B">
        <w:rPr>
          <w:rFonts w:ascii="Times New Roman" w:hAnsi="Times New Roman" w:cs="Times New Roman"/>
        </w:rPr>
        <w:t>O</w:t>
      </w:r>
      <w:r w:rsidRPr="005F15C1">
        <w:rPr>
          <w:rFonts w:ascii="Times New Roman" w:hAnsi="Times New Roman" w:cs="Times New Roman"/>
        </w:rPr>
        <w:t>rder should not be made in the following terms</w:t>
      </w:r>
      <w:r w:rsidR="00313D0B" w:rsidRPr="005F15C1">
        <w:rPr>
          <w:rFonts w:ascii="Times New Roman" w:hAnsi="Times New Roman" w:cs="Times New Roman"/>
        </w:rPr>
        <w:t>:</w:t>
      </w:r>
    </w:p>
    <w:p w14:paraId="6DEB191C" w14:textId="77777777" w:rsidR="0051398B" w:rsidRDefault="0051398B" w:rsidP="002957F8">
      <w:pPr>
        <w:pStyle w:val="ListParagraph"/>
        <w:numPr>
          <w:ilvl w:val="0"/>
          <w:numId w:val="3"/>
        </w:numPr>
        <w:spacing w:after="0" w:line="240" w:lineRule="auto"/>
        <w:ind w:hanging="294"/>
        <w:jc w:val="both"/>
        <w:rPr>
          <w:rFonts w:ascii="Times New Roman" w:hAnsi="Times New Roman" w:cs="Times New Roman"/>
        </w:rPr>
      </w:pPr>
      <w:r>
        <w:rPr>
          <w:rFonts w:ascii="Times New Roman" w:hAnsi="Times New Roman" w:cs="Times New Roman"/>
        </w:rPr>
        <w:t>Application for stay of execution pending determination of the Application for Rescission of default judgment be and is hereby granted.</w:t>
      </w:r>
    </w:p>
    <w:p w14:paraId="3A9A5D8A" w14:textId="77777777" w:rsidR="0051398B" w:rsidRDefault="0051398B" w:rsidP="002957F8">
      <w:pPr>
        <w:pStyle w:val="ListParagraph"/>
        <w:numPr>
          <w:ilvl w:val="0"/>
          <w:numId w:val="3"/>
        </w:numPr>
        <w:spacing w:after="0" w:line="240" w:lineRule="auto"/>
        <w:ind w:hanging="294"/>
        <w:jc w:val="both"/>
        <w:rPr>
          <w:rFonts w:ascii="Times New Roman" w:hAnsi="Times New Roman" w:cs="Times New Roman"/>
        </w:rPr>
      </w:pPr>
      <w:r>
        <w:rPr>
          <w:rFonts w:ascii="Times New Roman" w:hAnsi="Times New Roman" w:cs="Times New Roman"/>
        </w:rPr>
        <w:t>1</w:t>
      </w:r>
      <w:r w:rsidRPr="0051398B">
        <w:rPr>
          <w:rFonts w:ascii="Times New Roman" w:hAnsi="Times New Roman" w:cs="Times New Roman"/>
          <w:vertAlign w:val="superscript"/>
        </w:rPr>
        <w:t>st</w:t>
      </w:r>
      <w:r>
        <w:rPr>
          <w:rFonts w:ascii="Times New Roman" w:hAnsi="Times New Roman" w:cs="Times New Roman"/>
        </w:rPr>
        <w:t xml:space="preserve"> Respondent to pay costs of suit. </w:t>
      </w:r>
    </w:p>
    <w:p w14:paraId="4BEA6D3E" w14:textId="77777777" w:rsidR="0051398B" w:rsidRDefault="0051398B" w:rsidP="0051398B">
      <w:pPr>
        <w:pStyle w:val="ListParagraph"/>
        <w:spacing w:after="0" w:line="240" w:lineRule="auto"/>
        <w:ind w:left="1014"/>
        <w:jc w:val="both"/>
        <w:rPr>
          <w:rFonts w:ascii="Times New Roman" w:hAnsi="Times New Roman" w:cs="Times New Roman"/>
        </w:rPr>
      </w:pPr>
    </w:p>
    <w:p w14:paraId="76C0CC4E" w14:textId="7B6DB4D1" w:rsidR="00164780" w:rsidRPr="005F15C1" w:rsidRDefault="000C48D8" w:rsidP="00BB1740">
      <w:pPr>
        <w:spacing w:after="0" w:line="240" w:lineRule="auto"/>
        <w:ind w:firstLine="567"/>
        <w:jc w:val="both"/>
        <w:rPr>
          <w:rFonts w:ascii="Times New Roman" w:hAnsi="Times New Roman" w:cs="Times New Roman"/>
          <w:b/>
        </w:rPr>
      </w:pPr>
      <w:r w:rsidRPr="005F15C1">
        <w:rPr>
          <w:rFonts w:ascii="Times New Roman" w:hAnsi="Times New Roman" w:cs="Times New Roman"/>
          <w:b/>
        </w:rPr>
        <w:t xml:space="preserve">INTERIM RELIEF </w:t>
      </w:r>
      <w:r w:rsidR="0051398B">
        <w:rPr>
          <w:rFonts w:ascii="Times New Roman" w:hAnsi="Times New Roman" w:cs="Times New Roman"/>
          <w:b/>
        </w:rPr>
        <w:t>GRANTED</w:t>
      </w:r>
    </w:p>
    <w:p w14:paraId="3D948324" w14:textId="77777777" w:rsidR="002715DF" w:rsidRDefault="002715DF" w:rsidP="00BB1740">
      <w:pPr>
        <w:spacing w:after="0" w:line="240" w:lineRule="auto"/>
        <w:ind w:firstLine="567"/>
        <w:jc w:val="both"/>
        <w:rPr>
          <w:rFonts w:ascii="Times New Roman" w:hAnsi="Times New Roman" w:cs="Times New Roman"/>
        </w:rPr>
      </w:pPr>
    </w:p>
    <w:p w14:paraId="4C56276D" w14:textId="6B1FC9FB" w:rsidR="00B82F32" w:rsidRPr="005F15C1" w:rsidRDefault="00E458D3" w:rsidP="00BB1740">
      <w:pPr>
        <w:spacing w:after="0" w:line="240" w:lineRule="auto"/>
        <w:ind w:firstLine="567"/>
        <w:jc w:val="both"/>
        <w:rPr>
          <w:rFonts w:ascii="Times New Roman" w:hAnsi="Times New Roman" w:cs="Times New Roman"/>
        </w:rPr>
      </w:pPr>
      <w:r w:rsidRPr="005F15C1">
        <w:rPr>
          <w:rFonts w:ascii="Times New Roman" w:hAnsi="Times New Roman" w:cs="Times New Roman"/>
        </w:rPr>
        <w:t>P</w:t>
      </w:r>
      <w:r w:rsidR="00B82F32" w:rsidRPr="005F15C1">
        <w:rPr>
          <w:rFonts w:ascii="Times New Roman" w:hAnsi="Times New Roman" w:cs="Times New Roman"/>
        </w:rPr>
        <w:t xml:space="preserve">ending </w:t>
      </w:r>
      <w:r w:rsidR="0051398B">
        <w:rPr>
          <w:rFonts w:ascii="Times New Roman" w:hAnsi="Times New Roman" w:cs="Times New Roman"/>
        </w:rPr>
        <w:t xml:space="preserve">determination of this matter on the return day, the Applicant is granted the following relief: </w:t>
      </w:r>
    </w:p>
    <w:p w14:paraId="587BEC9A" w14:textId="77777777" w:rsidR="00B82F32" w:rsidRPr="005F15C1" w:rsidRDefault="00B82F32" w:rsidP="00B82F32">
      <w:pPr>
        <w:spacing w:after="0" w:line="240" w:lineRule="auto"/>
        <w:ind w:firstLine="360"/>
        <w:jc w:val="both"/>
        <w:rPr>
          <w:rFonts w:ascii="Times New Roman" w:hAnsi="Times New Roman" w:cs="Times New Roman"/>
        </w:rPr>
      </w:pPr>
    </w:p>
    <w:p w14:paraId="7BCF74F0" w14:textId="77777777" w:rsidR="00BB1740" w:rsidRDefault="0051398B" w:rsidP="00BB1740">
      <w:pPr>
        <w:pStyle w:val="ListParagraph"/>
        <w:numPr>
          <w:ilvl w:val="0"/>
          <w:numId w:val="4"/>
        </w:numPr>
        <w:spacing w:after="0" w:line="240" w:lineRule="auto"/>
        <w:ind w:left="993" w:hanging="284"/>
        <w:jc w:val="both"/>
        <w:rPr>
          <w:rFonts w:ascii="Times New Roman" w:hAnsi="Times New Roman" w:cs="Times New Roman"/>
        </w:rPr>
      </w:pPr>
      <w:r>
        <w:rPr>
          <w:rFonts w:ascii="Times New Roman" w:hAnsi="Times New Roman" w:cs="Times New Roman"/>
        </w:rPr>
        <w:t>Application for Stay of Execution of Applicant’s property be and is hereby granted.</w:t>
      </w:r>
    </w:p>
    <w:p w14:paraId="26BB1602" w14:textId="46BCB66D" w:rsidR="0051398B" w:rsidRPr="00BB1740" w:rsidRDefault="0051398B" w:rsidP="00BB1740">
      <w:pPr>
        <w:pStyle w:val="ListParagraph"/>
        <w:numPr>
          <w:ilvl w:val="0"/>
          <w:numId w:val="4"/>
        </w:numPr>
        <w:spacing w:after="0" w:line="240" w:lineRule="auto"/>
        <w:ind w:left="993" w:hanging="284"/>
        <w:jc w:val="both"/>
        <w:rPr>
          <w:rFonts w:ascii="Times New Roman" w:hAnsi="Times New Roman" w:cs="Times New Roman"/>
        </w:rPr>
      </w:pPr>
      <w:r w:rsidRPr="00BB1740">
        <w:rPr>
          <w:rFonts w:ascii="Times New Roman" w:hAnsi="Times New Roman" w:cs="Times New Roman"/>
        </w:rPr>
        <w:t>Applicant be and is hereby ordered to file and serve an Answering affidavit within 5 days from the date of the granting of this interim relief. 1</w:t>
      </w:r>
      <w:r w:rsidRPr="00BB1740">
        <w:rPr>
          <w:rFonts w:ascii="Times New Roman" w:hAnsi="Times New Roman" w:cs="Times New Roman"/>
          <w:vertAlign w:val="superscript"/>
        </w:rPr>
        <w:t>st</w:t>
      </w:r>
      <w:r w:rsidRPr="00BB1740">
        <w:rPr>
          <w:rFonts w:ascii="Times New Roman" w:hAnsi="Times New Roman" w:cs="Times New Roman"/>
        </w:rPr>
        <w:t xml:space="preserve"> Respondent to pay costs of suit.</w:t>
      </w:r>
    </w:p>
    <w:p w14:paraId="7E8E6251" w14:textId="77777777" w:rsidR="00BB1740" w:rsidRDefault="00BB1740" w:rsidP="00BB1740">
      <w:pPr>
        <w:spacing w:after="0" w:line="240" w:lineRule="auto"/>
        <w:jc w:val="both"/>
        <w:rPr>
          <w:rFonts w:ascii="Times New Roman" w:hAnsi="Times New Roman" w:cs="Times New Roman"/>
        </w:rPr>
      </w:pPr>
    </w:p>
    <w:p w14:paraId="1628D2F1" w14:textId="77777777" w:rsidR="002715DF" w:rsidRDefault="002715DF" w:rsidP="00450A5D">
      <w:pPr>
        <w:spacing w:after="0" w:line="240" w:lineRule="auto"/>
        <w:ind w:firstLine="709"/>
        <w:jc w:val="both"/>
        <w:rPr>
          <w:rFonts w:ascii="Times New Roman" w:hAnsi="Times New Roman" w:cs="Times New Roman"/>
          <w:b/>
        </w:rPr>
      </w:pPr>
    </w:p>
    <w:p w14:paraId="7547E649" w14:textId="77777777" w:rsidR="002715DF" w:rsidRDefault="002715DF" w:rsidP="00450A5D">
      <w:pPr>
        <w:spacing w:after="0" w:line="240" w:lineRule="auto"/>
        <w:ind w:firstLine="709"/>
        <w:jc w:val="both"/>
        <w:rPr>
          <w:rFonts w:ascii="Times New Roman" w:hAnsi="Times New Roman" w:cs="Times New Roman"/>
          <w:b/>
        </w:rPr>
      </w:pPr>
    </w:p>
    <w:p w14:paraId="42BF87EB" w14:textId="77777777" w:rsidR="002715DF" w:rsidRDefault="002715DF" w:rsidP="00450A5D">
      <w:pPr>
        <w:spacing w:after="0" w:line="240" w:lineRule="auto"/>
        <w:ind w:firstLine="709"/>
        <w:jc w:val="both"/>
        <w:rPr>
          <w:rFonts w:ascii="Times New Roman" w:hAnsi="Times New Roman" w:cs="Times New Roman"/>
          <w:b/>
        </w:rPr>
      </w:pPr>
    </w:p>
    <w:p w14:paraId="28369D1B" w14:textId="77777777" w:rsidR="002715DF" w:rsidRDefault="002715DF" w:rsidP="00450A5D">
      <w:pPr>
        <w:spacing w:after="0" w:line="240" w:lineRule="auto"/>
        <w:ind w:firstLine="709"/>
        <w:jc w:val="both"/>
        <w:rPr>
          <w:rFonts w:ascii="Times New Roman" w:hAnsi="Times New Roman" w:cs="Times New Roman"/>
          <w:b/>
        </w:rPr>
      </w:pPr>
    </w:p>
    <w:p w14:paraId="619B66F0" w14:textId="412AF8D3" w:rsidR="002715DF" w:rsidRPr="002715DF" w:rsidRDefault="003627BD" w:rsidP="002715DF">
      <w:pPr>
        <w:spacing w:after="0" w:line="360" w:lineRule="auto"/>
        <w:ind w:firstLine="709"/>
        <w:jc w:val="both"/>
        <w:rPr>
          <w:rFonts w:ascii="Times New Roman" w:hAnsi="Times New Roman" w:cs="Times New Roman"/>
          <w:b/>
        </w:rPr>
      </w:pPr>
      <w:r w:rsidRPr="0051398B">
        <w:rPr>
          <w:rFonts w:ascii="Times New Roman" w:hAnsi="Times New Roman" w:cs="Times New Roman"/>
          <w:b/>
        </w:rPr>
        <w:lastRenderedPageBreak/>
        <w:t>SERVICE OF PROVISIONAL ORDER</w:t>
      </w:r>
    </w:p>
    <w:p w14:paraId="724D3E73" w14:textId="68AEC53D" w:rsidR="00CA08A1" w:rsidRDefault="003627BD" w:rsidP="002715DF">
      <w:pPr>
        <w:spacing w:after="0" w:line="240" w:lineRule="auto"/>
        <w:ind w:left="709"/>
        <w:jc w:val="both"/>
        <w:rPr>
          <w:rFonts w:ascii="Times New Roman" w:hAnsi="Times New Roman" w:cs="Times New Roman"/>
        </w:rPr>
      </w:pPr>
      <w:r w:rsidRPr="005F15C1">
        <w:rPr>
          <w:rFonts w:ascii="Times New Roman" w:hAnsi="Times New Roman" w:cs="Times New Roman"/>
        </w:rPr>
        <w:t>Th</w:t>
      </w:r>
      <w:r w:rsidR="0051398B">
        <w:rPr>
          <w:rFonts w:ascii="Times New Roman" w:hAnsi="Times New Roman" w:cs="Times New Roman"/>
        </w:rPr>
        <w:t>e sheriff, his lawful deputy and or Applicant’s legal practitioners be and are hereby granted leave to effect service of this order on the relevant parties.</w:t>
      </w:r>
      <w:r w:rsidR="00850D97" w:rsidRPr="005F15C1">
        <w:rPr>
          <w:rFonts w:ascii="Times New Roman" w:hAnsi="Times New Roman" w:cs="Times New Roman"/>
        </w:rPr>
        <w:t>”</w:t>
      </w:r>
    </w:p>
    <w:p w14:paraId="13D1B1B2" w14:textId="77777777" w:rsidR="002715DF" w:rsidRPr="005F15C1" w:rsidRDefault="002715DF" w:rsidP="002715DF">
      <w:pPr>
        <w:spacing w:after="0" w:line="240" w:lineRule="auto"/>
        <w:ind w:left="709"/>
        <w:jc w:val="both"/>
        <w:rPr>
          <w:rFonts w:ascii="Times New Roman" w:hAnsi="Times New Roman" w:cs="Times New Roman"/>
        </w:rPr>
      </w:pPr>
    </w:p>
    <w:p w14:paraId="710590A7" w14:textId="7BD8918A" w:rsidR="000B1ED7" w:rsidRDefault="007E666F" w:rsidP="00101BF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first respondent. Any reference to the respondent herein shall </w:t>
      </w:r>
      <w:r w:rsidR="00450A5D">
        <w:rPr>
          <w:rFonts w:ascii="Times New Roman" w:hAnsi="Times New Roman" w:cs="Times New Roman"/>
          <w:sz w:val="24"/>
          <w:szCs w:val="24"/>
        </w:rPr>
        <w:t xml:space="preserve">therefore </w:t>
      </w:r>
      <w:r>
        <w:rPr>
          <w:rFonts w:ascii="Times New Roman" w:hAnsi="Times New Roman" w:cs="Times New Roman"/>
          <w:sz w:val="24"/>
          <w:szCs w:val="24"/>
        </w:rPr>
        <w:t xml:space="preserve">mean the respondent. </w:t>
      </w:r>
      <w:r w:rsidR="00BB1740">
        <w:rPr>
          <w:rFonts w:ascii="Times New Roman" w:hAnsi="Times New Roman" w:cs="Times New Roman"/>
          <w:sz w:val="24"/>
          <w:szCs w:val="24"/>
        </w:rPr>
        <w:t>The brief background facts which motivated the application on an urgent basis are as follows. Sometime in October 2</w:t>
      </w:r>
      <w:r>
        <w:rPr>
          <w:rFonts w:ascii="Times New Roman" w:hAnsi="Times New Roman" w:cs="Times New Roman"/>
          <w:sz w:val="24"/>
          <w:szCs w:val="24"/>
        </w:rPr>
        <w:t>020, the applicant and the</w:t>
      </w:r>
      <w:r w:rsidR="00BB1740">
        <w:rPr>
          <w:rFonts w:ascii="Times New Roman" w:hAnsi="Times New Roman" w:cs="Times New Roman"/>
          <w:sz w:val="24"/>
          <w:szCs w:val="24"/>
        </w:rPr>
        <w:t xml:space="preserve"> respondent entered into a lease agreement in terms of which the first respondent leased its property known as No. 23 Lezard Avenue, Milton Park, Harare (the property) to the applicant on the following terms: The lease was for a period of two years commencing on 15 October 2020 and terminating on 15 October 2022. The lease was renewable for a period agreed upon the parties thereafter. The rentals for the premises were payable in the United States dollar currency as follows: a once off deposit </w:t>
      </w:r>
      <w:r w:rsidR="0028329F">
        <w:rPr>
          <w:rFonts w:ascii="Times New Roman" w:hAnsi="Times New Roman" w:cs="Times New Roman"/>
          <w:sz w:val="24"/>
          <w:szCs w:val="24"/>
        </w:rPr>
        <w:t>of US</w:t>
      </w:r>
      <w:r w:rsidR="00BB1740">
        <w:rPr>
          <w:rFonts w:ascii="Times New Roman" w:hAnsi="Times New Roman" w:cs="Times New Roman"/>
          <w:sz w:val="24"/>
          <w:szCs w:val="24"/>
        </w:rPr>
        <w:t>$3 500.00, payable on occupation of the property. The monthly rental was US$2 000.00, for the month of October</w:t>
      </w:r>
      <w:r w:rsidR="004625C7">
        <w:rPr>
          <w:rFonts w:ascii="Times New Roman" w:hAnsi="Times New Roman" w:cs="Times New Roman"/>
          <w:sz w:val="24"/>
          <w:szCs w:val="24"/>
        </w:rPr>
        <w:t xml:space="preserve"> 2020</w:t>
      </w:r>
      <w:r w:rsidR="00BB1740">
        <w:rPr>
          <w:rFonts w:ascii="Times New Roman" w:hAnsi="Times New Roman" w:cs="Times New Roman"/>
          <w:sz w:val="24"/>
          <w:szCs w:val="24"/>
        </w:rPr>
        <w:t>, and US$3</w:t>
      </w:r>
      <w:r w:rsidR="00E64223">
        <w:rPr>
          <w:rFonts w:ascii="Times New Roman" w:hAnsi="Times New Roman" w:cs="Times New Roman"/>
          <w:sz w:val="24"/>
          <w:szCs w:val="24"/>
        </w:rPr>
        <w:t xml:space="preserve"> </w:t>
      </w:r>
      <w:r w:rsidR="00BB1740">
        <w:rPr>
          <w:rFonts w:ascii="Times New Roman" w:hAnsi="Times New Roman" w:cs="Times New Roman"/>
          <w:sz w:val="24"/>
          <w:szCs w:val="24"/>
        </w:rPr>
        <w:t>000.00 for the months of November and December</w:t>
      </w:r>
      <w:r w:rsidR="004625C7">
        <w:rPr>
          <w:rFonts w:ascii="Times New Roman" w:hAnsi="Times New Roman" w:cs="Times New Roman"/>
          <w:sz w:val="24"/>
          <w:szCs w:val="24"/>
        </w:rPr>
        <w:t xml:space="preserve"> 2020</w:t>
      </w:r>
      <w:r w:rsidR="00BB1740">
        <w:rPr>
          <w:rFonts w:ascii="Times New Roman" w:hAnsi="Times New Roman" w:cs="Times New Roman"/>
          <w:sz w:val="24"/>
          <w:szCs w:val="24"/>
        </w:rPr>
        <w:t>.</w:t>
      </w:r>
      <w:r w:rsidR="004625C7">
        <w:rPr>
          <w:rFonts w:ascii="Times New Roman" w:hAnsi="Times New Roman" w:cs="Times New Roman"/>
          <w:sz w:val="24"/>
          <w:szCs w:val="24"/>
        </w:rPr>
        <w:t xml:space="preserve"> From 1 January to 31 May</w:t>
      </w:r>
      <w:r w:rsidR="002715DF">
        <w:rPr>
          <w:rFonts w:ascii="Times New Roman" w:hAnsi="Times New Roman" w:cs="Times New Roman"/>
          <w:sz w:val="24"/>
          <w:szCs w:val="24"/>
        </w:rPr>
        <w:t xml:space="preserve"> </w:t>
      </w:r>
      <w:r w:rsidR="004625C7">
        <w:rPr>
          <w:rFonts w:ascii="Times New Roman" w:hAnsi="Times New Roman" w:cs="Times New Roman"/>
          <w:sz w:val="24"/>
          <w:szCs w:val="24"/>
        </w:rPr>
        <w:t>2020 it was supposed to be US$3</w:t>
      </w:r>
      <w:r w:rsidR="002715DF">
        <w:rPr>
          <w:rFonts w:ascii="Times New Roman" w:hAnsi="Times New Roman" w:cs="Times New Roman"/>
          <w:sz w:val="24"/>
          <w:szCs w:val="24"/>
        </w:rPr>
        <w:t> </w:t>
      </w:r>
      <w:r w:rsidR="004625C7">
        <w:rPr>
          <w:rFonts w:ascii="Times New Roman" w:hAnsi="Times New Roman" w:cs="Times New Roman"/>
          <w:sz w:val="24"/>
          <w:szCs w:val="24"/>
        </w:rPr>
        <w:t xml:space="preserve">500.00. For June 2021 to the end of the year it was US$4 000.00. </w:t>
      </w:r>
    </w:p>
    <w:p w14:paraId="1A74EEB8" w14:textId="14C64E3A" w:rsidR="00C02575" w:rsidRDefault="000B1ED7" w:rsidP="000B1E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28329F">
        <w:rPr>
          <w:rFonts w:ascii="Times New Roman" w:hAnsi="Times New Roman" w:cs="Times New Roman"/>
          <w:sz w:val="24"/>
          <w:szCs w:val="24"/>
        </w:rPr>
        <w:t xml:space="preserve">applicant </w:t>
      </w:r>
      <w:r>
        <w:rPr>
          <w:rFonts w:ascii="Times New Roman" w:hAnsi="Times New Roman" w:cs="Times New Roman"/>
          <w:sz w:val="24"/>
          <w:szCs w:val="24"/>
        </w:rPr>
        <w:t>claims that it intended to use the premises as a restaurant, and the rental would be increased relative to the growth of the business.</w:t>
      </w:r>
      <w:r w:rsidR="00F60242">
        <w:rPr>
          <w:rFonts w:ascii="Times New Roman" w:hAnsi="Times New Roman" w:cs="Times New Roman"/>
          <w:sz w:val="24"/>
          <w:szCs w:val="24"/>
        </w:rPr>
        <w:t xml:space="preserve"> The applicant further claims that the business never took off, as a resul</w:t>
      </w:r>
      <w:r w:rsidR="00C7638F">
        <w:rPr>
          <w:rFonts w:ascii="Times New Roman" w:hAnsi="Times New Roman" w:cs="Times New Roman"/>
          <w:sz w:val="24"/>
          <w:szCs w:val="24"/>
        </w:rPr>
        <w:t>t of the first defendant’s breach. Apparently the first respondent had accrued rate arrears with the Ci</w:t>
      </w:r>
      <w:r w:rsidR="00BC7505">
        <w:rPr>
          <w:rFonts w:ascii="Times New Roman" w:hAnsi="Times New Roman" w:cs="Times New Roman"/>
          <w:sz w:val="24"/>
          <w:szCs w:val="24"/>
        </w:rPr>
        <w:t>ty of Harare amounting to ZW$63</w:t>
      </w:r>
      <w:r w:rsidR="00C7638F">
        <w:rPr>
          <w:rFonts w:ascii="Times New Roman" w:hAnsi="Times New Roman" w:cs="Times New Roman"/>
          <w:sz w:val="24"/>
          <w:szCs w:val="24"/>
        </w:rPr>
        <w:t xml:space="preserve"> 542.98. The City </w:t>
      </w:r>
      <w:r w:rsidR="00E64223">
        <w:rPr>
          <w:rFonts w:ascii="Times New Roman" w:hAnsi="Times New Roman" w:cs="Times New Roman"/>
          <w:sz w:val="24"/>
          <w:szCs w:val="24"/>
        </w:rPr>
        <w:t>o</w:t>
      </w:r>
      <w:r w:rsidR="00C7638F">
        <w:rPr>
          <w:rFonts w:ascii="Times New Roman" w:hAnsi="Times New Roman" w:cs="Times New Roman"/>
          <w:sz w:val="24"/>
          <w:szCs w:val="24"/>
        </w:rPr>
        <w:t xml:space="preserve">f Harare declined to renew the operating permit required to start the business operations. </w:t>
      </w:r>
      <w:r w:rsidR="00020BD4" w:rsidRPr="005F15C1">
        <w:rPr>
          <w:rFonts w:ascii="Times New Roman" w:hAnsi="Times New Roman" w:cs="Times New Roman"/>
          <w:sz w:val="24"/>
          <w:szCs w:val="24"/>
        </w:rPr>
        <w:t xml:space="preserve"> </w:t>
      </w:r>
      <w:r w:rsidR="00C7638F">
        <w:rPr>
          <w:rFonts w:ascii="Times New Roman" w:hAnsi="Times New Roman" w:cs="Times New Roman"/>
          <w:sz w:val="24"/>
          <w:szCs w:val="24"/>
        </w:rPr>
        <w:t>The applicant informed the respondent that it would withhold rentals until the respondent paid of</w:t>
      </w:r>
      <w:r w:rsidR="00031039">
        <w:rPr>
          <w:rFonts w:ascii="Times New Roman" w:hAnsi="Times New Roman" w:cs="Times New Roman"/>
          <w:sz w:val="24"/>
          <w:szCs w:val="24"/>
        </w:rPr>
        <w:t>f</w:t>
      </w:r>
      <w:r w:rsidR="00C7638F">
        <w:rPr>
          <w:rFonts w:ascii="Times New Roman" w:hAnsi="Times New Roman" w:cs="Times New Roman"/>
          <w:sz w:val="24"/>
          <w:szCs w:val="24"/>
        </w:rPr>
        <w:t xml:space="preserve"> the outstanding rates to facilitate the issuing of an operating permit. </w:t>
      </w:r>
    </w:p>
    <w:p w14:paraId="410BD9E2" w14:textId="16B3BD8C" w:rsidR="004F1176" w:rsidRDefault="00031039" w:rsidP="000B1E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April 2022, the respondent instituted summons proceedings against the applicant out of this court under HC 2474/22. </w:t>
      </w:r>
      <w:r w:rsidR="00140436">
        <w:rPr>
          <w:rFonts w:ascii="Times New Roman" w:hAnsi="Times New Roman" w:cs="Times New Roman"/>
          <w:sz w:val="24"/>
          <w:szCs w:val="24"/>
        </w:rPr>
        <w:t xml:space="preserve">It sought an order cancelling the lease agreement between the parties; eviction of the applicant and those claiming occupation through the applicant from the property. It also sought an order for the payment of arrear rentals due and owing by the applicant in the sum of US$31 750.00. Also sought were holding over damages at the rate of US$133.00 per day from the dare of summons to date of eviction, plus costs of suit. The applicant entered appearance and the matter progressed all the way to the pre-trial conference. </w:t>
      </w:r>
      <w:r w:rsidR="004F1176">
        <w:rPr>
          <w:rFonts w:ascii="Times New Roman" w:hAnsi="Times New Roman" w:cs="Times New Roman"/>
          <w:sz w:val="24"/>
          <w:szCs w:val="24"/>
        </w:rPr>
        <w:t xml:space="preserve">The applicant </w:t>
      </w:r>
      <w:r w:rsidR="004F1176">
        <w:rPr>
          <w:rFonts w:ascii="Times New Roman" w:hAnsi="Times New Roman" w:cs="Times New Roman"/>
          <w:sz w:val="24"/>
          <w:szCs w:val="24"/>
        </w:rPr>
        <w:lastRenderedPageBreak/>
        <w:t>defaulted the pre-trial conference and the court</w:t>
      </w:r>
      <w:r w:rsidR="0028329F">
        <w:rPr>
          <w:rFonts w:ascii="Times New Roman" w:hAnsi="Times New Roman" w:cs="Times New Roman"/>
          <w:sz w:val="24"/>
          <w:szCs w:val="24"/>
        </w:rPr>
        <w:t>,</w:t>
      </w:r>
      <w:r w:rsidR="004F1176">
        <w:rPr>
          <w:rFonts w:ascii="Times New Roman" w:hAnsi="Times New Roman" w:cs="Times New Roman"/>
          <w:sz w:val="24"/>
          <w:szCs w:val="24"/>
        </w:rPr>
        <w:t xml:space="preserve"> per </w:t>
      </w:r>
      <w:r w:rsidR="004F1176" w:rsidRPr="00E64223">
        <w:rPr>
          <w:rFonts w:ascii="Times New Roman" w:hAnsi="Times New Roman" w:cs="Times New Roman"/>
          <w:smallCaps/>
          <w:sz w:val="24"/>
          <w:szCs w:val="24"/>
        </w:rPr>
        <w:t>K</w:t>
      </w:r>
      <w:r w:rsidR="00E64223" w:rsidRPr="00E64223">
        <w:rPr>
          <w:rFonts w:ascii="Times New Roman" w:hAnsi="Times New Roman" w:cs="Times New Roman"/>
          <w:smallCaps/>
          <w:sz w:val="24"/>
          <w:szCs w:val="24"/>
        </w:rPr>
        <w:t>atiyo</w:t>
      </w:r>
      <w:r w:rsidR="004F1176" w:rsidRPr="00E64223">
        <w:rPr>
          <w:rFonts w:ascii="Times New Roman" w:hAnsi="Times New Roman" w:cs="Times New Roman"/>
          <w:smallCaps/>
          <w:sz w:val="24"/>
          <w:szCs w:val="24"/>
        </w:rPr>
        <w:t xml:space="preserve"> J</w:t>
      </w:r>
      <w:r w:rsidR="004F1176">
        <w:rPr>
          <w:rFonts w:ascii="Times New Roman" w:hAnsi="Times New Roman" w:cs="Times New Roman"/>
          <w:sz w:val="24"/>
          <w:szCs w:val="24"/>
        </w:rPr>
        <w:t xml:space="preserve"> granted a default judgment in favour of the respondent</w:t>
      </w:r>
      <w:r w:rsidR="00795FED">
        <w:rPr>
          <w:rFonts w:ascii="Times New Roman" w:hAnsi="Times New Roman" w:cs="Times New Roman"/>
          <w:sz w:val="24"/>
          <w:szCs w:val="24"/>
        </w:rPr>
        <w:t xml:space="preserve"> on 19 September 2022</w:t>
      </w:r>
      <w:r w:rsidR="004F1176">
        <w:rPr>
          <w:rFonts w:ascii="Times New Roman" w:hAnsi="Times New Roman" w:cs="Times New Roman"/>
          <w:sz w:val="24"/>
          <w:szCs w:val="24"/>
        </w:rPr>
        <w:t xml:space="preserve">. </w:t>
      </w:r>
      <w:r w:rsidR="00795FED">
        <w:rPr>
          <w:rFonts w:ascii="Times New Roman" w:hAnsi="Times New Roman" w:cs="Times New Roman"/>
          <w:sz w:val="24"/>
          <w:szCs w:val="24"/>
        </w:rPr>
        <w:t xml:space="preserve">The applicant claimed that it defaulted court after its counsel tested positive for Covid 19 on the eve of the pre-trial conference hearing. After it became clear that the court granted default judgment in its absence, the applicant quickly applied for the rescission of that default judgment </w:t>
      </w:r>
      <w:r w:rsidR="00795FED" w:rsidRPr="00101BF1">
        <w:rPr>
          <w:rFonts w:ascii="Times New Roman" w:hAnsi="Times New Roman" w:cs="Times New Roman"/>
          <w:sz w:val="24"/>
          <w:szCs w:val="24"/>
        </w:rPr>
        <w:t xml:space="preserve">on 22 September 2022. That </w:t>
      </w:r>
      <w:r w:rsidR="00795FED">
        <w:rPr>
          <w:rFonts w:ascii="Times New Roman" w:hAnsi="Times New Roman" w:cs="Times New Roman"/>
          <w:sz w:val="24"/>
          <w:szCs w:val="24"/>
        </w:rPr>
        <w:t xml:space="preserve">application is pending. </w:t>
      </w:r>
    </w:p>
    <w:p w14:paraId="47FA8DAF" w14:textId="087B595D" w:rsidR="00031039" w:rsidRDefault="004F1176" w:rsidP="000B1E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Armed with the default judgment, the respondent caused to be issued a writ of execution and a writ of ejectment. </w:t>
      </w:r>
      <w:r w:rsidR="00535E43">
        <w:rPr>
          <w:rFonts w:ascii="Times New Roman" w:hAnsi="Times New Roman" w:cs="Times New Roman"/>
          <w:sz w:val="24"/>
          <w:szCs w:val="24"/>
        </w:rPr>
        <w:t xml:space="preserve">The applicant was served with a notice of seizure and attachment on 12 </w:t>
      </w:r>
      <w:r w:rsidR="00101BF1">
        <w:rPr>
          <w:rFonts w:ascii="Times New Roman" w:hAnsi="Times New Roman" w:cs="Times New Roman"/>
          <w:sz w:val="24"/>
          <w:szCs w:val="24"/>
        </w:rPr>
        <w:t>October 2022</w:t>
      </w:r>
      <w:r w:rsidR="0028329F">
        <w:rPr>
          <w:rFonts w:ascii="Times New Roman" w:hAnsi="Times New Roman" w:cs="Times New Roman"/>
          <w:sz w:val="24"/>
          <w:szCs w:val="24"/>
        </w:rPr>
        <w:t>.</w:t>
      </w:r>
      <w:r w:rsidR="00535E43">
        <w:rPr>
          <w:rFonts w:ascii="Times New Roman" w:hAnsi="Times New Roman" w:cs="Times New Roman"/>
          <w:sz w:val="24"/>
          <w:szCs w:val="24"/>
        </w:rPr>
        <w:t xml:space="preserve"> Removal was set to take place on 17 October 2022. It is that notification that spurred the applicant into action. This urgent chamber application was filed on 16 October 2022 and I caused the application to be set down for hearing in the afternoon of 17 October 2022. The matter was however postponed to 19 October 2022 to allow the respondent to file its opposing papers. </w:t>
      </w:r>
    </w:p>
    <w:p w14:paraId="2A1034E0" w14:textId="510B9C21" w:rsidR="00C05213" w:rsidRDefault="00535E43" w:rsidP="000B1E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notice of opposition raised two preliminary points. These are lack of urgency and that the draft order was patently defective. On urgency, the respondent averred that the matter was not urgent for the simple reason that the application was not seeking a stay of evi</w:t>
      </w:r>
      <w:r w:rsidR="00C05213">
        <w:rPr>
          <w:rFonts w:ascii="Times New Roman" w:hAnsi="Times New Roman" w:cs="Times New Roman"/>
          <w:sz w:val="24"/>
          <w:szCs w:val="24"/>
        </w:rPr>
        <w:t>ction, but a stay of execution against its property. The application spoke to stay of execution. It was silent on the question of eviction. For that reason, the court was urged to find that eviction was not being contested. It had to</w:t>
      </w:r>
      <w:r w:rsidR="00101BF1">
        <w:rPr>
          <w:rFonts w:ascii="Times New Roman" w:hAnsi="Times New Roman" w:cs="Times New Roman"/>
          <w:sz w:val="24"/>
          <w:szCs w:val="24"/>
        </w:rPr>
        <w:t xml:space="preserve"> be</w:t>
      </w:r>
      <w:r w:rsidR="00C05213">
        <w:rPr>
          <w:rFonts w:ascii="Times New Roman" w:hAnsi="Times New Roman" w:cs="Times New Roman"/>
          <w:sz w:val="24"/>
          <w:szCs w:val="24"/>
        </w:rPr>
        <w:t xml:space="preserve"> carried out. Even if the court were to grant a stay of execu</w:t>
      </w:r>
      <w:r w:rsidR="0028329F">
        <w:rPr>
          <w:rFonts w:ascii="Times New Roman" w:hAnsi="Times New Roman" w:cs="Times New Roman"/>
          <w:sz w:val="24"/>
          <w:szCs w:val="24"/>
        </w:rPr>
        <w:t xml:space="preserve">tion, still that reprieve </w:t>
      </w:r>
      <w:r w:rsidR="00C05213">
        <w:rPr>
          <w:rFonts w:ascii="Times New Roman" w:hAnsi="Times New Roman" w:cs="Times New Roman"/>
          <w:sz w:val="24"/>
          <w:szCs w:val="24"/>
        </w:rPr>
        <w:t xml:space="preserve">did not prevent eviction. </w:t>
      </w:r>
    </w:p>
    <w:p w14:paraId="38EA8BEC" w14:textId="77777777" w:rsidR="00C05213" w:rsidRDefault="00C05213" w:rsidP="000B1E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patently defective draft order, the</w:t>
      </w:r>
      <w:r w:rsidR="00535E43">
        <w:rPr>
          <w:rFonts w:ascii="Times New Roman" w:hAnsi="Times New Roman" w:cs="Times New Roman"/>
          <w:sz w:val="24"/>
          <w:szCs w:val="24"/>
        </w:rPr>
        <w:t xml:space="preserve"> respondent </w:t>
      </w:r>
      <w:r>
        <w:rPr>
          <w:rFonts w:ascii="Times New Roman" w:hAnsi="Times New Roman" w:cs="Times New Roman"/>
          <w:sz w:val="24"/>
          <w:szCs w:val="24"/>
        </w:rPr>
        <w:t xml:space="preserve">averred that the draft order sought a permanent bar against the execution of its property on an urgent basis. The manner in which the interim relief was crafted defeated the whole object of interim protection. The applicant was effectively seeking to obtain final relief without proving its case on the merits. That was not permitted. The court was urged to dismiss the matter on these bases. </w:t>
      </w:r>
    </w:p>
    <w:p w14:paraId="1BF0EB97" w14:textId="45716E50" w:rsidR="00535E43" w:rsidRDefault="00C05213" w:rsidP="000B1E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Concerning the merits, the applicant denied that it owed the City of Harare any arrears in respect of rates. Even assuming that such arrears indeed existed, that was no</w:t>
      </w:r>
      <w:r w:rsidR="0028329F">
        <w:rPr>
          <w:rFonts w:ascii="Times New Roman" w:hAnsi="Times New Roman" w:cs="Times New Roman"/>
          <w:sz w:val="24"/>
          <w:szCs w:val="24"/>
        </w:rPr>
        <w:t>t a</w:t>
      </w:r>
      <w:r>
        <w:rPr>
          <w:rFonts w:ascii="Times New Roman" w:hAnsi="Times New Roman" w:cs="Times New Roman"/>
          <w:sz w:val="24"/>
          <w:szCs w:val="24"/>
        </w:rPr>
        <w:t xml:space="preserve"> justification to withhold the payment of rentals. The applicant could have </w:t>
      </w:r>
      <w:r w:rsidR="00D10D5F">
        <w:rPr>
          <w:rFonts w:ascii="Times New Roman" w:hAnsi="Times New Roman" w:cs="Times New Roman"/>
          <w:sz w:val="24"/>
          <w:szCs w:val="24"/>
        </w:rPr>
        <w:t xml:space="preserve">simply paid off the alleged arrears and deducted the amount so paid from the rental due to the respondent. The applicant had no defence to the claim. It clearly wanted to continue using the property for free without paying any rentals. No one in their proper mind would want to continue holding to a property which was denying them </w:t>
      </w:r>
      <w:r w:rsidR="00D10D5F">
        <w:rPr>
          <w:rFonts w:ascii="Times New Roman" w:hAnsi="Times New Roman" w:cs="Times New Roman"/>
          <w:sz w:val="24"/>
          <w:szCs w:val="24"/>
        </w:rPr>
        <w:lastRenderedPageBreak/>
        <w:t xml:space="preserve">an opportunity to earn the income that they wished to earn from the running of a profitable business venture. </w:t>
      </w:r>
      <w:r w:rsidR="00535E43">
        <w:rPr>
          <w:rFonts w:ascii="Times New Roman" w:hAnsi="Times New Roman" w:cs="Times New Roman"/>
          <w:sz w:val="24"/>
          <w:szCs w:val="24"/>
        </w:rPr>
        <w:t xml:space="preserve"> </w:t>
      </w:r>
    </w:p>
    <w:p w14:paraId="1743CCB0" w14:textId="751EA1CB" w:rsidR="00535E43" w:rsidRDefault="00535E43" w:rsidP="00535E43">
      <w:pPr>
        <w:spacing w:after="0" w:line="360" w:lineRule="auto"/>
        <w:jc w:val="both"/>
        <w:rPr>
          <w:rFonts w:ascii="Times New Roman" w:hAnsi="Times New Roman" w:cs="Times New Roman"/>
          <w:b/>
          <w:sz w:val="24"/>
          <w:szCs w:val="24"/>
        </w:rPr>
      </w:pPr>
      <w:r w:rsidRPr="00535E43">
        <w:rPr>
          <w:rFonts w:ascii="Times New Roman" w:hAnsi="Times New Roman" w:cs="Times New Roman"/>
          <w:b/>
          <w:sz w:val="24"/>
          <w:szCs w:val="24"/>
        </w:rPr>
        <w:t>The Submissions</w:t>
      </w:r>
      <w:r w:rsidR="00D10D5F">
        <w:rPr>
          <w:rFonts w:ascii="Times New Roman" w:hAnsi="Times New Roman" w:cs="Times New Roman"/>
          <w:b/>
          <w:sz w:val="24"/>
          <w:szCs w:val="24"/>
        </w:rPr>
        <w:t xml:space="preserve"> and Analysis</w:t>
      </w:r>
    </w:p>
    <w:p w14:paraId="534AF56F" w14:textId="5FD5369F" w:rsidR="004F2CA9" w:rsidRDefault="00D10D5F" w:rsidP="004F2CA9">
      <w:pPr>
        <w:pStyle w:val="Default"/>
        <w:spacing w:line="360" w:lineRule="auto"/>
        <w:jc w:val="both"/>
      </w:pPr>
      <w:r w:rsidRPr="00D10D5F">
        <w:tab/>
        <w:t xml:space="preserve">Counsel by and large </w:t>
      </w:r>
      <w:r>
        <w:t xml:space="preserve">relied on the papers before the court in motivating their respective positions. I was satisfied that the matter was urgent as the applicant acted the moment it became clear that the respondent was proceeding with execution in spite of the application for rescission that had been filed before the said writs were issued. Mr </w:t>
      </w:r>
      <w:r w:rsidRPr="00D10D5F">
        <w:rPr>
          <w:i/>
        </w:rPr>
        <w:t>Diza</w:t>
      </w:r>
      <w:r>
        <w:t xml:space="preserve"> who appeared for the applicant argued that the application before the court was one for stay of execution of property only. It did not affect e</w:t>
      </w:r>
      <w:r w:rsidR="0028329F">
        <w:t>viction</w:t>
      </w:r>
      <w:r>
        <w:t>. I find the submission to be devoid of merit for two reasons. Firstly, the process of enforcing a judgment of court is</w:t>
      </w:r>
      <w:r w:rsidR="004F2CA9">
        <w:t>,</w:t>
      </w:r>
      <w:r>
        <w:t xml:space="preserve"> broadly speaking</w:t>
      </w:r>
      <w:r w:rsidR="004F2CA9">
        <w:t>,</w:t>
      </w:r>
      <w:r>
        <w:t xml:space="preserve"> achiev</w:t>
      </w:r>
      <w:r w:rsidR="004F2CA9">
        <w:t xml:space="preserve">ed </w:t>
      </w:r>
      <w:r>
        <w:t xml:space="preserve">through the issuing of a writ of execution. </w:t>
      </w:r>
      <w:r w:rsidR="004F2CA9">
        <w:rPr>
          <w:sz w:val="22"/>
          <w:szCs w:val="22"/>
        </w:rPr>
        <w:t xml:space="preserve">Part XI of the High Court Rules 2021, applies to </w:t>
      </w:r>
      <w:r w:rsidR="004F2CA9" w:rsidRPr="00D10D5F">
        <w:t>Execution of Judgments</w:t>
      </w:r>
      <w:r w:rsidR="004F2CA9">
        <w:t>. Rule 69(1) states as follows:</w:t>
      </w:r>
    </w:p>
    <w:p w14:paraId="6B666CFB" w14:textId="77777777" w:rsidR="00D10D5F" w:rsidRPr="00D10D5F" w:rsidRDefault="00D10D5F" w:rsidP="004F2CA9">
      <w:pPr>
        <w:autoSpaceDE w:val="0"/>
        <w:autoSpaceDN w:val="0"/>
        <w:adjustRightInd w:val="0"/>
        <w:spacing w:after="0" w:line="240" w:lineRule="auto"/>
        <w:ind w:firstLine="720"/>
        <w:jc w:val="both"/>
        <w:rPr>
          <w:rFonts w:ascii="Times New Roman" w:hAnsi="Times New Roman" w:cs="Times New Roman"/>
          <w:color w:val="000000"/>
          <w:lang w:val="en-ZW"/>
        </w:rPr>
      </w:pPr>
      <w:r w:rsidRPr="00D10D5F">
        <w:rPr>
          <w:rFonts w:ascii="Times New Roman" w:hAnsi="Times New Roman" w:cs="Times New Roman"/>
          <w:b/>
          <w:bCs/>
          <w:i/>
          <w:iCs/>
          <w:color w:val="000000"/>
          <w:lang w:val="en-ZW"/>
        </w:rPr>
        <w:t xml:space="preserve">69. Writ of execution –general </w:t>
      </w:r>
    </w:p>
    <w:p w14:paraId="6589DE36" w14:textId="374DF1B9" w:rsidR="00D10D5F" w:rsidRPr="004F2CA9" w:rsidRDefault="00D10D5F" w:rsidP="004F2CA9">
      <w:pPr>
        <w:spacing w:after="0" w:line="240" w:lineRule="auto"/>
        <w:ind w:left="720"/>
        <w:jc w:val="both"/>
        <w:rPr>
          <w:rFonts w:ascii="Times New Roman" w:hAnsi="Times New Roman" w:cs="Times New Roman"/>
        </w:rPr>
      </w:pPr>
      <w:r w:rsidRPr="00D10D5F">
        <w:rPr>
          <w:rFonts w:ascii="Times New Roman" w:hAnsi="Times New Roman" w:cs="Times New Roman"/>
          <w:color w:val="000000"/>
          <w:lang w:val="en-ZW"/>
        </w:rPr>
        <w:t xml:space="preserve">(1) The process for the </w:t>
      </w:r>
      <w:r w:rsidRPr="004F2CA9">
        <w:rPr>
          <w:rFonts w:ascii="Times New Roman" w:hAnsi="Times New Roman" w:cs="Times New Roman"/>
          <w:color w:val="000000"/>
          <w:u w:val="single"/>
          <w:lang w:val="en-ZW"/>
        </w:rPr>
        <w:t>execution of any judgment for the payment of money, for the delivery of money, for the delivery up of goods or premises, or for ejectment, shall be by writ of execution</w:t>
      </w:r>
      <w:r w:rsidRPr="00D10D5F">
        <w:rPr>
          <w:rFonts w:ascii="Times New Roman" w:hAnsi="Times New Roman" w:cs="Times New Roman"/>
          <w:color w:val="000000"/>
          <w:lang w:val="en-ZW"/>
        </w:rPr>
        <w:t xml:space="preserve"> signed by the registrar and addressed to the sheriff, in accordance with one o</w:t>
      </w:r>
      <w:r w:rsidR="004F2CA9">
        <w:rPr>
          <w:rFonts w:ascii="Times New Roman" w:hAnsi="Times New Roman" w:cs="Times New Roman"/>
          <w:color w:val="000000"/>
          <w:lang w:val="en-ZW"/>
        </w:rPr>
        <w:t>r other of Forms Nos. 32 to 39.”</w:t>
      </w:r>
      <w:r>
        <w:rPr>
          <w:rFonts w:ascii="Times New Roman" w:hAnsi="Times New Roman" w:cs="Times New Roman"/>
          <w:sz w:val="24"/>
          <w:szCs w:val="24"/>
        </w:rPr>
        <w:t xml:space="preserve"> </w:t>
      </w:r>
      <w:r w:rsidR="004F2CA9" w:rsidRPr="004F2CA9">
        <w:rPr>
          <w:rFonts w:ascii="Times New Roman" w:hAnsi="Times New Roman" w:cs="Times New Roman"/>
        </w:rPr>
        <w:t>(Underlining for emphasis).</w:t>
      </w:r>
    </w:p>
    <w:p w14:paraId="4484D78C" w14:textId="77777777" w:rsidR="004F2CA9" w:rsidRPr="004F2CA9" w:rsidRDefault="004F2CA9" w:rsidP="004F2CA9">
      <w:pPr>
        <w:spacing w:after="0" w:line="240" w:lineRule="auto"/>
        <w:jc w:val="both"/>
        <w:rPr>
          <w:rFonts w:ascii="Times New Roman" w:hAnsi="Times New Roman" w:cs="Times New Roman"/>
        </w:rPr>
      </w:pPr>
    </w:p>
    <w:p w14:paraId="1514799C" w14:textId="119D4DDA" w:rsidR="00387A1E" w:rsidRDefault="004F2CA9" w:rsidP="00101BF1">
      <w:pPr>
        <w:spacing w:after="0" w:line="360" w:lineRule="auto"/>
        <w:ind w:firstLine="720"/>
        <w:jc w:val="both"/>
        <w:rPr>
          <w:rFonts w:ascii="Times New Roman" w:hAnsi="Times New Roman" w:cs="Times New Roman"/>
          <w:sz w:val="24"/>
          <w:szCs w:val="24"/>
        </w:rPr>
      </w:pPr>
      <w:r w:rsidRPr="004F2CA9">
        <w:rPr>
          <w:rFonts w:ascii="Times New Roman" w:hAnsi="Times New Roman" w:cs="Times New Roman"/>
          <w:sz w:val="24"/>
          <w:szCs w:val="24"/>
        </w:rPr>
        <w:t xml:space="preserve">What is clear from the construction </w:t>
      </w:r>
      <w:r>
        <w:rPr>
          <w:rFonts w:ascii="Times New Roman" w:hAnsi="Times New Roman" w:cs="Times New Roman"/>
          <w:sz w:val="24"/>
          <w:szCs w:val="24"/>
        </w:rPr>
        <w:t>of r</w:t>
      </w:r>
      <w:r w:rsidR="000A50AF">
        <w:rPr>
          <w:rFonts w:ascii="Times New Roman" w:hAnsi="Times New Roman" w:cs="Times New Roman"/>
          <w:sz w:val="24"/>
          <w:szCs w:val="24"/>
        </w:rPr>
        <w:t xml:space="preserve"> </w:t>
      </w:r>
      <w:r>
        <w:rPr>
          <w:rFonts w:ascii="Times New Roman" w:hAnsi="Times New Roman" w:cs="Times New Roman"/>
          <w:sz w:val="24"/>
          <w:szCs w:val="24"/>
        </w:rPr>
        <w:t xml:space="preserve">69(1) is that a judgment of this court is enforceable through a writ of execution. </w:t>
      </w:r>
      <w:r w:rsidR="0064472D">
        <w:rPr>
          <w:rFonts w:ascii="Times New Roman" w:hAnsi="Times New Roman" w:cs="Times New Roman"/>
          <w:sz w:val="24"/>
          <w:szCs w:val="24"/>
        </w:rPr>
        <w:t xml:space="preserve">The wording above is similar to the wording in </w:t>
      </w:r>
      <w:r w:rsidR="000A50AF">
        <w:rPr>
          <w:rFonts w:ascii="Times New Roman" w:hAnsi="Times New Roman" w:cs="Times New Roman"/>
          <w:sz w:val="24"/>
          <w:szCs w:val="24"/>
        </w:rPr>
        <w:t xml:space="preserve"> s </w:t>
      </w:r>
      <w:r w:rsidR="0064472D">
        <w:rPr>
          <w:rFonts w:ascii="Times New Roman" w:hAnsi="Times New Roman" w:cs="Times New Roman"/>
          <w:sz w:val="24"/>
          <w:szCs w:val="24"/>
        </w:rPr>
        <w:t xml:space="preserve">40 </w:t>
      </w:r>
      <w:r w:rsidR="00101BF1">
        <w:rPr>
          <w:rFonts w:ascii="Times New Roman" w:hAnsi="Times New Roman" w:cs="Times New Roman"/>
          <w:sz w:val="24"/>
          <w:szCs w:val="24"/>
        </w:rPr>
        <w:t>r</w:t>
      </w:r>
      <w:r w:rsidR="000A50AF">
        <w:rPr>
          <w:rFonts w:ascii="Times New Roman" w:hAnsi="Times New Roman" w:cs="Times New Roman"/>
          <w:sz w:val="24"/>
          <w:szCs w:val="24"/>
        </w:rPr>
        <w:t xml:space="preserve"> </w:t>
      </w:r>
      <w:r w:rsidR="0064472D">
        <w:rPr>
          <w:rFonts w:ascii="Times New Roman" w:hAnsi="Times New Roman" w:cs="Times New Roman"/>
          <w:sz w:val="24"/>
          <w:szCs w:val="24"/>
        </w:rPr>
        <w:t xml:space="preserve">322 of the old High Court rules. </w:t>
      </w:r>
      <w:r>
        <w:rPr>
          <w:rFonts w:ascii="Times New Roman" w:hAnsi="Times New Roman" w:cs="Times New Roman"/>
          <w:sz w:val="24"/>
          <w:szCs w:val="24"/>
        </w:rPr>
        <w:t>Th</w:t>
      </w:r>
      <w:r w:rsidR="0064472D">
        <w:rPr>
          <w:rFonts w:ascii="Times New Roman" w:hAnsi="Times New Roman" w:cs="Times New Roman"/>
          <w:sz w:val="24"/>
          <w:szCs w:val="24"/>
        </w:rPr>
        <w:t xml:space="preserve">e </w:t>
      </w:r>
      <w:r>
        <w:rPr>
          <w:rFonts w:ascii="Times New Roman" w:hAnsi="Times New Roman" w:cs="Times New Roman"/>
          <w:sz w:val="24"/>
          <w:szCs w:val="24"/>
        </w:rPr>
        <w:t xml:space="preserve">writ however may assume different forms depending on the manner in which it has to be </w:t>
      </w:r>
      <w:r w:rsidR="0064472D">
        <w:rPr>
          <w:rFonts w:ascii="Times New Roman" w:hAnsi="Times New Roman" w:cs="Times New Roman"/>
          <w:sz w:val="24"/>
          <w:szCs w:val="24"/>
        </w:rPr>
        <w:t xml:space="preserve">implemented. The mere fact that a litigant issues a writ of ejectment and another for execution of goods, does not take away the primary character of that </w:t>
      </w:r>
      <w:r w:rsidR="00387A1E">
        <w:rPr>
          <w:rFonts w:ascii="Times New Roman" w:hAnsi="Times New Roman" w:cs="Times New Roman"/>
          <w:sz w:val="24"/>
          <w:szCs w:val="24"/>
        </w:rPr>
        <w:t xml:space="preserve">pleading. It remains a writ of execution that was issued pursuant to a judgment or order of the court. In the present matter, the writ of ejectment and the execution are all products of the default judgment granted by </w:t>
      </w:r>
      <w:r w:rsidR="00387A1E" w:rsidRPr="000A50AF">
        <w:rPr>
          <w:rFonts w:ascii="Times New Roman" w:hAnsi="Times New Roman" w:cs="Times New Roman"/>
          <w:smallCaps/>
          <w:sz w:val="24"/>
          <w:szCs w:val="24"/>
        </w:rPr>
        <w:t>K</w:t>
      </w:r>
      <w:r w:rsidR="000A50AF" w:rsidRPr="000A50AF">
        <w:rPr>
          <w:rFonts w:ascii="Times New Roman" w:hAnsi="Times New Roman" w:cs="Times New Roman"/>
          <w:smallCaps/>
          <w:sz w:val="24"/>
          <w:szCs w:val="24"/>
        </w:rPr>
        <w:t xml:space="preserve">atiyo </w:t>
      </w:r>
      <w:r w:rsidR="00387A1E" w:rsidRPr="000A50AF">
        <w:rPr>
          <w:rFonts w:ascii="Times New Roman" w:hAnsi="Times New Roman" w:cs="Times New Roman"/>
          <w:smallCaps/>
          <w:sz w:val="24"/>
          <w:szCs w:val="24"/>
        </w:rPr>
        <w:t>J</w:t>
      </w:r>
      <w:r w:rsidR="00387A1E">
        <w:rPr>
          <w:rFonts w:ascii="Times New Roman" w:hAnsi="Times New Roman" w:cs="Times New Roman"/>
          <w:sz w:val="24"/>
          <w:szCs w:val="24"/>
        </w:rPr>
        <w:t xml:space="preserve"> on 19 September 2022. What the applicant is essentially seeking is a stay of execution of that default judgment pending the return date. On the return date the court will then determine whether </w:t>
      </w:r>
      <w:r w:rsidR="0028329F">
        <w:rPr>
          <w:rFonts w:ascii="Times New Roman" w:hAnsi="Times New Roman" w:cs="Times New Roman"/>
          <w:sz w:val="24"/>
          <w:szCs w:val="24"/>
        </w:rPr>
        <w:t xml:space="preserve">the execution of </w:t>
      </w:r>
      <w:r w:rsidR="00387A1E">
        <w:rPr>
          <w:rFonts w:ascii="Times New Roman" w:hAnsi="Times New Roman" w:cs="Times New Roman"/>
          <w:sz w:val="24"/>
          <w:szCs w:val="24"/>
        </w:rPr>
        <w:t>that default judgment must be stayed pending the determination of the application for rescission of judgment.</w:t>
      </w:r>
    </w:p>
    <w:p w14:paraId="54CD6C3B" w14:textId="77777777" w:rsidR="007151C9" w:rsidRDefault="00387A1E" w:rsidP="00387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court were to follow Mr </w:t>
      </w:r>
      <w:r w:rsidRPr="00387A1E">
        <w:rPr>
          <w:rFonts w:ascii="Times New Roman" w:hAnsi="Times New Roman" w:cs="Times New Roman"/>
          <w:i/>
          <w:sz w:val="24"/>
          <w:szCs w:val="24"/>
        </w:rPr>
        <w:t>Diza’s</w:t>
      </w:r>
      <w:r>
        <w:rPr>
          <w:rFonts w:ascii="Times New Roman" w:hAnsi="Times New Roman" w:cs="Times New Roman"/>
          <w:sz w:val="24"/>
          <w:szCs w:val="24"/>
        </w:rPr>
        <w:t xml:space="preserve"> logic, it would mean that the court determining the application for rescission of judgment </w:t>
      </w:r>
      <w:r w:rsidR="000770BF">
        <w:rPr>
          <w:rFonts w:ascii="Times New Roman" w:hAnsi="Times New Roman" w:cs="Times New Roman"/>
          <w:sz w:val="24"/>
          <w:szCs w:val="24"/>
        </w:rPr>
        <w:t xml:space="preserve">must only rescind that part of the judgment that related to </w:t>
      </w:r>
      <w:r w:rsidR="000770BF">
        <w:rPr>
          <w:rFonts w:ascii="Times New Roman" w:hAnsi="Times New Roman" w:cs="Times New Roman"/>
          <w:sz w:val="24"/>
          <w:szCs w:val="24"/>
        </w:rPr>
        <w:lastRenderedPageBreak/>
        <w:t xml:space="preserve">execution of property and leave the portion that relates to eviction. </w:t>
      </w:r>
      <w:r w:rsidR="00A82455">
        <w:rPr>
          <w:rFonts w:ascii="Times New Roman" w:hAnsi="Times New Roman" w:cs="Times New Roman"/>
          <w:sz w:val="24"/>
          <w:szCs w:val="24"/>
        </w:rPr>
        <w:t xml:space="preserve">That judgment is not certainly capable of excision. It is composite. The court only granted one default judgment. It cannot therefore be split so that a court must then consider its individual elements. </w:t>
      </w:r>
    </w:p>
    <w:p w14:paraId="130A7ECA" w14:textId="0FA9A14B" w:rsidR="001C1B32" w:rsidRDefault="0048067A" w:rsidP="00387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reason is that </w:t>
      </w:r>
      <w:r w:rsidR="007151C9">
        <w:rPr>
          <w:rFonts w:ascii="Times New Roman" w:hAnsi="Times New Roman" w:cs="Times New Roman"/>
          <w:sz w:val="24"/>
          <w:szCs w:val="24"/>
        </w:rPr>
        <w:t>in para 19 of its founding affidavit, the applicant justifie</w:t>
      </w:r>
      <w:r w:rsidR="005D0AE7">
        <w:rPr>
          <w:rFonts w:ascii="Times New Roman" w:hAnsi="Times New Roman" w:cs="Times New Roman"/>
          <w:sz w:val="24"/>
          <w:szCs w:val="24"/>
        </w:rPr>
        <w:t>d</w:t>
      </w:r>
      <w:r w:rsidR="007151C9">
        <w:rPr>
          <w:rFonts w:ascii="Times New Roman" w:hAnsi="Times New Roman" w:cs="Times New Roman"/>
          <w:sz w:val="24"/>
          <w:szCs w:val="24"/>
        </w:rPr>
        <w:t xml:space="preserve"> the urgency of the matter by stating that it “is due to be evicted from the rented premises and have its property sold in execution of the default court order on the 17</w:t>
      </w:r>
      <w:r w:rsidR="007151C9" w:rsidRPr="007151C9">
        <w:rPr>
          <w:rFonts w:ascii="Times New Roman" w:hAnsi="Times New Roman" w:cs="Times New Roman"/>
          <w:sz w:val="24"/>
          <w:szCs w:val="24"/>
          <w:vertAlign w:val="superscript"/>
        </w:rPr>
        <w:t>th</w:t>
      </w:r>
      <w:r w:rsidR="007151C9">
        <w:rPr>
          <w:rFonts w:ascii="Times New Roman" w:hAnsi="Times New Roman" w:cs="Times New Roman"/>
          <w:sz w:val="24"/>
          <w:szCs w:val="24"/>
        </w:rPr>
        <w:t xml:space="preserve"> of October 2022….”. In paragraph 21 of the same affidavit the applicant also states that “as soon as the Applicant was served with the Notice of Attachment and Ejectment on the 12</w:t>
      </w:r>
      <w:r w:rsidR="007151C9" w:rsidRPr="007151C9">
        <w:rPr>
          <w:rFonts w:ascii="Times New Roman" w:hAnsi="Times New Roman" w:cs="Times New Roman"/>
          <w:sz w:val="24"/>
          <w:szCs w:val="24"/>
          <w:vertAlign w:val="superscript"/>
        </w:rPr>
        <w:t>th</w:t>
      </w:r>
      <w:r w:rsidR="007151C9">
        <w:rPr>
          <w:rFonts w:ascii="Times New Roman" w:hAnsi="Times New Roman" w:cs="Times New Roman"/>
          <w:sz w:val="24"/>
          <w:szCs w:val="24"/>
        </w:rPr>
        <w:t xml:space="preserve"> of October 2022 it acted swiftly ….”. The affidavit was clearly prepared with the two writs in mind. </w:t>
      </w:r>
      <w:r w:rsidR="00A82455">
        <w:rPr>
          <w:rFonts w:ascii="Times New Roman" w:hAnsi="Times New Roman" w:cs="Times New Roman"/>
          <w:sz w:val="24"/>
          <w:szCs w:val="24"/>
        </w:rPr>
        <w:t>The submission</w:t>
      </w:r>
      <w:r w:rsidR="00C3428B">
        <w:rPr>
          <w:rFonts w:ascii="Times New Roman" w:hAnsi="Times New Roman" w:cs="Times New Roman"/>
          <w:sz w:val="24"/>
          <w:szCs w:val="24"/>
        </w:rPr>
        <w:t xml:space="preserve"> that the application before the court is one for stay of execution of property alone is </w:t>
      </w:r>
      <w:r w:rsidR="005D0AE7">
        <w:rPr>
          <w:rFonts w:ascii="Times New Roman" w:hAnsi="Times New Roman" w:cs="Times New Roman"/>
          <w:sz w:val="24"/>
          <w:szCs w:val="24"/>
        </w:rPr>
        <w:t xml:space="preserve">therefore </w:t>
      </w:r>
      <w:r w:rsidR="00A82455">
        <w:rPr>
          <w:rFonts w:ascii="Times New Roman" w:hAnsi="Times New Roman" w:cs="Times New Roman"/>
          <w:sz w:val="24"/>
          <w:szCs w:val="24"/>
        </w:rPr>
        <w:t xml:space="preserve">ill-conceived. </w:t>
      </w:r>
    </w:p>
    <w:p w14:paraId="3C9B0683" w14:textId="3DF2BA84" w:rsidR="001C1B32" w:rsidRDefault="001C1B32" w:rsidP="00387A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preliminary point is also without merit</w:t>
      </w:r>
      <w:r w:rsidR="00101BF1">
        <w:rPr>
          <w:rFonts w:ascii="Times New Roman" w:hAnsi="Times New Roman" w:cs="Times New Roman"/>
          <w:sz w:val="24"/>
          <w:szCs w:val="24"/>
        </w:rPr>
        <w:t xml:space="preserve"> for the following reasons</w:t>
      </w:r>
      <w:r>
        <w:rPr>
          <w:rFonts w:ascii="Times New Roman" w:hAnsi="Times New Roman" w:cs="Times New Roman"/>
          <w:sz w:val="24"/>
          <w:szCs w:val="24"/>
        </w:rPr>
        <w:t>. Rule 60(9) provides that:</w:t>
      </w:r>
    </w:p>
    <w:p w14:paraId="2F900258" w14:textId="77777777" w:rsidR="009E6289" w:rsidRDefault="009E6289" w:rsidP="009E6289">
      <w:pPr>
        <w:spacing w:after="0" w:line="240" w:lineRule="auto"/>
        <w:ind w:left="720"/>
        <w:jc w:val="both"/>
        <w:rPr>
          <w:rFonts w:ascii="Times New Roman" w:hAnsi="Times New Roman" w:cs="Times New Roman"/>
        </w:rPr>
      </w:pPr>
      <w:r>
        <w:rPr>
          <w:rFonts w:ascii="Times New Roman" w:hAnsi="Times New Roman" w:cs="Times New Roman"/>
        </w:rPr>
        <w:t>“</w:t>
      </w:r>
      <w:r w:rsidR="001C1B32" w:rsidRPr="009E6289">
        <w:rPr>
          <w:rFonts w:ascii="Times New Roman" w:hAnsi="Times New Roman" w:cs="Times New Roman"/>
        </w:rPr>
        <w:t xml:space="preserve">(9) Where in an application for a provisional order the judge is satisfied that the papers establish a </w:t>
      </w:r>
      <w:r w:rsidR="001C1B32" w:rsidRPr="009E6289">
        <w:rPr>
          <w:rFonts w:ascii="Times New Roman" w:hAnsi="Times New Roman" w:cs="Times New Roman"/>
          <w:i/>
          <w:iCs/>
        </w:rPr>
        <w:t xml:space="preserve">prima facie </w:t>
      </w:r>
      <w:r w:rsidR="001C1B32" w:rsidRPr="009E6289">
        <w:rPr>
          <w:rFonts w:ascii="Times New Roman" w:hAnsi="Times New Roman" w:cs="Times New Roman"/>
        </w:rPr>
        <w:t>case, he or she shall grant a provisional order either in terms of the draft filed or as varied.</w:t>
      </w:r>
      <w:r>
        <w:rPr>
          <w:rFonts w:ascii="Times New Roman" w:hAnsi="Times New Roman" w:cs="Times New Roman"/>
        </w:rPr>
        <w:t>”</w:t>
      </w:r>
    </w:p>
    <w:p w14:paraId="78A24C72" w14:textId="77777777" w:rsidR="009E6289" w:rsidRDefault="009E6289" w:rsidP="009E6289">
      <w:pPr>
        <w:spacing w:after="0" w:line="240" w:lineRule="auto"/>
        <w:jc w:val="both"/>
        <w:rPr>
          <w:rFonts w:ascii="Times New Roman" w:hAnsi="Times New Roman" w:cs="Times New Roman"/>
        </w:rPr>
      </w:pPr>
    </w:p>
    <w:p w14:paraId="4C1E1A0C" w14:textId="0ADF5DF0" w:rsidR="0064472D" w:rsidRDefault="009E6289" w:rsidP="00101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determining an application of this nature is at large to grant the interim relief sought with modifications if satisfied that the papers establish a </w:t>
      </w:r>
      <w:r w:rsidRPr="009E6289">
        <w:rPr>
          <w:rFonts w:ascii="Times New Roman" w:hAnsi="Times New Roman" w:cs="Times New Roman"/>
          <w:i/>
          <w:sz w:val="24"/>
          <w:szCs w:val="24"/>
        </w:rPr>
        <w:t>prima facie</w:t>
      </w:r>
      <w:r>
        <w:rPr>
          <w:rFonts w:ascii="Times New Roman" w:hAnsi="Times New Roman" w:cs="Times New Roman"/>
          <w:sz w:val="24"/>
          <w:szCs w:val="24"/>
        </w:rPr>
        <w:t xml:space="preserve"> case. </w:t>
      </w:r>
      <w:r w:rsidR="0066087F">
        <w:rPr>
          <w:rFonts w:ascii="Times New Roman" w:hAnsi="Times New Roman" w:cs="Times New Roman"/>
          <w:sz w:val="24"/>
          <w:szCs w:val="24"/>
        </w:rPr>
        <w:t>The mere fact that the draft order may have been inelegantly crafted does not make the application fatal. Mr</w:t>
      </w:r>
      <w:r w:rsidR="000A50AF">
        <w:rPr>
          <w:rFonts w:ascii="Times New Roman" w:hAnsi="Times New Roman" w:cs="Times New Roman"/>
          <w:sz w:val="24"/>
          <w:szCs w:val="24"/>
        </w:rPr>
        <w:t> </w:t>
      </w:r>
      <w:r w:rsidR="0066087F" w:rsidRPr="0066087F">
        <w:rPr>
          <w:rFonts w:ascii="Times New Roman" w:hAnsi="Times New Roman" w:cs="Times New Roman"/>
          <w:i/>
          <w:sz w:val="24"/>
          <w:szCs w:val="24"/>
        </w:rPr>
        <w:t xml:space="preserve">Bhasopo </w:t>
      </w:r>
      <w:r w:rsidR="0066087F">
        <w:rPr>
          <w:rFonts w:ascii="Times New Roman" w:hAnsi="Times New Roman" w:cs="Times New Roman"/>
          <w:sz w:val="24"/>
          <w:szCs w:val="24"/>
        </w:rPr>
        <w:t>appearing for the applicant applied to amend para 1 of the interim relief sought so that it reads as follows:</w:t>
      </w:r>
    </w:p>
    <w:p w14:paraId="5C8A8F7F" w14:textId="518133EE" w:rsidR="0066087F" w:rsidRDefault="0066087F" w:rsidP="0066087F">
      <w:pPr>
        <w:spacing w:after="0" w:line="240" w:lineRule="auto"/>
        <w:ind w:left="720"/>
        <w:jc w:val="both"/>
        <w:rPr>
          <w:rFonts w:ascii="Times New Roman" w:hAnsi="Times New Roman" w:cs="Times New Roman"/>
        </w:rPr>
      </w:pPr>
      <w:r w:rsidRPr="0066087F">
        <w:rPr>
          <w:rFonts w:ascii="Times New Roman" w:hAnsi="Times New Roman" w:cs="Times New Roman"/>
        </w:rPr>
        <w:t xml:space="preserve">“The application for stay of execution against the applicant’s property and ejectment be and is hereby granted” </w:t>
      </w:r>
    </w:p>
    <w:p w14:paraId="219B5D17" w14:textId="77777777" w:rsidR="0066087F" w:rsidRDefault="0066087F" w:rsidP="0066087F">
      <w:pPr>
        <w:spacing w:after="0" w:line="240" w:lineRule="auto"/>
        <w:jc w:val="both"/>
        <w:rPr>
          <w:rFonts w:ascii="Times New Roman" w:hAnsi="Times New Roman" w:cs="Times New Roman"/>
        </w:rPr>
      </w:pPr>
    </w:p>
    <w:p w14:paraId="604EF2A7" w14:textId="16118A7E" w:rsidR="0066087F" w:rsidRPr="0066087F" w:rsidRDefault="00C3428B" w:rsidP="00101B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proposed amendment was dismissed by Mr </w:t>
      </w:r>
      <w:r w:rsidRPr="00C3428B">
        <w:rPr>
          <w:rFonts w:ascii="Times New Roman" w:hAnsi="Times New Roman" w:cs="Times New Roman"/>
          <w:i/>
          <w:sz w:val="24"/>
          <w:szCs w:val="24"/>
        </w:rPr>
        <w:t>Diza</w:t>
      </w:r>
      <w:r>
        <w:rPr>
          <w:rFonts w:ascii="Times New Roman" w:hAnsi="Times New Roman" w:cs="Times New Roman"/>
          <w:sz w:val="24"/>
          <w:szCs w:val="24"/>
        </w:rPr>
        <w:t xml:space="preserve"> who argued that the application as it stands does not even support the proposed amendment. I am satisfied that if the court is satisfied that the kind of anomaly that afflicts the draft order </w:t>
      </w:r>
      <w:r w:rsidRPr="002715DF">
        <w:rPr>
          <w:rFonts w:ascii="Times New Roman" w:hAnsi="Times New Roman" w:cs="Times New Roman"/>
          <w:i/>
          <w:iCs/>
          <w:sz w:val="24"/>
          <w:szCs w:val="24"/>
        </w:rPr>
        <w:t>in</w:t>
      </w:r>
      <w:r w:rsidRPr="002715DF">
        <w:rPr>
          <w:rFonts w:ascii="Times New Roman" w:hAnsi="Times New Roman" w:cs="Times New Roman"/>
          <w:i/>
          <w:sz w:val="24"/>
          <w:szCs w:val="24"/>
        </w:rPr>
        <w:t xml:space="preserve"> </w:t>
      </w:r>
      <w:r w:rsidRPr="00C3428B">
        <w:rPr>
          <w:rFonts w:ascii="Times New Roman" w:hAnsi="Times New Roman" w:cs="Times New Roman"/>
          <w:i/>
          <w:sz w:val="24"/>
          <w:szCs w:val="24"/>
        </w:rPr>
        <w:t>casu</w:t>
      </w:r>
      <w:r>
        <w:rPr>
          <w:rFonts w:ascii="Times New Roman" w:hAnsi="Times New Roman" w:cs="Times New Roman"/>
          <w:sz w:val="24"/>
          <w:szCs w:val="24"/>
        </w:rPr>
        <w:t xml:space="preserve"> is one that this court can</w:t>
      </w:r>
      <w:r w:rsidR="00F443BE">
        <w:rPr>
          <w:rFonts w:ascii="Times New Roman" w:hAnsi="Times New Roman" w:cs="Times New Roman"/>
          <w:sz w:val="24"/>
          <w:szCs w:val="24"/>
        </w:rPr>
        <w:t xml:space="preserve"> regularise</w:t>
      </w:r>
      <w:r>
        <w:rPr>
          <w:rFonts w:ascii="Times New Roman" w:hAnsi="Times New Roman" w:cs="Times New Roman"/>
          <w:sz w:val="24"/>
          <w:szCs w:val="24"/>
        </w:rPr>
        <w:t xml:space="preserve">, </w:t>
      </w:r>
      <w:r w:rsidR="00101BF1">
        <w:rPr>
          <w:rFonts w:ascii="Times New Roman" w:hAnsi="Times New Roman" w:cs="Times New Roman"/>
          <w:sz w:val="24"/>
          <w:szCs w:val="24"/>
        </w:rPr>
        <w:t xml:space="preserve">then the court can, </w:t>
      </w:r>
      <w:r>
        <w:rPr>
          <w:rFonts w:ascii="Times New Roman" w:hAnsi="Times New Roman" w:cs="Times New Roman"/>
          <w:sz w:val="24"/>
          <w:szCs w:val="24"/>
        </w:rPr>
        <w:t xml:space="preserve">in the exercise of its discretion modify </w:t>
      </w:r>
      <w:r w:rsidR="00101BF1">
        <w:rPr>
          <w:rFonts w:ascii="Times New Roman" w:hAnsi="Times New Roman" w:cs="Times New Roman"/>
          <w:sz w:val="24"/>
          <w:szCs w:val="24"/>
        </w:rPr>
        <w:t xml:space="preserve">the draft order </w:t>
      </w:r>
      <w:r>
        <w:rPr>
          <w:rFonts w:ascii="Times New Roman" w:hAnsi="Times New Roman" w:cs="Times New Roman"/>
          <w:sz w:val="24"/>
          <w:szCs w:val="24"/>
        </w:rPr>
        <w:t xml:space="preserve">once it is satisfied that the papers establish a </w:t>
      </w:r>
      <w:r w:rsidRPr="00C3428B">
        <w:rPr>
          <w:rFonts w:ascii="Times New Roman" w:hAnsi="Times New Roman" w:cs="Times New Roman"/>
          <w:i/>
          <w:sz w:val="24"/>
          <w:szCs w:val="24"/>
        </w:rPr>
        <w:t>prima facie</w:t>
      </w:r>
      <w:r>
        <w:rPr>
          <w:rFonts w:ascii="Times New Roman" w:hAnsi="Times New Roman" w:cs="Times New Roman"/>
          <w:sz w:val="24"/>
          <w:szCs w:val="24"/>
        </w:rPr>
        <w:t xml:space="preserve"> case. The objection is without merit and it is hereby dismissed.  </w:t>
      </w:r>
    </w:p>
    <w:p w14:paraId="7C636C2E" w14:textId="00D71CCE" w:rsidR="00541B8F" w:rsidRDefault="00C3428B" w:rsidP="00C3428B">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hAnsi="Times New Roman" w:cs="Times New Roman"/>
          <w:b/>
          <w:bCs/>
          <w:iCs/>
          <w:sz w:val="21"/>
          <w:szCs w:val="21"/>
          <w:lang w:val="en-ZW"/>
        </w:rPr>
        <w:t>The Merits</w:t>
      </w:r>
      <w:r w:rsidR="004A76C4" w:rsidRPr="005F15C1">
        <w:rPr>
          <w:rFonts w:ascii="Times New Roman" w:eastAsia="Times New Roman" w:hAnsi="Times New Roman" w:cs="Times New Roman"/>
          <w:sz w:val="24"/>
          <w:szCs w:val="24"/>
          <w:lang w:eastAsia="en-ZW"/>
        </w:rPr>
        <w:t xml:space="preserve"> </w:t>
      </w:r>
    </w:p>
    <w:p w14:paraId="42470771" w14:textId="6EAE2438" w:rsidR="00101BF1" w:rsidRDefault="00C3428B" w:rsidP="00C3428B">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This court is alive to the fact that </w:t>
      </w:r>
      <w:r w:rsidR="007D3964">
        <w:rPr>
          <w:rFonts w:ascii="Times New Roman" w:eastAsia="Times New Roman" w:hAnsi="Times New Roman" w:cs="Times New Roman"/>
          <w:sz w:val="24"/>
          <w:szCs w:val="24"/>
          <w:lang w:eastAsia="en-ZW"/>
        </w:rPr>
        <w:t>there is an application for res</w:t>
      </w:r>
      <w:r w:rsidR="00101BF1">
        <w:rPr>
          <w:rFonts w:ascii="Times New Roman" w:eastAsia="Times New Roman" w:hAnsi="Times New Roman" w:cs="Times New Roman"/>
          <w:sz w:val="24"/>
          <w:szCs w:val="24"/>
          <w:lang w:eastAsia="en-ZW"/>
        </w:rPr>
        <w:t xml:space="preserve">cission of the default judgment, which is pending. That application </w:t>
      </w:r>
      <w:r w:rsidR="007D3964">
        <w:rPr>
          <w:rFonts w:ascii="Times New Roman" w:eastAsia="Times New Roman" w:hAnsi="Times New Roman" w:cs="Times New Roman"/>
          <w:sz w:val="24"/>
          <w:szCs w:val="24"/>
          <w:lang w:eastAsia="en-ZW"/>
        </w:rPr>
        <w:t xml:space="preserve">was filed </w:t>
      </w:r>
      <w:r w:rsidR="007D3964" w:rsidRPr="00101BF1">
        <w:rPr>
          <w:rFonts w:ascii="Times New Roman" w:eastAsia="Times New Roman" w:hAnsi="Times New Roman" w:cs="Times New Roman"/>
          <w:sz w:val="24"/>
          <w:szCs w:val="24"/>
          <w:lang w:eastAsia="en-ZW"/>
        </w:rPr>
        <w:t xml:space="preserve">hardly three days after </w:t>
      </w:r>
      <w:r w:rsidR="007D3964">
        <w:rPr>
          <w:rFonts w:ascii="Times New Roman" w:eastAsia="Times New Roman" w:hAnsi="Times New Roman" w:cs="Times New Roman"/>
          <w:sz w:val="24"/>
          <w:szCs w:val="24"/>
          <w:lang w:eastAsia="en-ZW"/>
        </w:rPr>
        <w:t xml:space="preserve">the default judgment </w:t>
      </w:r>
      <w:r w:rsidR="007D3964">
        <w:rPr>
          <w:rFonts w:ascii="Times New Roman" w:eastAsia="Times New Roman" w:hAnsi="Times New Roman" w:cs="Times New Roman"/>
          <w:sz w:val="24"/>
          <w:szCs w:val="24"/>
          <w:lang w:eastAsia="en-ZW"/>
        </w:rPr>
        <w:lastRenderedPageBreak/>
        <w:t xml:space="preserve">was granted. </w:t>
      </w:r>
      <w:r w:rsidR="0054222B">
        <w:rPr>
          <w:rFonts w:ascii="Times New Roman" w:eastAsia="Times New Roman" w:hAnsi="Times New Roman" w:cs="Times New Roman"/>
          <w:sz w:val="24"/>
          <w:szCs w:val="24"/>
          <w:lang w:eastAsia="en-ZW"/>
        </w:rPr>
        <w:t>I have already stated</w:t>
      </w:r>
      <w:r w:rsidR="00101BF1">
        <w:rPr>
          <w:rFonts w:ascii="Times New Roman" w:eastAsia="Times New Roman" w:hAnsi="Times New Roman" w:cs="Times New Roman"/>
          <w:sz w:val="24"/>
          <w:szCs w:val="24"/>
          <w:lang w:eastAsia="en-ZW"/>
        </w:rPr>
        <w:t xml:space="preserve"> that the question about </w:t>
      </w:r>
      <w:r w:rsidR="0054222B">
        <w:rPr>
          <w:rFonts w:ascii="Times New Roman" w:eastAsia="Times New Roman" w:hAnsi="Times New Roman" w:cs="Times New Roman"/>
          <w:sz w:val="24"/>
          <w:szCs w:val="24"/>
          <w:lang w:eastAsia="en-ZW"/>
        </w:rPr>
        <w:t xml:space="preserve">whether or not execution should be stayed pending the determination of the application for rescission is </w:t>
      </w:r>
      <w:r w:rsidR="00101BF1">
        <w:rPr>
          <w:rFonts w:ascii="Times New Roman" w:eastAsia="Times New Roman" w:hAnsi="Times New Roman" w:cs="Times New Roman"/>
          <w:sz w:val="24"/>
          <w:szCs w:val="24"/>
          <w:lang w:eastAsia="en-ZW"/>
        </w:rPr>
        <w:t xml:space="preserve">one for consideration on the </w:t>
      </w:r>
      <w:r w:rsidR="0054222B">
        <w:rPr>
          <w:rFonts w:ascii="Times New Roman" w:eastAsia="Times New Roman" w:hAnsi="Times New Roman" w:cs="Times New Roman"/>
          <w:sz w:val="24"/>
          <w:szCs w:val="24"/>
          <w:lang w:eastAsia="en-ZW"/>
        </w:rPr>
        <w:t xml:space="preserve">return date. The issue before me is a simple one. Does real and substantial </w:t>
      </w:r>
      <w:r w:rsidR="00D95D27">
        <w:rPr>
          <w:rFonts w:ascii="Times New Roman" w:eastAsia="Times New Roman" w:hAnsi="Times New Roman" w:cs="Times New Roman"/>
          <w:sz w:val="24"/>
          <w:szCs w:val="24"/>
          <w:lang w:eastAsia="en-ZW"/>
        </w:rPr>
        <w:t xml:space="preserve">justice </w:t>
      </w:r>
      <w:r w:rsidR="0054222B">
        <w:rPr>
          <w:rFonts w:ascii="Times New Roman" w:eastAsia="Times New Roman" w:hAnsi="Times New Roman" w:cs="Times New Roman"/>
          <w:sz w:val="24"/>
          <w:szCs w:val="24"/>
          <w:lang w:eastAsia="en-ZW"/>
        </w:rPr>
        <w:t xml:space="preserve">require that this court allows execution to go through even in the face of an application for the setting aside of the judgment that founds the writs </w:t>
      </w:r>
      <w:r w:rsidR="00101BF1">
        <w:rPr>
          <w:rFonts w:ascii="Times New Roman" w:eastAsia="Times New Roman" w:hAnsi="Times New Roman" w:cs="Times New Roman"/>
          <w:sz w:val="24"/>
          <w:szCs w:val="24"/>
          <w:lang w:eastAsia="en-ZW"/>
        </w:rPr>
        <w:t xml:space="preserve">whose </w:t>
      </w:r>
      <w:r w:rsidR="0054222B">
        <w:rPr>
          <w:rFonts w:ascii="Times New Roman" w:eastAsia="Times New Roman" w:hAnsi="Times New Roman" w:cs="Times New Roman"/>
          <w:sz w:val="24"/>
          <w:szCs w:val="24"/>
          <w:lang w:eastAsia="en-ZW"/>
        </w:rPr>
        <w:t xml:space="preserve">execution </w:t>
      </w:r>
      <w:r w:rsidR="00101BF1">
        <w:rPr>
          <w:rFonts w:ascii="Times New Roman" w:eastAsia="Times New Roman" w:hAnsi="Times New Roman" w:cs="Times New Roman"/>
          <w:sz w:val="24"/>
          <w:szCs w:val="24"/>
          <w:lang w:eastAsia="en-ZW"/>
        </w:rPr>
        <w:t xml:space="preserve">is </w:t>
      </w:r>
      <w:r w:rsidR="0054222B">
        <w:rPr>
          <w:rFonts w:ascii="Times New Roman" w:eastAsia="Times New Roman" w:hAnsi="Times New Roman" w:cs="Times New Roman"/>
          <w:sz w:val="24"/>
          <w:szCs w:val="24"/>
          <w:lang w:eastAsia="en-ZW"/>
        </w:rPr>
        <w:t>imminent? Suppose this court</w:t>
      </w:r>
      <w:r w:rsidR="00101BF1">
        <w:rPr>
          <w:rFonts w:ascii="Times New Roman" w:eastAsia="Times New Roman" w:hAnsi="Times New Roman" w:cs="Times New Roman"/>
          <w:sz w:val="24"/>
          <w:szCs w:val="24"/>
          <w:lang w:eastAsia="en-ZW"/>
        </w:rPr>
        <w:t xml:space="preserve"> were to</w:t>
      </w:r>
      <w:r w:rsidR="0054222B">
        <w:rPr>
          <w:rFonts w:ascii="Times New Roman" w:eastAsia="Times New Roman" w:hAnsi="Times New Roman" w:cs="Times New Roman"/>
          <w:sz w:val="24"/>
          <w:szCs w:val="24"/>
          <w:lang w:eastAsia="en-ZW"/>
        </w:rPr>
        <w:t xml:space="preserve"> allow execution to be carried </w:t>
      </w:r>
      <w:r w:rsidR="00101BF1">
        <w:rPr>
          <w:rFonts w:ascii="Times New Roman" w:eastAsia="Times New Roman" w:hAnsi="Times New Roman" w:cs="Times New Roman"/>
          <w:sz w:val="24"/>
          <w:szCs w:val="24"/>
          <w:lang w:eastAsia="en-ZW"/>
        </w:rPr>
        <w:t xml:space="preserve">out, but at </w:t>
      </w:r>
      <w:r w:rsidR="0054222B">
        <w:rPr>
          <w:rFonts w:ascii="Times New Roman" w:eastAsia="Times New Roman" w:hAnsi="Times New Roman" w:cs="Times New Roman"/>
          <w:sz w:val="24"/>
          <w:szCs w:val="24"/>
          <w:lang w:eastAsia="en-ZW"/>
        </w:rPr>
        <w:t xml:space="preserve">a later date this court is persuaded to rescind the default judgment, will the </w:t>
      </w:r>
      <w:r w:rsidR="00101BF1">
        <w:rPr>
          <w:rFonts w:ascii="Times New Roman" w:eastAsia="Times New Roman" w:hAnsi="Times New Roman" w:cs="Times New Roman"/>
          <w:sz w:val="24"/>
          <w:szCs w:val="24"/>
          <w:lang w:eastAsia="en-ZW"/>
        </w:rPr>
        <w:t xml:space="preserve">consequential </w:t>
      </w:r>
      <w:r w:rsidR="0054222B">
        <w:rPr>
          <w:rFonts w:ascii="Times New Roman" w:eastAsia="Times New Roman" w:hAnsi="Times New Roman" w:cs="Times New Roman"/>
          <w:sz w:val="24"/>
          <w:szCs w:val="24"/>
          <w:lang w:eastAsia="en-ZW"/>
        </w:rPr>
        <w:t xml:space="preserve">damage be reversed? Certainly not. </w:t>
      </w:r>
    </w:p>
    <w:p w14:paraId="4DCED4F8" w14:textId="39F54342" w:rsidR="0054222B" w:rsidRDefault="0054222B" w:rsidP="00101BF1">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 applicant would have been evicted. Its property would have been attached and probably sold in execution before the court determines the challenge on the very judgment that caused the execution. </w:t>
      </w:r>
    </w:p>
    <w:p w14:paraId="5778C5A7" w14:textId="113CDFAF" w:rsidR="00C3428B" w:rsidRDefault="0054222B" w:rsidP="00101BF1">
      <w:pPr>
        <w:shd w:val="clear" w:color="auto" w:fill="FFFFFF"/>
        <w:spacing w:after="0" w:line="360" w:lineRule="auto"/>
        <w:ind w:firstLine="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These are the </w:t>
      </w:r>
      <w:r w:rsidR="005A0EE5">
        <w:rPr>
          <w:rFonts w:ascii="Times New Roman" w:eastAsia="Times New Roman" w:hAnsi="Times New Roman" w:cs="Times New Roman"/>
          <w:sz w:val="24"/>
          <w:szCs w:val="24"/>
          <w:lang w:eastAsia="en-ZW"/>
        </w:rPr>
        <w:t>difficulties</w:t>
      </w:r>
      <w:r>
        <w:rPr>
          <w:rFonts w:ascii="Times New Roman" w:eastAsia="Times New Roman" w:hAnsi="Times New Roman" w:cs="Times New Roman"/>
          <w:sz w:val="24"/>
          <w:szCs w:val="24"/>
          <w:lang w:eastAsia="en-ZW"/>
        </w:rPr>
        <w:t xml:space="preserve"> that a court seized with an application of this nature is faced with. </w:t>
      </w:r>
      <w:r w:rsidR="005A0EE5">
        <w:rPr>
          <w:rFonts w:ascii="Times New Roman" w:eastAsia="Times New Roman" w:hAnsi="Times New Roman" w:cs="Times New Roman"/>
          <w:sz w:val="24"/>
          <w:szCs w:val="24"/>
          <w:lang w:eastAsia="en-ZW"/>
        </w:rPr>
        <w:t xml:space="preserve">The court cannot at this stage interrogate the merits or demerits of the application for rescission of judgment at this stage. That part is for the court on the return date. On that day, the court may </w:t>
      </w:r>
      <w:r w:rsidR="00101BF1">
        <w:rPr>
          <w:rFonts w:ascii="Times New Roman" w:eastAsia="Times New Roman" w:hAnsi="Times New Roman" w:cs="Times New Roman"/>
          <w:sz w:val="24"/>
          <w:szCs w:val="24"/>
          <w:lang w:eastAsia="en-ZW"/>
        </w:rPr>
        <w:t>determine that</w:t>
      </w:r>
      <w:r w:rsidR="005A0EE5">
        <w:rPr>
          <w:rFonts w:ascii="Times New Roman" w:eastAsia="Times New Roman" w:hAnsi="Times New Roman" w:cs="Times New Roman"/>
          <w:sz w:val="24"/>
          <w:szCs w:val="24"/>
          <w:lang w:eastAsia="en-ZW"/>
        </w:rPr>
        <w:t xml:space="preserve"> </w:t>
      </w:r>
      <w:r w:rsidR="00D95D27">
        <w:rPr>
          <w:rFonts w:ascii="Times New Roman" w:eastAsia="Times New Roman" w:hAnsi="Times New Roman" w:cs="Times New Roman"/>
          <w:sz w:val="24"/>
          <w:szCs w:val="24"/>
          <w:lang w:eastAsia="en-ZW"/>
        </w:rPr>
        <w:t xml:space="preserve">the </w:t>
      </w:r>
      <w:r w:rsidR="005A0EE5">
        <w:rPr>
          <w:rFonts w:ascii="Times New Roman" w:eastAsia="Times New Roman" w:hAnsi="Times New Roman" w:cs="Times New Roman"/>
          <w:sz w:val="24"/>
          <w:szCs w:val="24"/>
          <w:lang w:eastAsia="en-ZW"/>
        </w:rPr>
        <w:t xml:space="preserve">entirety of the circumstances do not warrant that </w:t>
      </w:r>
      <w:r w:rsidR="00101BF1">
        <w:rPr>
          <w:rFonts w:ascii="Times New Roman" w:eastAsia="Times New Roman" w:hAnsi="Times New Roman" w:cs="Times New Roman"/>
          <w:sz w:val="24"/>
          <w:szCs w:val="24"/>
          <w:lang w:eastAsia="en-ZW"/>
        </w:rPr>
        <w:t>execution be suspended.</w:t>
      </w:r>
      <w:r w:rsidR="005A0EE5">
        <w:rPr>
          <w:rFonts w:ascii="Times New Roman" w:eastAsia="Times New Roman" w:hAnsi="Times New Roman" w:cs="Times New Roman"/>
          <w:sz w:val="24"/>
          <w:szCs w:val="24"/>
          <w:lang w:eastAsia="en-ZW"/>
        </w:rPr>
        <w:t xml:space="preserve"> It is in view of the above considerations that I am persuaded to accept that grave injustice will befall the applicant if execution of its property and its eviction from the property is allowed to proceed pending the return date. The issue concerning </w:t>
      </w:r>
      <w:r w:rsidR="00D95D27">
        <w:rPr>
          <w:rFonts w:ascii="Times New Roman" w:eastAsia="Times New Roman" w:hAnsi="Times New Roman" w:cs="Times New Roman"/>
          <w:sz w:val="24"/>
          <w:szCs w:val="24"/>
          <w:lang w:eastAsia="en-ZW"/>
        </w:rPr>
        <w:t xml:space="preserve">the </w:t>
      </w:r>
      <w:r w:rsidR="005A0EE5">
        <w:rPr>
          <w:rFonts w:ascii="Times New Roman" w:eastAsia="Times New Roman" w:hAnsi="Times New Roman" w:cs="Times New Roman"/>
          <w:sz w:val="24"/>
          <w:szCs w:val="24"/>
          <w:lang w:eastAsia="en-ZW"/>
        </w:rPr>
        <w:t xml:space="preserve">alleged breach of the contract by the respondent on account of its liability for rates, and whether it justified the applicant’s conduct is one that needs further ventilation on the return date. It is a matter that goes to the root of the dispute between the parties and I am constrained to determine it at this stage. </w:t>
      </w:r>
      <w:r w:rsidR="00101BF1">
        <w:rPr>
          <w:rFonts w:ascii="Times New Roman" w:eastAsia="Times New Roman" w:hAnsi="Times New Roman" w:cs="Times New Roman"/>
          <w:sz w:val="24"/>
          <w:szCs w:val="24"/>
          <w:lang w:eastAsia="en-ZW"/>
        </w:rPr>
        <w:t xml:space="preserve">The same also goes for the submission that the lease has already lapsed </w:t>
      </w:r>
      <w:r w:rsidR="00D95D27">
        <w:rPr>
          <w:rFonts w:ascii="Times New Roman" w:eastAsia="Times New Roman" w:hAnsi="Times New Roman" w:cs="Times New Roman"/>
          <w:sz w:val="24"/>
          <w:szCs w:val="24"/>
          <w:lang w:eastAsia="en-ZW"/>
        </w:rPr>
        <w:t>in terms of the lease agreement.</w:t>
      </w:r>
      <w:r w:rsidR="00101BF1">
        <w:rPr>
          <w:rFonts w:ascii="Times New Roman" w:eastAsia="Times New Roman" w:hAnsi="Times New Roman" w:cs="Times New Roman"/>
          <w:sz w:val="24"/>
          <w:szCs w:val="24"/>
          <w:lang w:eastAsia="en-ZW"/>
        </w:rPr>
        <w:t xml:space="preserve"> It</w:t>
      </w:r>
      <w:r w:rsidR="00D95D27">
        <w:rPr>
          <w:rFonts w:ascii="Times New Roman" w:eastAsia="Times New Roman" w:hAnsi="Times New Roman" w:cs="Times New Roman"/>
          <w:sz w:val="24"/>
          <w:szCs w:val="24"/>
          <w:lang w:eastAsia="en-ZW"/>
        </w:rPr>
        <w:t xml:space="preserve"> i</w:t>
      </w:r>
      <w:r w:rsidR="00101BF1">
        <w:rPr>
          <w:rFonts w:ascii="Times New Roman" w:eastAsia="Times New Roman" w:hAnsi="Times New Roman" w:cs="Times New Roman"/>
          <w:sz w:val="24"/>
          <w:szCs w:val="24"/>
          <w:lang w:eastAsia="en-ZW"/>
        </w:rPr>
        <w:t>s also a matter to be determined on the return date.</w:t>
      </w:r>
    </w:p>
    <w:p w14:paraId="1DB57005" w14:textId="760CA32F" w:rsidR="005A0EE5" w:rsidRPr="005F15C1" w:rsidRDefault="005A0EE5" w:rsidP="00C3428B">
      <w:pPr>
        <w:shd w:val="clear" w:color="auto" w:fill="FFFFFF"/>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t xml:space="preserve">In the final analysis, this court is satisfied that the applicant’s papers establish a </w:t>
      </w:r>
      <w:r w:rsidRPr="00D95D27">
        <w:rPr>
          <w:rFonts w:ascii="Times New Roman" w:eastAsia="Times New Roman" w:hAnsi="Times New Roman" w:cs="Times New Roman"/>
          <w:i/>
          <w:sz w:val="24"/>
          <w:szCs w:val="24"/>
          <w:lang w:eastAsia="en-ZW"/>
        </w:rPr>
        <w:t>prima facie</w:t>
      </w:r>
      <w:r>
        <w:rPr>
          <w:rFonts w:ascii="Times New Roman" w:eastAsia="Times New Roman" w:hAnsi="Times New Roman" w:cs="Times New Roman"/>
          <w:sz w:val="24"/>
          <w:szCs w:val="24"/>
          <w:lang w:eastAsia="en-ZW"/>
        </w:rPr>
        <w:t xml:space="preserve"> case that entitles the applicant to the relief it seeks. The balance of convenience clearly favours the staying of execution pending the return date. Consequently, the following </w:t>
      </w:r>
      <w:r w:rsidR="00F058A1">
        <w:rPr>
          <w:rFonts w:ascii="Times New Roman" w:eastAsia="Times New Roman" w:hAnsi="Times New Roman" w:cs="Times New Roman"/>
          <w:sz w:val="24"/>
          <w:szCs w:val="24"/>
          <w:lang w:eastAsia="en-ZW"/>
        </w:rPr>
        <w:t>interim</w:t>
      </w:r>
      <w:r>
        <w:rPr>
          <w:rFonts w:ascii="Times New Roman" w:eastAsia="Times New Roman" w:hAnsi="Times New Roman" w:cs="Times New Roman"/>
          <w:sz w:val="24"/>
          <w:szCs w:val="24"/>
          <w:lang w:eastAsia="en-ZW"/>
        </w:rPr>
        <w:t xml:space="preserve"> relief is hereby granted</w:t>
      </w:r>
      <w:r w:rsidR="00F058A1">
        <w:rPr>
          <w:rFonts w:ascii="Times New Roman" w:eastAsia="Times New Roman" w:hAnsi="Times New Roman" w:cs="Times New Roman"/>
          <w:sz w:val="24"/>
          <w:szCs w:val="24"/>
          <w:lang w:eastAsia="en-ZW"/>
        </w:rPr>
        <w:t xml:space="preserve"> with variations in paragraph 1 of the interim relief sought:</w:t>
      </w:r>
      <w:r>
        <w:rPr>
          <w:rFonts w:ascii="Times New Roman" w:eastAsia="Times New Roman" w:hAnsi="Times New Roman" w:cs="Times New Roman"/>
          <w:sz w:val="24"/>
          <w:szCs w:val="24"/>
          <w:lang w:eastAsia="en-ZW"/>
        </w:rPr>
        <w:t xml:space="preserve"> </w:t>
      </w:r>
    </w:p>
    <w:p w14:paraId="344FA1EA" w14:textId="3E5459B0" w:rsidR="00F058A1" w:rsidRDefault="00F058A1" w:rsidP="00F058A1">
      <w:pPr>
        <w:spacing w:after="0" w:line="240" w:lineRule="auto"/>
        <w:ind w:firstLine="426"/>
        <w:jc w:val="both"/>
        <w:rPr>
          <w:rFonts w:ascii="Times New Roman" w:hAnsi="Times New Roman" w:cs="Times New Roman"/>
          <w:b/>
        </w:rPr>
      </w:pPr>
      <w:r w:rsidRPr="005F15C1">
        <w:rPr>
          <w:rFonts w:ascii="Times New Roman" w:hAnsi="Times New Roman" w:cs="Times New Roman"/>
        </w:rPr>
        <w:t>“</w:t>
      </w:r>
      <w:r>
        <w:rPr>
          <w:rFonts w:ascii="Times New Roman" w:hAnsi="Times New Roman" w:cs="Times New Roman"/>
          <w:b/>
        </w:rPr>
        <w:t>TERMS OF</w:t>
      </w:r>
      <w:r w:rsidRPr="005F15C1">
        <w:rPr>
          <w:rFonts w:ascii="Times New Roman" w:hAnsi="Times New Roman" w:cs="Times New Roman"/>
          <w:b/>
        </w:rPr>
        <w:t xml:space="preserve"> FINAL </w:t>
      </w:r>
      <w:r w:rsidRPr="0051398B">
        <w:rPr>
          <w:rFonts w:ascii="Times New Roman" w:hAnsi="Times New Roman" w:cs="Times New Roman"/>
          <w:b/>
        </w:rPr>
        <w:t>ORDER SOUGHT</w:t>
      </w:r>
    </w:p>
    <w:p w14:paraId="450186D6" w14:textId="77777777" w:rsidR="002715DF" w:rsidRPr="0051398B" w:rsidRDefault="002715DF" w:rsidP="00F058A1">
      <w:pPr>
        <w:spacing w:after="0" w:line="240" w:lineRule="auto"/>
        <w:ind w:firstLine="426"/>
        <w:jc w:val="both"/>
        <w:rPr>
          <w:rFonts w:ascii="Times New Roman" w:hAnsi="Times New Roman" w:cs="Times New Roman"/>
          <w:b/>
        </w:rPr>
      </w:pPr>
    </w:p>
    <w:p w14:paraId="6E035BB5" w14:textId="77777777" w:rsidR="00F058A1" w:rsidRPr="005F15C1" w:rsidRDefault="00F058A1" w:rsidP="00F058A1">
      <w:pPr>
        <w:spacing w:after="0" w:line="240" w:lineRule="auto"/>
        <w:ind w:left="426"/>
        <w:jc w:val="both"/>
        <w:rPr>
          <w:rFonts w:ascii="Times New Roman" w:hAnsi="Times New Roman" w:cs="Times New Roman"/>
        </w:rPr>
      </w:pPr>
      <w:r w:rsidRPr="005F15C1">
        <w:rPr>
          <w:rFonts w:ascii="Times New Roman" w:hAnsi="Times New Roman" w:cs="Times New Roman"/>
        </w:rPr>
        <w:t xml:space="preserve">That you show cause to this Honourable Court why a </w:t>
      </w:r>
      <w:r>
        <w:rPr>
          <w:rFonts w:ascii="Times New Roman" w:hAnsi="Times New Roman" w:cs="Times New Roman"/>
        </w:rPr>
        <w:t>F</w:t>
      </w:r>
      <w:r w:rsidRPr="005F15C1">
        <w:rPr>
          <w:rFonts w:ascii="Times New Roman" w:hAnsi="Times New Roman" w:cs="Times New Roman"/>
        </w:rPr>
        <w:t xml:space="preserve">inal </w:t>
      </w:r>
      <w:r>
        <w:rPr>
          <w:rFonts w:ascii="Times New Roman" w:hAnsi="Times New Roman" w:cs="Times New Roman"/>
        </w:rPr>
        <w:t>O</w:t>
      </w:r>
      <w:r w:rsidRPr="005F15C1">
        <w:rPr>
          <w:rFonts w:ascii="Times New Roman" w:hAnsi="Times New Roman" w:cs="Times New Roman"/>
        </w:rPr>
        <w:t>rder should not be made in the following terms:</w:t>
      </w:r>
    </w:p>
    <w:p w14:paraId="11E21675" w14:textId="5A9A5C60" w:rsidR="00F058A1" w:rsidRPr="00F058A1" w:rsidRDefault="00F058A1" w:rsidP="00F058A1">
      <w:pPr>
        <w:pStyle w:val="ListParagraph"/>
        <w:numPr>
          <w:ilvl w:val="0"/>
          <w:numId w:val="16"/>
        </w:numPr>
        <w:spacing w:after="0" w:line="240" w:lineRule="auto"/>
        <w:jc w:val="both"/>
        <w:rPr>
          <w:rFonts w:ascii="Times New Roman" w:hAnsi="Times New Roman" w:cs="Times New Roman"/>
        </w:rPr>
      </w:pPr>
      <w:r w:rsidRPr="00F058A1">
        <w:rPr>
          <w:rFonts w:ascii="Times New Roman" w:hAnsi="Times New Roman" w:cs="Times New Roman"/>
        </w:rPr>
        <w:lastRenderedPageBreak/>
        <w:t>Application for stay of execution pending determination of the Application for Rescission of default judgment be and is hereby granted.</w:t>
      </w:r>
    </w:p>
    <w:p w14:paraId="298448F8" w14:textId="133D635C" w:rsidR="00F058A1" w:rsidRPr="00F058A1" w:rsidRDefault="00F058A1" w:rsidP="00F058A1">
      <w:pPr>
        <w:pStyle w:val="ListParagraph"/>
        <w:numPr>
          <w:ilvl w:val="0"/>
          <w:numId w:val="16"/>
        </w:numPr>
        <w:spacing w:after="0" w:line="240" w:lineRule="auto"/>
        <w:jc w:val="both"/>
        <w:rPr>
          <w:rFonts w:ascii="Times New Roman" w:hAnsi="Times New Roman" w:cs="Times New Roman"/>
        </w:rPr>
      </w:pPr>
      <w:r w:rsidRPr="00F058A1">
        <w:rPr>
          <w:rFonts w:ascii="Times New Roman" w:hAnsi="Times New Roman" w:cs="Times New Roman"/>
        </w:rPr>
        <w:t>1</w:t>
      </w:r>
      <w:r w:rsidRPr="00F058A1">
        <w:rPr>
          <w:rFonts w:ascii="Times New Roman" w:hAnsi="Times New Roman" w:cs="Times New Roman"/>
          <w:vertAlign w:val="superscript"/>
        </w:rPr>
        <w:t>st</w:t>
      </w:r>
      <w:r w:rsidRPr="00F058A1">
        <w:rPr>
          <w:rFonts w:ascii="Times New Roman" w:hAnsi="Times New Roman" w:cs="Times New Roman"/>
        </w:rPr>
        <w:t xml:space="preserve"> Respondent to pay costs of suit. </w:t>
      </w:r>
    </w:p>
    <w:p w14:paraId="52F009FD" w14:textId="77777777" w:rsidR="00F058A1" w:rsidRDefault="00F058A1" w:rsidP="00F058A1">
      <w:pPr>
        <w:pStyle w:val="ListParagraph"/>
        <w:spacing w:after="0" w:line="240" w:lineRule="auto"/>
        <w:ind w:left="1014"/>
        <w:jc w:val="both"/>
        <w:rPr>
          <w:rFonts w:ascii="Times New Roman" w:hAnsi="Times New Roman" w:cs="Times New Roman"/>
        </w:rPr>
      </w:pPr>
    </w:p>
    <w:p w14:paraId="5DBC1C14" w14:textId="669E87AC" w:rsidR="00F058A1" w:rsidRDefault="00F058A1" w:rsidP="00F058A1">
      <w:pPr>
        <w:spacing w:after="0" w:line="240" w:lineRule="auto"/>
        <w:ind w:firstLine="567"/>
        <w:jc w:val="both"/>
        <w:rPr>
          <w:rFonts w:ascii="Times New Roman" w:hAnsi="Times New Roman" w:cs="Times New Roman"/>
          <w:b/>
        </w:rPr>
      </w:pPr>
      <w:r w:rsidRPr="005F15C1">
        <w:rPr>
          <w:rFonts w:ascii="Times New Roman" w:hAnsi="Times New Roman" w:cs="Times New Roman"/>
          <w:b/>
        </w:rPr>
        <w:t xml:space="preserve">INTERIM RELIEF </w:t>
      </w:r>
      <w:r>
        <w:rPr>
          <w:rFonts w:ascii="Times New Roman" w:hAnsi="Times New Roman" w:cs="Times New Roman"/>
          <w:b/>
        </w:rPr>
        <w:t>GRANTED</w:t>
      </w:r>
    </w:p>
    <w:p w14:paraId="6AC7B9B5" w14:textId="77777777" w:rsidR="002715DF" w:rsidRPr="005F15C1" w:rsidRDefault="002715DF" w:rsidP="00F058A1">
      <w:pPr>
        <w:spacing w:after="0" w:line="240" w:lineRule="auto"/>
        <w:ind w:firstLine="567"/>
        <w:jc w:val="both"/>
        <w:rPr>
          <w:rFonts w:ascii="Times New Roman" w:hAnsi="Times New Roman" w:cs="Times New Roman"/>
          <w:b/>
        </w:rPr>
      </w:pPr>
    </w:p>
    <w:p w14:paraId="148E1E0F" w14:textId="0B71D767" w:rsidR="00F058A1" w:rsidRPr="005F15C1" w:rsidRDefault="00F058A1" w:rsidP="00F058A1">
      <w:pPr>
        <w:spacing w:after="0" w:line="240" w:lineRule="auto"/>
        <w:ind w:firstLine="567"/>
        <w:jc w:val="both"/>
        <w:rPr>
          <w:rFonts w:ascii="Times New Roman" w:hAnsi="Times New Roman" w:cs="Times New Roman"/>
        </w:rPr>
      </w:pPr>
      <w:r w:rsidRPr="005F15C1">
        <w:rPr>
          <w:rFonts w:ascii="Times New Roman" w:hAnsi="Times New Roman" w:cs="Times New Roman"/>
        </w:rPr>
        <w:t xml:space="preserve">Pending </w:t>
      </w:r>
      <w:r>
        <w:rPr>
          <w:rFonts w:ascii="Times New Roman" w:hAnsi="Times New Roman" w:cs="Times New Roman"/>
        </w:rPr>
        <w:t>determination of this matter on the return day, the Applicant is granted the following relief:</w:t>
      </w:r>
    </w:p>
    <w:p w14:paraId="2B23E36B" w14:textId="77777777" w:rsidR="00F058A1" w:rsidRPr="005F15C1" w:rsidRDefault="00F058A1" w:rsidP="00F058A1">
      <w:pPr>
        <w:spacing w:after="0" w:line="240" w:lineRule="auto"/>
        <w:ind w:firstLine="360"/>
        <w:jc w:val="both"/>
        <w:rPr>
          <w:rFonts w:ascii="Times New Roman" w:hAnsi="Times New Roman" w:cs="Times New Roman"/>
        </w:rPr>
      </w:pPr>
    </w:p>
    <w:p w14:paraId="1AD83BAB" w14:textId="09CC9E3B" w:rsidR="00F058A1" w:rsidRPr="00F058A1" w:rsidRDefault="00F058A1" w:rsidP="00F058A1">
      <w:pPr>
        <w:pStyle w:val="ListParagraph"/>
        <w:spacing w:after="0" w:line="240" w:lineRule="auto"/>
        <w:ind w:left="1014"/>
        <w:jc w:val="both"/>
        <w:rPr>
          <w:rFonts w:ascii="Times New Roman" w:hAnsi="Times New Roman" w:cs="Times New Roman"/>
        </w:rPr>
      </w:pPr>
      <w:r>
        <w:rPr>
          <w:rFonts w:ascii="Times New Roman" w:hAnsi="Times New Roman" w:cs="Times New Roman"/>
        </w:rPr>
        <w:t>The execution of the applicant’s movable goods from Number 23 Lezard Avenue, Milton Park, Harare as well as the applicant’s eviction from the said property be and is hereby stayed</w:t>
      </w:r>
      <w:r w:rsidRPr="00F058A1">
        <w:rPr>
          <w:rFonts w:ascii="Times New Roman" w:hAnsi="Times New Roman" w:cs="Times New Roman"/>
        </w:rPr>
        <w:t>.</w:t>
      </w:r>
    </w:p>
    <w:p w14:paraId="09DEFCE7" w14:textId="77777777" w:rsidR="00F058A1" w:rsidRDefault="00F058A1" w:rsidP="00F058A1">
      <w:pPr>
        <w:spacing w:after="0" w:line="240" w:lineRule="auto"/>
        <w:ind w:firstLine="709"/>
        <w:jc w:val="both"/>
        <w:rPr>
          <w:rFonts w:ascii="Times New Roman" w:hAnsi="Times New Roman" w:cs="Times New Roman"/>
          <w:b/>
        </w:rPr>
      </w:pPr>
    </w:p>
    <w:p w14:paraId="30F58AD9" w14:textId="0B2C47FF" w:rsidR="00F058A1" w:rsidRDefault="00F058A1" w:rsidP="00F058A1">
      <w:pPr>
        <w:spacing w:after="0" w:line="240" w:lineRule="auto"/>
        <w:ind w:firstLine="709"/>
        <w:jc w:val="both"/>
        <w:rPr>
          <w:rFonts w:ascii="Times New Roman" w:hAnsi="Times New Roman" w:cs="Times New Roman"/>
          <w:b/>
        </w:rPr>
      </w:pPr>
      <w:r w:rsidRPr="0051398B">
        <w:rPr>
          <w:rFonts w:ascii="Times New Roman" w:hAnsi="Times New Roman" w:cs="Times New Roman"/>
          <w:b/>
        </w:rPr>
        <w:t>SERVICE OF PROVISIONAL ORDER</w:t>
      </w:r>
    </w:p>
    <w:p w14:paraId="3CD2C333" w14:textId="77777777" w:rsidR="002715DF" w:rsidRPr="0051398B" w:rsidRDefault="002715DF" w:rsidP="00F058A1">
      <w:pPr>
        <w:spacing w:after="0" w:line="240" w:lineRule="auto"/>
        <w:ind w:firstLine="709"/>
        <w:jc w:val="both"/>
        <w:rPr>
          <w:rFonts w:ascii="Times New Roman" w:hAnsi="Times New Roman" w:cs="Times New Roman"/>
          <w:b/>
        </w:rPr>
      </w:pPr>
    </w:p>
    <w:p w14:paraId="56DC6B51" w14:textId="77777777" w:rsidR="00F058A1" w:rsidRPr="005F15C1" w:rsidRDefault="00F058A1" w:rsidP="00F058A1">
      <w:pPr>
        <w:spacing w:line="240" w:lineRule="auto"/>
        <w:ind w:left="709"/>
        <w:jc w:val="both"/>
        <w:rPr>
          <w:rFonts w:ascii="Times New Roman" w:hAnsi="Times New Roman" w:cs="Times New Roman"/>
        </w:rPr>
      </w:pPr>
      <w:r w:rsidRPr="005F15C1">
        <w:rPr>
          <w:rFonts w:ascii="Times New Roman" w:hAnsi="Times New Roman" w:cs="Times New Roman"/>
        </w:rPr>
        <w:t>Th</w:t>
      </w:r>
      <w:r>
        <w:rPr>
          <w:rFonts w:ascii="Times New Roman" w:hAnsi="Times New Roman" w:cs="Times New Roman"/>
        </w:rPr>
        <w:t>e sheriff, his lawful deputy and or Applicant’s legal practitioners be and are hereby granted leave to effect service of this order on the relevant parties.</w:t>
      </w:r>
      <w:r w:rsidRPr="005F15C1">
        <w:rPr>
          <w:rFonts w:ascii="Times New Roman" w:hAnsi="Times New Roman" w:cs="Times New Roman"/>
        </w:rPr>
        <w:t>”</w:t>
      </w:r>
    </w:p>
    <w:p w14:paraId="26120901" w14:textId="77777777" w:rsidR="00FA5D56" w:rsidRDefault="00FA5D56" w:rsidP="00DD0CAF">
      <w:pPr>
        <w:spacing w:after="0"/>
        <w:jc w:val="both"/>
        <w:rPr>
          <w:rFonts w:ascii="Times New Roman" w:hAnsi="Times New Roman" w:cs="Times New Roman"/>
          <w:i/>
        </w:rPr>
      </w:pPr>
    </w:p>
    <w:p w14:paraId="55ACC702" w14:textId="7C9752E4" w:rsidR="00FA5D56" w:rsidRDefault="00FA5D56" w:rsidP="00DD0CAF">
      <w:pPr>
        <w:spacing w:after="0"/>
        <w:jc w:val="both"/>
        <w:rPr>
          <w:rFonts w:ascii="Times New Roman" w:hAnsi="Times New Roman" w:cs="Times New Roman"/>
          <w:i/>
        </w:rPr>
      </w:pPr>
    </w:p>
    <w:p w14:paraId="5453ED16" w14:textId="77777777" w:rsidR="002715DF" w:rsidRDefault="002715DF" w:rsidP="00DD0CAF">
      <w:pPr>
        <w:spacing w:after="0"/>
        <w:jc w:val="both"/>
        <w:rPr>
          <w:rFonts w:ascii="Times New Roman" w:hAnsi="Times New Roman" w:cs="Times New Roman"/>
          <w:i/>
        </w:rPr>
      </w:pPr>
    </w:p>
    <w:p w14:paraId="35F965E3" w14:textId="77777777" w:rsidR="00FA5D56" w:rsidRDefault="00FA5D56" w:rsidP="00DD0CAF">
      <w:pPr>
        <w:spacing w:after="0"/>
        <w:jc w:val="both"/>
        <w:rPr>
          <w:rFonts w:ascii="Times New Roman" w:hAnsi="Times New Roman" w:cs="Times New Roman"/>
          <w:i/>
        </w:rPr>
      </w:pPr>
    </w:p>
    <w:p w14:paraId="244A538E" w14:textId="3CC0D4F3" w:rsidR="00B10942" w:rsidRPr="005F15C1" w:rsidRDefault="006F2C9E" w:rsidP="00DD0CAF">
      <w:pPr>
        <w:spacing w:after="0"/>
        <w:jc w:val="both"/>
        <w:rPr>
          <w:rFonts w:ascii="Times New Roman" w:hAnsi="Times New Roman" w:cs="Times New Roman"/>
          <w:i/>
        </w:rPr>
      </w:pPr>
      <w:r w:rsidRPr="005F15C1">
        <w:rPr>
          <w:rFonts w:ascii="Times New Roman" w:hAnsi="Times New Roman" w:cs="Times New Roman"/>
          <w:i/>
        </w:rPr>
        <w:t>T</w:t>
      </w:r>
      <w:r w:rsidR="003A7539">
        <w:rPr>
          <w:rFonts w:ascii="Times New Roman" w:hAnsi="Times New Roman" w:cs="Times New Roman"/>
          <w:i/>
        </w:rPr>
        <w:t>. Pfigu Attorneys</w:t>
      </w:r>
      <w:r w:rsidR="00B10942" w:rsidRPr="005F15C1">
        <w:rPr>
          <w:rFonts w:ascii="Times New Roman" w:hAnsi="Times New Roman" w:cs="Times New Roman"/>
        </w:rPr>
        <w:t xml:space="preserve">, </w:t>
      </w:r>
      <w:r w:rsidR="000A50AF">
        <w:rPr>
          <w:rFonts w:ascii="Times New Roman" w:hAnsi="Times New Roman" w:cs="Times New Roman"/>
        </w:rPr>
        <w:t xml:space="preserve">applicant’s </w:t>
      </w:r>
      <w:r w:rsidR="003A7539">
        <w:rPr>
          <w:rFonts w:ascii="Times New Roman" w:hAnsi="Times New Roman" w:cs="Times New Roman"/>
        </w:rPr>
        <w:t xml:space="preserve">legal practitioners </w:t>
      </w:r>
    </w:p>
    <w:p w14:paraId="6BF28F66" w14:textId="542A33C7" w:rsidR="00E71608" w:rsidRPr="005F15C1" w:rsidRDefault="003A7539" w:rsidP="00DD0CAF">
      <w:pPr>
        <w:pStyle w:val="ListParagraph"/>
        <w:spacing w:after="0"/>
        <w:ind w:left="0"/>
        <w:jc w:val="both"/>
        <w:rPr>
          <w:rFonts w:ascii="Times New Roman" w:hAnsi="Times New Roman" w:cs="Times New Roman"/>
        </w:rPr>
      </w:pPr>
      <w:r>
        <w:rPr>
          <w:rFonts w:ascii="Times New Roman" w:hAnsi="Times New Roman" w:cs="Times New Roman"/>
          <w:i/>
        </w:rPr>
        <w:t>Diza Munetsi Attorneys</w:t>
      </w:r>
      <w:r w:rsidR="00D52794" w:rsidRPr="005F15C1">
        <w:rPr>
          <w:rFonts w:ascii="Times New Roman" w:hAnsi="Times New Roman" w:cs="Times New Roman"/>
          <w:i/>
        </w:rPr>
        <w:t xml:space="preserve">, </w:t>
      </w:r>
      <w:r w:rsidR="000A50AF">
        <w:rPr>
          <w:rFonts w:ascii="Times New Roman" w:hAnsi="Times New Roman" w:cs="Times New Roman"/>
          <w:iCs/>
        </w:rPr>
        <w:t xml:space="preserve">first respondent’s </w:t>
      </w:r>
      <w:r>
        <w:rPr>
          <w:rFonts w:ascii="Times New Roman" w:hAnsi="Times New Roman" w:cs="Times New Roman"/>
        </w:rPr>
        <w:t xml:space="preserve">legal practitioners </w:t>
      </w:r>
    </w:p>
    <w:sectPr w:rsidR="00E71608" w:rsidRPr="005F15C1"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E4144" w14:textId="77777777" w:rsidR="002E0E7A" w:rsidRDefault="002E0E7A" w:rsidP="0000054D">
      <w:pPr>
        <w:spacing w:after="0" w:line="240" w:lineRule="auto"/>
      </w:pPr>
      <w:r>
        <w:separator/>
      </w:r>
    </w:p>
  </w:endnote>
  <w:endnote w:type="continuationSeparator" w:id="0">
    <w:p w14:paraId="70E6937E" w14:textId="77777777" w:rsidR="002E0E7A" w:rsidRDefault="002E0E7A"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E3BD" w14:textId="77777777" w:rsidR="002E0E7A" w:rsidRDefault="002E0E7A" w:rsidP="0000054D">
      <w:pPr>
        <w:spacing w:after="0" w:line="240" w:lineRule="auto"/>
      </w:pPr>
      <w:r>
        <w:separator/>
      </w:r>
    </w:p>
  </w:footnote>
  <w:footnote w:type="continuationSeparator" w:id="0">
    <w:p w14:paraId="42F1278A" w14:textId="77777777" w:rsidR="002E0E7A" w:rsidRDefault="002E0E7A" w:rsidP="00000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sz w:val="24"/>
        <w:szCs w:val="24"/>
      </w:rPr>
    </w:sdtEndPr>
    <w:sdtContent>
      <w:p w14:paraId="22E27E25" w14:textId="36688234"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sz w:val="24"/>
            <w:szCs w:val="24"/>
          </w:rPr>
          <w:fldChar w:fldCharType="begin"/>
        </w:r>
        <w:r w:rsidRPr="0000054D">
          <w:rPr>
            <w:rFonts w:ascii="Times New Roman" w:hAnsi="Times New Roman" w:cs="Times New Roman"/>
            <w:sz w:val="24"/>
            <w:szCs w:val="24"/>
          </w:rPr>
          <w:instrText xml:space="preserve"> PAGE   \* MERGEFORMAT </w:instrText>
        </w:r>
        <w:r w:rsidRPr="0000054D">
          <w:rPr>
            <w:rFonts w:ascii="Times New Roman" w:hAnsi="Times New Roman" w:cs="Times New Roman"/>
            <w:sz w:val="24"/>
            <w:szCs w:val="24"/>
          </w:rPr>
          <w:fldChar w:fldCharType="separate"/>
        </w:r>
        <w:r w:rsidR="008D3191">
          <w:rPr>
            <w:rFonts w:ascii="Times New Roman" w:hAnsi="Times New Roman" w:cs="Times New Roman"/>
            <w:noProof/>
            <w:sz w:val="24"/>
            <w:szCs w:val="24"/>
          </w:rPr>
          <w:t>1</w:t>
        </w:r>
        <w:r w:rsidRPr="0000054D">
          <w:rPr>
            <w:rFonts w:ascii="Times New Roman" w:hAnsi="Times New Roman" w:cs="Times New Roman"/>
            <w:noProof/>
            <w:sz w:val="24"/>
            <w:szCs w:val="24"/>
          </w:rPr>
          <w:fldChar w:fldCharType="end"/>
        </w:r>
      </w:p>
      <w:p w14:paraId="660E243C" w14:textId="49369A40" w:rsidR="00DE60CE" w:rsidRPr="0000054D" w:rsidRDefault="00DE60CE">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HH</w:t>
        </w:r>
        <w:r>
          <w:rPr>
            <w:rFonts w:ascii="Times New Roman" w:hAnsi="Times New Roman" w:cs="Times New Roman"/>
            <w:noProof/>
            <w:sz w:val="24"/>
            <w:szCs w:val="24"/>
          </w:rPr>
          <w:t xml:space="preserve"> </w:t>
        </w:r>
        <w:r w:rsidR="002715DF">
          <w:rPr>
            <w:rFonts w:ascii="Times New Roman" w:hAnsi="Times New Roman" w:cs="Times New Roman"/>
            <w:noProof/>
            <w:sz w:val="24"/>
            <w:szCs w:val="24"/>
          </w:rPr>
          <w:t>747</w:t>
        </w:r>
        <w:r>
          <w:rPr>
            <w:rFonts w:ascii="Times New Roman" w:hAnsi="Times New Roman" w:cs="Times New Roman"/>
            <w:noProof/>
            <w:sz w:val="24"/>
            <w:szCs w:val="24"/>
          </w:rPr>
          <w:t>-2</w:t>
        </w:r>
        <w:r w:rsidR="00E64223">
          <w:rPr>
            <w:rFonts w:ascii="Times New Roman" w:hAnsi="Times New Roman" w:cs="Times New Roman"/>
            <w:noProof/>
            <w:sz w:val="24"/>
            <w:szCs w:val="24"/>
          </w:rPr>
          <w:t>2</w:t>
        </w:r>
      </w:p>
      <w:p w14:paraId="1B0EF704" w14:textId="36B3067B" w:rsidR="00E64223" w:rsidRDefault="00DE60CE" w:rsidP="00E64223">
        <w:pPr>
          <w:pStyle w:val="Header"/>
          <w:jc w:val="right"/>
          <w:rPr>
            <w:rFonts w:ascii="Times New Roman" w:hAnsi="Times New Roman" w:cs="Times New Roman"/>
            <w:noProof/>
            <w:sz w:val="24"/>
            <w:szCs w:val="24"/>
          </w:rPr>
        </w:pPr>
        <w:r w:rsidRPr="0000054D">
          <w:rPr>
            <w:rFonts w:ascii="Times New Roman" w:hAnsi="Times New Roman" w:cs="Times New Roman"/>
            <w:noProof/>
            <w:sz w:val="24"/>
            <w:szCs w:val="24"/>
          </w:rPr>
          <w:t xml:space="preserve">HC </w:t>
        </w:r>
        <w:r w:rsidR="00065D88">
          <w:rPr>
            <w:rFonts w:ascii="Times New Roman" w:hAnsi="Times New Roman" w:cs="Times New Roman"/>
            <w:noProof/>
            <w:sz w:val="24"/>
            <w:szCs w:val="24"/>
          </w:rPr>
          <w:t>6945/22</w:t>
        </w:r>
      </w:p>
      <w:p w14:paraId="0D0C5EC6" w14:textId="62F9AD67" w:rsidR="002715DF" w:rsidRDefault="002715DF" w:rsidP="00E64223">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Case No. HC 2474/22</w:t>
        </w:r>
      </w:p>
      <w:p w14:paraId="1F7E3EE2" w14:textId="2D84E8AD" w:rsidR="002715DF" w:rsidRDefault="002715DF" w:rsidP="00E64223">
        <w:pPr>
          <w:pStyle w:val="Header"/>
          <w:jc w:val="right"/>
          <w:rPr>
            <w:rFonts w:ascii="Times New Roman" w:hAnsi="Times New Roman" w:cs="Times New Roman"/>
            <w:noProof/>
            <w:sz w:val="24"/>
            <w:szCs w:val="24"/>
          </w:rPr>
        </w:pPr>
        <w:r>
          <w:rPr>
            <w:rFonts w:ascii="Times New Roman" w:hAnsi="Times New Roman" w:cs="Times New Roman"/>
            <w:noProof/>
            <w:sz w:val="24"/>
            <w:szCs w:val="24"/>
          </w:rPr>
          <w:t>Ref Case No. HC 6390/22</w:t>
        </w:r>
      </w:p>
      <w:p w14:paraId="05E194F5" w14:textId="4C274F03" w:rsidR="00DE60CE" w:rsidRPr="00E64223" w:rsidRDefault="002E0E7A" w:rsidP="00E64223">
        <w:pPr>
          <w:pStyle w:val="Header"/>
          <w:jc w:val="right"/>
          <w:rPr>
            <w:rFonts w:ascii="Times New Roman" w:hAnsi="Times New Roman" w:cs="Times New Roman"/>
            <w:noProof/>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702"/>
    <w:multiLevelType w:val="hybridMultilevel"/>
    <w:tmpl w:val="EA14A25A"/>
    <w:lvl w:ilvl="0" w:tplc="887EEA2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E43F5D"/>
    <w:multiLevelType w:val="hybridMultilevel"/>
    <w:tmpl w:val="698205C4"/>
    <w:lvl w:ilvl="0" w:tplc="E36EAA84">
      <w:start w:val="1"/>
      <w:numFmt w:val="decimal"/>
      <w:lvlText w:val="%1."/>
      <w:lvlJc w:val="left"/>
      <w:pPr>
        <w:ind w:left="720" w:hanging="360"/>
      </w:pPr>
      <w:rPr>
        <w:rFonts w:ascii="Arial" w:hAnsi="Arial" w:cs="Arial" w:hint="default"/>
        <w:sz w:val="24"/>
        <w:szCs w:val="24"/>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 w15:restartNumberingAfterBreak="0">
    <w:nsid w:val="0D47162A"/>
    <w:multiLevelType w:val="hybridMultilevel"/>
    <w:tmpl w:val="6ADE3DF2"/>
    <w:lvl w:ilvl="0" w:tplc="14BCB3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2F732A5"/>
    <w:multiLevelType w:val="multilevel"/>
    <w:tmpl w:val="6FD0D9A2"/>
    <w:lvl w:ilvl="0">
      <w:start w:val="1"/>
      <w:numFmt w:val="decimal"/>
      <w:lvlText w:val="%1."/>
      <w:lvlJc w:val="left"/>
      <w:pPr>
        <w:ind w:left="1374" w:hanging="360"/>
      </w:pPr>
      <w:rPr>
        <w:rFonts w:ascii="Times New Roman" w:eastAsiaTheme="minorHAnsi" w:hAnsi="Times New Roman" w:cs="Times New Roman"/>
      </w:rPr>
    </w:lvl>
    <w:lvl w:ilvl="1">
      <w:start w:val="1"/>
      <w:numFmt w:val="decimal"/>
      <w:isLgl/>
      <w:lvlText w:val="%1.%2"/>
      <w:lvlJc w:val="left"/>
      <w:pPr>
        <w:ind w:left="1374"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454" w:hanging="1440"/>
      </w:pPr>
      <w:rPr>
        <w:rFonts w:hint="default"/>
      </w:rPr>
    </w:lvl>
    <w:lvl w:ilvl="8">
      <w:start w:val="1"/>
      <w:numFmt w:val="decimal"/>
      <w:isLgl/>
      <w:lvlText w:val="%1.%2.%3.%4.%5.%6.%7.%8.%9"/>
      <w:lvlJc w:val="left"/>
      <w:pPr>
        <w:ind w:left="2454" w:hanging="1440"/>
      </w:pPr>
      <w:rPr>
        <w:rFonts w:hint="default"/>
      </w:rPr>
    </w:lvl>
  </w:abstractNum>
  <w:abstractNum w:abstractNumId="4" w15:restartNumberingAfterBreak="0">
    <w:nsid w:val="33EF18C5"/>
    <w:multiLevelType w:val="hybridMultilevel"/>
    <w:tmpl w:val="DB42287A"/>
    <w:lvl w:ilvl="0" w:tplc="D50CC94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C7C7E7E"/>
    <w:multiLevelType w:val="hybridMultilevel"/>
    <w:tmpl w:val="157EFFD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04828B4"/>
    <w:multiLevelType w:val="multilevel"/>
    <w:tmpl w:val="9852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3A6130"/>
    <w:multiLevelType w:val="hybridMultilevel"/>
    <w:tmpl w:val="9BC454F0"/>
    <w:lvl w:ilvl="0" w:tplc="ACD61D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75E7D93"/>
    <w:multiLevelType w:val="hybridMultilevel"/>
    <w:tmpl w:val="12BE50E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8E80901"/>
    <w:multiLevelType w:val="hybridMultilevel"/>
    <w:tmpl w:val="896C8234"/>
    <w:lvl w:ilvl="0" w:tplc="5E36B9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64346BD0"/>
    <w:multiLevelType w:val="hybridMultilevel"/>
    <w:tmpl w:val="9A02EE92"/>
    <w:lvl w:ilvl="0" w:tplc="507646AC">
      <w:start w:val="1"/>
      <w:numFmt w:val="decimal"/>
      <w:lvlText w:val="%1."/>
      <w:lvlJc w:val="left"/>
      <w:pPr>
        <w:ind w:left="1014" w:hanging="360"/>
      </w:pPr>
      <w:rPr>
        <w:rFonts w:hint="default"/>
      </w:rPr>
    </w:lvl>
    <w:lvl w:ilvl="1" w:tplc="30090019" w:tentative="1">
      <w:start w:val="1"/>
      <w:numFmt w:val="lowerLetter"/>
      <w:lvlText w:val="%2."/>
      <w:lvlJc w:val="left"/>
      <w:pPr>
        <w:ind w:left="1734" w:hanging="360"/>
      </w:pPr>
    </w:lvl>
    <w:lvl w:ilvl="2" w:tplc="3009001B" w:tentative="1">
      <w:start w:val="1"/>
      <w:numFmt w:val="lowerRoman"/>
      <w:lvlText w:val="%3."/>
      <w:lvlJc w:val="right"/>
      <w:pPr>
        <w:ind w:left="2454" w:hanging="180"/>
      </w:pPr>
    </w:lvl>
    <w:lvl w:ilvl="3" w:tplc="3009000F" w:tentative="1">
      <w:start w:val="1"/>
      <w:numFmt w:val="decimal"/>
      <w:lvlText w:val="%4."/>
      <w:lvlJc w:val="left"/>
      <w:pPr>
        <w:ind w:left="3174" w:hanging="360"/>
      </w:pPr>
    </w:lvl>
    <w:lvl w:ilvl="4" w:tplc="30090019" w:tentative="1">
      <w:start w:val="1"/>
      <w:numFmt w:val="lowerLetter"/>
      <w:lvlText w:val="%5."/>
      <w:lvlJc w:val="left"/>
      <w:pPr>
        <w:ind w:left="3894" w:hanging="360"/>
      </w:pPr>
    </w:lvl>
    <w:lvl w:ilvl="5" w:tplc="3009001B" w:tentative="1">
      <w:start w:val="1"/>
      <w:numFmt w:val="lowerRoman"/>
      <w:lvlText w:val="%6."/>
      <w:lvlJc w:val="right"/>
      <w:pPr>
        <w:ind w:left="4614" w:hanging="180"/>
      </w:pPr>
    </w:lvl>
    <w:lvl w:ilvl="6" w:tplc="3009000F" w:tentative="1">
      <w:start w:val="1"/>
      <w:numFmt w:val="decimal"/>
      <w:lvlText w:val="%7."/>
      <w:lvlJc w:val="left"/>
      <w:pPr>
        <w:ind w:left="5334" w:hanging="360"/>
      </w:pPr>
    </w:lvl>
    <w:lvl w:ilvl="7" w:tplc="30090019" w:tentative="1">
      <w:start w:val="1"/>
      <w:numFmt w:val="lowerLetter"/>
      <w:lvlText w:val="%8."/>
      <w:lvlJc w:val="left"/>
      <w:pPr>
        <w:ind w:left="6054" w:hanging="360"/>
      </w:pPr>
    </w:lvl>
    <w:lvl w:ilvl="8" w:tplc="3009001B" w:tentative="1">
      <w:start w:val="1"/>
      <w:numFmt w:val="lowerRoman"/>
      <w:lvlText w:val="%9."/>
      <w:lvlJc w:val="right"/>
      <w:pPr>
        <w:ind w:left="6774" w:hanging="180"/>
      </w:pPr>
    </w:lvl>
  </w:abstractNum>
  <w:abstractNum w:abstractNumId="12" w15:restartNumberingAfterBreak="0">
    <w:nsid w:val="6ED53BDF"/>
    <w:multiLevelType w:val="hybridMultilevel"/>
    <w:tmpl w:val="76F62604"/>
    <w:lvl w:ilvl="0" w:tplc="3D0C545A">
      <w:start w:val="1"/>
      <w:numFmt w:val="decimal"/>
      <w:lvlText w:val="%1."/>
      <w:lvlJc w:val="left"/>
      <w:pPr>
        <w:ind w:left="1014" w:hanging="360"/>
      </w:pPr>
      <w:rPr>
        <w:rFonts w:hint="default"/>
      </w:rPr>
    </w:lvl>
    <w:lvl w:ilvl="1" w:tplc="30090019" w:tentative="1">
      <w:start w:val="1"/>
      <w:numFmt w:val="lowerLetter"/>
      <w:lvlText w:val="%2."/>
      <w:lvlJc w:val="left"/>
      <w:pPr>
        <w:ind w:left="1734" w:hanging="360"/>
      </w:pPr>
    </w:lvl>
    <w:lvl w:ilvl="2" w:tplc="3009001B" w:tentative="1">
      <w:start w:val="1"/>
      <w:numFmt w:val="lowerRoman"/>
      <w:lvlText w:val="%3."/>
      <w:lvlJc w:val="right"/>
      <w:pPr>
        <w:ind w:left="2454" w:hanging="180"/>
      </w:pPr>
    </w:lvl>
    <w:lvl w:ilvl="3" w:tplc="3009000F" w:tentative="1">
      <w:start w:val="1"/>
      <w:numFmt w:val="decimal"/>
      <w:lvlText w:val="%4."/>
      <w:lvlJc w:val="left"/>
      <w:pPr>
        <w:ind w:left="3174" w:hanging="360"/>
      </w:pPr>
    </w:lvl>
    <w:lvl w:ilvl="4" w:tplc="30090019" w:tentative="1">
      <w:start w:val="1"/>
      <w:numFmt w:val="lowerLetter"/>
      <w:lvlText w:val="%5."/>
      <w:lvlJc w:val="left"/>
      <w:pPr>
        <w:ind w:left="3894" w:hanging="360"/>
      </w:pPr>
    </w:lvl>
    <w:lvl w:ilvl="5" w:tplc="3009001B" w:tentative="1">
      <w:start w:val="1"/>
      <w:numFmt w:val="lowerRoman"/>
      <w:lvlText w:val="%6."/>
      <w:lvlJc w:val="right"/>
      <w:pPr>
        <w:ind w:left="4614" w:hanging="180"/>
      </w:pPr>
    </w:lvl>
    <w:lvl w:ilvl="6" w:tplc="3009000F" w:tentative="1">
      <w:start w:val="1"/>
      <w:numFmt w:val="decimal"/>
      <w:lvlText w:val="%7."/>
      <w:lvlJc w:val="left"/>
      <w:pPr>
        <w:ind w:left="5334" w:hanging="360"/>
      </w:pPr>
    </w:lvl>
    <w:lvl w:ilvl="7" w:tplc="30090019" w:tentative="1">
      <w:start w:val="1"/>
      <w:numFmt w:val="lowerLetter"/>
      <w:lvlText w:val="%8."/>
      <w:lvlJc w:val="left"/>
      <w:pPr>
        <w:ind w:left="6054" w:hanging="360"/>
      </w:pPr>
    </w:lvl>
    <w:lvl w:ilvl="8" w:tplc="3009001B" w:tentative="1">
      <w:start w:val="1"/>
      <w:numFmt w:val="lowerRoman"/>
      <w:lvlText w:val="%9."/>
      <w:lvlJc w:val="right"/>
      <w:pPr>
        <w:ind w:left="6774" w:hanging="180"/>
      </w:pPr>
    </w:lvl>
  </w:abstractNum>
  <w:abstractNum w:abstractNumId="13"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23728"/>
    <w:multiLevelType w:val="hybridMultilevel"/>
    <w:tmpl w:val="682E1894"/>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5" w15:restartNumberingAfterBreak="0">
    <w:nsid w:val="7965615F"/>
    <w:multiLevelType w:val="hybridMultilevel"/>
    <w:tmpl w:val="9052FB3C"/>
    <w:lvl w:ilvl="0" w:tplc="3009000F">
      <w:start w:val="1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7A030B56"/>
    <w:multiLevelType w:val="hybridMultilevel"/>
    <w:tmpl w:val="8A80C056"/>
    <w:lvl w:ilvl="0" w:tplc="FC42FE8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3"/>
  </w:num>
  <w:num w:numId="2">
    <w:abstractNumId w:val="5"/>
  </w:num>
  <w:num w:numId="3">
    <w:abstractNumId w:val="14"/>
  </w:num>
  <w:num w:numId="4">
    <w:abstractNumId w:val="3"/>
  </w:num>
  <w:num w:numId="5">
    <w:abstractNumId w:val="4"/>
  </w:num>
  <w:num w:numId="6">
    <w:abstractNumId w:val="0"/>
  </w:num>
  <w:num w:numId="7">
    <w:abstractNumId w:val="16"/>
  </w:num>
  <w:num w:numId="8">
    <w:abstractNumId w:val="2"/>
  </w:num>
  <w:num w:numId="9">
    <w:abstractNumId w:val="9"/>
  </w:num>
  <w:num w:numId="10">
    <w:abstractNumId w:val="8"/>
  </w:num>
  <w:num w:numId="11">
    <w:abstractNumId w:val="10"/>
  </w:num>
  <w:num w:numId="12">
    <w:abstractNumId w:val="6"/>
  </w:num>
  <w:num w:numId="13">
    <w:abstractNumId w:val="1"/>
  </w:num>
  <w:num w:numId="14">
    <w:abstractNumId w:val="15"/>
  </w:num>
  <w:num w:numId="15">
    <w:abstractNumId w:val="7"/>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277"/>
    <w:rsid w:val="0000054D"/>
    <w:rsid w:val="00000649"/>
    <w:rsid w:val="0000353F"/>
    <w:rsid w:val="00004E48"/>
    <w:rsid w:val="00006354"/>
    <w:rsid w:val="00007781"/>
    <w:rsid w:val="000100E4"/>
    <w:rsid w:val="00015659"/>
    <w:rsid w:val="0001570C"/>
    <w:rsid w:val="00015B41"/>
    <w:rsid w:val="00017E83"/>
    <w:rsid w:val="00020BD4"/>
    <w:rsid w:val="00021749"/>
    <w:rsid w:val="000236C7"/>
    <w:rsid w:val="00027973"/>
    <w:rsid w:val="00027A6E"/>
    <w:rsid w:val="00027BFD"/>
    <w:rsid w:val="00031039"/>
    <w:rsid w:val="00034D2C"/>
    <w:rsid w:val="0003549B"/>
    <w:rsid w:val="0003558C"/>
    <w:rsid w:val="00037923"/>
    <w:rsid w:val="00041543"/>
    <w:rsid w:val="00041B61"/>
    <w:rsid w:val="00043725"/>
    <w:rsid w:val="000451F6"/>
    <w:rsid w:val="00051823"/>
    <w:rsid w:val="000529FD"/>
    <w:rsid w:val="00053BE2"/>
    <w:rsid w:val="000549FF"/>
    <w:rsid w:val="00055F45"/>
    <w:rsid w:val="00057DC9"/>
    <w:rsid w:val="00062640"/>
    <w:rsid w:val="00062A1D"/>
    <w:rsid w:val="00063EB3"/>
    <w:rsid w:val="000652A4"/>
    <w:rsid w:val="00065491"/>
    <w:rsid w:val="00065D88"/>
    <w:rsid w:val="0006739E"/>
    <w:rsid w:val="00071AFF"/>
    <w:rsid w:val="00072247"/>
    <w:rsid w:val="00072C97"/>
    <w:rsid w:val="0007391C"/>
    <w:rsid w:val="00073C86"/>
    <w:rsid w:val="00073D80"/>
    <w:rsid w:val="0007479A"/>
    <w:rsid w:val="000757C5"/>
    <w:rsid w:val="000767BB"/>
    <w:rsid w:val="000770BF"/>
    <w:rsid w:val="00080BF3"/>
    <w:rsid w:val="00083A8E"/>
    <w:rsid w:val="000852DD"/>
    <w:rsid w:val="00085309"/>
    <w:rsid w:val="0008754B"/>
    <w:rsid w:val="00090D46"/>
    <w:rsid w:val="00094987"/>
    <w:rsid w:val="00094AC3"/>
    <w:rsid w:val="00094B58"/>
    <w:rsid w:val="00094BD3"/>
    <w:rsid w:val="00096533"/>
    <w:rsid w:val="00096ABE"/>
    <w:rsid w:val="000A0D81"/>
    <w:rsid w:val="000A1B0A"/>
    <w:rsid w:val="000A289D"/>
    <w:rsid w:val="000A3540"/>
    <w:rsid w:val="000A3E94"/>
    <w:rsid w:val="000A40FB"/>
    <w:rsid w:val="000A50AF"/>
    <w:rsid w:val="000A5393"/>
    <w:rsid w:val="000A64E7"/>
    <w:rsid w:val="000A74E3"/>
    <w:rsid w:val="000B0326"/>
    <w:rsid w:val="000B05BA"/>
    <w:rsid w:val="000B1ED7"/>
    <w:rsid w:val="000B255F"/>
    <w:rsid w:val="000B3FE5"/>
    <w:rsid w:val="000B4214"/>
    <w:rsid w:val="000C03D6"/>
    <w:rsid w:val="000C1926"/>
    <w:rsid w:val="000C1B6D"/>
    <w:rsid w:val="000C297E"/>
    <w:rsid w:val="000C3843"/>
    <w:rsid w:val="000C3CD5"/>
    <w:rsid w:val="000C3E98"/>
    <w:rsid w:val="000C48D8"/>
    <w:rsid w:val="000C50D1"/>
    <w:rsid w:val="000C5A87"/>
    <w:rsid w:val="000C5E9D"/>
    <w:rsid w:val="000C735C"/>
    <w:rsid w:val="000C7DBD"/>
    <w:rsid w:val="000D0383"/>
    <w:rsid w:val="000D33BD"/>
    <w:rsid w:val="000D361C"/>
    <w:rsid w:val="000D381F"/>
    <w:rsid w:val="000D52AE"/>
    <w:rsid w:val="000D74CD"/>
    <w:rsid w:val="000E3EE7"/>
    <w:rsid w:val="000E4371"/>
    <w:rsid w:val="000F4340"/>
    <w:rsid w:val="000F4E18"/>
    <w:rsid w:val="000F6384"/>
    <w:rsid w:val="00101BF1"/>
    <w:rsid w:val="00102237"/>
    <w:rsid w:val="00103075"/>
    <w:rsid w:val="0010610B"/>
    <w:rsid w:val="00107E07"/>
    <w:rsid w:val="00114671"/>
    <w:rsid w:val="001161DE"/>
    <w:rsid w:val="00117450"/>
    <w:rsid w:val="00120F1D"/>
    <w:rsid w:val="00120FE8"/>
    <w:rsid w:val="00122D09"/>
    <w:rsid w:val="00127892"/>
    <w:rsid w:val="00127F20"/>
    <w:rsid w:val="0013112C"/>
    <w:rsid w:val="001312B9"/>
    <w:rsid w:val="0013367D"/>
    <w:rsid w:val="00134B56"/>
    <w:rsid w:val="00140436"/>
    <w:rsid w:val="0014094E"/>
    <w:rsid w:val="00140A98"/>
    <w:rsid w:val="001420E9"/>
    <w:rsid w:val="00142595"/>
    <w:rsid w:val="00145764"/>
    <w:rsid w:val="001465F0"/>
    <w:rsid w:val="001475E0"/>
    <w:rsid w:val="00156EF0"/>
    <w:rsid w:val="0016023F"/>
    <w:rsid w:val="00161B6F"/>
    <w:rsid w:val="00164780"/>
    <w:rsid w:val="001663A6"/>
    <w:rsid w:val="00173BED"/>
    <w:rsid w:val="0017445F"/>
    <w:rsid w:val="0018103A"/>
    <w:rsid w:val="001819F7"/>
    <w:rsid w:val="001830CE"/>
    <w:rsid w:val="001839CA"/>
    <w:rsid w:val="001871F4"/>
    <w:rsid w:val="001919AC"/>
    <w:rsid w:val="00192FC0"/>
    <w:rsid w:val="00193BFF"/>
    <w:rsid w:val="0019532F"/>
    <w:rsid w:val="001A18AC"/>
    <w:rsid w:val="001A4E64"/>
    <w:rsid w:val="001B4EE5"/>
    <w:rsid w:val="001B53E2"/>
    <w:rsid w:val="001C16D0"/>
    <w:rsid w:val="001C1B32"/>
    <w:rsid w:val="001C56B4"/>
    <w:rsid w:val="001D40CA"/>
    <w:rsid w:val="001D6ECB"/>
    <w:rsid w:val="001E0411"/>
    <w:rsid w:val="001E4B97"/>
    <w:rsid w:val="001E4F6A"/>
    <w:rsid w:val="001E550A"/>
    <w:rsid w:val="001E66B7"/>
    <w:rsid w:val="001E71E5"/>
    <w:rsid w:val="001E7591"/>
    <w:rsid w:val="001F0EE9"/>
    <w:rsid w:val="001F30CC"/>
    <w:rsid w:val="001F4B18"/>
    <w:rsid w:val="001F50F0"/>
    <w:rsid w:val="001F60B1"/>
    <w:rsid w:val="00205E83"/>
    <w:rsid w:val="00210891"/>
    <w:rsid w:val="00210A10"/>
    <w:rsid w:val="00210A92"/>
    <w:rsid w:val="00210FFB"/>
    <w:rsid w:val="0021384A"/>
    <w:rsid w:val="002138C9"/>
    <w:rsid w:val="00213A26"/>
    <w:rsid w:val="00214A97"/>
    <w:rsid w:val="00215572"/>
    <w:rsid w:val="00215B2B"/>
    <w:rsid w:val="002165B5"/>
    <w:rsid w:val="002176B7"/>
    <w:rsid w:val="00226D57"/>
    <w:rsid w:val="002309BD"/>
    <w:rsid w:val="002315BA"/>
    <w:rsid w:val="002333A9"/>
    <w:rsid w:val="0023398C"/>
    <w:rsid w:val="00233C45"/>
    <w:rsid w:val="00234150"/>
    <w:rsid w:val="002341F0"/>
    <w:rsid w:val="0023728B"/>
    <w:rsid w:val="0024644E"/>
    <w:rsid w:val="002470AB"/>
    <w:rsid w:val="002500DD"/>
    <w:rsid w:val="00250890"/>
    <w:rsid w:val="002511D4"/>
    <w:rsid w:val="002516B8"/>
    <w:rsid w:val="00252036"/>
    <w:rsid w:val="002527BC"/>
    <w:rsid w:val="00255FD9"/>
    <w:rsid w:val="00256392"/>
    <w:rsid w:val="00257C62"/>
    <w:rsid w:val="0026572C"/>
    <w:rsid w:val="00267A19"/>
    <w:rsid w:val="00267ECE"/>
    <w:rsid w:val="002712C6"/>
    <w:rsid w:val="002715DF"/>
    <w:rsid w:val="00271D0F"/>
    <w:rsid w:val="0027701A"/>
    <w:rsid w:val="00280442"/>
    <w:rsid w:val="002824AB"/>
    <w:rsid w:val="002824F6"/>
    <w:rsid w:val="0028329F"/>
    <w:rsid w:val="00283F43"/>
    <w:rsid w:val="002866DC"/>
    <w:rsid w:val="0028687B"/>
    <w:rsid w:val="00286F48"/>
    <w:rsid w:val="002937E2"/>
    <w:rsid w:val="0029529F"/>
    <w:rsid w:val="002957F8"/>
    <w:rsid w:val="002967A8"/>
    <w:rsid w:val="00296D0E"/>
    <w:rsid w:val="002A1435"/>
    <w:rsid w:val="002A4335"/>
    <w:rsid w:val="002A4723"/>
    <w:rsid w:val="002A4E8D"/>
    <w:rsid w:val="002A5390"/>
    <w:rsid w:val="002A5D90"/>
    <w:rsid w:val="002A605C"/>
    <w:rsid w:val="002A644E"/>
    <w:rsid w:val="002A7AF7"/>
    <w:rsid w:val="002B05D6"/>
    <w:rsid w:val="002B1303"/>
    <w:rsid w:val="002B3FB8"/>
    <w:rsid w:val="002B5511"/>
    <w:rsid w:val="002B6160"/>
    <w:rsid w:val="002B6E96"/>
    <w:rsid w:val="002B728F"/>
    <w:rsid w:val="002C0975"/>
    <w:rsid w:val="002C0DD4"/>
    <w:rsid w:val="002C123B"/>
    <w:rsid w:val="002C3571"/>
    <w:rsid w:val="002C6E9E"/>
    <w:rsid w:val="002D2134"/>
    <w:rsid w:val="002D2EC5"/>
    <w:rsid w:val="002D30A5"/>
    <w:rsid w:val="002D51B7"/>
    <w:rsid w:val="002D63CF"/>
    <w:rsid w:val="002D6688"/>
    <w:rsid w:val="002D6B1C"/>
    <w:rsid w:val="002E0E38"/>
    <w:rsid w:val="002E0E7A"/>
    <w:rsid w:val="002E106C"/>
    <w:rsid w:val="002E4EDA"/>
    <w:rsid w:val="002F3D60"/>
    <w:rsid w:val="002F6B65"/>
    <w:rsid w:val="002F76E5"/>
    <w:rsid w:val="003002AE"/>
    <w:rsid w:val="00302D4F"/>
    <w:rsid w:val="0030438A"/>
    <w:rsid w:val="00304514"/>
    <w:rsid w:val="00312748"/>
    <w:rsid w:val="00313D0B"/>
    <w:rsid w:val="00322F28"/>
    <w:rsid w:val="00323844"/>
    <w:rsid w:val="00325BC4"/>
    <w:rsid w:val="00325FD3"/>
    <w:rsid w:val="00326220"/>
    <w:rsid w:val="00327A1D"/>
    <w:rsid w:val="003307AB"/>
    <w:rsid w:val="003323F5"/>
    <w:rsid w:val="00333687"/>
    <w:rsid w:val="0033379E"/>
    <w:rsid w:val="00333D91"/>
    <w:rsid w:val="00334F23"/>
    <w:rsid w:val="00335ACC"/>
    <w:rsid w:val="0033662A"/>
    <w:rsid w:val="00342597"/>
    <w:rsid w:val="00342E9B"/>
    <w:rsid w:val="003435A7"/>
    <w:rsid w:val="00343B77"/>
    <w:rsid w:val="0034576C"/>
    <w:rsid w:val="00351270"/>
    <w:rsid w:val="0035492C"/>
    <w:rsid w:val="00357978"/>
    <w:rsid w:val="00360A4C"/>
    <w:rsid w:val="003627BD"/>
    <w:rsid w:val="003628B9"/>
    <w:rsid w:val="0036317F"/>
    <w:rsid w:val="00363772"/>
    <w:rsid w:val="00366508"/>
    <w:rsid w:val="003665DD"/>
    <w:rsid w:val="003677B9"/>
    <w:rsid w:val="00370780"/>
    <w:rsid w:val="00375251"/>
    <w:rsid w:val="00377FCE"/>
    <w:rsid w:val="00384F1B"/>
    <w:rsid w:val="00387A1E"/>
    <w:rsid w:val="003916F2"/>
    <w:rsid w:val="003923DE"/>
    <w:rsid w:val="00393918"/>
    <w:rsid w:val="003954AF"/>
    <w:rsid w:val="00395598"/>
    <w:rsid w:val="00396B65"/>
    <w:rsid w:val="003A0165"/>
    <w:rsid w:val="003A1460"/>
    <w:rsid w:val="003A1853"/>
    <w:rsid w:val="003A2779"/>
    <w:rsid w:val="003A3241"/>
    <w:rsid w:val="003A604D"/>
    <w:rsid w:val="003A7539"/>
    <w:rsid w:val="003A753A"/>
    <w:rsid w:val="003C3C04"/>
    <w:rsid w:val="003C4595"/>
    <w:rsid w:val="003C4CF6"/>
    <w:rsid w:val="003C4EF0"/>
    <w:rsid w:val="003C516F"/>
    <w:rsid w:val="003C6469"/>
    <w:rsid w:val="003D021F"/>
    <w:rsid w:val="003D10D9"/>
    <w:rsid w:val="003D18D0"/>
    <w:rsid w:val="003D4706"/>
    <w:rsid w:val="003D47AD"/>
    <w:rsid w:val="003D4D0C"/>
    <w:rsid w:val="003E3C42"/>
    <w:rsid w:val="003F0D40"/>
    <w:rsid w:val="003F13E3"/>
    <w:rsid w:val="003F187A"/>
    <w:rsid w:val="003F1C63"/>
    <w:rsid w:val="003F3BA7"/>
    <w:rsid w:val="003F4BD6"/>
    <w:rsid w:val="003F584D"/>
    <w:rsid w:val="003F5E42"/>
    <w:rsid w:val="003F738A"/>
    <w:rsid w:val="00401E02"/>
    <w:rsid w:val="00402393"/>
    <w:rsid w:val="004039C2"/>
    <w:rsid w:val="004050D4"/>
    <w:rsid w:val="004054CF"/>
    <w:rsid w:val="0041016D"/>
    <w:rsid w:val="00410FE5"/>
    <w:rsid w:val="004128F2"/>
    <w:rsid w:val="00412CD3"/>
    <w:rsid w:val="0041382E"/>
    <w:rsid w:val="00414E6F"/>
    <w:rsid w:val="00415265"/>
    <w:rsid w:val="00415487"/>
    <w:rsid w:val="004209AF"/>
    <w:rsid w:val="00421A5C"/>
    <w:rsid w:val="00422399"/>
    <w:rsid w:val="00424BF0"/>
    <w:rsid w:val="00427D93"/>
    <w:rsid w:val="0043150D"/>
    <w:rsid w:val="0043205B"/>
    <w:rsid w:val="00432620"/>
    <w:rsid w:val="00432F5E"/>
    <w:rsid w:val="00433546"/>
    <w:rsid w:val="0043369B"/>
    <w:rsid w:val="00433F4E"/>
    <w:rsid w:val="00434061"/>
    <w:rsid w:val="00441666"/>
    <w:rsid w:val="00441C59"/>
    <w:rsid w:val="00443AC5"/>
    <w:rsid w:val="00443D6D"/>
    <w:rsid w:val="00443FE0"/>
    <w:rsid w:val="00450A5D"/>
    <w:rsid w:val="00452F75"/>
    <w:rsid w:val="00453E5B"/>
    <w:rsid w:val="00454E3E"/>
    <w:rsid w:val="00461B5A"/>
    <w:rsid w:val="004625C7"/>
    <w:rsid w:val="00463259"/>
    <w:rsid w:val="00463AE0"/>
    <w:rsid w:val="004647F4"/>
    <w:rsid w:val="00471AE6"/>
    <w:rsid w:val="00473957"/>
    <w:rsid w:val="00474600"/>
    <w:rsid w:val="00474E86"/>
    <w:rsid w:val="00477865"/>
    <w:rsid w:val="00477E12"/>
    <w:rsid w:val="00477F35"/>
    <w:rsid w:val="0048067A"/>
    <w:rsid w:val="00480946"/>
    <w:rsid w:val="004823AF"/>
    <w:rsid w:val="0048281C"/>
    <w:rsid w:val="00482DFA"/>
    <w:rsid w:val="00482EEC"/>
    <w:rsid w:val="004838B6"/>
    <w:rsid w:val="00484FA2"/>
    <w:rsid w:val="00486BB3"/>
    <w:rsid w:val="0049058B"/>
    <w:rsid w:val="0049613D"/>
    <w:rsid w:val="00497B15"/>
    <w:rsid w:val="004A15EC"/>
    <w:rsid w:val="004A5590"/>
    <w:rsid w:val="004A5B2F"/>
    <w:rsid w:val="004A5FAA"/>
    <w:rsid w:val="004A76C4"/>
    <w:rsid w:val="004B0384"/>
    <w:rsid w:val="004B1140"/>
    <w:rsid w:val="004B2D8C"/>
    <w:rsid w:val="004B55E5"/>
    <w:rsid w:val="004B73F4"/>
    <w:rsid w:val="004B7A0C"/>
    <w:rsid w:val="004C1275"/>
    <w:rsid w:val="004C285D"/>
    <w:rsid w:val="004C5DA4"/>
    <w:rsid w:val="004C73F8"/>
    <w:rsid w:val="004C75A9"/>
    <w:rsid w:val="004C7A0F"/>
    <w:rsid w:val="004D1A2A"/>
    <w:rsid w:val="004D2C91"/>
    <w:rsid w:val="004D48D9"/>
    <w:rsid w:val="004E2AE9"/>
    <w:rsid w:val="004E303A"/>
    <w:rsid w:val="004E36DC"/>
    <w:rsid w:val="004E59AE"/>
    <w:rsid w:val="004E6EDF"/>
    <w:rsid w:val="004E766A"/>
    <w:rsid w:val="004E7BA2"/>
    <w:rsid w:val="004F1176"/>
    <w:rsid w:val="004F18D2"/>
    <w:rsid w:val="004F244B"/>
    <w:rsid w:val="004F2CA9"/>
    <w:rsid w:val="004F2F8D"/>
    <w:rsid w:val="00500785"/>
    <w:rsid w:val="00500E1C"/>
    <w:rsid w:val="005025C9"/>
    <w:rsid w:val="00504C92"/>
    <w:rsid w:val="005052B3"/>
    <w:rsid w:val="00506B27"/>
    <w:rsid w:val="00507796"/>
    <w:rsid w:val="00507954"/>
    <w:rsid w:val="0051022E"/>
    <w:rsid w:val="005132C3"/>
    <w:rsid w:val="0051398B"/>
    <w:rsid w:val="00531711"/>
    <w:rsid w:val="005317C8"/>
    <w:rsid w:val="00535E43"/>
    <w:rsid w:val="00541B8F"/>
    <w:rsid w:val="0054222B"/>
    <w:rsid w:val="00542C01"/>
    <w:rsid w:val="00542FF7"/>
    <w:rsid w:val="00543412"/>
    <w:rsid w:val="00544169"/>
    <w:rsid w:val="005446C1"/>
    <w:rsid w:val="00544D0F"/>
    <w:rsid w:val="00545192"/>
    <w:rsid w:val="00546C98"/>
    <w:rsid w:val="00550D8E"/>
    <w:rsid w:val="00552609"/>
    <w:rsid w:val="005534A0"/>
    <w:rsid w:val="0055552E"/>
    <w:rsid w:val="00556C2C"/>
    <w:rsid w:val="00560B87"/>
    <w:rsid w:val="00562E16"/>
    <w:rsid w:val="00563237"/>
    <w:rsid w:val="005634DC"/>
    <w:rsid w:val="00565928"/>
    <w:rsid w:val="00571231"/>
    <w:rsid w:val="00573F7F"/>
    <w:rsid w:val="005742C8"/>
    <w:rsid w:val="0057599D"/>
    <w:rsid w:val="005767C4"/>
    <w:rsid w:val="005805AC"/>
    <w:rsid w:val="00585558"/>
    <w:rsid w:val="00593D2D"/>
    <w:rsid w:val="00594AA7"/>
    <w:rsid w:val="00595C10"/>
    <w:rsid w:val="005A0198"/>
    <w:rsid w:val="005A0A76"/>
    <w:rsid w:val="005A0EE5"/>
    <w:rsid w:val="005A1E60"/>
    <w:rsid w:val="005A4745"/>
    <w:rsid w:val="005A6833"/>
    <w:rsid w:val="005A7FFC"/>
    <w:rsid w:val="005B1604"/>
    <w:rsid w:val="005B58E8"/>
    <w:rsid w:val="005B70AB"/>
    <w:rsid w:val="005B787A"/>
    <w:rsid w:val="005C272F"/>
    <w:rsid w:val="005C3AB0"/>
    <w:rsid w:val="005C400D"/>
    <w:rsid w:val="005C4CC2"/>
    <w:rsid w:val="005C5708"/>
    <w:rsid w:val="005D03FE"/>
    <w:rsid w:val="005D046D"/>
    <w:rsid w:val="005D0AE7"/>
    <w:rsid w:val="005D0B37"/>
    <w:rsid w:val="005D29D4"/>
    <w:rsid w:val="005D4750"/>
    <w:rsid w:val="005D55B3"/>
    <w:rsid w:val="005D692E"/>
    <w:rsid w:val="005E09DD"/>
    <w:rsid w:val="005E2E9E"/>
    <w:rsid w:val="005E67B4"/>
    <w:rsid w:val="005F15C1"/>
    <w:rsid w:val="005F3C69"/>
    <w:rsid w:val="005F5715"/>
    <w:rsid w:val="005F7E01"/>
    <w:rsid w:val="00605087"/>
    <w:rsid w:val="0060607A"/>
    <w:rsid w:val="006067D8"/>
    <w:rsid w:val="00611A92"/>
    <w:rsid w:val="00614C48"/>
    <w:rsid w:val="00615263"/>
    <w:rsid w:val="00621579"/>
    <w:rsid w:val="006221C5"/>
    <w:rsid w:val="006239C7"/>
    <w:rsid w:val="006249E8"/>
    <w:rsid w:val="00627782"/>
    <w:rsid w:val="00630575"/>
    <w:rsid w:val="00630F36"/>
    <w:rsid w:val="00631240"/>
    <w:rsid w:val="00631E9E"/>
    <w:rsid w:val="00636182"/>
    <w:rsid w:val="0063680F"/>
    <w:rsid w:val="00637E4D"/>
    <w:rsid w:val="00640200"/>
    <w:rsid w:val="0064407C"/>
    <w:rsid w:val="0064472D"/>
    <w:rsid w:val="00650AE8"/>
    <w:rsid w:val="006533A2"/>
    <w:rsid w:val="006562FF"/>
    <w:rsid w:val="0066087F"/>
    <w:rsid w:val="0066106E"/>
    <w:rsid w:val="00662052"/>
    <w:rsid w:val="00662958"/>
    <w:rsid w:val="006640C4"/>
    <w:rsid w:val="0066449E"/>
    <w:rsid w:val="006665E0"/>
    <w:rsid w:val="00673422"/>
    <w:rsid w:val="00673DD0"/>
    <w:rsid w:val="006740FA"/>
    <w:rsid w:val="006756A4"/>
    <w:rsid w:val="00675712"/>
    <w:rsid w:val="00677842"/>
    <w:rsid w:val="00682FC0"/>
    <w:rsid w:val="00684F1A"/>
    <w:rsid w:val="0068693D"/>
    <w:rsid w:val="006911DA"/>
    <w:rsid w:val="00693E50"/>
    <w:rsid w:val="00694AE1"/>
    <w:rsid w:val="00695816"/>
    <w:rsid w:val="00696152"/>
    <w:rsid w:val="006A00B5"/>
    <w:rsid w:val="006A2233"/>
    <w:rsid w:val="006B1AC7"/>
    <w:rsid w:val="006B2B04"/>
    <w:rsid w:val="006B5662"/>
    <w:rsid w:val="006B648A"/>
    <w:rsid w:val="006C12A6"/>
    <w:rsid w:val="006C294F"/>
    <w:rsid w:val="006C2C5B"/>
    <w:rsid w:val="006C2E8A"/>
    <w:rsid w:val="006C3A66"/>
    <w:rsid w:val="006C4094"/>
    <w:rsid w:val="006C5C41"/>
    <w:rsid w:val="006C6EC1"/>
    <w:rsid w:val="006D13F0"/>
    <w:rsid w:val="006D3050"/>
    <w:rsid w:val="006D379E"/>
    <w:rsid w:val="006E1435"/>
    <w:rsid w:val="006E2FFA"/>
    <w:rsid w:val="006E362D"/>
    <w:rsid w:val="006E3AFB"/>
    <w:rsid w:val="006E4263"/>
    <w:rsid w:val="006E4C88"/>
    <w:rsid w:val="006F1E5E"/>
    <w:rsid w:val="006F2C9E"/>
    <w:rsid w:val="006F3917"/>
    <w:rsid w:val="006F55B6"/>
    <w:rsid w:val="006F5A3D"/>
    <w:rsid w:val="006F605F"/>
    <w:rsid w:val="00702E51"/>
    <w:rsid w:val="00704B5F"/>
    <w:rsid w:val="007056C8"/>
    <w:rsid w:val="00714DA1"/>
    <w:rsid w:val="007151C9"/>
    <w:rsid w:val="007243CA"/>
    <w:rsid w:val="0072641D"/>
    <w:rsid w:val="00727EDF"/>
    <w:rsid w:val="00731278"/>
    <w:rsid w:val="00731FB8"/>
    <w:rsid w:val="00733B2C"/>
    <w:rsid w:val="00736F34"/>
    <w:rsid w:val="0074061E"/>
    <w:rsid w:val="007406D6"/>
    <w:rsid w:val="00741DC7"/>
    <w:rsid w:val="007438FB"/>
    <w:rsid w:val="00753D7C"/>
    <w:rsid w:val="00753DB7"/>
    <w:rsid w:val="0075507E"/>
    <w:rsid w:val="007555DD"/>
    <w:rsid w:val="007629E3"/>
    <w:rsid w:val="007640C9"/>
    <w:rsid w:val="00765EB1"/>
    <w:rsid w:val="00767CC0"/>
    <w:rsid w:val="007704E4"/>
    <w:rsid w:val="00772ADF"/>
    <w:rsid w:val="00772E44"/>
    <w:rsid w:val="0077371A"/>
    <w:rsid w:val="00774086"/>
    <w:rsid w:val="007743C6"/>
    <w:rsid w:val="0077616D"/>
    <w:rsid w:val="00777B1A"/>
    <w:rsid w:val="00780870"/>
    <w:rsid w:val="00786F3E"/>
    <w:rsid w:val="00787723"/>
    <w:rsid w:val="007906B0"/>
    <w:rsid w:val="007906D8"/>
    <w:rsid w:val="00791466"/>
    <w:rsid w:val="00791552"/>
    <w:rsid w:val="00793C03"/>
    <w:rsid w:val="00793E2D"/>
    <w:rsid w:val="00795DB5"/>
    <w:rsid w:val="00795FED"/>
    <w:rsid w:val="007A05CA"/>
    <w:rsid w:val="007A0D14"/>
    <w:rsid w:val="007A4CFC"/>
    <w:rsid w:val="007A5C4B"/>
    <w:rsid w:val="007A782C"/>
    <w:rsid w:val="007B1AA9"/>
    <w:rsid w:val="007B290A"/>
    <w:rsid w:val="007B31ED"/>
    <w:rsid w:val="007B48BC"/>
    <w:rsid w:val="007B5870"/>
    <w:rsid w:val="007C1EBB"/>
    <w:rsid w:val="007C343A"/>
    <w:rsid w:val="007C47BF"/>
    <w:rsid w:val="007C484B"/>
    <w:rsid w:val="007C710A"/>
    <w:rsid w:val="007C743D"/>
    <w:rsid w:val="007D0CFB"/>
    <w:rsid w:val="007D11D3"/>
    <w:rsid w:val="007D2172"/>
    <w:rsid w:val="007D3964"/>
    <w:rsid w:val="007D3A57"/>
    <w:rsid w:val="007D4286"/>
    <w:rsid w:val="007D4A85"/>
    <w:rsid w:val="007D5C89"/>
    <w:rsid w:val="007E08E5"/>
    <w:rsid w:val="007E26AF"/>
    <w:rsid w:val="007E5891"/>
    <w:rsid w:val="007E666F"/>
    <w:rsid w:val="007F0F17"/>
    <w:rsid w:val="007F17B7"/>
    <w:rsid w:val="007F2390"/>
    <w:rsid w:val="007F40AE"/>
    <w:rsid w:val="007F5C6C"/>
    <w:rsid w:val="007F709A"/>
    <w:rsid w:val="00806972"/>
    <w:rsid w:val="00810BE3"/>
    <w:rsid w:val="0081305E"/>
    <w:rsid w:val="00814FBB"/>
    <w:rsid w:val="00815477"/>
    <w:rsid w:val="008159F2"/>
    <w:rsid w:val="00820E4F"/>
    <w:rsid w:val="00822139"/>
    <w:rsid w:val="00822C03"/>
    <w:rsid w:val="00823504"/>
    <w:rsid w:val="0082391F"/>
    <w:rsid w:val="0082508C"/>
    <w:rsid w:val="008303E3"/>
    <w:rsid w:val="008308B0"/>
    <w:rsid w:val="00832D47"/>
    <w:rsid w:val="008347AC"/>
    <w:rsid w:val="00842A45"/>
    <w:rsid w:val="00842D0B"/>
    <w:rsid w:val="008446E8"/>
    <w:rsid w:val="00844861"/>
    <w:rsid w:val="008453B1"/>
    <w:rsid w:val="00845DAD"/>
    <w:rsid w:val="00846BD7"/>
    <w:rsid w:val="0084778E"/>
    <w:rsid w:val="008502CF"/>
    <w:rsid w:val="00850D97"/>
    <w:rsid w:val="00852FF3"/>
    <w:rsid w:val="008545A0"/>
    <w:rsid w:val="00856B7F"/>
    <w:rsid w:val="00857B17"/>
    <w:rsid w:val="008614B9"/>
    <w:rsid w:val="0086254D"/>
    <w:rsid w:val="00863DE9"/>
    <w:rsid w:val="00866653"/>
    <w:rsid w:val="00876FAA"/>
    <w:rsid w:val="00883B2D"/>
    <w:rsid w:val="008851EC"/>
    <w:rsid w:val="00885FC0"/>
    <w:rsid w:val="00886449"/>
    <w:rsid w:val="00886F53"/>
    <w:rsid w:val="008902BF"/>
    <w:rsid w:val="00890F52"/>
    <w:rsid w:val="008947A5"/>
    <w:rsid w:val="00896C6F"/>
    <w:rsid w:val="008A48BF"/>
    <w:rsid w:val="008A4B55"/>
    <w:rsid w:val="008B0DDE"/>
    <w:rsid w:val="008B1C35"/>
    <w:rsid w:val="008B2DF2"/>
    <w:rsid w:val="008B426C"/>
    <w:rsid w:val="008B4B38"/>
    <w:rsid w:val="008B5DDC"/>
    <w:rsid w:val="008C073E"/>
    <w:rsid w:val="008C27A8"/>
    <w:rsid w:val="008C3166"/>
    <w:rsid w:val="008C3682"/>
    <w:rsid w:val="008C3CC9"/>
    <w:rsid w:val="008D2019"/>
    <w:rsid w:val="008D3191"/>
    <w:rsid w:val="008D540E"/>
    <w:rsid w:val="008D6105"/>
    <w:rsid w:val="008E0431"/>
    <w:rsid w:val="008E0B10"/>
    <w:rsid w:val="008E2FAD"/>
    <w:rsid w:val="008E45FD"/>
    <w:rsid w:val="008E542A"/>
    <w:rsid w:val="008E7948"/>
    <w:rsid w:val="008F2112"/>
    <w:rsid w:val="008F27E5"/>
    <w:rsid w:val="008F2932"/>
    <w:rsid w:val="008F323D"/>
    <w:rsid w:val="008F3572"/>
    <w:rsid w:val="008F56A9"/>
    <w:rsid w:val="00901377"/>
    <w:rsid w:val="00901EEA"/>
    <w:rsid w:val="0090275D"/>
    <w:rsid w:val="00907753"/>
    <w:rsid w:val="00910A59"/>
    <w:rsid w:val="00911DA2"/>
    <w:rsid w:val="009136F9"/>
    <w:rsid w:val="00914BFD"/>
    <w:rsid w:val="0092142C"/>
    <w:rsid w:val="00922B5F"/>
    <w:rsid w:val="00923C11"/>
    <w:rsid w:val="00926ABA"/>
    <w:rsid w:val="00926BE9"/>
    <w:rsid w:val="00927195"/>
    <w:rsid w:val="009318B7"/>
    <w:rsid w:val="00932E6F"/>
    <w:rsid w:val="00934988"/>
    <w:rsid w:val="009356AA"/>
    <w:rsid w:val="009361AD"/>
    <w:rsid w:val="009366E1"/>
    <w:rsid w:val="00940C33"/>
    <w:rsid w:val="00944375"/>
    <w:rsid w:val="00950171"/>
    <w:rsid w:val="00950DB6"/>
    <w:rsid w:val="00953172"/>
    <w:rsid w:val="00955BB1"/>
    <w:rsid w:val="0096127F"/>
    <w:rsid w:val="00961B1C"/>
    <w:rsid w:val="0096367C"/>
    <w:rsid w:val="0096606A"/>
    <w:rsid w:val="009702C4"/>
    <w:rsid w:val="00970438"/>
    <w:rsid w:val="00974E4B"/>
    <w:rsid w:val="009803AC"/>
    <w:rsid w:val="00986817"/>
    <w:rsid w:val="00987655"/>
    <w:rsid w:val="009969AF"/>
    <w:rsid w:val="00996B58"/>
    <w:rsid w:val="009A0216"/>
    <w:rsid w:val="009A0AA1"/>
    <w:rsid w:val="009A0D3A"/>
    <w:rsid w:val="009A3B84"/>
    <w:rsid w:val="009A46AA"/>
    <w:rsid w:val="009A5A8E"/>
    <w:rsid w:val="009A71C4"/>
    <w:rsid w:val="009A72D6"/>
    <w:rsid w:val="009B1806"/>
    <w:rsid w:val="009B2DC5"/>
    <w:rsid w:val="009B36EB"/>
    <w:rsid w:val="009B469E"/>
    <w:rsid w:val="009B4F8F"/>
    <w:rsid w:val="009C0790"/>
    <w:rsid w:val="009C0A5E"/>
    <w:rsid w:val="009C480E"/>
    <w:rsid w:val="009C7E75"/>
    <w:rsid w:val="009D4E08"/>
    <w:rsid w:val="009D5E68"/>
    <w:rsid w:val="009E0397"/>
    <w:rsid w:val="009E1C83"/>
    <w:rsid w:val="009E26CD"/>
    <w:rsid w:val="009E3A23"/>
    <w:rsid w:val="009E42EB"/>
    <w:rsid w:val="009E6289"/>
    <w:rsid w:val="009E65E9"/>
    <w:rsid w:val="009F44E0"/>
    <w:rsid w:val="009F4533"/>
    <w:rsid w:val="009F536D"/>
    <w:rsid w:val="009F5699"/>
    <w:rsid w:val="009F57AD"/>
    <w:rsid w:val="00A010C1"/>
    <w:rsid w:val="00A01289"/>
    <w:rsid w:val="00A02C9C"/>
    <w:rsid w:val="00A0748B"/>
    <w:rsid w:val="00A13B0F"/>
    <w:rsid w:val="00A13BD6"/>
    <w:rsid w:val="00A13CF4"/>
    <w:rsid w:val="00A14547"/>
    <w:rsid w:val="00A15094"/>
    <w:rsid w:val="00A16DAD"/>
    <w:rsid w:val="00A2323B"/>
    <w:rsid w:val="00A26543"/>
    <w:rsid w:val="00A27BD1"/>
    <w:rsid w:val="00A30440"/>
    <w:rsid w:val="00A31347"/>
    <w:rsid w:val="00A33ABA"/>
    <w:rsid w:val="00A34A12"/>
    <w:rsid w:val="00A40849"/>
    <w:rsid w:val="00A41366"/>
    <w:rsid w:val="00A42C67"/>
    <w:rsid w:val="00A45DC0"/>
    <w:rsid w:val="00A46154"/>
    <w:rsid w:val="00A502CB"/>
    <w:rsid w:val="00A51193"/>
    <w:rsid w:val="00A52461"/>
    <w:rsid w:val="00A53C65"/>
    <w:rsid w:val="00A66F5C"/>
    <w:rsid w:val="00A713D4"/>
    <w:rsid w:val="00A72FB6"/>
    <w:rsid w:val="00A7336D"/>
    <w:rsid w:val="00A741CC"/>
    <w:rsid w:val="00A7715D"/>
    <w:rsid w:val="00A776B1"/>
    <w:rsid w:val="00A80A06"/>
    <w:rsid w:val="00A82455"/>
    <w:rsid w:val="00A912CE"/>
    <w:rsid w:val="00A941C0"/>
    <w:rsid w:val="00A96273"/>
    <w:rsid w:val="00A97E73"/>
    <w:rsid w:val="00AA1CEA"/>
    <w:rsid w:val="00AA22CF"/>
    <w:rsid w:val="00AA32B1"/>
    <w:rsid w:val="00AA7545"/>
    <w:rsid w:val="00AA76D8"/>
    <w:rsid w:val="00AB0DF3"/>
    <w:rsid w:val="00AB102C"/>
    <w:rsid w:val="00AB192A"/>
    <w:rsid w:val="00AB319E"/>
    <w:rsid w:val="00AB3ABB"/>
    <w:rsid w:val="00AB6822"/>
    <w:rsid w:val="00AC0AC6"/>
    <w:rsid w:val="00AC2B7A"/>
    <w:rsid w:val="00AC2D73"/>
    <w:rsid w:val="00AC3AC5"/>
    <w:rsid w:val="00AC4651"/>
    <w:rsid w:val="00AC5EF3"/>
    <w:rsid w:val="00AC7B38"/>
    <w:rsid w:val="00AD033C"/>
    <w:rsid w:val="00AD1920"/>
    <w:rsid w:val="00AD7DDA"/>
    <w:rsid w:val="00AE24E0"/>
    <w:rsid w:val="00AE5E9F"/>
    <w:rsid w:val="00AE620C"/>
    <w:rsid w:val="00AE6669"/>
    <w:rsid w:val="00AE7088"/>
    <w:rsid w:val="00AF128F"/>
    <w:rsid w:val="00AF6A4B"/>
    <w:rsid w:val="00AF6FFD"/>
    <w:rsid w:val="00AF701E"/>
    <w:rsid w:val="00AF748E"/>
    <w:rsid w:val="00AF7640"/>
    <w:rsid w:val="00B01181"/>
    <w:rsid w:val="00B017AC"/>
    <w:rsid w:val="00B02346"/>
    <w:rsid w:val="00B03C09"/>
    <w:rsid w:val="00B042BF"/>
    <w:rsid w:val="00B04E76"/>
    <w:rsid w:val="00B0577E"/>
    <w:rsid w:val="00B07359"/>
    <w:rsid w:val="00B10942"/>
    <w:rsid w:val="00B12B0B"/>
    <w:rsid w:val="00B16B40"/>
    <w:rsid w:val="00B205FA"/>
    <w:rsid w:val="00B21C89"/>
    <w:rsid w:val="00B2456B"/>
    <w:rsid w:val="00B251BE"/>
    <w:rsid w:val="00B3228D"/>
    <w:rsid w:val="00B33663"/>
    <w:rsid w:val="00B33FB5"/>
    <w:rsid w:val="00B43130"/>
    <w:rsid w:val="00B4415A"/>
    <w:rsid w:val="00B45D6E"/>
    <w:rsid w:val="00B46BBE"/>
    <w:rsid w:val="00B47E03"/>
    <w:rsid w:val="00B5268C"/>
    <w:rsid w:val="00B5385D"/>
    <w:rsid w:val="00B55582"/>
    <w:rsid w:val="00B569F4"/>
    <w:rsid w:val="00B579E6"/>
    <w:rsid w:val="00B612FE"/>
    <w:rsid w:val="00B6140B"/>
    <w:rsid w:val="00B6167D"/>
    <w:rsid w:val="00B63625"/>
    <w:rsid w:val="00B650F6"/>
    <w:rsid w:val="00B65978"/>
    <w:rsid w:val="00B70E43"/>
    <w:rsid w:val="00B72CF0"/>
    <w:rsid w:val="00B76817"/>
    <w:rsid w:val="00B77208"/>
    <w:rsid w:val="00B77FD6"/>
    <w:rsid w:val="00B808F8"/>
    <w:rsid w:val="00B816B5"/>
    <w:rsid w:val="00B82EAD"/>
    <w:rsid w:val="00B82F32"/>
    <w:rsid w:val="00B833E7"/>
    <w:rsid w:val="00B85C52"/>
    <w:rsid w:val="00B91B27"/>
    <w:rsid w:val="00BA2EEB"/>
    <w:rsid w:val="00BA3B24"/>
    <w:rsid w:val="00BA723A"/>
    <w:rsid w:val="00BB1740"/>
    <w:rsid w:val="00BB590F"/>
    <w:rsid w:val="00BB5A87"/>
    <w:rsid w:val="00BB6082"/>
    <w:rsid w:val="00BB71AD"/>
    <w:rsid w:val="00BB7A3C"/>
    <w:rsid w:val="00BB7C76"/>
    <w:rsid w:val="00BC0ADE"/>
    <w:rsid w:val="00BC48A8"/>
    <w:rsid w:val="00BC6306"/>
    <w:rsid w:val="00BC66AB"/>
    <w:rsid w:val="00BC67FB"/>
    <w:rsid w:val="00BC7505"/>
    <w:rsid w:val="00BC7817"/>
    <w:rsid w:val="00BC7BBA"/>
    <w:rsid w:val="00BD15C5"/>
    <w:rsid w:val="00BD2F51"/>
    <w:rsid w:val="00BD3010"/>
    <w:rsid w:val="00BD312A"/>
    <w:rsid w:val="00BD32C0"/>
    <w:rsid w:val="00BD4B8C"/>
    <w:rsid w:val="00BE53F9"/>
    <w:rsid w:val="00BE5D2A"/>
    <w:rsid w:val="00BE70BF"/>
    <w:rsid w:val="00BE7AA1"/>
    <w:rsid w:val="00BF0779"/>
    <w:rsid w:val="00BF0D23"/>
    <w:rsid w:val="00BF477A"/>
    <w:rsid w:val="00BF71F3"/>
    <w:rsid w:val="00BF7B7E"/>
    <w:rsid w:val="00C020BB"/>
    <w:rsid w:val="00C02575"/>
    <w:rsid w:val="00C0489F"/>
    <w:rsid w:val="00C049B2"/>
    <w:rsid w:val="00C05213"/>
    <w:rsid w:val="00C06EF9"/>
    <w:rsid w:val="00C138F8"/>
    <w:rsid w:val="00C151F8"/>
    <w:rsid w:val="00C17F8E"/>
    <w:rsid w:val="00C20096"/>
    <w:rsid w:val="00C20D6E"/>
    <w:rsid w:val="00C218A9"/>
    <w:rsid w:val="00C2601A"/>
    <w:rsid w:val="00C31EFD"/>
    <w:rsid w:val="00C32475"/>
    <w:rsid w:val="00C3428B"/>
    <w:rsid w:val="00C356EC"/>
    <w:rsid w:val="00C357F6"/>
    <w:rsid w:val="00C363C0"/>
    <w:rsid w:val="00C407A0"/>
    <w:rsid w:val="00C40998"/>
    <w:rsid w:val="00C46FBC"/>
    <w:rsid w:val="00C53CCA"/>
    <w:rsid w:val="00C56D80"/>
    <w:rsid w:val="00C57350"/>
    <w:rsid w:val="00C57406"/>
    <w:rsid w:val="00C57A29"/>
    <w:rsid w:val="00C60A4C"/>
    <w:rsid w:val="00C61B9E"/>
    <w:rsid w:val="00C62259"/>
    <w:rsid w:val="00C6356F"/>
    <w:rsid w:val="00C63F07"/>
    <w:rsid w:val="00C66769"/>
    <w:rsid w:val="00C66D99"/>
    <w:rsid w:val="00C6712A"/>
    <w:rsid w:val="00C6766A"/>
    <w:rsid w:val="00C7005E"/>
    <w:rsid w:val="00C702B0"/>
    <w:rsid w:val="00C70EA8"/>
    <w:rsid w:val="00C74EF1"/>
    <w:rsid w:val="00C75A47"/>
    <w:rsid w:val="00C7638F"/>
    <w:rsid w:val="00C76E76"/>
    <w:rsid w:val="00C77C77"/>
    <w:rsid w:val="00C77D69"/>
    <w:rsid w:val="00C80C74"/>
    <w:rsid w:val="00C8267F"/>
    <w:rsid w:val="00C86096"/>
    <w:rsid w:val="00C92A9F"/>
    <w:rsid w:val="00C92D8A"/>
    <w:rsid w:val="00CA05F4"/>
    <w:rsid w:val="00CA08A1"/>
    <w:rsid w:val="00CA2D04"/>
    <w:rsid w:val="00CA389D"/>
    <w:rsid w:val="00CA4828"/>
    <w:rsid w:val="00CA6427"/>
    <w:rsid w:val="00CA6DF9"/>
    <w:rsid w:val="00CA77F1"/>
    <w:rsid w:val="00CB4859"/>
    <w:rsid w:val="00CB5109"/>
    <w:rsid w:val="00CB75F1"/>
    <w:rsid w:val="00CC477B"/>
    <w:rsid w:val="00CC6961"/>
    <w:rsid w:val="00CD13EE"/>
    <w:rsid w:val="00CD20DC"/>
    <w:rsid w:val="00CD2521"/>
    <w:rsid w:val="00CD2B4A"/>
    <w:rsid w:val="00CD3682"/>
    <w:rsid w:val="00CD3DD2"/>
    <w:rsid w:val="00CD5B4B"/>
    <w:rsid w:val="00CD6186"/>
    <w:rsid w:val="00CD6B9E"/>
    <w:rsid w:val="00CD6C00"/>
    <w:rsid w:val="00CE1F04"/>
    <w:rsid w:val="00CE1FA5"/>
    <w:rsid w:val="00CE20BE"/>
    <w:rsid w:val="00CE2B9D"/>
    <w:rsid w:val="00CE3C74"/>
    <w:rsid w:val="00CE5C15"/>
    <w:rsid w:val="00CE60E5"/>
    <w:rsid w:val="00CE65EF"/>
    <w:rsid w:val="00CF0A6C"/>
    <w:rsid w:val="00CF2A1C"/>
    <w:rsid w:val="00CF2FC7"/>
    <w:rsid w:val="00CF3C09"/>
    <w:rsid w:val="00CF44F3"/>
    <w:rsid w:val="00CF593C"/>
    <w:rsid w:val="00CF7A6C"/>
    <w:rsid w:val="00CF7BDE"/>
    <w:rsid w:val="00D00CB1"/>
    <w:rsid w:val="00D02428"/>
    <w:rsid w:val="00D03E8E"/>
    <w:rsid w:val="00D05A9F"/>
    <w:rsid w:val="00D06E25"/>
    <w:rsid w:val="00D074C5"/>
    <w:rsid w:val="00D10D5F"/>
    <w:rsid w:val="00D114F9"/>
    <w:rsid w:val="00D12D47"/>
    <w:rsid w:val="00D12DD4"/>
    <w:rsid w:val="00D1349E"/>
    <w:rsid w:val="00D13A8F"/>
    <w:rsid w:val="00D14163"/>
    <w:rsid w:val="00D1701F"/>
    <w:rsid w:val="00D17AAB"/>
    <w:rsid w:val="00D2049B"/>
    <w:rsid w:val="00D205AF"/>
    <w:rsid w:val="00D21CB2"/>
    <w:rsid w:val="00D26747"/>
    <w:rsid w:val="00D26A4D"/>
    <w:rsid w:val="00D27CE0"/>
    <w:rsid w:val="00D30775"/>
    <w:rsid w:val="00D30789"/>
    <w:rsid w:val="00D33968"/>
    <w:rsid w:val="00D33B16"/>
    <w:rsid w:val="00D33EAA"/>
    <w:rsid w:val="00D34DEF"/>
    <w:rsid w:val="00D3676D"/>
    <w:rsid w:val="00D43A65"/>
    <w:rsid w:val="00D46775"/>
    <w:rsid w:val="00D47D7E"/>
    <w:rsid w:val="00D50A4F"/>
    <w:rsid w:val="00D50CA6"/>
    <w:rsid w:val="00D52794"/>
    <w:rsid w:val="00D52E74"/>
    <w:rsid w:val="00D53185"/>
    <w:rsid w:val="00D53C52"/>
    <w:rsid w:val="00D546C0"/>
    <w:rsid w:val="00D61705"/>
    <w:rsid w:val="00D6280A"/>
    <w:rsid w:val="00D62823"/>
    <w:rsid w:val="00D63FEE"/>
    <w:rsid w:val="00D6535A"/>
    <w:rsid w:val="00D671C3"/>
    <w:rsid w:val="00D671CC"/>
    <w:rsid w:val="00D67517"/>
    <w:rsid w:val="00D70375"/>
    <w:rsid w:val="00D70E93"/>
    <w:rsid w:val="00D71414"/>
    <w:rsid w:val="00D7212F"/>
    <w:rsid w:val="00D722F9"/>
    <w:rsid w:val="00D731DB"/>
    <w:rsid w:val="00D80706"/>
    <w:rsid w:val="00D8319C"/>
    <w:rsid w:val="00D831CA"/>
    <w:rsid w:val="00D84B91"/>
    <w:rsid w:val="00D863D3"/>
    <w:rsid w:val="00D872B3"/>
    <w:rsid w:val="00D911E3"/>
    <w:rsid w:val="00D92F5F"/>
    <w:rsid w:val="00D93ADC"/>
    <w:rsid w:val="00D9546F"/>
    <w:rsid w:val="00D95D27"/>
    <w:rsid w:val="00D97F79"/>
    <w:rsid w:val="00DA10F7"/>
    <w:rsid w:val="00DA3109"/>
    <w:rsid w:val="00DA36F6"/>
    <w:rsid w:val="00DA3F49"/>
    <w:rsid w:val="00DB205F"/>
    <w:rsid w:val="00DB3423"/>
    <w:rsid w:val="00DB505C"/>
    <w:rsid w:val="00DB60AD"/>
    <w:rsid w:val="00DB627E"/>
    <w:rsid w:val="00DB7BDE"/>
    <w:rsid w:val="00DC009F"/>
    <w:rsid w:val="00DC1531"/>
    <w:rsid w:val="00DC2303"/>
    <w:rsid w:val="00DC365F"/>
    <w:rsid w:val="00DC3AB0"/>
    <w:rsid w:val="00DC5393"/>
    <w:rsid w:val="00DC7DFE"/>
    <w:rsid w:val="00DD0CAF"/>
    <w:rsid w:val="00DD2924"/>
    <w:rsid w:val="00DD3416"/>
    <w:rsid w:val="00DD395B"/>
    <w:rsid w:val="00DD42D3"/>
    <w:rsid w:val="00DD4313"/>
    <w:rsid w:val="00DD4987"/>
    <w:rsid w:val="00DD6028"/>
    <w:rsid w:val="00DE3DDC"/>
    <w:rsid w:val="00DE410B"/>
    <w:rsid w:val="00DE4154"/>
    <w:rsid w:val="00DE44BF"/>
    <w:rsid w:val="00DE60CE"/>
    <w:rsid w:val="00DE65D2"/>
    <w:rsid w:val="00DF17D3"/>
    <w:rsid w:val="00DF25E3"/>
    <w:rsid w:val="00DF6329"/>
    <w:rsid w:val="00DF75A1"/>
    <w:rsid w:val="00E00540"/>
    <w:rsid w:val="00E04F51"/>
    <w:rsid w:val="00E056FA"/>
    <w:rsid w:val="00E1217A"/>
    <w:rsid w:val="00E1280D"/>
    <w:rsid w:val="00E1310E"/>
    <w:rsid w:val="00E13413"/>
    <w:rsid w:val="00E13620"/>
    <w:rsid w:val="00E13C93"/>
    <w:rsid w:val="00E148F8"/>
    <w:rsid w:val="00E15F9B"/>
    <w:rsid w:val="00E24460"/>
    <w:rsid w:val="00E2629A"/>
    <w:rsid w:val="00E30DEF"/>
    <w:rsid w:val="00E3134C"/>
    <w:rsid w:val="00E333F3"/>
    <w:rsid w:val="00E347DD"/>
    <w:rsid w:val="00E3742D"/>
    <w:rsid w:val="00E41370"/>
    <w:rsid w:val="00E417E0"/>
    <w:rsid w:val="00E43302"/>
    <w:rsid w:val="00E458D3"/>
    <w:rsid w:val="00E467D8"/>
    <w:rsid w:val="00E46965"/>
    <w:rsid w:val="00E46ED1"/>
    <w:rsid w:val="00E46FB0"/>
    <w:rsid w:val="00E475A1"/>
    <w:rsid w:val="00E513F0"/>
    <w:rsid w:val="00E533AE"/>
    <w:rsid w:val="00E53628"/>
    <w:rsid w:val="00E55AA9"/>
    <w:rsid w:val="00E56B41"/>
    <w:rsid w:val="00E57D27"/>
    <w:rsid w:val="00E57D7D"/>
    <w:rsid w:val="00E6012E"/>
    <w:rsid w:val="00E63DB8"/>
    <w:rsid w:val="00E64223"/>
    <w:rsid w:val="00E656E2"/>
    <w:rsid w:val="00E660B0"/>
    <w:rsid w:val="00E67761"/>
    <w:rsid w:val="00E67E4B"/>
    <w:rsid w:val="00E71123"/>
    <w:rsid w:val="00E71608"/>
    <w:rsid w:val="00E722A2"/>
    <w:rsid w:val="00E73A4F"/>
    <w:rsid w:val="00E74D7D"/>
    <w:rsid w:val="00E837D8"/>
    <w:rsid w:val="00E87B0B"/>
    <w:rsid w:val="00E87B15"/>
    <w:rsid w:val="00E90DE3"/>
    <w:rsid w:val="00E90F41"/>
    <w:rsid w:val="00E91AC8"/>
    <w:rsid w:val="00E9238D"/>
    <w:rsid w:val="00E92F5C"/>
    <w:rsid w:val="00E934E4"/>
    <w:rsid w:val="00E935E4"/>
    <w:rsid w:val="00E9507C"/>
    <w:rsid w:val="00E9739B"/>
    <w:rsid w:val="00E975FD"/>
    <w:rsid w:val="00EA47BE"/>
    <w:rsid w:val="00EA6862"/>
    <w:rsid w:val="00EB0226"/>
    <w:rsid w:val="00EB0E64"/>
    <w:rsid w:val="00EB1AEB"/>
    <w:rsid w:val="00EB24FD"/>
    <w:rsid w:val="00EB76A3"/>
    <w:rsid w:val="00EC2A1B"/>
    <w:rsid w:val="00ED18F6"/>
    <w:rsid w:val="00ED4B80"/>
    <w:rsid w:val="00ED53C1"/>
    <w:rsid w:val="00ED7128"/>
    <w:rsid w:val="00EE2CF4"/>
    <w:rsid w:val="00EE4BA9"/>
    <w:rsid w:val="00EE52D1"/>
    <w:rsid w:val="00EE7365"/>
    <w:rsid w:val="00EF3337"/>
    <w:rsid w:val="00EF4F7A"/>
    <w:rsid w:val="00EF72E1"/>
    <w:rsid w:val="00F01D7E"/>
    <w:rsid w:val="00F0403A"/>
    <w:rsid w:val="00F0486D"/>
    <w:rsid w:val="00F058A1"/>
    <w:rsid w:val="00F06F48"/>
    <w:rsid w:val="00F105C4"/>
    <w:rsid w:val="00F10775"/>
    <w:rsid w:val="00F10CAA"/>
    <w:rsid w:val="00F11372"/>
    <w:rsid w:val="00F12679"/>
    <w:rsid w:val="00F14B77"/>
    <w:rsid w:val="00F156EA"/>
    <w:rsid w:val="00F1719E"/>
    <w:rsid w:val="00F210CF"/>
    <w:rsid w:val="00F2179C"/>
    <w:rsid w:val="00F21CF2"/>
    <w:rsid w:val="00F232FC"/>
    <w:rsid w:val="00F238E4"/>
    <w:rsid w:val="00F27B22"/>
    <w:rsid w:val="00F35CDE"/>
    <w:rsid w:val="00F36C24"/>
    <w:rsid w:val="00F375A9"/>
    <w:rsid w:val="00F40364"/>
    <w:rsid w:val="00F412D2"/>
    <w:rsid w:val="00F4149F"/>
    <w:rsid w:val="00F43CAF"/>
    <w:rsid w:val="00F443BE"/>
    <w:rsid w:val="00F50555"/>
    <w:rsid w:val="00F51D0E"/>
    <w:rsid w:val="00F52BB3"/>
    <w:rsid w:val="00F56F60"/>
    <w:rsid w:val="00F57ADC"/>
    <w:rsid w:val="00F60242"/>
    <w:rsid w:val="00F602C4"/>
    <w:rsid w:val="00F617D5"/>
    <w:rsid w:val="00F62E9C"/>
    <w:rsid w:val="00F65FED"/>
    <w:rsid w:val="00F66DB2"/>
    <w:rsid w:val="00F75077"/>
    <w:rsid w:val="00F77ABC"/>
    <w:rsid w:val="00F84C4D"/>
    <w:rsid w:val="00F856D4"/>
    <w:rsid w:val="00F87F0D"/>
    <w:rsid w:val="00F93AA7"/>
    <w:rsid w:val="00F93B80"/>
    <w:rsid w:val="00F93F31"/>
    <w:rsid w:val="00F94CF5"/>
    <w:rsid w:val="00F961C0"/>
    <w:rsid w:val="00F962D4"/>
    <w:rsid w:val="00FA3190"/>
    <w:rsid w:val="00FA4EF9"/>
    <w:rsid w:val="00FA5097"/>
    <w:rsid w:val="00FA5D56"/>
    <w:rsid w:val="00FA71E3"/>
    <w:rsid w:val="00FA724D"/>
    <w:rsid w:val="00FB5179"/>
    <w:rsid w:val="00FB7BFD"/>
    <w:rsid w:val="00FC1920"/>
    <w:rsid w:val="00FC403D"/>
    <w:rsid w:val="00FC569E"/>
    <w:rsid w:val="00FD2B40"/>
    <w:rsid w:val="00FD30AD"/>
    <w:rsid w:val="00FD4B7B"/>
    <w:rsid w:val="00FD548C"/>
    <w:rsid w:val="00FD5C68"/>
    <w:rsid w:val="00FD7021"/>
    <w:rsid w:val="00FE3AEA"/>
    <w:rsid w:val="00FE5287"/>
    <w:rsid w:val="00FE551D"/>
    <w:rsid w:val="00FE6CFE"/>
    <w:rsid w:val="00FF32BF"/>
    <w:rsid w:val="00FF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BF5C"/>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character" w:styleId="CommentReference">
    <w:name w:val="annotation reference"/>
    <w:basedOn w:val="DefaultParagraphFont"/>
    <w:uiPriority w:val="99"/>
    <w:semiHidden/>
    <w:unhideWhenUsed/>
    <w:rsid w:val="00A13B0F"/>
    <w:rPr>
      <w:sz w:val="16"/>
      <w:szCs w:val="16"/>
    </w:rPr>
  </w:style>
  <w:style w:type="paragraph" w:styleId="CommentText">
    <w:name w:val="annotation text"/>
    <w:basedOn w:val="Normal"/>
    <w:link w:val="CommentTextChar"/>
    <w:uiPriority w:val="99"/>
    <w:semiHidden/>
    <w:unhideWhenUsed/>
    <w:rsid w:val="00A13B0F"/>
    <w:pPr>
      <w:spacing w:line="240" w:lineRule="auto"/>
    </w:pPr>
    <w:rPr>
      <w:sz w:val="20"/>
      <w:szCs w:val="20"/>
    </w:rPr>
  </w:style>
  <w:style w:type="character" w:customStyle="1" w:styleId="CommentTextChar">
    <w:name w:val="Comment Text Char"/>
    <w:basedOn w:val="DefaultParagraphFont"/>
    <w:link w:val="CommentText"/>
    <w:uiPriority w:val="99"/>
    <w:semiHidden/>
    <w:rsid w:val="00A13B0F"/>
    <w:rPr>
      <w:sz w:val="20"/>
      <w:szCs w:val="20"/>
    </w:rPr>
  </w:style>
  <w:style w:type="paragraph" w:styleId="CommentSubject">
    <w:name w:val="annotation subject"/>
    <w:basedOn w:val="CommentText"/>
    <w:next w:val="CommentText"/>
    <w:link w:val="CommentSubjectChar"/>
    <w:uiPriority w:val="99"/>
    <w:semiHidden/>
    <w:unhideWhenUsed/>
    <w:rsid w:val="00A13B0F"/>
    <w:rPr>
      <w:b/>
      <w:bCs/>
    </w:rPr>
  </w:style>
  <w:style w:type="character" w:customStyle="1" w:styleId="CommentSubjectChar">
    <w:name w:val="Comment Subject Char"/>
    <w:basedOn w:val="CommentTextChar"/>
    <w:link w:val="CommentSubject"/>
    <w:uiPriority w:val="99"/>
    <w:semiHidden/>
    <w:rsid w:val="00A13B0F"/>
    <w:rPr>
      <w:b/>
      <w:bCs/>
      <w:sz w:val="20"/>
      <w:szCs w:val="20"/>
    </w:rPr>
  </w:style>
  <w:style w:type="paragraph" w:customStyle="1" w:styleId="Default">
    <w:name w:val="Default"/>
    <w:rsid w:val="00210A92"/>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BodyText">
    <w:name w:val="Body Text"/>
    <w:basedOn w:val="Normal"/>
    <w:link w:val="BodyTextChar"/>
    <w:semiHidden/>
    <w:rsid w:val="004D1A2A"/>
    <w:pPr>
      <w:spacing w:after="0" w:line="480" w:lineRule="auto"/>
    </w:pPr>
    <w:rPr>
      <w:rFonts w:ascii="Times New Roman" w:eastAsia="Times New Roman" w:hAnsi="Times New Roman" w:cs="Times New Roman"/>
      <w:sz w:val="24"/>
      <w:szCs w:val="20"/>
      <w:lang w:val="en-GB" w:eastAsia="en-ZW"/>
    </w:rPr>
  </w:style>
  <w:style w:type="character" w:customStyle="1" w:styleId="BodyTextChar">
    <w:name w:val="Body Text Char"/>
    <w:basedOn w:val="DefaultParagraphFont"/>
    <w:link w:val="BodyText"/>
    <w:semiHidden/>
    <w:rsid w:val="004D1A2A"/>
    <w:rPr>
      <w:rFonts w:ascii="Times New Roman" w:eastAsia="Times New Roman" w:hAnsi="Times New Roman" w:cs="Times New Roman"/>
      <w:sz w:val="24"/>
      <w:szCs w:val="20"/>
      <w:lang w:val="en-GB" w:eastAsia="en-ZW"/>
    </w:rPr>
  </w:style>
  <w:style w:type="character" w:customStyle="1" w:styleId="Bodytext0">
    <w:name w:val="Body text_"/>
    <w:basedOn w:val="DefaultParagraphFont"/>
    <w:link w:val="BodyText1"/>
    <w:rsid w:val="00DC5393"/>
    <w:rPr>
      <w:rFonts w:ascii="Times New Roman" w:eastAsia="Times New Roman" w:hAnsi="Times New Roman" w:cs="Times New Roman"/>
      <w:sz w:val="23"/>
      <w:szCs w:val="23"/>
      <w:shd w:val="clear" w:color="auto" w:fill="FFFFFF"/>
    </w:rPr>
  </w:style>
  <w:style w:type="character" w:customStyle="1" w:styleId="BodytextItalic">
    <w:name w:val="Body text + Italic"/>
    <w:basedOn w:val="Bodytext0"/>
    <w:rsid w:val="00DC5393"/>
    <w:rPr>
      <w:rFonts w:ascii="Times New Roman" w:eastAsia="Times New Roman" w:hAnsi="Times New Roman" w:cs="Times New Roman"/>
      <w:i/>
      <w:iCs/>
      <w:color w:val="000000"/>
      <w:spacing w:val="0"/>
      <w:w w:val="100"/>
      <w:position w:val="0"/>
      <w:sz w:val="23"/>
      <w:szCs w:val="23"/>
      <w:shd w:val="clear" w:color="auto" w:fill="FFFFFF"/>
      <w:lang w:val="en-US"/>
    </w:rPr>
  </w:style>
  <w:style w:type="paragraph" w:customStyle="1" w:styleId="BodyText1">
    <w:name w:val="Body Text1"/>
    <w:basedOn w:val="Normal"/>
    <w:link w:val="Bodytext0"/>
    <w:rsid w:val="00DC5393"/>
    <w:pPr>
      <w:widowControl w:val="0"/>
      <w:shd w:val="clear" w:color="auto" w:fill="FFFFFF"/>
      <w:spacing w:before="780" w:after="0" w:line="552" w:lineRule="exact"/>
      <w:ind w:hanging="360"/>
      <w:jc w:val="right"/>
    </w:pPr>
    <w:rPr>
      <w:rFonts w:ascii="Times New Roman" w:eastAsia="Times New Roman" w:hAnsi="Times New Roman" w:cs="Times New Roman"/>
      <w:sz w:val="23"/>
      <w:szCs w:val="23"/>
    </w:rPr>
  </w:style>
  <w:style w:type="character" w:customStyle="1" w:styleId="hgkelc">
    <w:name w:val="hgkelc"/>
    <w:basedOn w:val="DefaultParagraphFont"/>
    <w:rsid w:val="00AB6822"/>
  </w:style>
  <w:style w:type="paragraph" w:customStyle="1" w:styleId="footnotedescription">
    <w:name w:val="footnote description"/>
    <w:next w:val="Normal"/>
    <w:link w:val="footnotedescriptionChar"/>
    <w:hidden/>
    <w:rsid w:val="00E935E4"/>
    <w:pPr>
      <w:spacing w:after="0" w:line="216" w:lineRule="auto"/>
      <w:ind w:left="481" w:hanging="397"/>
      <w:jc w:val="both"/>
    </w:pPr>
    <w:rPr>
      <w:rFonts w:ascii="Calibri" w:eastAsia="Times New Roman" w:hAnsi="Calibri" w:cs="Calibri"/>
      <w:color w:val="000000"/>
      <w:sz w:val="18"/>
    </w:rPr>
  </w:style>
  <w:style w:type="character" w:customStyle="1" w:styleId="footnotedescriptionChar">
    <w:name w:val="footnote description Char"/>
    <w:link w:val="footnotedescription"/>
    <w:locked/>
    <w:rsid w:val="00E935E4"/>
    <w:rPr>
      <w:rFonts w:ascii="Calibri" w:eastAsia="Times New Roman" w:hAnsi="Calibri" w:cs="Calibri"/>
      <w:color w:val="000000"/>
      <w:sz w:val="18"/>
    </w:rPr>
  </w:style>
  <w:style w:type="character" w:customStyle="1" w:styleId="footnotemark">
    <w:name w:val="footnote mark"/>
    <w:hidden/>
    <w:rsid w:val="00E935E4"/>
    <w:rPr>
      <w:rFonts w:ascii="Calibri" w:eastAsia="Times New Roman" w:hAnsi="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966767">
      <w:bodyDiv w:val="1"/>
      <w:marLeft w:val="0"/>
      <w:marRight w:val="0"/>
      <w:marTop w:val="0"/>
      <w:marBottom w:val="0"/>
      <w:divBdr>
        <w:top w:val="none" w:sz="0" w:space="0" w:color="auto"/>
        <w:left w:val="none" w:sz="0" w:space="0" w:color="auto"/>
        <w:bottom w:val="none" w:sz="0" w:space="0" w:color="auto"/>
        <w:right w:val="none" w:sz="0" w:space="0" w:color="auto"/>
      </w:divBdr>
      <w:divsChild>
        <w:div w:id="1793330496">
          <w:marLeft w:val="0"/>
          <w:marRight w:val="0"/>
          <w:marTop w:val="0"/>
          <w:marBottom w:val="0"/>
          <w:divBdr>
            <w:top w:val="none" w:sz="0" w:space="0" w:color="auto"/>
            <w:left w:val="none" w:sz="0" w:space="0" w:color="auto"/>
            <w:bottom w:val="none" w:sz="0" w:space="0" w:color="auto"/>
            <w:right w:val="none" w:sz="0" w:space="0" w:color="auto"/>
          </w:divBdr>
          <w:divsChild>
            <w:div w:id="2012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534EC-5F01-4A1F-87A9-FC16E99D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2022-10-25T08:03:00Z</cp:lastPrinted>
  <dcterms:created xsi:type="dcterms:W3CDTF">2022-10-28T10:05:00Z</dcterms:created>
  <dcterms:modified xsi:type="dcterms:W3CDTF">2022-10-28T10:05:00Z</dcterms:modified>
</cp:coreProperties>
</file>