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9DA" w:rsidRPr="00854F36" w:rsidRDefault="004629DA" w:rsidP="004629DA">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CB3F85">
        <w:rPr>
          <w:rFonts w:ascii="Times New Roman" w:hAnsi="Times New Roman" w:cs="Times New Roman"/>
          <w:b/>
        </w:rPr>
        <w:t>828</w:t>
      </w:r>
      <w:r>
        <w:rPr>
          <w:rFonts w:ascii="Times New Roman" w:hAnsi="Times New Roman" w:cs="Times New Roman"/>
          <w:b/>
        </w:rPr>
        <w:t>/14</w:t>
      </w:r>
    </w:p>
    <w:p w:rsidR="004629DA" w:rsidRDefault="004629DA" w:rsidP="004629DA">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26</w:t>
      </w:r>
      <w:r w:rsidRPr="001F15BF">
        <w:rPr>
          <w:rFonts w:ascii="Times New Roman" w:hAnsi="Times New Roman" w:cs="Times New Roman"/>
          <w:b/>
          <w:vertAlign w:val="superscript"/>
        </w:rPr>
        <w:t>th</w:t>
      </w:r>
      <w:r>
        <w:rPr>
          <w:rFonts w:ascii="Times New Roman" w:hAnsi="Times New Roman" w:cs="Times New Roman"/>
          <w:b/>
        </w:rPr>
        <w:t xml:space="preserve"> NOVEMBER</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 xml:space="preserve">            CASE NO. LC/H/APP/908/14</w:t>
      </w:r>
    </w:p>
    <w:p w:rsidR="004629DA" w:rsidRPr="00854F36" w:rsidRDefault="004629DA" w:rsidP="004629DA">
      <w:pPr>
        <w:spacing w:after="0" w:line="360" w:lineRule="auto"/>
        <w:jc w:val="both"/>
        <w:rPr>
          <w:rFonts w:ascii="Times New Roman" w:hAnsi="Times New Roman" w:cs="Times New Roman"/>
          <w:b/>
        </w:rPr>
      </w:pPr>
      <w:r>
        <w:rPr>
          <w:rFonts w:ascii="Times New Roman" w:hAnsi="Times New Roman" w:cs="Times New Roman"/>
          <w:b/>
        </w:rPr>
        <w:t xml:space="preserve">AND </w:t>
      </w:r>
      <w:r w:rsidR="00CB3F85">
        <w:rPr>
          <w:rFonts w:ascii="Times New Roman" w:hAnsi="Times New Roman" w:cs="Times New Roman"/>
          <w:b/>
        </w:rPr>
        <w:t>19</w:t>
      </w:r>
      <w:r w:rsidR="00CB3F85" w:rsidRPr="00CB3F85">
        <w:rPr>
          <w:rFonts w:ascii="Times New Roman" w:hAnsi="Times New Roman" w:cs="Times New Roman"/>
          <w:b/>
          <w:vertAlign w:val="superscript"/>
        </w:rPr>
        <w:t>th</w:t>
      </w:r>
      <w:r w:rsidR="00CB3F85">
        <w:rPr>
          <w:rFonts w:ascii="Times New Roman" w:hAnsi="Times New Roman" w:cs="Times New Roman"/>
          <w:b/>
        </w:rPr>
        <w:t xml:space="preserve"> DECEMBER,</w:t>
      </w:r>
      <w:r>
        <w:rPr>
          <w:rFonts w:ascii="Times New Roman" w:hAnsi="Times New Roman" w:cs="Times New Roman"/>
          <w:b/>
        </w:rPr>
        <w:t xml:space="preserve"> 2014</w:t>
      </w:r>
    </w:p>
    <w:p w:rsidR="004629DA" w:rsidRPr="000E66B6" w:rsidRDefault="004629DA" w:rsidP="004629DA">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4629DA" w:rsidRPr="000E66B6" w:rsidRDefault="004629DA" w:rsidP="004629DA">
      <w:pPr>
        <w:spacing w:after="0" w:line="360" w:lineRule="auto"/>
        <w:jc w:val="both"/>
        <w:rPr>
          <w:rFonts w:ascii="Times New Roman" w:hAnsi="Times New Roman" w:cs="Times New Roman"/>
          <w:sz w:val="24"/>
          <w:szCs w:val="24"/>
        </w:rPr>
      </w:pPr>
    </w:p>
    <w:p w:rsidR="004629DA" w:rsidRPr="00DA505E" w:rsidRDefault="004629DA" w:rsidP="004629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BLESSING MUROMBA  </w:t>
      </w:r>
      <w:r w:rsidRPr="000E66B6">
        <w:rPr>
          <w:rFonts w:ascii="Times New Roman" w:hAnsi="Times New Roman" w:cs="Times New Roman"/>
          <w:b/>
          <w:sz w:val="24"/>
          <w:szCs w:val="24"/>
        </w:rPr>
        <w:t xml:space="preserve">     </w:t>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licant</w:t>
      </w:r>
    </w:p>
    <w:p w:rsidR="004629DA" w:rsidRPr="00DA505E" w:rsidRDefault="004629DA" w:rsidP="004629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4629DA" w:rsidRPr="000E66B6" w:rsidRDefault="004629DA" w:rsidP="004629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CAIRNS FOODS LTD.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b/>
          <w:sz w:val="24"/>
          <w:szCs w:val="24"/>
        </w:rPr>
        <w:tab/>
        <w:t>Respondent</w:t>
      </w:r>
    </w:p>
    <w:p w:rsidR="004629DA" w:rsidRPr="000E66B6" w:rsidRDefault="004629DA" w:rsidP="004629DA">
      <w:pPr>
        <w:spacing w:after="0" w:line="360" w:lineRule="auto"/>
        <w:jc w:val="both"/>
        <w:rPr>
          <w:rFonts w:ascii="Times New Roman" w:hAnsi="Times New Roman" w:cs="Times New Roman"/>
          <w:sz w:val="24"/>
          <w:szCs w:val="24"/>
        </w:rPr>
      </w:pPr>
    </w:p>
    <w:p w:rsidR="004629DA" w:rsidRPr="000E66B6" w:rsidRDefault="004629DA" w:rsidP="004629DA">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 xml:space="preserve">Before The Honourable </w:t>
      </w:r>
      <w:r>
        <w:rPr>
          <w:rFonts w:ascii="Times New Roman" w:hAnsi="Times New Roman" w:cs="Times New Roman"/>
          <w:b/>
          <w:sz w:val="24"/>
          <w:szCs w:val="24"/>
        </w:rPr>
        <w:t>P. Muzofa</w:t>
      </w:r>
      <w:r w:rsidRPr="000E66B6">
        <w:rPr>
          <w:rFonts w:ascii="Times New Roman" w:hAnsi="Times New Roman" w:cs="Times New Roman"/>
          <w:b/>
          <w:sz w:val="24"/>
          <w:szCs w:val="24"/>
        </w:rPr>
        <w:t>, J.</w:t>
      </w:r>
    </w:p>
    <w:p w:rsidR="004629DA" w:rsidRPr="000E66B6" w:rsidRDefault="004629DA" w:rsidP="004629DA">
      <w:pPr>
        <w:spacing w:before="120" w:after="0" w:line="360" w:lineRule="auto"/>
        <w:jc w:val="both"/>
        <w:rPr>
          <w:rFonts w:ascii="Times New Roman" w:hAnsi="Times New Roman" w:cs="Times New Roman"/>
          <w:b/>
          <w:sz w:val="24"/>
          <w:szCs w:val="24"/>
        </w:rPr>
      </w:pPr>
    </w:p>
    <w:p w:rsidR="004629DA" w:rsidRDefault="004629DA" w:rsidP="004629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App</w:t>
      </w:r>
      <w:r>
        <w:rPr>
          <w:rFonts w:ascii="Times New Roman" w:hAnsi="Times New Roman" w:cs="Times New Roman"/>
          <w:b/>
          <w:sz w:val="24"/>
          <w:szCs w:val="24"/>
        </w:rPr>
        <w:t>licant    :</w:t>
      </w:r>
      <w:r>
        <w:rPr>
          <w:rFonts w:ascii="Times New Roman" w:hAnsi="Times New Roman" w:cs="Times New Roman"/>
          <w:b/>
          <w:sz w:val="24"/>
          <w:szCs w:val="24"/>
        </w:rPr>
        <w:tab/>
      </w:r>
      <w:r w:rsidR="006E6CE0">
        <w:rPr>
          <w:rFonts w:ascii="Times New Roman" w:hAnsi="Times New Roman" w:cs="Times New Roman"/>
          <w:b/>
          <w:sz w:val="24"/>
          <w:szCs w:val="24"/>
        </w:rPr>
        <w:t>A. Chambati (Legal Practitioner)</w:t>
      </w:r>
    </w:p>
    <w:p w:rsidR="004629DA" w:rsidRPr="000E66B6" w:rsidRDefault="004629DA" w:rsidP="004629DA">
      <w:pPr>
        <w:spacing w:before="120"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Respondent</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Pr>
          <w:rFonts w:ascii="Times New Roman" w:hAnsi="Times New Roman" w:cs="Times New Roman"/>
          <w:b/>
          <w:sz w:val="24"/>
          <w:szCs w:val="24"/>
        </w:rPr>
        <w:tab/>
        <w:t xml:space="preserve">Mr </w:t>
      </w:r>
      <w:r w:rsidR="006E6CE0">
        <w:rPr>
          <w:rFonts w:ascii="Times New Roman" w:hAnsi="Times New Roman" w:cs="Times New Roman"/>
          <w:b/>
          <w:sz w:val="24"/>
          <w:szCs w:val="24"/>
        </w:rPr>
        <w:t>T</w:t>
      </w:r>
      <w:r>
        <w:rPr>
          <w:rFonts w:ascii="Times New Roman" w:hAnsi="Times New Roman" w:cs="Times New Roman"/>
          <w:b/>
          <w:sz w:val="24"/>
          <w:szCs w:val="24"/>
        </w:rPr>
        <w:t xml:space="preserve">. </w:t>
      </w:r>
      <w:r w:rsidR="006E6CE0">
        <w:rPr>
          <w:rFonts w:ascii="Times New Roman" w:hAnsi="Times New Roman" w:cs="Times New Roman"/>
          <w:b/>
          <w:sz w:val="24"/>
          <w:szCs w:val="24"/>
        </w:rPr>
        <w:t xml:space="preserve">Nyamasoka </w:t>
      </w:r>
      <w:r>
        <w:rPr>
          <w:rFonts w:ascii="Times New Roman" w:hAnsi="Times New Roman" w:cs="Times New Roman"/>
          <w:b/>
          <w:sz w:val="24"/>
          <w:szCs w:val="24"/>
        </w:rPr>
        <w:t>(L</w:t>
      </w:r>
      <w:r w:rsidR="006E6CE0">
        <w:rPr>
          <w:rFonts w:ascii="Times New Roman" w:hAnsi="Times New Roman" w:cs="Times New Roman"/>
          <w:b/>
          <w:sz w:val="24"/>
          <w:szCs w:val="24"/>
        </w:rPr>
        <w:t>eg</w:t>
      </w:r>
      <w:r>
        <w:rPr>
          <w:rFonts w:ascii="Times New Roman" w:hAnsi="Times New Roman" w:cs="Times New Roman"/>
          <w:b/>
          <w:sz w:val="24"/>
          <w:szCs w:val="24"/>
        </w:rPr>
        <w:t>a</w:t>
      </w:r>
      <w:r w:rsidR="006E6CE0">
        <w:rPr>
          <w:rFonts w:ascii="Times New Roman" w:hAnsi="Times New Roman" w:cs="Times New Roman"/>
          <w:b/>
          <w:sz w:val="24"/>
          <w:szCs w:val="24"/>
        </w:rPr>
        <w:t>l Practitioner)</w:t>
      </w:r>
      <w:r w:rsidRPr="000E66B6">
        <w:rPr>
          <w:rFonts w:ascii="Times New Roman" w:hAnsi="Times New Roman" w:cs="Times New Roman"/>
          <w:sz w:val="24"/>
          <w:szCs w:val="24"/>
        </w:rPr>
        <w:t xml:space="preserve">  </w:t>
      </w:r>
    </w:p>
    <w:p w:rsidR="004629DA" w:rsidRPr="000E66B6" w:rsidRDefault="004629DA" w:rsidP="004629DA">
      <w:pPr>
        <w:spacing w:after="0" w:line="360" w:lineRule="auto"/>
        <w:jc w:val="both"/>
        <w:rPr>
          <w:rFonts w:ascii="Times New Roman" w:hAnsi="Times New Roman" w:cs="Times New Roman"/>
          <w:sz w:val="24"/>
          <w:szCs w:val="24"/>
        </w:rPr>
      </w:pPr>
    </w:p>
    <w:p w:rsidR="004629DA" w:rsidRPr="000E66B6" w:rsidRDefault="004629DA" w:rsidP="004629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MUZOFA</w:t>
      </w:r>
      <w:r w:rsidRPr="000E66B6">
        <w:rPr>
          <w:rFonts w:ascii="Times New Roman" w:hAnsi="Times New Roman" w:cs="Times New Roman"/>
          <w:b/>
          <w:sz w:val="24"/>
          <w:szCs w:val="24"/>
        </w:rPr>
        <w:t>, J.</w:t>
      </w:r>
    </w:p>
    <w:p w:rsidR="004629DA" w:rsidRDefault="004629DA" w:rsidP="004629DA"/>
    <w:p w:rsidR="008B7186" w:rsidRDefault="004629DA" w:rsidP="008B7186">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8B7186">
        <w:rPr>
          <w:rFonts w:ascii="Times New Roman" w:hAnsi="Times New Roman" w:cs="Times New Roman"/>
          <w:sz w:val="24"/>
          <w:szCs w:val="24"/>
        </w:rPr>
        <w:t xml:space="preserve">This is an application for </w:t>
      </w:r>
      <w:r w:rsidR="00CB134F">
        <w:rPr>
          <w:rFonts w:ascii="Times New Roman" w:hAnsi="Times New Roman" w:cs="Times New Roman"/>
          <w:sz w:val="24"/>
          <w:szCs w:val="24"/>
        </w:rPr>
        <w:t>I</w:t>
      </w:r>
      <w:r w:rsidR="008B7186">
        <w:rPr>
          <w:rFonts w:ascii="Times New Roman" w:hAnsi="Times New Roman" w:cs="Times New Roman"/>
          <w:sz w:val="24"/>
          <w:szCs w:val="24"/>
        </w:rPr>
        <w:t xml:space="preserve">nterim </w:t>
      </w:r>
      <w:r w:rsidR="00CB134F">
        <w:rPr>
          <w:rFonts w:ascii="Times New Roman" w:hAnsi="Times New Roman" w:cs="Times New Roman"/>
          <w:sz w:val="24"/>
          <w:szCs w:val="24"/>
        </w:rPr>
        <w:t>R</w:t>
      </w:r>
      <w:r w:rsidR="008B7186">
        <w:rPr>
          <w:rFonts w:ascii="Times New Roman" w:hAnsi="Times New Roman" w:cs="Times New Roman"/>
          <w:sz w:val="24"/>
          <w:szCs w:val="24"/>
        </w:rPr>
        <w:t>elief pending an appeal made in terms of Section 92E(3) of the Labour Act [</w:t>
      </w:r>
      <w:r w:rsidR="008B7186" w:rsidRPr="008B7186">
        <w:rPr>
          <w:rFonts w:ascii="Times New Roman" w:hAnsi="Times New Roman" w:cs="Times New Roman"/>
          <w:i/>
          <w:sz w:val="24"/>
          <w:szCs w:val="24"/>
        </w:rPr>
        <w:t>Cap 28:01</w:t>
      </w:r>
      <w:r w:rsidR="00CB134F">
        <w:rPr>
          <w:rFonts w:ascii="Times New Roman" w:hAnsi="Times New Roman" w:cs="Times New Roman"/>
          <w:sz w:val="24"/>
          <w:szCs w:val="24"/>
        </w:rPr>
        <w:t xml:space="preserve">] </w:t>
      </w:r>
      <w:r w:rsidR="008B7186">
        <w:rPr>
          <w:rFonts w:ascii="Times New Roman" w:hAnsi="Times New Roman" w:cs="Times New Roman"/>
          <w:sz w:val="24"/>
          <w:szCs w:val="24"/>
        </w:rPr>
        <w:t xml:space="preserve"> (</w:t>
      </w:r>
      <w:r w:rsidR="00CB134F">
        <w:rPr>
          <w:rFonts w:ascii="Times New Roman" w:hAnsi="Times New Roman" w:cs="Times New Roman"/>
          <w:sz w:val="24"/>
          <w:szCs w:val="24"/>
        </w:rPr>
        <w:t>t</w:t>
      </w:r>
      <w:r w:rsidR="008B7186">
        <w:rPr>
          <w:rFonts w:ascii="Times New Roman" w:hAnsi="Times New Roman" w:cs="Times New Roman"/>
          <w:sz w:val="24"/>
          <w:szCs w:val="24"/>
        </w:rPr>
        <w:t>he Act).</w:t>
      </w:r>
    </w:p>
    <w:p w:rsidR="008B7186" w:rsidRDefault="008B7186" w:rsidP="008B7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date of hearing of this matter the Applicant made an oral application to have the Court admit a supplementary affidavit by Applicant and an amendment to the draft order. Respondent opposed this application on the basis that the supplementary affidavit addressed issues that were not before the Court. The said issues were arising from proposed amended grounds of appeal which amendment had not been sought and granted by the Court. The Court granted this application and indicated that reasons will follow. The supplementary </w:t>
      </w:r>
      <w:r w:rsidR="00911A94">
        <w:rPr>
          <w:rFonts w:ascii="Times New Roman" w:hAnsi="Times New Roman" w:cs="Times New Roman"/>
          <w:sz w:val="24"/>
          <w:szCs w:val="24"/>
        </w:rPr>
        <w:t>affidavit seeks</w:t>
      </w:r>
      <w:r>
        <w:rPr>
          <w:rFonts w:ascii="Times New Roman" w:hAnsi="Times New Roman" w:cs="Times New Roman"/>
          <w:sz w:val="24"/>
          <w:szCs w:val="24"/>
        </w:rPr>
        <w:t xml:space="preserve"> to address th</w:t>
      </w:r>
      <w:r w:rsidR="00911A94">
        <w:rPr>
          <w:rFonts w:ascii="Times New Roman" w:hAnsi="Times New Roman" w:cs="Times New Roman"/>
          <w:sz w:val="24"/>
          <w:szCs w:val="24"/>
        </w:rPr>
        <w:t xml:space="preserve">e amendment on the draft order. </w:t>
      </w:r>
      <w:r>
        <w:rPr>
          <w:rFonts w:ascii="Times New Roman" w:hAnsi="Times New Roman" w:cs="Times New Roman"/>
          <w:sz w:val="24"/>
          <w:szCs w:val="24"/>
        </w:rPr>
        <w:t xml:space="preserve">It is my considered view that an applicant being the prosecutor of this matter should be given an opportunity to express exactly what he seeks </w:t>
      </w:r>
      <w:r w:rsidR="00911A94">
        <w:rPr>
          <w:rFonts w:ascii="Times New Roman" w:hAnsi="Times New Roman" w:cs="Times New Roman"/>
          <w:sz w:val="24"/>
          <w:szCs w:val="24"/>
        </w:rPr>
        <w:t xml:space="preserve">the Court to do. This will inevitably lead </w:t>
      </w:r>
      <w:r>
        <w:rPr>
          <w:rFonts w:ascii="Times New Roman" w:hAnsi="Times New Roman" w:cs="Times New Roman"/>
          <w:sz w:val="24"/>
          <w:szCs w:val="24"/>
        </w:rPr>
        <w:t>to the proper ventilation of a case.</w:t>
      </w:r>
    </w:p>
    <w:p w:rsidR="008B7186" w:rsidRDefault="008B7186" w:rsidP="008B7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order that the Applicant seeks as amended is couched as follows:-</w:t>
      </w:r>
    </w:p>
    <w:p w:rsidR="008B7186" w:rsidRDefault="008B7186" w:rsidP="006E6CE0">
      <w:pPr>
        <w:pStyle w:val="ListParagraph"/>
        <w:numPr>
          <w:ilvl w:val="0"/>
          <w:numId w:val="1"/>
        </w:numPr>
        <w:spacing w:after="0" w:line="240" w:lineRule="auto"/>
        <w:jc w:val="both"/>
        <w:rPr>
          <w:rFonts w:ascii="Times New Roman" w:hAnsi="Times New Roman" w:cs="Times New Roman"/>
          <w:sz w:val="24"/>
          <w:szCs w:val="24"/>
        </w:rPr>
      </w:pPr>
      <w:r w:rsidRPr="008B7186">
        <w:rPr>
          <w:rFonts w:ascii="Times New Roman" w:hAnsi="Times New Roman" w:cs="Times New Roman"/>
          <w:sz w:val="24"/>
          <w:szCs w:val="24"/>
        </w:rPr>
        <w:t xml:space="preserve">The arbitral award by arbitrator Gabilo dated 11 November 2014 between the applicant </w:t>
      </w:r>
      <w:r w:rsidR="006E6CE0" w:rsidRPr="008B7186">
        <w:rPr>
          <w:rFonts w:ascii="Times New Roman" w:hAnsi="Times New Roman" w:cs="Times New Roman"/>
          <w:sz w:val="24"/>
          <w:szCs w:val="24"/>
        </w:rPr>
        <w:t>and</w:t>
      </w:r>
      <w:r w:rsidRPr="008B7186">
        <w:rPr>
          <w:rFonts w:ascii="Times New Roman" w:hAnsi="Times New Roman" w:cs="Times New Roman"/>
          <w:sz w:val="24"/>
          <w:szCs w:val="24"/>
        </w:rPr>
        <w:t xml:space="preserve"> the respondent and anything else arising from it or emanating from it be and is hereby suspended pending the appeal filed under case number LC/H/1032/14</w:t>
      </w:r>
      <w:r>
        <w:rPr>
          <w:rFonts w:ascii="Times New Roman" w:hAnsi="Times New Roman" w:cs="Times New Roman"/>
          <w:sz w:val="24"/>
          <w:szCs w:val="24"/>
        </w:rPr>
        <w:t>.</w:t>
      </w:r>
    </w:p>
    <w:p w:rsidR="008B7186" w:rsidRDefault="008B7186" w:rsidP="006E6CE0">
      <w:pPr>
        <w:pStyle w:val="ListParagraph"/>
        <w:numPr>
          <w:ilvl w:val="0"/>
          <w:numId w:val="1"/>
        </w:num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The respondent be and is hereby ordered to pay the applicant her arrear salaries and benefits for the period 17</w:t>
      </w:r>
      <w:r w:rsidRPr="008B7186">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 2013 to 30</w:t>
      </w:r>
      <w:r w:rsidRPr="008B7186">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2014 pending the determination of her appeal under case number LC/H/1032/14.</w:t>
      </w:r>
    </w:p>
    <w:p w:rsidR="006E6CE0" w:rsidRDefault="006E6CE0" w:rsidP="006E6CE0">
      <w:pPr>
        <w:pStyle w:val="ListParagraph"/>
        <w:spacing w:after="0" w:line="240" w:lineRule="auto"/>
        <w:ind w:left="1080"/>
        <w:jc w:val="both"/>
        <w:rPr>
          <w:rFonts w:ascii="Times New Roman" w:hAnsi="Times New Roman" w:cs="Times New Roman"/>
          <w:sz w:val="24"/>
          <w:szCs w:val="24"/>
        </w:rPr>
      </w:pPr>
    </w:p>
    <w:p w:rsidR="008B7186" w:rsidRDefault="008B7186" w:rsidP="008B7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arbitral award by Honourable Gabilo was in the following terms;</w:t>
      </w:r>
    </w:p>
    <w:p w:rsidR="008B7186" w:rsidRDefault="008B7186" w:rsidP="008B718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suspension of claimant be lifted forthwith.</w:t>
      </w:r>
    </w:p>
    <w:p w:rsidR="008B7186" w:rsidRDefault="008B7186" w:rsidP="008B718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respondent institute proceedings in terms of the company Code of Conduct and resolve the matter within 14 days from the date of receipt of this award.</w:t>
      </w:r>
    </w:p>
    <w:p w:rsidR="008B7186" w:rsidRDefault="008B7186" w:rsidP="008B71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opposed the application and raised a preliminary issue that the application had been overtaken by events. The basis of this submission being that both parties had given effect to the award. It was submitted that Applican</w:t>
      </w:r>
      <w:r w:rsidR="00CB134F">
        <w:rPr>
          <w:rFonts w:ascii="Times New Roman" w:hAnsi="Times New Roman" w:cs="Times New Roman"/>
          <w:sz w:val="24"/>
          <w:szCs w:val="24"/>
        </w:rPr>
        <w:t>t</w:t>
      </w:r>
      <w:r>
        <w:rPr>
          <w:rFonts w:ascii="Times New Roman" w:hAnsi="Times New Roman" w:cs="Times New Roman"/>
          <w:sz w:val="24"/>
          <w:szCs w:val="24"/>
        </w:rPr>
        <w:t xml:space="preserve"> reported for duty on 17</w:t>
      </w:r>
      <w:r w:rsidRPr="008B7186">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w:t>
      </w:r>
      <w:r w:rsidR="00CB134F">
        <w:rPr>
          <w:rFonts w:ascii="Times New Roman" w:hAnsi="Times New Roman" w:cs="Times New Roman"/>
          <w:sz w:val="24"/>
          <w:szCs w:val="24"/>
        </w:rPr>
        <w:t>2014 and thereafter was on paid leave. On 21</w:t>
      </w:r>
      <w:r w:rsidR="00CB134F" w:rsidRPr="00CB134F">
        <w:rPr>
          <w:rFonts w:ascii="Times New Roman" w:hAnsi="Times New Roman" w:cs="Times New Roman"/>
          <w:sz w:val="24"/>
          <w:szCs w:val="24"/>
          <w:vertAlign w:val="superscript"/>
        </w:rPr>
        <w:t>st</w:t>
      </w:r>
      <w:r w:rsidR="00CB134F">
        <w:rPr>
          <w:rFonts w:ascii="Times New Roman" w:hAnsi="Times New Roman" w:cs="Times New Roman"/>
          <w:sz w:val="24"/>
          <w:szCs w:val="24"/>
        </w:rPr>
        <w:t xml:space="preserve"> November 2014 a disciplinary hearing was conducted against Applicant giving effect to the second part of the arbitral award. In any event, it was submitted by the Respondent the Applicant’s second request for payment of salary arrears is a declaratory </w:t>
      </w:r>
      <w:r w:rsidR="00911A94">
        <w:rPr>
          <w:rFonts w:ascii="Times New Roman" w:hAnsi="Times New Roman" w:cs="Times New Roman"/>
          <w:sz w:val="24"/>
          <w:szCs w:val="24"/>
        </w:rPr>
        <w:t xml:space="preserve">order </w:t>
      </w:r>
      <w:r w:rsidR="00CB134F">
        <w:rPr>
          <w:rFonts w:ascii="Times New Roman" w:hAnsi="Times New Roman" w:cs="Times New Roman"/>
          <w:sz w:val="24"/>
          <w:szCs w:val="24"/>
        </w:rPr>
        <w:t>and this Court has no jurisdiction to grant such an order. In response the Applicant argued that this is an application for Interim Relief it being two fold, for the Stay of Execution and an order for payment of arrear salaries.</w:t>
      </w:r>
    </w:p>
    <w:p w:rsidR="00CB134F" w:rsidRDefault="00CB134F" w:rsidP="008B71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issue that falls for determination is whether the arbitral award was given effect to and therefore this application is of no consequence. The second part of the arbitral award ordered the respondent to institute disciplinary proceedings within 14 days. Respondent submitted that the Applicant was reinstated </w:t>
      </w:r>
      <w:r w:rsidR="00911A94">
        <w:rPr>
          <w:rFonts w:ascii="Times New Roman" w:hAnsi="Times New Roman" w:cs="Times New Roman"/>
          <w:sz w:val="24"/>
          <w:szCs w:val="24"/>
        </w:rPr>
        <w:t xml:space="preserve">albeit </w:t>
      </w:r>
      <w:r>
        <w:rPr>
          <w:rFonts w:ascii="Times New Roman" w:hAnsi="Times New Roman" w:cs="Times New Roman"/>
          <w:sz w:val="24"/>
          <w:szCs w:val="24"/>
        </w:rPr>
        <w:t>on paid leave and disciplinary proceedings were conducted. As of the date of hearing of this case the Applicant was waiting a ruling on the penalty. To my mind clearly there is nothing to suspend. The Applicant’s suspension has since been uplifted, that is why she was being paid. Respondent has complied with the arbitral award to conduct a hearing. Clearly the Applicant</w:t>
      </w:r>
      <w:r w:rsidR="0092795A">
        <w:rPr>
          <w:rFonts w:ascii="Times New Roman" w:hAnsi="Times New Roman" w:cs="Times New Roman"/>
          <w:sz w:val="24"/>
          <w:szCs w:val="24"/>
        </w:rPr>
        <w:t>’s</w:t>
      </w:r>
      <w:r>
        <w:rPr>
          <w:rFonts w:ascii="Times New Roman" w:hAnsi="Times New Roman" w:cs="Times New Roman"/>
          <w:sz w:val="24"/>
          <w:szCs w:val="24"/>
        </w:rPr>
        <w:t xml:space="preserve"> prayer to have the award suspended has been overtaken by events.  I agree with Respondent this part of the application should not be allowed to see the light of day. </w:t>
      </w:r>
      <w:r w:rsidR="00911A94">
        <w:rPr>
          <w:rFonts w:ascii="Times New Roman" w:hAnsi="Times New Roman" w:cs="Times New Roman"/>
          <w:sz w:val="24"/>
          <w:szCs w:val="24"/>
        </w:rPr>
        <w:t xml:space="preserve">It seems the </w:t>
      </w:r>
      <w:r>
        <w:rPr>
          <w:rFonts w:ascii="Times New Roman" w:hAnsi="Times New Roman" w:cs="Times New Roman"/>
          <w:sz w:val="24"/>
          <w:szCs w:val="24"/>
        </w:rPr>
        <w:t xml:space="preserve">Applicant </w:t>
      </w:r>
      <w:r w:rsidR="00911A94">
        <w:rPr>
          <w:rFonts w:ascii="Times New Roman" w:hAnsi="Times New Roman" w:cs="Times New Roman"/>
          <w:sz w:val="24"/>
          <w:szCs w:val="24"/>
        </w:rPr>
        <w:t xml:space="preserve">also </w:t>
      </w:r>
      <w:r>
        <w:rPr>
          <w:rFonts w:ascii="Times New Roman" w:hAnsi="Times New Roman" w:cs="Times New Roman"/>
          <w:sz w:val="24"/>
          <w:szCs w:val="24"/>
        </w:rPr>
        <w:t>conceded to this position.</w:t>
      </w:r>
    </w:p>
    <w:p w:rsidR="00CB134F" w:rsidRDefault="00CB134F" w:rsidP="008B71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issue relates to the first order by the Arbitrator. What the Applicant seeks this Court to do is to interpret that part. The Arbitrator ordered that the Applicant’s suspension be lifted forthwith. It is from this order that the Applicant requests this Court to make an order that Applicant be paid salary arrears from December 2013 to November 2014. According to the Applicant it is not in dispute that the Applicant is entitled to the salary arrears from the date of the unlawful suspension to the date of the award. The Court </w:t>
      </w:r>
      <w:r w:rsidR="00911A94">
        <w:rPr>
          <w:rFonts w:ascii="Times New Roman" w:hAnsi="Times New Roman" w:cs="Times New Roman"/>
          <w:sz w:val="24"/>
          <w:szCs w:val="24"/>
        </w:rPr>
        <w:t xml:space="preserve">in </w:t>
      </w:r>
      <w:r w:rsidR="00911A94">
        <w:rPr>
          <w:rFonts w:ascii="Times New Roman" w:hAnsi="Times New Roman" w:cs="Times New Roman"/>
          <w:sz w:val="24"/>
          <w:szCs w:val="24"/>
        </w:rPr>
        <w:lastRenderedPageBreak/>
        <w:t>e</w:t>
      </w:r>
      <w:r>
        <w:rPr>
          <w:rFonts w:ascii="Times New Roman" w:hAnsi="Times New Roman" w:cs="Times New Roman"/>
          <w:sz w:val="24"/>
          <w:szCs w:val="24"/>
        </w:rPr>
        <w:t>xercising its jurisdiction in terms of Section 92</w:t>
      </w:r>
      <w:r w:rsidR="00911A94">
        <w:rPr>
          <w:rFonts w:ascii="Times New Roman" w:hAnsi="Times New Roman" w:cs="Times New Roman"/>
          <w:sz w:val="24"/>
          <w:szCs w:val="24"/>
        </w:rPr>
        <w:t xml:space="preserve"> </w:t>
      </w:r>
      <w:r>
        <w:rPr>
          <w:rFonts w:ascii="Times New Roman" w:hAnsi="Times New Roman" w:cs="Times New Roman"/>
          <w:sz w:val="24"/>
          <w:szCs w:val="24"/>
        </w:rPr>
        <w:t>E</w:t>
      </w:r>
      <w:r w:rsidR="00911A94">
        <w:rPr>
          <w:rFonts w:ascii="Times New Roman" w:hAnsi="Times New Roman" w:cs="Times New Roman"/>
          <w:sz w:val="24"/>
          <w:szCs w:val="24"/>
        </w:rPr>
        <w:t xml:space="preserve"> </w:t>
      </w:r>
      <w:r>
        <w:rPr>
          <w:rFonts w:ascii="Times New Roman" w:hAnsi="Times New Roman" w:cs="Times New Roman"/>
          <w:sz w:val="24"/>
          <w:szCs w:val="24"/>
        </w:rPr>
        <w:t xml:space="preserve">(3) is clothed </w:t>
      </w:r>
      <w:r w:rsidR="00911A94">
        <w:rPr>
          <w:rFonts w:ascii="Times New Roman" w:hAnsi="Times New Roman" w:cs="Times New Roman"/>
          <w:sz w:val="24"/>
          <w:szCs w:val="24"/>
        </w:rPr>
        <w:t xml:space="preserve">with </w:t>
      </w:r>
      <w:r>
        <w:rPr>
          <w:rFonts w:ascii="Times New Roman" w:hAnsi="Times New Roman" w:cs="Times New Roman"/>
          <w:sz w:val="24"/>
          <w:szCs w:val="24"/>
        </w:rPr>
        <w:t>the powers to ‘make such interim determination in the matter as the justice</w:t>
      </w:r>
      <w:r w:rsidR="008B2F7F">
        <w:rPr>
          <w:rFonts w:ascii="Times New Roman" w:hAnsi="Times New Roman" w:cs="Times New Roman"/>
          <w:sz w:val="24"/>
          <w:szCs w:val="24"/>
        </w:rPr>
        <w:t xml:space="preserve"> of the case requires’. The wording of the Section in </w:t>
      </w:r>
      <w:r>
        <w:rPr>
          <w:rFonts w:ascii="Times New Roman" w:hAnsi="Times New Roman" w:cs="Times New Roman"/>
          <w:sz w:val="24"/>
          <w:szCs w:val="24"/>
        </w:rPr>
        <w:t>my view requires the Court to make a determination pending the finalization of the case.</w:t>
      </w:r>
      <w:r w:rsidR="008B2F7F">
        <w:rPr>
          <w:rFonts w:ascii="Times New Roman" w:hAnsi="Times New Roman" w:cs="Times New Roman"/>
          <w:sz w:val="24"/>
          <w:szCs w:val="24"/>
        </w:rPr>
        <w:t xml:space="preserve"> </w:t>
      </w:r>
      <w:r w:rsidR="008B2F7F" w:rsidRPr="008B2F7F">
        <w:rPr>
          <w:rFonts w:ascii="Times New Roman" w:hAnsi="Times New Roman" w:cs="Times New Roman"/>
          <w:i/>
          <w:sz w:val="24"/>
          <w:szCs w:val="24"/>
        </w:rPr>
        <w:t>In casu</w:t>
      </w:r>
      <w:r w:rsidR="008B2F7F">
        <w:rPr>
          <w:rFonts w:ascii="Times New Roman" w:hAnsi="Times New Roman" w:cs="Times New Roman"/>
          <w:sz w:val="24"/>
          <w:szCs w:val="24"/>
        </w:rPr>
        <w:t xml:space="preserve"> the issue of the payment of salary arrears was not addressed by the Arbitrator. This is evident even from Applicant’s supplementary affidavit paragraph 5 thereof where she states;</w:t>
      </w:r>
    </w:p>
    <w:p w:rsidR="008B2F7F" w:rsidRDefault="008B2F7F" w:rsidP="008B2F7F">
      <w:pPr>
        <w:spacing w:after="0" w:line="240" w:lineRule="auto"/>
        <w:ind w:left="720"/>
        <w:jc w:val="both"/>
        <w:rPr>
          <w:rFonts w:ascii="Times New Roman" w:hAnsi="Times New Roman" w:cs="Times New Roman"/>
        </w:rPr>
      </w:pPr>
      <w:r w:rsidRPr="008B2F7F">
        <w:rPr>
          <w:rFonts w:ascii="Times New Roman" w:hAnsi="Times New Roman" w:cs="Times New Roman"/>
        </w:rPr>
        <w:t>“Furthermore the suspension even it is to be found not to have been unlawful as from the 13</w:t>
      </w:r>
      <w:r w:rsidRPr="008B2F7F">
        <w:rPr>
          <w:rFonts w:ascii="Times New Roman" w:hAnsi="Times New Roman" w:cs="Times New Roman"/>
          <w:vertAlign w:val="superscript"/>
        </w:rPr>
        <w:t>th</w:t>
      </w:r>
      <w:r w:rsidRPr="008B2F7F">
        <w:rPr>
          <w:rFonts w:ascii="Times New Roman" w:hAnsi="Times New Roman" w:cs="Times New Roman"/>
        </w:rPr>
        <w:t xml:space="preserve"> of December 2014 (sic) …………. This point was not disputed by both parties but the arbitrator failed to make a determination on the issue and therefore denied the applicant all his arrear salaries and benefits as from 13 December 2014 to date.”</w:t>
      </w:r>
    </w:p>
    <w:p w:rsidR="00C501C6" w:rsidRDefault="00C501C6" w:rsidP="00C501C6">
      <w:pPr>
        <w:spacing w:after="0" w:line="240" w:lineRule="auto"/>
        <w:jc w:val="both"/>
        <w:rPr>
          <w:rFonts w:ascii="Times New Roman" w:hAnsi="Times New Roman" w:cs="Times New Roman"/>
        </w:rPr>
      </w:pPr>
    </w:p>
    <w:p w:rsidR="00C501C6" w:rsidRDefault="00C501C6" w:rsidP="00C501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on its own in my view show</w:t>
      </w:r>
      <w:r w:rsidR="00911A94">
        <w:rPr>
          <w:rFonts w:ascii="Times New Roman" w:hAnsi="Times New Roman" w:cs="Times New Roman"/>
          <w:sz w:val="24"/>
          <w:szCs w:val="24"/>
        </w:rPr>
        <w:t>s</w:t>
      </w:r>
      <w:r>
        <w:rPr>
          <w:rFonts w:ascii="Times New Roman" w:hAnsi="Times New Roman" w:cs="Times New Roman"/>
          <w:sz w:val="24"/>
          <w:szCs w:val="24"/>
        </w:rPr>
        <w:t xml:space="preserve"> that the Arbitrator did not make a finding on the payment of salary arrears as would appear from this application before this Court. This Court cannot infer a payment where it is not specifically provided for.</w:t>
      </w:r>
    </w:p>
    <w:p w:rsidR="00C501C6" w:rsidRDefault="00C501C6" w:rsidP="00C501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giving effect to the first part on the uplifting of the suspension, the order provides for the uplifting of the suspension forthwith, I do not seem to infer any retrospectivety in that. </w:t>
      </w:r>
      <w:r w:rsidR="00911A94">
        <w:rPr>
          <w:rFonts w:ascii="Times New Roman" w:hAnsi="Times New Roman" w:cs="Times New Roman"/>
          <w:sz w:val="24"/>
          <w:szCs w:val="24"/>
        </w:rPr>
        <w:t>The term</w:t>
      </w:r>
      <w:r w:rsidR="000A3CB6">
        <w:rPr>
          <w:rFonts w:ascii="Times New Roman" w:hAnsi="Times New Roman" w:cs="Times New Roman"/>
          <w:sz w:val="24"/>
          <w:szCs w:val="24"/>
        </w:rPr>
        <w:t xml:space="preserve"> forthwith in the case of </w:t>
      </w:r>
      <w:r w:rsidR="00911A94" w:rsidRPr="0092795A">
        <w:rPr>
          <w:rFonts w:ascii="Times New Roman" w:hAnsi="Times New Roman" w:cs="Times New Roman"/>
          <w:b/>
          <w:sz w:val="24"/>
          <w:szCs w:val="24"/>
        </w:rPr>
        <w:t>Standard Chartered Bank Zimbabwe</w:t>
      </w:r>
      <w:r w:rsidR="00911A94">
        <w:rPr>
          <w:rFonts w:ascii="Times New Roman" w:hAnsi="Times New Roman" w:cs="Times New Roman"/>
          <w:sz w:val="24"/>
          <w:szCs w:val="24"/>
        </w:rPr>
        <w:t xml:space="preserve"> </w:t>
      </w:r>
      <w:r w:rsidR="00911A94" w:rsidRPr="0092795A">
        <w:rPr>
          <w:rFonts w:ascii="Times New Roman" w:hAnsi="Times New Roman" w:cs="Times New Roman"/>
          <w:b/>
          <w:sz w:val="24"/>
          <w:szCs w:val="24"/>
        </w:rPr>
        <w:t>Ltd</w:t>
      </w:r>
      <w:r w:rsidR="00911A94">
        <w:rPr>
          <w:rFonts w:ascii="Times New Roman" w:hAnsi="Times New Roman" w:cs="Times New Roman"/>
          <w:sz w:val="24"/>
          <w:szCs w:val="24"/>
        </w:rPr>
        <w:t xml:space="preserve"> v </w:t>
      </w:r>
      <w:r w:rsidR="000A3CB6" w:rsidRPr="000A3CB6">
        <w:rPr>
          <w:rFonts w:ascii="Times New Roman" w:hAnsi="Times New Roman" w:cs="Times New Roman"/>
          <w:b/>
          <w:sz w:val="24"/>
          <w:szCs w:val="24"/>
        </w:rPr>
        <w:t>M</w:t>
      </w:r>
      <w:r w:rsidR="00911A94">
        <w:rPr>
          <w:rFonts w:ascii="Times New Roman" w:hAnsi="Times New Roman" w:cs="Times New Roman"/>
          <w:b/>
          <w:sz w:val="24"/>
          <w:szCs w:val="24"/>
        </w:rPr>
        <w:t xml:space="preserve">atsika </w:t>
      </w:r>
      <w:r w:rsidR="000A3CB6" w:rsidRPr="000A3CB6">
        <w:rPr>
          <w:rFonts w:ascii="Times New Roman" w:hAnsi="Times New Roman" w:cs="Times New Roman"/>
          <w:b/>
          <w:sz w:val="24"/>
          <w:szCs w:val="24"/>
        </w:rPr>
        <w:t>199</w:t>
      </w:r>
      <w:r w:rsidR="00911A94">
        <w:rPr>
          <w:rFonts w:ascii="Times New Roman" w:hAnsi="Times New Roman" w:cs="Times New Roman"/>
          <w:b/>
          <w:sz w:val="24"/>
          <w:szCs w:val="24"/>
        </w:rPr>
        <w:t>6</w:t>
      </w:r>
      <w:r w:rsidR="000A3CB6">
        <w:rPr>
          <w:rFonts w:ascii="Times New Roman" w:hAnsi="Times New Roman" w:cs="Times New Roman"/>
          <w:sz w:val="24"/>
          <w:szCs w:val="24"/>
        </w:rPr>
        <w:t xml:space="preserve"> (</w:t>
      </w:r>
      <w:r w:rsidR="00911A94">
        <w:rPr>
          <w:rFonts w:ascii="Times New Roman" w:hAnsi="Times New Roman" w:cs="Times New Roman"/>
          <w:sz w:val="24"/>
          <w:szCs w:val="24"/>
        </w:rPr>
        <w:t>1</w:t>
      </w:r>
      <w:r w:rsidR="000A3CB6">
        <w:rPr>
          <w:rFonts w:ascii="Times New Roman" w:hAnsi="Times New Roman" w:cs="Times New Roman"/>
          <w:sz w:val="24"/>
          <w:szCs w:val="24"/>
        </w:rPr>
        <w:t>) ZLR 1</w:t>
      </w:r>
      <w:r w:rsidR="00911A94">
        <w:rPr>
          <w:rFonts w:ascii="Times New Roman" w:hAnsi="Times New Roman" w:cs="Times New Roman"/>
          <w:sz w:val="24"/>
          <w:szCs w:val="24"/>
        </w:rPr>
        <w:t>23</w:t>
      </w:r>
      <w:r w:rsidR="000A3CB6">
        <w:rPr>
          <w:rFonts w:ascii="Times New Roman" w:hAnsi="Times New Roman" w:cs="Times New Roman"/>
          <w:sz w:val="24"/>
          <w:szCs w:val="24"/>
        </w:rPr>
        <w:t xml:space="preserve"> SC </w:t>
      </w:r>
      <w:r w:rsidR="00911A94">
        <w:rPr>
          <w:rFonts w:ascii="Times New Roman" w:hAnsi="Times New Roman" w:cs="Times New Roman"/>
          <w:sz w:val="24"/>
          <w:szCs w:val="24"/>
        </w:rPr>
        <w:t>was attributed to be</w:t>
      </w:r>
      <w:r w:rsidR="000A3CB6">
        <w:rPr>
          <w:rFonts w:ascii="Times New Roman" w:hAnsi="Times New Roman" w:cs="Times New Roman"/>
          <w:sz w:val="24"/>
          <w:szCs w:val="24"/>
        </w:rPr>
        <w:t xml:space="preserve"> within a reasonable time. It means going forward and not retrospectively. Bearing in mind the said definition the arbitral award was issued on 10</w:t>
      </w:r>
      <w:r w:rsidR="000A3CB6" w:rsidRPr="000A3CB6">
        <w:rPr>
          <w:rFonts w:ascii="Times New Roman" w:hAnsi="Times New Roman" w:cs="Times New Roman"/>
          <w:sz w:val="24"/>
          <w:szCs w:val="24"/>
          <w:vertAlign w:val="superscript"/>
        </w:rPr>
        <w:t>th</w:t>
      </w:r>
      <w:r w:rsidR="000A3CB6">
        <w:rPr>
          <w:rFonts w:ascii="Times New Roman" w:hAnsi="Times New Roman" w:cs="Times New Roman"/>
          <w:sz w:val="24"/>
          <w:szCs w:val="24"/>
        </w:rPr>
        <w:t xml:space="preserve"> November 2014 and by 21</w:t>
      </w:r>
      <w:r w:rsidR="000A3CB6" w:rsidRPr="000A3CB6">
        <w:rPr>
          <w:rFonts w:ascii="Times New Roman" w:hAnsi="Times New Roman" w:cs="Times New Roman"/>
          <w:sz w:val="24"/>
          <w:szCs w:val="24"/>
          <w:vertAlign w:val="superscript"/>
        </w:rPr>
        <w:t>st</w:t>
      </w:r>
      <w:r w:rsidR="000A3CB6">
        <w:rPr>
          <w:rFonts w:ascii="Times New Roman" w:hAnsi="Times New Roman" w:cs="Times New Roman"/>
          <w:sz w:val="24"/>
          <w:szCs w:val="24"/>
        </w:rPr>
        <w:t xml:space="preserve"> November 2014 Applicant was on paid leave which means the suspension had been uplifted. There is no better compliance with the </w:t>
      </w:r>
      <w:r w:rsidR="00911A94">
        <w:rPr>
          <w:rFonts w:ascii="Times New Roman" w:hAnsi="Times New Roman" w:cs="Times New Roman"/>
          <w:sz w:val="24"/>
          <w:szCs w:val="24"/>
        </w:rPr>
        <w:t>te</w:t>
      </w:r>
      <w:r w:rsidR="000A3CB6">
        <w:rPr>
          <w:rFonts w:ascii="Times New Roman" w:hAnsi="Times New Roman" w:cs="Times New Roman"/>
          <w:sz w:val="24"/>
          <w:szCs w:val="24"/>
        </w:rPr>
        <w:t xml:space="preserve">rm “forthwith” than this. As stated before there is no retrospectivity that was intended. In addition according to the Applicant this is an issue that the Arbitrator failed to address. This Court then wonders why Applicant would request to be paid the salary arrears in the interim when </w:t>
      </w:r>
      <w:r w:rsidR="00911A94">
        <w:rPr>
          <w:rFonts w:ascii="Times New Roman" w:hAnsi="Times New Roman" w:cs="Times New Roman"/>
          <w:sz w:val="24"/>
          <w:szCs w:val="24"/>
        </w:rPr>
        <w:t xml:space="preserve">no </w:t>
      </w:r>
      <w:r w:rsidR="000A3CB6">
        <w:rPr>
          <w:rFonts w:ascii="Times New Roman" w:hAnsi="Times New Roman" w:cs="Times New Roman"/>
          <w:sz w:val="24"/>
          <w:szCs w:val="24"/>
        </w:rPr>
        <w:t xml:space="preserve">finding </w:t>
      </w:r>
      <w:r w:rsidR="00911A94">
        <w:rPr>
          <w:rFonts w:ascii="Times New Roman" w:hAnsi="Times New Roman" w:cs="Times New Roman"/>
          <w:sz w:val="24"/>
          <w:szCs w:val="24"/>
        </w:rPr>
        <w:t>w</w:t>
      </w:r>
      <w:r w:rsidR="000A3CB6">
        <w:rPr>
          <w:rFonts w:ascii="Times New Roman" w:hAnsi="Times New Roman" w:cs="Times New Roman"/>
          <w:sz w:val="24"/>
          <w:szCs w:val="24"/>
        </w:rPr>
        <w:t>as made on the issue. The second part of this application as per the amended documents is improperly before the Court.</w:t>
      </w:r>
    </w:p>
    <w:p w:rsidR="000A3CB6" w:rsidRDefault="000A3CB6" w:rsidP="00C501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application therefore falls on the prelim</w:t>
      </w:r>
      <w:r w:rsidR="006E6CE0">
        <w:rPr>
          <w:rFonts w:ascii="Times New Roman" w:hAnsi="Times New Roman" w:cs="Times New Roman"/>
          <w:sz w:val="24"/>
          <w:szCs w:val="24"/>
        </w:rPr>
        <w:t>i</w:t>
      </w:r>
      <w:r>
        <w:rPr>
          <w:rFonts w:ascii="Times New Roman" w:hAnsi="Times New Roman" w:cs="Times New Roman"/>
          <w:sz w:val="24"/>
          <w:szCs w:val="24"/>
        </w:rPr>
        <w:t>nary issues raised by the Respondent. Partly the appli</w:t>
      </w:r>
      <w:r w:rsidR="006E6CE0">
        <w:rPr>
          <w:rFonts w:ascii="Times New Roman" w:hAnsi="Times New Roman" w:cs="Times New Roman"/>
          <w:sz w:val="24"/>
          <w:szCs w:val="24"/>
        </w:rPr>
        <w:t>c</w:t>
      </w:r>
      <w:r>
        <w:rPr>
          <w:rFonts w:ascii="Times New Roman" w:hAnsi="Times New Roman" w:cs="Times New Roman"/>
          <w:sz w:val="24"/>
          <w:szCs w:val="24"/>
        </w:rPr>
        <w:t>a</w:t>
      </w:r>
      <w:r w:rsidR="006E6CE0">
        <w:rPr>
          <w:rFonts w:ascii="Times New Roman" w:hAnsi="Times New Roman" w:cs="Times New Roman"/>
          <w:sz w:val="24"/>
          <w:szCs w:val="24"/>
        </w:rPr>
        <w:t>t</w:t>
      </w:r>
      <w:r>
        <w:rPr>
          <w:rFonts w:ascii="Times New Roman" w:hAnsi="Times New Roman" w:cs="Times New Roman"/>
          <w:sz w:val="24"/>
          <w:szCs w:val="24"/>
        </w:rPr>
        <w:t>ion has been overtaken by events and the other part is improperly before the Court.</w:t>
      </w:r>
    </w:p>
    <w:p w:rsidR="006E6CE0" w:rsidRDefault="006E6CE0" w:rsidP="00C501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made;</w:t>
      </w:r>
    </w:p>
    <w:p w:rsidR="006E6CE0" w:rsidRDefault="006E6CE0" w:rsidP="006E6CE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preliminary point succeeds.</w:t>
      </w:r>
    </w:p>
    <w:p w:rsidR="006E6CE0" w:rsidRDefault="006E6CE0" w:rsidP="006E6CE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Interim Relief be and is hereby dismissed with costs.</w:t>
      </w:r>
    </w:p>
    <w:p w:rsidR="006E6CE0" w:rsidRDefault="006E6CE0" w:rsidP="006E6CE0">
      <w:pPr>
        <w:spacing w:after="0" w:line="360" w:lineRule="auto"/>
        <w:jc w:val="both"/>
        <w:rPr>
          <w:rFonts w:ascii="Times New Roman" w:hAnsi="Times New Roman" w:cs="Times New Roman"/>
          <w:sz w:val="24"/>
          <w:szCs w:val="24"/>
        </w:rPr>
      </w:pPr>
    </w:p>
    <w:p w:rsidR="006E6CE0" w:rsidRPr="006E6CE0" w:rsidRDefault="006E6CE0" w:rsidP="006E6CE0">
      <w:pPr>
        <w:spacing w:after="0" w:line="360" w:lineRule="auto"/>
        <w:jc w:val="both"/>
        <w:rPr>
          <w:rFonts w:ascii="Times New Roman" w:hAnsi="Times New Roman" w:cs="Times New Roman"/>
          <w:b/>
          <w:i/>
          <w:sz w:val="24"/>
          <w:szCs w:val="24"/>
        </w:rPr>
      </w:pPr>
      <w:r w:rsidRPr="006E6CE0">
        <w:rPr>
          <w:rFonts w:ascii="Times New Roman" w:hAnsi="Times New Roman" w:cs="Times New Roman"/>
          <w:b/>
          <w:i/>
          <w:sz w:val="24"/>
          <w:szCs w:val="24"/>
        </w:rPr>
        <w:t>Chambati Mataka &amp; Makonese  Attorneys at Law – Applicant’s legal practitioners</w:t>
      </w:r>
    </w:p>
    <w:p w:rsidR="006E6CE0" w:rsidRPr="006E6CE0" w:rsidRDefault="006E6CE0" w:rsidP="006E6CE0">
      <w:pPr>
        <w:spacing w:after="0" w:line="360" w:lineRule="auto"/>
        <w:jc w:val="both"/>
        <w:rPr>
          <w:rFonts w:ascii="Times New Roman" w:hAnsi="Times New Roman" w:cs="Times New Roman"/>
          <w:b/>
          <w:i/>
          <w:sz w:val="24"/>
          <w:szCs w:val="24"/>
        </w:rPr>
      </w:pPr>
      <w:r w:rsidRPr="006E6CE0">
        <w:rPr>
          <w:rFonts w:ascii="Times New Roman" w:hAnsi="Times New Roman" w:cs="Times New Roman"/>
          <w:b/>
          <w:i/>
          <w:sz w:val="24"/>
          <w:szCs w:val="24"/>
        </w:rPr>
        <w:t>Atherstone and Cook – Respondent’s legal practitioners</w:t>
      </w:r>
    </w:p>
    <w:sectPr w:rsidR="006E6CE0" w:rsidRPr="006E6CE0" w:rsidSect="004629DA">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6E5" w:rsidRDefault="006476E5" w:rsidP="004629DA">
      <w:pPr>
        <w:spacing w:after="0" w:line="240" w:lineRule="auto"/>
      </w:pPr>
      <w:r>
        <w:separator/>
      </w:r>
    </w:p>
  </w:endnote>
  <w:endnote w:type="continuationSeparator" w:id="0">
    <w:p w:rsidR="006476E5" w:rsidRDefault="006476E5" w:rsidP="00462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460804"/>
      <w:docPartObj>
        <w:docPartGallery w:val="Page Numbers (Bottom of Page)"/>
        <w:docPartUnique/>
      </w:docPartObj>
    </w:sdtPr>
    <w:sdtEndPr>
      <w:rPr>
        <w:noProof/>
      </w:rPr>
    </w:sdtEndPr>
    <w:sdtContent>
      <w:p w:rsidR="000A3CB6" w:rsidRDefault="000A3CB6">
        <w:pPr>
          <w:pStyle w:val="Footer"/>
          <w:jc w:val="center"/>
        </w:pPr>
        <w:r>
          <w:fldChar w:fldCharType="begin"/>
        </w:r>
        <w:r>
          <w:instrText xml:space="preserve"> PAGE   \* MERGEFORMAT </w:instrText>
        </w:r>
        <w:r>
          <w:fldChar w:fldCharType="separate"/>
        </w:r>
        <w:r w:rsidR="00CB3F85">
          <w:rPr>
            <w:noProof/>
          </w:rPr>
          <w:t>2</w:t>
        </w:r>
        <w:r>
          <w:rPr>
            <w:noProof/>
          </w:rPr>
          <w:fldChar w:fldCharType="end"/>
        </w:r>
      </w:p>
    </w:sdtContent>
  </w:sdt>
  <w:p w:rsidR="000A3CB6" w:rsidRDefault="000A3C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276925"/>
      <w:docPartObj>
        <w:docPartGallery w:val="Page Numbers (Bottom of Page)"/>
        <w:docPartUnique/>
      </w:docPartObj>
    </w:sdtPr>
    <w:sdtEndPr>
      <w:rPr>
        <w:noProof/>
      </w:rPr>
    </w:sdtEndPr>
    <w:sdtContent>
      <w:p w:rsidR="000A3CB6" w:rsidRDefault="000A3CB6">
        <w:pPr>
          <w:pStyle w:val="Footer"/>
          <w:jc w:val="center"/>
        </w:pPr>
        <w:r>
          <w:fldChar w:fldCharType="begin"/>
        </w:r>
        <w:r>
          <w:instrText xml:space="preserve"> PAGE   \* MERGEFORMAT </w:instrText>
        </w:r>
        <w:r>
          <w:fldChar w:fldCharType="separate"/>
        </w:r>
        <w:r w:rsidR="00CB3F85">
          <w:rPr>
            <w:noProof/>
          </w:rPr>
          <w:t>1</w:t>
        </w:r>
        <w:r>
          <w:rPr>
            <w:noProof/>
          </w:rPr>
          <w:fldChar w:fldCharType="end"/>
        </w:r>
      </w:p>
    </w:sdtContent>
  </w:sdt>
  <w:p w:rsidR="000A3CB6" w:rsidRDefault="000A3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6E5" w:rsidRDefault="006476E5" w:rsidP="004629DA">
      <w:pPr>
        <w:spacing w:after="0" w:line="240" w:lineRule="auto"/>
      </w:pPr>
      <w:r>
        <w:separator/>
      </w:r>
    </w:p>
  </w:footnote>
  <w:footnote w:type="continuationSeparator" w:id="0">
    <w:p w:rsidR="006476E5" w:rsidRDefault="006476E5" w:rsidP="00462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B6" w:rsidRDefault="000A3CB6">
    <w:pPr>
      <w:pStyle w:val="Header"/>
    </w:pPr>
    <w:r>
      <w:rPr>
        <w:b/>
      </w:rPr>
      <w:tab/>
    </w:r>
    <w:r>
      <w:rPr>
        <w:b/>
      </w:rPr>
      <w:tab/>
    </w:r>
    <w:r w:rsidRPr="004629DA">
      <w:rPr>
        <w:b/>
      </w:rPr>
      <w:t>JUDGMENT NO. LC/H/</w:t>
    </w:r>
    <w:r w:rsidR="00CB3F85">
      <w:rPr>
        <w:b/>
      </w:rPr>
      <w:t>828/</w:t>
    </w:r>
    <w:r w:rsidRPr="004629DA">
      <w:rPr>
        <w:b/>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D5F0F"/>
    <w:multiLevelType w:val="hybridMultilevel"/>
    <w:tmpl w:val="DD98B87C"/>
    <w:lvl w:ilvl="0" w:tplc="44D883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22F4675"/>
    <w:multiLevelType w:val="hybridMultilevel"/>
    <w:tmpl w:val="A4EA38C0"/>
    <w:lvl w:ilvl="0" w:tplc="4EF69AF8">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8787604"/>
    <w:multiLevelType w:val="hybridMultilevel"/>
    <w:tmpl w:val="95C077B0"/>
    <w:lvl w:ilvl="0" w:tplc="991E89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9DA"/>
    <w:rsid w:val="00005457"/>
    <w:rsid w:val="000A3CB6"/>
    <w:rsid w:val="004629DA"/>
    <w:rsid w:val="006476E5"/>
    <w:rsid w:val="0066511C"/>
    <w:rsid w:val="006E6CE0"/>
    <w:rsid w:val="007F08A3"/>
    <w:rsid w:val="008B2F7F"/>
    <w:rsid w:val="008B7186"/>
    <w:rsid w:val="00911A94"/>
    <w:rsid w:val="0092795A"/>
    <w:rsid w:val="00C501C6"/>
    <w:rsid w:val="00C63A1F"/>
    <w:rsid w:val="00CB134F"/>
    <w:rsid w:val="00CB3F85"/>
    <w:rsid w:val="00D2676D"/>
    <w:rsid w:val="00DB11AA"/>
    <w:rsid w:val="00F70450"/>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9D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9DA"/>
    <w:rPr>
      <w:lang w:val="en-US"/>
    </w:rPr>
  </w:style>
  <w:style w:type="paragraph" w:styleId="Footer">
    <w:name w:val="footer"/>
    <w:basedOn w:val="Normal"/>
    <w:link w:val="FooterChar"/>
    <w:uiPriority w:val="99"/>
    <w:unhideWhenUsed/>
    <w:rsid w:val="00462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9DA"/>
    <w:rPr>
      <w:lang w:val="en-US"/>
    </w:rPr>
  </w:style>
  <w:style w:type="paragraph" w:styleId="BalloonText">
    <w:name w:val="Balloon Text"/>
    <w:basedOn w:val="Normal"/>
    <w:link w:val="BalloonTextChar"/>
    <w:uiPriority w:val="99"/>
    <w:semiHidden/>
    <w:unhideWhenUsed/>
    <w:rsid w:val="00462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DA"/>
    <w:rPr>
      <w:rFonts w:ascii="Tahoma" w:hAnsi="Tahoma" w:cs="Tahoma"/>
      <w:sz w:val="16"/>
      <w:szCs w:val="16"/>
      <w:lang w:val="en-US"/>
    </w:rPr>
  </w:style>
  <w:style w:type="paragraph" w:styleId="ListParagraph">
    <w:name w:val="List Paragraph"/>
    <w:basedOn w:val="Normal"/>
    <w:uiPriority w:val="34"/>
    <w:qFormat/>
    <w:rsid w:val="008B71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9D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9DA"/>
    <w:rPr>
      <w:lang w:val="en-US"/>
    </w:rPr>
  </w:style>
  <w:style w:type="paragraph" w:styleId="Footer">
    <w:name w:val="footer"/>
    <w:basedOn w:val="Normal"/>
    <w:link w:val="FooterChar"/>
    <w:uiPriority w:val="99"/>
    <w:unhideWhenUsed/>
    <w:rsid w:val="00462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9DA"/>
    <w:rPr>
      <w:lang w:val="en-US"/>
    </w:rPr>
  </w:style>
  <w:style w:type="paragraph" w:styleId="BalloonText">
    <w:name w:val="Balloon Text"/>
    <w:basedOn w:val="Normal"/>
    <w:link w:val="BalloonTextChar"/>
    <w:uiPriority w:val="99"/>
    <w:semiHidden/>
    <w:unhideWhenUsed/>
    <w:rsid w:val="00462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DA"/>
    <w:rPr>
      <w:rFonts w:ascii="Tahoma" w:hAnsi="Tahoma" w:cs="Tahoma"/>
      <w:sz w:val="16"/>
      <w:szCs w:val="16"/>
      <w:lang w:val="en-US"/>
    </w:rPr>
  </w:style>
  <w:style w:type="paragraph" w:styleId="ListParagraph">
    <w:name w:val="List Paragraph"/>
    <w:basedOn w:val="Normal"/>
    <w:uiPriority w:val="34"/>
    <w:qFormat/>
    <w:rsid w:val="008B7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2014-12-10T08:21:00Z</cp:lastPrinted>
  <dcterms:created xsi:type="dcterms:W3CDTF">2014-12-10T08:24:00Z</dcterms:created>
  <dcterms:modified xsi:type="dcterms:W3CDTF">2014-12-10T08:24:00Z</dcterms:modified>
</cp:coreProperties>
</file>