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4F" w:rsidRDefault="00BC7EFE" w:rsidP="00981A0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BETTY RUZVIDZO</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versus</w:t>
      </w:r>
    </w:p>
    <w:p w:rsidR="00981A00" w:rsidRPr="00981A00" w:rsidRDefault="00BC7EFE"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JEREMIAH WARIKANDWA</w:t>
      </w:r>
    </w:p>
    <w:p w:rsidR="00981A00" w:rsidRPr="00981A00" w:rsidRDefault="00981A00">
      <w:pPr>
        <w:rPr>
          <w:rFonts w:ascii="Times New Roman" w:hAnsi="Times New Roman" w:cs="Times New Roman"/>
          <w:sz w:val="24"/>
          <w:szCs w:val="24"/>
        </w:rPr>
      </w:pPr>
    </w:p>
    <w:p w:rsidR="00981A00" w:rsidRDefault="00981A00" w:rsidP="00981A00">
      <w:pPr>
        <w:spacing w:after="0" w:line="240" w:lineRule="auto"/>
        <w:rPr>
          <w:rFonts w:ascii="Times New Roman" w:hAnsi="Times New Roman" w:cs="Times New Roman"/>
          <w:sz w:val="24"/>
          <w:szCs w:val="24"/>
        </w:rPr>
      </w:pP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IN THE HIGH COURT OF ZIMBABWE</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MUREMBA J</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 xml:space="preserve">HARARE, </w:t>
      </w:r>
      <w:r w:rsidR="00902852">
        <w:rPr>
          <w:rFonts w:ascii="Times New Roman" w:hAnsi="Times New Roman" w:cs="Times New Roman"/>
          <w:sz w:val="24"/>
          <w:szCs w:val="24"/>
        </w:rPr>
        <w:t>12-14 March 2018; 1, 7-8</w:t>
      </w:r>
      <w:r w:rsidR="00FE29EB">
        <w:rPr>
          <w:rFonts w:ascii="Times New Roman" w:hAnsi="Times New Roman" w:cs="Times New Roman"/>
          <w:sz w:val="24"/>
          <w:szCs w:val="24"/>
        </w:rPr>
        <w:t xml:space="preserve"> June 2018 &amp; 13 December 2018</w:t>
      </w:r>
    </w:p>
    <w:p w:rsidR="00981A00" w:rsidRDefault="00981A00" w:rsidP="00F274C9">
      <w:pPr>
        <w:spacing w:after="0" w:line="240" w:lineRule="auto"/>
        <w:rPr>
          <w:rFonts w:ascii="Times New Roman" w:hAnsi="Times New Roman" w:cs="Times New Roman"/>
          <w:sz w:val="24"/>
          <w:szCs w:val="24"/>
        </w:rPr>
      </w:pPr>
    </w:p>
    <w:p w:rsidR="00F274C9" w:rsidRDefault="00F274C9" w:rsidP="00F274C9">
      <w:pPr>
        <w:spacing w:after="0" w:line="240" w:lineRule="auto"/>
        <w:rPr>
          <w:rFonts w:ascii="Times New Roman" w:hAnsi="Times New Roman" w:cs="Times New Roman"/>
          <w:b/>
          <w:sz w:val="24"/>
          <w:szCs w:val="24"/>
        </w:rPr>
      </w:pPr>
    </w:p>
    <w:p w:rsidR="00981A00" w:rsidRPr="00981A00" w:rsidRDefault="00BC7EFE" w:rsidP="00F274C9">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rsidR="00F274C9" w:rsidRDefault="00F274C9" w:rsidP="00F274C9">
      <w:pPr>
        <w:spacing w:after="0" w:line="240" w:lineRule="auto"/>
        <w:rPr>
          <w:rFonts w:ascii="Times New Roman" w:hAnsi="Times New Roman" w:cs="Times New Roman"/>
          <w:i/>
          <w:sz w:val="24"/>
          <w:szCs w:val="24"/>
        </w:rPr>
      </w:pPr>
    </w:p>
    <w:p w:rsidR="00F274C9" w:rsidRDefault="00F274C9" w:rsidP="00F274C9">
      <w:pPr>
        <w:spacing w:after="0" w:line="240" w:lineRule="auto"/>
        <w:rPr>
          <w:rFonts w:ascii="Times New Roman" w:hAnsi="Times New Roman" w:cs="Times New Roman"/>
          <w:i/>
          <w:sz w:val="24"/>
          <w:szCs w:val="24"/>
        </w:rPr>
      </w:pPr>
    </w:p>
    <w:p w:rsidR="00981A00" w:rsidRPr="00981A00" w:rsidRDefault="00BC7EFE" w:rsidP="00F274C9">
      <w:pPr>
        <w:spacing w:after="0" w:line="240" w:lineRule="auto"/>
        <w:rPr>
          <w:rFonts w:ascii="Times New Roman" w:hAnsi="Times New Roman" w:cs="Times New Roman"/>
          <w:sz w:val="24"/>
          <w:szCs w:val="24"/>
        </w:rPr>
      </w:pPr>
      <w:r>
        <w:rPr>
          <w:rFonts w:ascii="Times New Roman" w:hAnsi="Times New Roman" w:cs="Times New Roman"/>
          <w:i/>
          <w:sz w:val="24"/>
          <w:szCs w:val="24"/>
        </w:rPr>
        <w:t>C. Warara</w:t>
      </w:r>
      <w:r w:rsidR="00981A00">
        <w:rPr>
          <w:rFonts w:ascii="Times New Roman" w:hAnsi="Times New Roman" w:cs="Times New Roman"/>
          <w:i/>
          <w:sz w:val="24"/>
          <w:szCs w:val="24"/>
        </w:rPr>
        <w:t>,</w:t>
      </w:r>
      <w:r w:rsidR="00981A00" w:rsidRPr="00981A00">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rsidR="00981A00" w:rsidRDefault="00BC7EFE" w:rsidP="00981A00">
      <w:pPr>
        <w:spacing w:after="0" w:line="240" w:lineRule="auto"/>
        <w:rPr>
          <w:rFonts w:ascii="Times New Roman" w:hAnsi="Times New Roman" w:cs="Times New Roman"/>
          <w:sz w:val="24"/>
          <w:szCs w:val="24"/>
        </w:rPr>
      </w:pPr>
      <w:r>
        <w:rPr>
          <w:rFonts w:ascii="Times New Roman" w:hAnsi="Times New Roman" w:cs="Times New Roman"/>
          <w:i/>
          <w:sz w:val="24"/>
          <w:szCs w:val="24"/>
        </w:rPr>
        <w:t>F.G Gijima</w:t>
      </w:r>
      <w:r w:rsidR="00981A00">
        <w:rPr>
          <w:rFonts w:ascii="Times New Roman" w:hAnsi="Times New Roman" w:cs="Times New Roman"/>
          <w:i/>
          <w:sz w:val="24"/>
          <w:szCs w:val="24"/>
        </w:rPr>
        <w:t>,</w:t>
      </w:r>
      <w:r w:rsidR="00981A00" w:rsidRPr="00981A00">
        <w:rPr>
          <w:rFonts w:ascii="Times New Roman" w:hAnsi="Times New Roman" w:cs="Times New Roman"/>
          <w:sz w:val="24"/>
          <w:szCs w:val="24"/>
        </w:rPr>
        <w:t xml:space="preserve"> for the </w:t>
      </w:r>
      <w:r>
        <w:rPr>
          <w:rFonts w:ascii="Times New Roman" w:hAnsi="Times New Roman" w:cs="Times New Roman"/>
          <w:sz w:val="24"/>
          <w:szCs w:val="24"/>
        </w:rPr>
        <w:t>defendant</w:t>
      </w:r>
    </w:p>
    <w:p w:rsidR="00981A00" w:rsidRDefault="006E47A5" w:rsidP="006E47A5">
      <w:pPr>
        <w:tabs>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81A00" w:rsidRDefault="00981A00" w:rsidP="00981A00">
      <w:pPr>
        <w:spacing w:after="0" w:line="240" w:lineRule="auto"/>
        <w:rPr>
          <w:rFonts w:ascii="Times New Roman" w:hAnsi="Times New Roman" w:cs="Times New Roman"/>
          <w:sz w:val="24"/>
          <w:szCs w:val="24"/>
        </w:rPr>
      </w:pPr>
    </w:p>
    <w:p w:rsidR="00FF41D0" w:rsidRDefault="00981A00" w:rsidP="00BC7E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BC7EFE">
        <w:rPr>
          <w:rFonts w:ascii="Times New Roman" w:hAnsi="Times New Roman" w:cs="Times New Roman"/>
          <w:sz w:val="24"/>
          <w:szCs w:val="24"/>
        </w:rPr>
        <w:t>This is a divorce matter between the parties who were initially married to each other under customary law in 1994</w:t>
      </w:r>
      <w:r w:rsidR="00FC533F">
        <w:rPr>
          <w:rFonts w:ascii="Times New Roman" w:hAnsi="Times New Roman" w:cs="Times New Roman"/>
          <w:sz w:val="24"/>
          <w:szCs w:val="24"/>
        </w:rPr>
        <w:t>.</w:t>
      </w:r>
      <w:r w:rsidR="00BC7EFE">
        <w:rPr>
          <w:rFonts w:ascii="Times New Roman" w:hAnsi="Times New Roman" w:cs="Times New Roman"/>
          <w:sz w:val="24"/>
          <w:szCs w:val="24"/>
        </w:rPr>
        <w:t xml:space="preserve"> </w:t>
      </w:r>
      <w:r w:rsidR="00FC533F">
        <w:rPr>
          <w:rFonts w:ascii="Times New Roman" w:hAnsi="Times New Roman" w:cs="Times New Roman"/>
          <w:sz w:val="24"/>
          <w:szCs w:val="24"/>
        </w:rPr>
        <w:t>T</w:t>
      </w:r>
      <w:r w:rsidR="00BC7EFE">
        <w:rPr>
          <w:rFonts w:ascii="Times New Roman" w:hAnsi="Times New Roman" w:cs="Times New Roman"/>
          <w:sz w:val="24"/>
          <w:szCs w:val="24"/>
        </w:rPr>
        <w:t xml:space="preserve">he defendant was </w:t>
      </w:r>
      <w:r w:rsidR="00FC533F">
        <w:rPr>
          <w:rFonts w:ascii="Times New Roman" w:hAnsi="Times New Roman" w:cs="Times New Roman"/>
          <w:sz w:val="24"/>
          <w:szCs w:val="24"/>
        </w:rPr>
        <w:t xml:space="preserve">at the material time </w:t>
      </w:r>
      <w:r w:rsidR="00BC7EFE">
        <w:rPr>
          <w:rFonts w:ascii="Times New Roman" w:hAnsi="Times New Roman" w:cs="Times New Roman"/>
          <w:sz w:val="24"/>
          <w:szCs w:val="24"/>
        </w:rPr>
        <w:t>married to his first wife under general law. The defendant’s first wife subsequently died in 2000 and the parties then solemnised their marriage under the Marriage Act [</w:t>
      </w:r>
      <w:r w:rsidR="00BC7EFE" w:rsidRPr="00BC7EFE">
        <w:rPr>
          <w:rFonts w:ascii="Times New Roman" w:hAnsi="Times New Roman" w:cs="Times New Roman"/>
          <w:i/>
          <w:sz w:val="24"/>
          <w:szCs w:val="24"/>
        </w:rPr>
        <w:t>Chapter 5:11</w:t>
      </w:r>
      <w:r w:rsidR="00BC7EFE">
        <w:rPr>
          <w:rFonts w:ascii="Times New Roman" w:hAnsi="Times New Roman" w:cs="Times New Roman"/>
          <w:sz w:val="24"/>
          <w:szCs w:val="24"/>
        </w:rPr>
        <w:t>] on 23 October 2006.</w:t>
      </w:r>
    </w:p>
    <w:p w:rsidR="00175323" w:rsidRDefault="00175323" w:rsidP="00F75B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sued for divorce and ancillary relief on 5 February 2016. In response the defendant filed his plea and counter claim. He was not </w:t>
      </w:r>
      <w:r w:rsidR="002B5641">
        <w:rPr>
          <w:rFonts w:ascii="Times New Roman" w:hAnsi="Times New Roman" w:cs="Times New Roman"/>
          <w:sz w:val="24"/>
          <w:szCs w:val="24"/>
        </w:rPr>
        <w:t xml:space="preserve">contesting the divorce. </w:t>
      </w:r>
      <w:r w:rsidR="00F75B57">
        <w:rPr>
          <w:rFonts w:ascii="Times New Roman" w:hAnsi="Times New Roman" w:cs="Times New Roman"/>
          <w:sz w:val="24"/>
          <w:szCs w:val="24"/>
        </w:rPr>
        <w:t xml:space="preserve">The pleadings averred that the marriage was blessed with three children: Samantha Mitchell Warikandwa born on 16 April 1997, Nicole Dione Warikandwa born on 5 December 1998 and Jeremy Jayden Warikandwa born on 31 August 2013. At the time the legal proceedings were instituted and at the time of the pre-trial conference only Samantha Mitchel had turned 18. The other two were still minors. </w:t>
      </w:r>
      <w:r w:rsidR="002B5641">
        <w:rPr>
          <w:rFonts w:ascii="Times New Roman" w:hAnsi="Times New Roman" w:cs="Times New Roman"/>
          <w:sz w:val="24"/>
          <w:szCs w:val="24"/>
        </w:rPr>
        <w:t xml:space="preserve">At the pre-trial conference </w:t>
      </w:r>
      <w:r w:rsidR="00436BB1">
        <w:rPr>
          <w:rFonts w:ascii="Times New Roman" w:hAnsi="Times New Roman" w:cs="Times New Roman"/>
          <w:sz w:val="24"/>
          <w:szCs w:val="24"/>
        </w:rPr>
        <w:t>held in September 2016</w:t>
      </w:r>
      <w:r w:rsidR="002B5641">
        <w:rPr>
          <w:rFonts w:ascii="Times New Roman" w:hAnsi="Times New Roman" w:cs="Times New Roman"/>
          <w:sz w:val="24"/>
          <w:szCs w:val="24"/>
        </w:rPr>
        <w:t xml:space="preserve"> </w:t>
      </w:r>
      <w:r w:rsidR="00F75B57">
        <w:rPr>
          <w:rFonts w:ascii="Times New Roman" w:hAnsi="Times New Roman" w:cs="Times New Roman"/>
          <w:sz w:val="24"/>
          <w:szCs w:val="24"/>
        </w:rPr>
        <w:t xml:space="preserve">the parties </w:t>
      </w:r>
      <w:r w:rsidR="002B5641">
        <w:rPr>
          <w:rFonts w:ascii="Times New Roman" w:hAnsi="Times New Roman" w:cs="Times New Roman"/>
          <w:sz w:val="24"/>
          <w:szCs w:val="24"/>
        </w:rPr>
        <w:t>agreed that:</w:t>
      </w:r>
    </w:p>
    <w:p w:rsidR="002B5641" w:rsidRDefault="004A2276" w:rsidP="002B5641">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marriage had</w:t>
      </w:r>
      <w:r w:rsidR="002B5641">
        <w:rPr>
          <w:rFonts w:ascii="Times New Roman" w:hAnsi="Times New Roman" w:cs="Times New Roman"/>
          <w:sz w:val="24"/>
          <w:szCs w:val="24"/>
        </w:rPr>
        <w:t xml:space="preserve"> irretrievably broken down.</w:t>
      </w:r>
    </w:p>
    <w:p w:rsidR="002B5641" w:rsidRDefault="002B5641" w:rsidP="002B5641">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Custody of the minor children Nicole Dion and Jeremy Jayden be awarded to the plaintiff with the defendant having access during alternate school holidays; and</w:t>
      </w:r>
    </w:p>
    <w:p w:rsidR="002B5641" w:rsidRPr="000A5FB0" w:rsidRDefault="002B5641" w:rsidP="002B5641">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Each party </w:t>
      </w:r>
      <w:r w:rsidR="004A2276">
        <w:rPr>
          <w:rFonts w:ascii="Times New Roman" w:hAnsi="Times New Roman" w:cs="Times New Roman"/>
          <w:sz w:val="24"/>
          <w:szCs w:val="24"/>
        </w:rPr>
        <w:t xml:space="preserve">should </w:t>
      </w:r>
      <w:r>
        <w:rPr>
          <w:rFonts w:ascii="Times New Roman" w:hAnsi="Times New Roman" w:cs="Times New Roman"/>
          <w:sz w:val="24"/>
          <w:szCs w:val="24"/>
        </w:rPr>
        <w:t xml:space="preserve">contribute equally towards </w:t>
      </w:r>
      <w:r w:rsidR="004A2276">
        <w:rPr>
          <w:rFonts w:ascii="Times New Roman" w:hAnsi="Times New Roman" w:cs="Times New Roman"/>
          <w:sz w:val="24"/>
          <w:szCs w:val="24"/>
        </w:rPr>
        <w:t xml:space="preserve">the </w:t>
      </w:r>
      <w:r>
        <w:rPr>
          <w:rFonts w:ascii="Times New Roman" w:hAnsi="Times New Roman" w:cs="Times New Roman"/>
          <w:sz w:val="24"/>
          <w:szCs w:val="24"/>
        </w:rPr>
        <w:t>maintenance of the minor children until each child turns 18 years or becomes self-supporti</w:t>
      </w:r>
      <w:r w:rsidR="004A2276">
        <w:rPr>
          <w:rFonts w:ascii="Times New Roman" w:hAnsi="Times New Roman" w:cs="Times New Roman"/>
          <w:sz w:val="24"/>
          <w:szCs w:val="24"/>
        </w:rPr>
        <w:t>ng</w:t>
      </w:r>
      <w:r>
        <w:rPr>
          <w:rFonts w:ascii="Times New Roman" w:hAnsi="Times New Roman" w:cs="Times New Roman"/>
          <w:sz w:val="24"/>
          <w:szCs w:val="24"/>
        </w:rPr>
        <w:t xml:space="preserve"> whichever occurs earlier.</w:t>
      </w:r>
    </w:p>
    <w:p w:rsidR="000A5FB0" w:rsidRDefault="002346E6" w:rsidP="002B56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05BF">
        <w:rPr>
          <w:rFonts w:ascii="Times New Roman" w:hAnsi="Times New Roman" w:cs="Times New Roman"/>
          <w:sz w:val="24"/>
          <w:szCs w:val="24"/>
        </w:rPr>
        <w:t>The issue that was referred to trial as per joint pre-trial minute conference is, “What constitutes a just and equitable distribution of the parties’ movable and immovable matrimonial assets?”</w:t>
      </w:r>
      <w:r w:rsidR="000A5FB0">
        <w:rPr>
          <w:rFonts w:ascii="Times New Roman" w:hAnsi="Times New Roman" w:cs="Times New Roman"/>
          <w:sz w:val="24"/>
          <w:szCs w:val="24"/>
        </w:rPr>
        <w:t xml:space="preserve"> However, the parties were in agreement</w:t>
      </w:r>
      <w:r w:rsidR="00A57965">
        <w:rPr>
          <w:rFonts w:ascii="Times New Roman" w:hAnsi="Times New Roman" w:cs="Times New Roman"/>
          <w:sz w:val="24"/>
          <w:szCs w:val="24"/>
        </w:rPr>
        <w:t xml:space="preserve"> that each party is entitled to a 50% share of the parties</w:t>
      </w:r>
      <w:r w:rsidR="00D460C3">
        <w:rPr>
          <w:rFonts w:ascii="Times New Roman" w:hAnsi="Times New Roman" w:cs="Times New Roman"/>
          <w:sz w:val="24"/>
          <w:szCs w:val="24"/>
        </w:rPr>
        <w:t>’</w:t>
      </w:r>
      <w:r w:rsidR="00A57965">
        <w:rPr>
          <w:rFonts w:ascii="Times New Roman" w:hAnsi="Times New Roman" w:cs="Times New Roman"/>
          <w:sz w:val="24"/>
          <w:szCs w:val="24"/>
        </w:rPr>
        <w:t xml:space="preserve"> movable and immovable matrimonial assets upon distribution. </w:t>
      </w:r>
    </w:p>
    <w:p w:rsidR="00153FAB" w:rsidRDefault="00F75B57" w:rsidP="003B43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the pre-trial conference but before the matter was set down for trial, the plaintiff went to the Magistrates court and sued the defendant for her own maintenance and that of Jeremy Jayden. Samantha Mitchel and Nicole Dion who had now turned 18 years also sued their father for maintenance. In those maintenance proceedings in the Magistrates court the</w:t>
      </w:r>
      <w:r w:rsidR="00B96783">
        <w:rPr>
          <w:rFonts w:ascii="Times New Roman" w:hAnsi="Times New Roman" w:cs="Times New Roman"/>
          <w:sz w:val="24"/>
          <w:szCs w:val="24"/>
        </w:rPr>
        <w:t xml:space="preserve"> defendant disputed paternity of the children</w:t>
      </w:r>
      <w:r w:rsidR="007967F0">
        <w:rPr>
          <w:rFonts w:ascii="Times New Roman" w:hAnsi="Times New Roman" w:cs="Times New Roman"/>
          <w:sz w:val="24"/>
          <w:szCs w:val="24"/>
        </w:rPr>
        <w:t xml:space="preserve"> and the issue of paternity became an issue.</w:t>
      </w:r>
      <w:r>
        <w:rPr>
          <w:rFonts w:ascii="Times New Roman" w:hAnsi="Times New Roman" w:cs="Times New Roman"/>
          <w:sz w:val="24"/>
          <w:szCs w:val="24"/>
        </w:rPr>
        <w:t xml:space="preserve"> </w:t>
      </w:r>
      <w:r w:rsidR="00153FAB">
        <w:rPr>
          <w:rFonts w:ascii="Times New Roman" w:hAnsi="Times New Roman" w:cs="Times New Roman"/>
          <w:sz w:val="24"/>
          <w:szCs w:val="24"/>
        </w:rPr>
        <w:t>The end result was that the magistrate awarded maintenance to</w:t>
      </w:r>
      <w:r>
        <w:rPr>
          <w:rFonts w:ascii="Times New Roman" w:hAnsi="Times New Roman" w:cs="Times New Roman"/>
          <w:sz w:val="24"/>
          <w:szCs w:val="24"/>
        </w:rPr>
        <w:t xml:space="preserve"> </w:t>
      </w:r>
      <w:r w:rsidR="00153FAB">
        <w:rPr>
          <w:rFonts w:ascii="Times New Roman" w:hAnsi="Times New Roman" w:cs="Times New Roman"/>
          <w:sz w:val="24"/>
          <w:szCs w:val="24"/>
        </w:rPr>
        <w:t xml:space="preserve">the plaintiff and Jeremy Jayden and ordered the parties to </w:t>
      </w:r>
      <w:r w:rsidR="00820980">
        <w:rPr>
          <w:rFonts w:ascii="Times New Roman" w:hAnsi="Times New Roman" w:cs="Times New Roman"/>
          <w:sz w:val="24"/>
          <w:szCs w:val="24"/>
        </w:rPr>
        <w:t xml:space="preserve">go </w:t>
      </w:r>
      <w:r w:rsidR="00153FAB">
        <w:rPr>
          <w:rFonts w:ascii="Times New Roman" w:hAnsi="Times New Roman" w:cs="Times New Roman"/>
          <w:sz w:val="24"/>
          <w:szCs w:val="24"/>
        </w:rPr>
        <w:t>for paternity tests</w:t>
      </w:r>
      <w:r w:rsidR="00E35F5D">
        <w:rPr>
          <w:rFonts w:ascii="Times New Roman" w:hAnsi="Times New Roman" w:cs="Times New Roman"/>
          <w:sz w:val="24"/>
          <w:szCs w:val="24"/>
        </w:rPr>
        <w:t xml:space="preserve"> with the children</w:t>
      </w:r>
      <w:r>
        <w:rPr>
          <w:rFonts w:ascii="Times New Roman" w:hAnsi="Times New Roman" w:cs="Times New Roman"/>
          <w:sz w:val="24"/>
          <w:szCs w:val="24"/>
        </w:rPr>
        <w:t xml:space="preserve">. </w:t>
      </w:r>
      <w:r w:rsidR="00153FAB">
        <w:rPr>
          <w:rFonts w:ascii="Times New Roman" w:hAnsi="Times New Roman" w:cs="Times New Roman"/>
          <w:sz w:val="24"/>
          <w:szCs w:val="24"/>
        </w:rPr>
        <w:t>The defendant made the necessary arrangements and payments but the plaintiff on 4 occasions refused to go for the tests. She would simply not pitch up with the children for the tests on the appointment dates.</w:t>
      </w:r>
      <w:r w:rsidR="00C4495C">
        <w:rPr>
          <w:rFonts w:ascii="Times New Roman" w:hAnsi="Times New Roman" w:cs="Times New Roman"/>
          <w:sz w:val="24"/>
          <w:szCs w:val="24"/>
        </w:rPr>
        <w:t xml:space="preserve"> She refused to go until the maintenance order of Jeremy Jayden was discharged by the magistrate.</w:t>
      </w:r>
      <w:r w:rsidR="00AB00CC" w:rsidRPr="00AB00CC">
        <w:rPr>
          <w:rFonts w:ascii="Times New Roman" w:hAnsi="Times New Roman" w:cs="Times New Roman"/>
          <w:sz w:val="24"/>
          <w:szCs w:val="24"/>
        </w:rPr>
        <w:t xml:space="preserve"> </w:t>
      </w:r>
      <w:r w:rsidR="00AB00CC">
        <w:rPr>
          <w:rFonts w:ascii="Times New Roman" w:hAnsi="Times New Roman" w:cs="Times New Roman"/>
          <w:sz w:val="24"/>
          <w:szCs w:val="24"/>
        </w:rPr>
        <w:t>Because of this refusal to take the children for paternity tests by the plaintiff, the defendant before the present trial commenced, amended his pleadings by consent to reflect that the plaintiff should instead of being awarded a 50% share in the properties be awarded a 20% share. The defendant who now doubted paternity of all the three children was now averring that there were no children born out of the marriage.</w:t>
      </w:r>
      <w:r w:rsidR="004519CC">
        <w:rPr>
          <w:rFonts w:ascii="Times New Roman" w:hAnsi="Times New Roman" w:cs="Times New Roman"/>
          <w:sz w:val="24"/>
          <w:szCs w:val="24"/>
        </w:rPr>
        <w:t xml:space="preserve"> He now wanted the plaintiff punished for having lied to him during the course of the marriage that the children were his when they were not.</w:t>
      </w:r>
    </w:p>
    <w:p w:rsidR="003D3335" w:rsidRDefault="005F5CCA" w:rsidP="001E0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course of this trial the defendant continued to argue the issue of paternity. It was clear that the plaintiff was still very reluctant to have the children go for paternity tests yet she continued to insist that they were the defendant’s children. It took a lot of persuasion from this court for her to comply because </w:t>
      </w:r>
      <w:r w:rsidR="001D4E9C">
        <w:rPr>
          <w:rFonts w:ascii="Times New Roman" w:hAnsi="Times New Roman" w:cs="Times New Roman"/>
          <w:sz w:val="24"/>
          <w:szCs w:val="24"/>
        </w:rPr>
        <w:t>the plaintiff</w:t>
      </w:r>
      <w:r>
        <w:rPr>
          <w:rFonts w:ascii="Times New Roman" w:hAnsi="Times New Roman" w:cs="Times New Roman"/>
          <w:sz w:val="24"/>
          <w:szCs w:val="24"/>
        </w:rPr>
        <w:t xml:space="preserve"> was not making </w:t>
      </w:r>
      <w:r w:rsidR="001D4E9C">
        <w:rPr>
          <w:rFonts w:ascii="Times New Roman" w:hAnsi="Times New Roman" w:cs="Times New Roman"/>
          <w:sz w:val="24"/>
          <w:szCs w:val="24"/>
        </w:rPr>
        <w:t>sense by refusing to go with the children for those tests</w:t>
      </w:r>
      <w:r>
        <w:rPr>
          <w:rFonts w:ascii="Times New Roman" w:hAnsi="Times New Roman" w:cs="Times New Roman"/>
          <w:sz w:val="24"/>
          <w:szCs w:val="24"/>
        </w:rPr>
        <w:t xml:space="preserve">. The tests were important because the issues of custody, access and maintenance in respect of the minor child Jeremy Jayden </w:t>
      </w:r>
      <w:r w:rsidR="001D4E9C">
        <w:rPr>
          <w:rFonts w:ascii="Times New Roman" w:hAnsi="Times New Roman" w:cs="Times New Roman"/>
          <w:sz w:val="24"/>
          <w:szCs w:val="24"/>
        </w:rPr>
        <w:t>formed</w:t>
      </w:r>
      <w:r>
        <w:rPr>
          <w:rFonts w:ascii="Times New Roman" w:hAnsi="Times New Roman" w:cs="Times New Roman"/>
          <w:sz w:val="24"/>
          <w:szCs w:val="24"/>
        </w:rPr>
        <w:t xml:space="preserve"> part of the present proceedings. Although the parties had reached a settlement on them at the pre-trial conference, the defendant was now in doubt that he is the one who fathered this child. Moreover, </w:t>
      </w:r>
      <w:r w:rsidR="00C4495C">
        <w:rPr>
          <w:rFonts w:ascii="Times New Roman" w:hAnsi="Times New Roman" w:cs="Times New Roman"/>
          <w:sz w:val="24"/>
          <w:szCs w:val="24"/>
        </w:rPr>
        <w:t xml:space="preserve">as already stated above, </w:t>
      </w:r>
      <w:r>
        <w:rPr>
          <w:rFonts w:ascii="Times New Roman" w:hAnsi="Times New Roman" w:cs="Times New Roman"/>
          <w:sz w:val="24"/>
          <w:szCs w:val="24"/>
        </w:rPr>
        <w:t>in the maintenance court an interim maintenance order in respect of this child had been discharged after the plaintiff had refused to go for paternity tests with this child. It would have been unfair for this court to order the defendant to pay maintenance in respect of the same child until the child reaches 18 years or becomes self-supporting in the absence of proof that he is the father.</w:t>
      </w:r>
      <w:r w:rsidR="002A0D1C" w:rsidRPr="002A0D1C">
        <w:rPr>
          <w:rFonts w:ascii="Times New Roman" w:hAnsi="Times New Roman" w:cs="Times New Roman"/>
          <w:sz w:val="24"/>
          <w:szCs w:val="24"/>
        </w:rPr>
        <w:t xml:space="preserve"> </w:t>
      </w:r>
      <w:r w:rsidR="002A0D1C">
        <w:rPr>
          <w:rFonts w:ascii="Times New Roman" w:hAnsi="Times New Roman" w:cs="Times New Roman"/>
          <w:sz w:val="24"/>
          <w:szCs w:val="24"/>
        </w:rPr>
        <w:t>After some persuasion by this court the parties ended up going for the paternity tests in respect of all the children during the course of the trial</w:t>
      </w:r>
      <w:r w:rsidR="009E6D7F" w:rsidRPr="009E6D7F">
        <w:rPr>
          <w:rFonts w:ascii="Times New Roman" w:hAnsi="Times New Roman" w:cs="Times New Roman"/>
          <w:sz w:val="24"/>
          <w:szCs w:val="24"/>
        </w:rPr>
        <w:t xml:space="preserve"> </w:t>
      </w:r>
      <w:r w:rsidR="009E6D7F">
        <w:rPr>
          <w:rFonts w:ascii="Times New Roman" w:hAnsi="Times New Roman" w:cs="Times New Roman"/>
          <w:sz w:val="24"/>
          <w:szCs w:val="24"/>
        </w:rPr>
        <w:t xml:space="preserve">and it turned out that the girls were fathered by the defendant but the boy Jeremy Jayden was not. </w:t>
      </w:r>
      <w:r w:rsidR="001E0917">
        <w:rPr>
          <w:rFonts w:ascii="Times New Roman" w:hAnsi="Times New Roman" w:cs="Times New Roman"/>
          <w:sz w:val="24"/>
          <w:szCs w:val="24"/>
        </w:rPr>
        <w:t xml:space="preserve">Evidence led by the parties showed that </w:t>
      </w:r>
      <w:r w:rsidR="003D3335">
        <w:rPr>
          <w:rFonts w:ascii="Times New Roman" w:hAnsi="Times New Roman" w:cs="Times New Roman"/>
          <w:sz w:val="24"/>
          <w:szCs w:val="24"/>
        </w:rPr>
        <w:t xml:space="preserve">the last born child Jeremy Jayden was conceived when the parties had started having protected sexual intercourse. </w:t>
      </w:r>
      <w:r w:rsidR="001E0917">
        <w:rPr>
          <w:rFonts w:ascii="Times New Roman" w:hAnsi="Times New Roman" w:cs="Times New Roman"/>
          <w:sz w:val="24"/>
          <w:szCs w:val="24"/>
        </w:rPr>
        <w:t xml:space="preserve">The defendant said that it was not until the plaintiff was </w:t>
      </w:r>
      <w:r w:rsidR="001E0917">
        <w:rPr>
          <w:rFonts w:ascii="Times New Roman" w:hAnsi="Times New Roman" w:cs="Times New Roman"/>
          <w:sz w:val="24"/>
          <w:szCs w:val="24"/>
        </w:rPr>
        <w:lastRenderedPageBreak/>
        <w:t xml:space="preserve">about 5months pregnant that he noticed that she was pregnant and he asked her and took her to the doctor for a pregnancy test. He said that she had not told him about the pregnancy. The pregnancy test was positive and that is when she said that the condom had burst resulting in the pregnancy. </w:t>
      </w:r>
      <w:r w:rsidR="002B49B2">
        <w:rPr>
          <w:rFonts w:ascii="Times New Roman" w:hAnsi="Times New Roman" w:cs="Times New Roman"/>
          <w:sz w:val="24"/>
          <w:szCs w:val="24"/>
        </w:rPr>
        <w:t>The defendant said the whole story was unconvincing to him because from what he remembered no condom had ever burst. He said be that as it may he decided to accept the child for the sake of their marriage and family. He said that as a result he participated in the whole birth process, a thing which the plaintiff disputed heavily. Whilst she said that he did not buy any clothes for the child or make payments for the delivery of the child because he had always been abusive to her, she however said that the defendant had never disputed that he was the father of the child.</w:t>
      </w:r>
      <w:r w:rsidR="00090886">
        <w:rPr>
          <w:rFonts w:ascii="Times New Roman" w:hAnsi="Times New Roman" w:cs="Times New Roman"/>
          <w:sz w:val="24"/>
          <w:szCs w:val="24"/>
        </w:rPr>
        <w:t xml:space="preserve"> She said that he only started disputing it when she sued for maintenance because he was irked by the divorce proceedings she had instituted.</w:t>
      </w:r>
      <w:r w:rsidR="0090232E">
        <w:rPr>
          <w:rFonts w:ascii="Times New Roman" w:hAnsi="Times New Roman" w:cs="Times New Roman"/>
          <w:sz w:val="24"/>
          <w:szCs w:val="24"/>
        </w:rPr>
        <w:t xml:space="preserve"> Anyway, it is water under the bridge now since the defendant now knows that the little boy was not fathered by him.</w:t>
      </w:r>
      <w:r w:rsidR="002A772F" w:rsidRPr="002A772F">
        <w:rPr>
          <w:rFonts w:ascii="Times New Roman" w:hAnsi="Times New Roman" w:cs="Times New Roman"/>
          <w:sz w:val="24"/>
          <w:szCs w:val="24"/>
        </w:rPr>
        <w:t xml:space="preserve"> </w:t>
      </w:r>
      <w:r w:rsidR="002A772F">
        <w:rPr>
          <w:rFonts w:ascii="Times New Roman" w:hAnsi="Times New Roman" w:cs="Times New Roman"/>
          <w:sz w:val="24"/>
          <w:szCs w:val="24"/>
        </w:rPr>
        <w:t>However, with this new information that the girls are his children and the boy is not, the defendant now wants the plaintiff to be punished by being awarded a 40% share of all the properties instead of a 20% share that he had asked for in his amended pleadings.</w:t>
      </w:r>
    </w:p>
    <w:p w:rsidR="006F1918" w:rsidRDefault="006F1918" w:rsidP="002B56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evidence that was led by the parties, it emerged that seven immovable properties constitute the assets of the parties as stated in s 7 (1)</w:t>
      </w:r>
      <w:r w:rsidR="00DC7028">
        <w:rPr>
          <w:rFonts w:ascii="Times New Roman" w:hAnsi="Times New Roman" w:cs="Times New Roman"/>
          <w:sz w:val="24"/>
          <w:szCs w:val="24"/>
        </w:rPr>
        <w:t xml:space="preserve"> </w:t>
      </w:r>
      <w:r>
        <w:rPr>
          <w:rFonts w:ascii="Times New Roman" w:hAnsi="Times New Roman" w:cs="Times New Roman"/>
          <w:sz w:val="24"/>
          <w:szCs w:val="24"/>
        </w:rPr>
        <w:t>(a) of the Matrimonial Causes Act [</w:t>
      </w:r>
      <w:r w:rsidRPr="00DC7028">
        <w:rPr>
          <w:rFonts w:ascii="Times New Roman" w:hAnsi="Times New Roman" w:cs="Times New Roman"/>
          <w:i/>
          <w:sz w:val="24"/>
          <w:szCs w:val="24"/>
        </w:rPr>
        <w:t>Chapter 5:03</w:t>
      </w:r>
      <w:r>
        <w:rPr>
          <w:rFonts w:ascii="Times New Roman" w:hAnsi="Times New Roman" w:cs="Times New Roman"/>
          <w:sz w:val="24"/>
          <w:szCs w:val="24"/>
        </w:rPr>
        <w:t xml:space="preserve">]. In terms of that provision what is subject to distribution between the parties upon divorce are the, “assets of the spouses.” What </w:t>
      </w:r>
      <w:r w:rsidR="00190F44">
        <w:rPr>
          <w:rFonts w:ascii="Times New Roman" w:hAnsi="Times New Roman" w:cs="Times New Roman"/>
          <w:sz w:val="24"/>
          <w:szCs w:val="24"/>
        </w:rPr>
        <w:t>constitute</w:t>
      </w:r>
      <w:r>
        <w:rPr>
          <w:rFonts w:ascii="Times New Roman" w:hAnsi="Times New Roman" w:cs="Times New Roman"/>
          <w:sz w:val="24"/>
          <w:szCs w:val="24"/>
        </w:rPr>
        <w:t xml:space="preserve"> assets of the spouses are the assets the parties acquired individually or separately and jointly before marriage, during marriage and after sepa</w:t>
      </w:r>
      <w:r w:rsidR="007378A8">
        <w:rPr>
          <w:rFonts w:ascii="Times New Roman" w:hAnsi="Times New Roman" w:cs="Times New Roman"/>
          <w:sz w:val="24"/>
          <w:szCs w:val="24"/>
        </w:rPr>
        <w:t xml:space="preserve">ration, but before divorce. See </w:t>
      </w:r>
      <w:r w:rsidR="007378A8" w:rsidRPr="007378A8">
        <w:rPr>
          <w:rFonts w:ascii="Times New Roman" w:hAnsi="Times New Roman" w:cs="Times New Roman"/>
          <w:i/>
          <w:sz w:val="24"/>
          <w:szCs w:val="24"/>
        </w:rPr>
        <w:t xml:space="preserve">Gonye </w:t>
      </w:r>
      <w:r w:rsidR="007378A8" w:rsidRPr="00820980">
        <w:rPr>
          <w:rFonts w:ascii="Times New Roman" w:hAnsi="Times New Roman" w:cs="Times New Roman"/>
          <w:sz w:val="24"/>
          <w:szCs w:val="24"/>
        </w:rPr>
        <w:t>v</w:t>
      </w:r>
      <w:r w:rsidR="007378A8" w:rsidRPr="007378A8">
        <w:rPr>
          <w:rFonts w:ascii="Times New Roman" w:hAnsi="Times New Roman" w:cs="Times New Roman"/>
          <w:i/>
          <w:sz w:val="24"/>
          <w:szCs w:val="24"/>
        </w:rPr>
        <w:t xml:space="preserve"> Gonye</w:t>
      </w:r>
      <w:r w:rsidR="007378A8">
        <w:t xml:space="preserve"> 2009 (1) ZLR 232 (S). </w:t>
      </w:r>
      <w:r>
        <w:rPr>
          <w:rFonts w:ascii="Times New Roman" w:hAnsi="Times New Roman" w:cs="Times New Roman"/>
          <w:sz w:val="24"/>
          <w:szCs w:val="24"/>
        </w:rPr>
        <w:t xml:space="preserve">In </w:t>
      </w:r>
      <w:r w:rsidRPr="006F1918">
        <w:rPr>
          <w:rFonts w:ascii="Times New Roman" w:hAnsi="Times New Roman" w:cs="Times New Roman"/>
          <w:i/>
          <w:sz w:val="24"/>
          <w:szCs w:val="24"/>
        </w:rPr>
        <w:t xml:space="preserve">casu </w:t>
      </w:r>
      <w:r>
        <w:rPr>
          <w:rFonts w:ascii="Times New Roman" w:hAnsi="Times New Roman" w:cs="Times New Roman"/>
          <w:sz w:val="24"/>
          <w:szCs w:val="24"/>
        </w:rPr>
        <w:t xml:space="preserve">the seven </w:t>
      </w:r>
      <w:r w:rsidR="00E97E1A">
        <w:rPr>
          <w:rFonts w:ascii="Times New Roman" w:hAnsi="Times New Roman" w:cs="Times New Roman"/>
          <w:sz w:val="24"/>
          <w:szCs w:val="24"/>
        </w:rPr>
        <w:t xml:space="preserve">immovable assets </w:t>
      </w:r>
      <w:r>
        <w:rPr>
          <w:rFonts w:ascii="Times New Roman" w:hAnsi="Times New Roman" w:cs="Times New Roman"/>
          <w:sz w:val="24"/>
          <w:szCs w:val="24"/>
        </w:rPr>
        <w:t>the parties acquired are;</w:t>
      </w:r>
    </w:p>
    <w:p w:rsidR="006F1918" w:rsidRDefault="006F1918" w:rsidP="006F191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rural homesteads in Domboshava.</w:t>
      </w:r>
    </w:p>
    <w:p w:rsidR="006F1918" w:rsidRDefault="006F1918" w:rsidP="006F191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Number 17 Maidenhead Road, Helensvale, </w:t>
      </w:r>
      <w:r w:rsidR="007378A8">
        <w:rPr>
          <w:rFonts w:ascii="Times New Roman" w:hAnsi="Times New Roman" w:cs="Times New Roman"/>
          <w:sz w:val="24"/>
          <w:szCs w:val="24"/>
        </w:rPr>
        <w:t xml:space="preserve">registered in the name of </w:t>
      </w:r>
      <w:r>
        <w:rPr>
          <w:rFonts w:ascii="Times New Roman" w:hAnsi="Times New Roman" w:cs="Times New Roman"/>
          <w:sz w:val="24"/>
          <w:szCs w:val="24"/>
        </w:rPr>
        <w:t>True</w:t>
      </w:r>
      <w:r w:rsidR="007378A8">
        <w:rPr>
          <w:rFonts w:ascii="Times New Roman" w:hAnsi="Times New Roman" w:cs="Times New Roman"/>
          <w:sz w:val="24"/>
          <w:szCs w:val="24"/>
        </w:rPr>
        <w:t xml:space="preserve"> C</w:t>
      </w:r>
      <w:r>
        <w:rPr>
          <w:rFonts w:ascii="Times New Roman" w:hAnsi="Times New Roman" w:cs="Times New Roman"/>
          <w:sz w:val="24"/>
          <w:szCs w:val="24"/>
        </w:rPr>
        <w:t>ause</w:t>
      </w:r>
      <w:r w:rsidR="007378A8">
        <w:rPr>
          <w:rFonts w:ascii="Times New Roman" w:hAnsi="Times New Roman" w:cs="Times New Roman"/>
          <w:sz w:val="24"/>
          <w:szCs w:val="24"/>
        </w:rPr>
        <w:t xml:space="preserve"> Enterprises (Private) Ltd</w:t>
      </w:r>
      <w:r>
        <w:rPr>
          <w:rFonts w:ascii="Times New Roman" w:hAnsi="Times New Roman" w:cs="Times New Roman"/>
          <w:sz w:val="24"/>
          <w:szCs w:val="24"/>
        </w:rPr>
        <w:t>.</w:t>
      </w:r>
    </w:p>
    <w:p w:rsidR="006F1918" w:rsidRPr="006377BA" w:rsidRDefault="006F1918" w:rsidP="006377B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 90 Maidenhead Road, Helensvale, </w:t>
      </w:r>
      <w:r w:rsidR="006377BA">
        <w:rPr>
          <w:rFonts w:ascii="Times New Roman" w:hAnsi="Times New Roman" w:cs="Times New Roman"/>
          <w:sz w:val="24"/>
          <w:szCs w:val="24"/>
        </w:rPr>
        <w:t>registered in the name of True Cause Investments (Private) Ltd.</w:t>
      </w:r>
    </w:p>
    <w:p w:rsidR="006F1918" w:rsidRDefault="006F1918" w:rsidP="006F191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17 Duiker Crescent, </w:t>
      </w:r>
      <w:r w:rsidR="00A20E7D">
        <w:rPr>
          <w:rFonts w:ascii="Times New Roman" w:hAnsi="Times New Roman" w:cs="Times New Roman"/>
          <w:sz w:val="24"/>
          <w:szCs w:val="24"/>
        </w:rPr>
        <w:t>Borrowdale</w:t>
      </w:r>
      <w:r w:rsidR="00861907">
        <w:rPr>
          <w:rFonts w:ascii="Times New Roman" w:hAnsi="Times New Roman" w:cs="Times New Roman"/>
          <w:sz w:val="24"/>
          <w:szCs w:val="24"/>
        </w:rPr>
        <w:t xml:space="preserve"> registered in both parties’ names.</w:t>
      </w:r>
    </w:p>
    <w:p w:rsidR="006F1918" w:rsidRPr="00861907" w:rsidRDefault="006F1918" w:rsidP="0086190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 Stour Road, Vainona, Harare</w:t>
      </w:r>
      <w:r w:rsidR="00861907" w:rsidRPr="00861907">
        <w:rPr>
          <w:rFonts w:ascii="Times New Roman" w:hAnsi="Times New Roman" w:cs="Times New Roman"/>
          <w:sz w:val="24"/>
          <w:szCs w:val="24"/>
        </w:rPr>
        <w:t xml:space="preserve"> </w:t>
      </w:r>
      <w:r w:rsidR="00861907">
        <w:rPr>
          <w:rFonts w:ascii="Times New Roman" w:hAnsi="Times New Roman" w:cs="Times New Roman"/>
          <w:sz w:val="24"/>
          <w:szCs w:val="24"/>
        </w:rPr>
        <w:t>registered in the name of True Cause Investments (Private) Ltd.</w:t>
      </w:r>
    </w:p>
    <w:p w:rsidR="00E6303C" w:rsidRDefault="006F1918" w:rsidP="006F191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Tiger Cl</w:t>
      </w:r>
      <w:r w:rsidR="00861907">
        <w:rPr>
          <w:rFonts w:ascii="Times New Roman" w:hAnsi="Times New Roman" w:cs="Times New Roman"/>
          <w:sz w:val="24"/>
          <w:szCs w:val="24"/>
        </w:rPr>
        <w:t xml:space="preserve">ose, Borrowdale West, Harare registered in the </w:t>
      </w:r>
      <w:r>
        <w:rPr>
          <w:rFonts w:ascii="Times New Roman" w:hAnsi="Times New Roman" w:cs="Times New Roman"/>
          <w:sz w:val="24"/>
          <w:szCs w:val="24"/>
        </w:rPr>
        <w:t>defendant’s name.</w:t>
      </w:r>
    </w:p>
    <w:p w:rsidR="00E6303C" w:rsidRDefault="00E6303C" w:rsidP="00E6303C">
      <w:pPr>
        <w:spacing w:after="0" w:line="360" w:lineRule="auto"/>
        <w:jc w:val="both"/>
        <w:rPr>
          <w:rFonts w:ascii="Times New Roman" w:hAnsi="Times New Roman" w:cs="Times New Roman"/>
          <w:sz w:val="24"/>
          <w:szCs w:val="24"/>
        </w:rPr>
      </w:pPr>
    </w:p>
    <w:p w:rsidR="006F1918" w:rsidRDefault="00E6303C"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w:t>
      </w:r>
      <w:r w:rsidR="00737323">
        <w:rPr>
          <w:rFonts w:ascii="Times New Roman" w:hAnsi="Times New Roman" w:cs="Times New Roman"/>
          <w:sz w:val="24"/>
          <w:szCs w:val="24"/>
        </w:rPr>
        <w:t>roperties</w:t>
      </w:r>
      <w:r>
        <w:rPr>
          <w:rFonts w:ascii="Times New Roman" w:hAnsi="Times New Roman" w:cs="Times New Roman"/>
          <w:sz w:val="24"/>
          <w:szCs w:val="24"/>
        </w:rPr>
        <w:t xml:space="preserve"> were duly valu</w:t>
      </w:r>
      <w:r w:rsidR="00737323">
        <w:rPr>
          <w:rFonts w:ascii="Times New Roman" w:hAnsi="Times New Roman" w:cs="Times New Roman"/>
          <w:sz w:val="24"/>
          <w:szCs w:val="24"/>
        </w:rPr>
        <w:t>at</w:t>
      </w:r>
      <w:r>
        <w:rPr>
          <w:rFonts w:ascii="Times New Roman" w:hAnsi="Times New Roman" w:cs="Times New Roman"/>
          <w:sz w:val="24"/>
          <w:szCs w:val="24"/>
        </w:rPr>
        <w:t xml:space="preserve">ed save for the two Domboshava </w:t>
      </w:r>
      <w:r w:rsidR="00737323">
        <w:rPr>
          <w:rFonts w:ascii="Times New Roman" w:hAnsi="Times New Roman" w:cs="Times New Roman"/>
          <w:sz w:val="24"/>
          <w:szCs w:val="24"/>
        </w:rPr>
        <w:t xml:space="preserve">rural </w:t>
      </w:r>
      <w:r>
        <w:rPr>
          <w:rFonts w:ascii="Times New Roman" w:hAnsi="Times New Roman" w:cs="Times New Roman"/>
          <w:sz w:val="24"/>
          <w:szCs w:val="24"/>
        </w:rPr>
        <w:t>homesteads</w:t>
      </w:r>
      <w:r w:rsidR="00737323">
        <w:rPr>
          <w:rFonts w:ascii="Times New Roman" w:hAnsi="Times New Roman" w:cs="Times New Roman"/>
          <w:sz w:val="24"/>
          <w:szCs w:val="24"/>
        </w:rPr>
        <w:t xml:space="preserve"> which were not given values by the valuer</w:t>
      </w:r>
      <w:r>
        <w:rPr>
          <w:rFonts w:ascii="Times New Roman" w:hAnsi="Times New Roman" w:cs="Times New Roman"/>
          <w:sz w:val="24"/>
          <w:szCs w:val="24"/>
        </w:rPr>
        <w:t>.</w:t>
      </w:r>
      <w:r>
        <w:rPr>
          <w:rFonts w:ascii="Times New Roman" w:hAnsi="Times New Roman" w:cs="Times New Roman"/>
          <w:sz w:val="24"/>
          <w:szCs w:val="24"/>
        </w:rPr>
        <w:tab/>
        <w:t>The five properties that are situated in Harare were valued as follows.</w:t>
      </w:r>
      <w:r w:rsidR="006F1918" w:rsidRPr="00E6303C">
        <w:rPr>
          <w:rFonts w:ascii="Times New Roman" w:hAnsi="Times New Roman" w:cs="Times New Roman"/>
          <w:sz w:val="24"/>
          <w:szCs w:val="24"/>
        </w:rPr>
        <w:t xml:space="preserve"> </w:t>
      </w:r>
    </w:p>
    <w:p w:rsidR="00E6303C" w:rsidRDefault="00F932D1"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17 Duicker</w:t>
      </w:r>
      <w:r w:rsidR="00E6303C">
        <w:rPr>
          <w:rFonts w:ascii="Times New Roman" w:hAnsi="Times New Roman" w:cs="Times New Roman"/>
          <w:sz w:val="24"/>
          <w:szCs w:val="24"/>
        </w:rPr>
        <w:t xml:space="preserve"> Crescent - </w:t>
      </w:r>
      <w:r w:rsidR="00E6303C">
        <w:rPr>
          <w:rFonts w:ascii="Times New Roman" w:hAnsi="Times New Roman" w:cs="Times New Roman"/>
          <w:sz w:val="24"/>
          <w:szCs w:val="24"/>
        </w:rPr>
        <w:tab/>
        <w:t>$200 000 – exh 3</w:t>
      </w:r>
    </w:p>
    <w:p w:rsidR="00E6303C" w:rsidRDefault="00E6303C"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17 Maidenhead Lane</w:t>
      </w:r>
      <w:r w:rsidR="00F932D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$170 000 – exh 6</w:t>
      </w:r>
    </w:p>
    <w:p w:rsidR="00E6303C" w:rsidRDefault="00E6303C"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10 Tiger Close</w:t>
      </w:r>
      <w:r>
        <w:rPr>
          <w:rFonts w:ascii="Times New Roman" w:hAnsi="Times New Roman" w:cs="Times New Roman"/>
          <w:sz w:val="24"/>
          <w:szCs w:val="24"/>
        </w:rPr>
        <w:tab/>
      </w:r>
      <w:r w:rsidR="00F932D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$150 000 – exh 2</w:t>
      </w:r>
    </w:p>
    <w:p w:rsidR="00E6303C" w:rsidRDefault="00F932D1"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8 Stou</w:t>
      </w:r>
      <w:r w:rsidR="00E6303C">
        <w:rPr>
          <w:rFonts w:ascii="Times New Roman" w:hAnsi="Times New Roman" w:cs="Times New Roman"/>
          <w:sz w:val="24"/>
          <w:szCs w:val="24"/>
        </w:rPr>
        <w:t>r Road</w:t>
      </w:r>
      <w:r w:rsidR="00E6303C">
        <w:rPr>
          <w:rFonts w:ascii="Times New Roman" w:hAnsi="Times New Roman" w:cs="Times New Roman"/>
          <w:sz w:val="24"/>
          <w:szCs w:val="24"/>
        </w:rPr>
        <w:tab/>
      </w:r>
      <w:r w:rsidR="00E6303C">
        <w:rPr>
          <w:rFonts w:ascii="Times New Roman" w:hAnsi="Times New Roman" w:cs="Times New Roman"/>
          <w:sz w:val="24"/>
          <w:szCs w:val="24"/>
        </w:rPr>
        <w:tab/>
      </w:r>
      <w:r w:rsidR="00E6303C">
        <w:rPr>
          <w:rFonts w:ascii="Times New Roman" w:hAnsi="Times New Roman" w:cs="Times New Roman"/>
          <w:sz w:val="24"/>
          <w:szCs w:val="24"/>
        </w:rPr>
        <w:tab/>
        <w:t>$220 000 – exh 4</w:t>
      </w:r>
    </w:p>
    <w:p w:rsidR="00E6303C" w:rsidRDefault="00E6303C"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90 Maidenhead</w:t>
      </w:r>
      <w:r w:rsidR="00F932D1">
        <w:rPr>
          <w:rFonts w:ascii="Times New Roman" w:hAnsi="Times New Roman" w:cs="Times New Roman"/>
          <w:sz w:val="24"/>
          <w:szCs w:val="24"/>
        </w:rPr>
        <w:t xml:space="preserve"> Lane</w:t>
      </w:r>
      <w:r>
        <w:rPr>
          <w:rFonts w:ascii="Times New Roman" w:hAnsi="Times New Roman" w:cs="Times New Roman"/>
          <w:sz w:val="24"/>
          <w:szCs w:val="24"/>
        </w:rPr>
        <w:tab/>
      </w:r>
      <w:r>
        <w:rPr>
          <w:rFonts w:ascii="Times New Roman" w:hAnsi="Times New Roman" w:cs="Times New Roman"/>
          <w:sz w:val="24"/>
          <w:szCs w:val="24"/>
        </w:rPr>
        <w:tab/>
        <w:t>$170 000 – exh 5</w:t>
      </w:r>
    </w:p>
    <w:p w:rsidR="00E6303C" w:rsidRPr="00E6303C" w:rsidRDefault="00E6303C" w:rsidP="00E630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$910 000.00</w:t>
      </w:r>
    </w:p>
    <w:p w:rsidR="004B35A4" w:rsidRDefault="004B35A4" w:rsidP="00280DFA">
      <w:pPr>
        <w:spacing w:after="0" w:line="360" w:lineRule="auto"/>
        <w:jc w:val="both"/>
        <w:rPr>
          <w:rFonts w:ascii="Times New Roman" w:hAnsi="Times New Roman" w:cs="Times New Roman"/>
          <w:sz w:val="24"/>
          <w:szCs w:val="24"/>
        </w:rPr>
      </w:pPr>
    </w:p>
    <w:p w:rsidR="007451A0" w:rsidRDefault="00E6303C" w:rsidP="00745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said that 40% of $910 </w:t>
      </w:r>
      <w:r w:rsidR="00820980">
        <w:rPr>
          <w:rFonts w:ascii="Times New Roman" w:hAnsi="Times New Roman" w:cs="Times New Roman"/>
          <w:sz w:val="24"/>
          <w:szCs w:val="24"/>
        </w:rPr>
        <w:t>0</w:t>
      </w:r>
      <w:r>
        <w:rPr>
          <w:rFonts w:ascii="Times New Roman" w:hAnsi="Times New Roman" w:cs="Times New Roman"/>
          <w:sz w:val="24"/>
          <w:szCs w:val="24"/>
        </w:rPr>
        <w:t xml:space="preserve">00.00 </w:t>
      </w:r>
      <w:r w:rsidR="005D2A5C">
        <w:rPr>
          <w:rFonts w:ascii="Times New Roman" w:hAnsi="Times New Roman" w:cs="Times New Roman"/>
          <w:sz w:val="24"/>
          <w:szCs w:val="24"/>
        </w:rPr>
        <w:t xml:space="preserve">which he wants the plaintiff awarded </w:t>
      </w:r>
      <w:r>
        <w:rPr>
          <w:rFonts w:ascii="Times New Roman" w:hAnsi="Times New Roman" w:cs="Times New Roman"/>
          <w:sz w:val="24"/>
          <w:szCs w:val="24"/>
        </w:rPr>
        <w:t xml:space="preserve">is $364 000.00. The total </w:t>
      </w:r>
      <w:r w:rsidR="005D2A5C">
        <w:rPr>
          <w:rFonts w:ascii="Times New Roman" w:hAnsi="Times New Roman" w:cs="Times New Roman"/>
          <w:sz w:val="24"/>
          <w:szCs w:val="24"/>
        </w:rPr>
        <w:t xml:space="preserve">value for 17 Duicker Crescent and 67 </w:t>
      </w:r>
      <w:r w:rsidR="007213B3">
        <w:rPr>
          <w:rFonts w:ascii="Times New Roman" w:hAnsi="Times New Roman" w:cs="Times New Roman"/>
          <w:sz w:val="24"/>
          <w:szCs w:val="24"/>
        </w:rPr>
        <w:t>Maidenhead Lane</w:t>
      </w:r>
      <w:r w:rsidR="005D2A5C">
        <w:rPr>
          <w:rFonts w:ascii="Times New Roman" w:hAnsi="Times New Roman" w:cs="Times New Roman"/>
          <w:sz w:val="24"/>
          <w:szCs w:val="24"/>
        </w:rPr>
        <w:t xml:space="preserve"> </w:t>
      </w:r>
      <w:r>
        <w:rPr>
          <w:rFonts w:ascii="Times New Roman" w:hAnsi="Times New Roman" w:cs="Times New Roman"/>
          <w:sz w:val="24"/>
          <w:szCs w:val="24"/>
        </w:rPr>
        <w:t>is $200 000 plus $170 000 which is equal to $370 000.00 which is 40.65</w:t>
      </w:r>
      <w:r w:rsidR="00DC7028">
        <w:rPr>
          <w:rFonts w:ascii="Times New Roman" w:hAnsi="Times New Roman" w:cs="Times New Roman"/>
          <w:sz w:val="24"/>
          <w:szCs w:val="24"/>
        </w:rPr>
        <w:t xml:space="preserve">%. </w:t>
      </w:r>
      <w:r>
        <w:rPr>
          <w:rFonts w:ascii="Times New Roman" w:hAnsi="Times New Roman" w:cs="Times New Roman"/>
          <w:sz w:val="24"/>
          <w:szCs w:val="24"/>
        </w:rPr>
        <w:t xml:space="preserve">He said these two properties should be awarded to the plaintiff. He </w:t>
      </w:r>
      <w:r w:rsidR="005D2A5C">
        <w:rPr>
          <w:rFonts w:ascii="Times New Roman" w:hAnsi="Times New Roman" w:cs="Times New Roman"/>
          <w:sz w:val="24"/>
          <w:szCs w:val="24"/>
        </w:rPr>
        <w:t xml:space="preserve">said he </w:t>
      </w:r>
      <w:r>
        <w:rPr>
          <w:rFonts w:ascii="Times New Roman" w:hAnsi="Times New Roman" w:cs="Times New Roman"/>
          <w:sz w:val="24"/>
          <w:szCs w:val="24"/>
        </w:rPr>
        <w:t>chose these two because 17 D</w:t>
      </w:r>
      <w:r w:rsidR="005D2A5C">
        <w:rPr>
          <w:rFonts w:ascii="Times New Roman" w:hAnsi="Times New Roman" w:cs="Times New Roman"/>
          <w:sz w:val="24"/>
          <w:szCs w:val="24"/>
        </w:rPr>
        <w:t>uicker</w:t>
      </w:r>
      <w:r>
        <w:rPr>
          <w:rFonts w:ascii="Times New Roman" w:hAnsi="Times New Roman" w:cs="Times New Roman"/>
          <w:sz w:val="24"/>
          <w:szCs w:val="24"/>
        </w:rPr>
        <w:t xml:space="preserve"> Crescent was purchased as a vacant stand for the </w:t>
      </w:r>
      <w:r w:rsidR="005F5289">
        <w:rPr>
          <w:rFonts w:ascii="Times New Roman" w:hAnsi="Times New Roman" w:cs="Times New Roman"/>
          <w:sz w:val="24"/>
          <w:szCs w:val="24"/>
        </w:rPr>
        <w:t>plaintiff and was built as her matrimonial home</w:t>
      </w:r>
      <w:r w:rsidR="005D2A5C">
        <w:rPr>
          <w:rFonts w:ascii="Times New Roman" w:hAnsi="Times New Roman" w:cs="Times New Roman"/>
          <w:sz w:val="24"/>
          <w:szCs w:val="24"/>
        </w:rPr>
        <w:t>. He said that</w:t>
      </w:r>
      <w:r w:rsidR="005F5289">
        <w:rPr>
          <w:rFonts w:ascii="Times New Roman" w:hAnsi="Times New Roman" w:cs="Times New Roman"/>
          <w:sz w:val="24"/>
          <w:szCs w:val="24"/>
        </w:rPr>
        <w:t xml:space="preserve"> </w:t>
      </w:r>
      <w:r w:rsidR="005D2A5C">
        <w:rPr>
          <w:rFonts w:ascii="Times New Roman" w:hAnsi="Times New Roman" w:cs="Times New Roman"/>
          <w:sz w:val="24"/>
          <w:szCs w:val="24"/>
        </w:rPr>
        <w:t>this</w:t>
      </w:r>
      <w:r w:rsidR="005F5289">
        <w:rPr>
          <w:rFonts w:ascii="Times New Roman" w:hAnsi="Times New Roman" w:cs="Times New Roman"/>
          <w:sz w:val="24"/>
          <w:szCs w:val="24"/>
        </w:rPr>
        <w:t xml:space="preserve"> is why her name appears as </w:t>
      </w:r>
      <w:r w:rsidR="005D2A5C">
        <w:rPr>
          <w:rFonts w:ascii="Times New Roman" w:hAnsi="Times New Roman" w:cs="Times New Roman"/>
          <w:sz w:val="24"/>
          <w:szCs w:val="24"/>
        </w:rPr>
        <w:t xml:space="preserve">a </w:t>
      </w:r>
      <w:r w:rsidR="005F5289">
        <w:rPr>
          <w:rFonts w:ascii="Times New Roman" w:hAnsi="Times New Roman" w:cs="Times New Roman"/>
          <w:sz w:val="24"/>
          <w:szCs w:val="24"/>
        </w:rPr>
        <w:t xml:space="preserve">joint owner with him on the title deed. </w:t>
      </w:r>
      <w:r w:rsidR="005D2A5C">
        <w:rPr>
          <w:rFonts w:ascii="Times New Roman" w:hAnsi="Times New Roman" w:cs="Times New Roman"/>
          <w:sz w:val="24"/>
          <w:szCs w:val="24"/>
        </w:rPr>
        <w:t xml:space="preserve"> He said that 17 M</w:t>
      </w:r>
      <w:r w:rsidR="005F5289">
        <w:rPr>
          <w:rFonts w:ascii="Times New Roman" w:hAnsi="Times New Roman" w:cs="Times New Roman"/>
          <w:sz w:val="24"/>
          <w:szCs w:val="24"/>
        </w:rPr>
        <w:t>aidenhead</w:t>
      </w:r>
      <w:r w:rsidR="005D2A5C">
        <w:rPr>
          <w:rFonts w:ascii="Times New Roman" w:hAnsi="Times New Roman" w:cs="Times New Roman"/>
          <w:sz w:val="24"/>
          <w:szCs w:val="24"/>
        </w:rPr>
        <w:t xml:space="preserve"> Lane</w:t>
      </w:r>
      <w:r w:rsidR="005F5289">
        <w:rPr>
          <w:rFonts w:ascii="Times New Roman" w:hAnsi="Times New Roman" w:cs="Times New Roman"/>
          <w:sz w:val="24"/>
          <w:szCs w:val="24"/>
        </w:rPr>
        <w:t xml:space="preserve"> is at an advanced state of completion than 90 </w:t>
      </w:r>
      <w:r w:rsidR="007451A0">
        <w:rPr>
          <w:rFonts w:ascii="Times New Roman" w:hAnsi="Times New Roman" w:cs="Times New Roman"/>
          <w:sz w:val="24"/>
          <w:szCs w:val="24"/>
        </w:rPr>
        <w:t xml:space="preserve">Maidenhead </w:t>
      </w:r>
      <w:r w:rsidR="005D2A5C">
        <w:rPr>
          <w:rFonts w:ascii="Times New Roman" w:hAnsi="Times New Roman" w:cs="Times New Roman"/>
          <w:sz w:val="24"/>
          <w:szCs w:val="24"/>
        </w:rPr>
        <w:t xml:space="preserve">Lane </w:t>
      </w:r>
      <w:r w:rsidR="007451A0">
        <w:rPr>
          <w:rFonts w:ascii="Times New Roman" w:hAnsi="Times New Roman" w:cs="Times New Roman"/>
          <w:sz w:val="24"/>
          <w:szCs w:val="24"/>
        </w:rPr>
        <w:t>which is adjacent to it.</w:t>
      </w:r>
    </w:p>
    <w:p w:rsidR="008D7635" w:rsidRDefault="007451A0" w:rsidP="008D7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further suggested that the remaining 3 properties whose val</w:t>
      </w:r>
      <w:r w:rsidR="00DC7028">
        <w:rPr>
          <w:rFonts w:ascii="Times New Roman" w:hAnsi="Times New Roman" w:cs="Times New Roman"/>
          <w:sz w:val="24"/>
          <w:szCs w:val="24"/>
        </w:rPr>
        <w:t>u</w:t>
      </w:r>
      <w:r>
        <w:rPr>
          <w:rFonts w:ascii="Times New Roman" w:hAnsi="Times New Roman" w:cs="Times New Roman"/>
          <w:sz w:val="24"/>
          <w:szCs w:val="24"/>
        </w:rPr>
        <w:t xml:space="preserve">es add up to $540 000 should be awarded to him since they constitute 59.35%. He said that </w:t>
      </w:r>
      <w:r w:rsidR="007213B3">
        <w:rPr>
          <w:rFonts w:ascii="Times New Roman" w:hAnsi="Times New Roman" w:cs="Times New Roman"/>
          <w:sz w:val="24"/>
          <w:szCs w:val="24"/>
        </w:rPr>
        <w:t xml:space="preserve">over and above that </w:t>
      </w:r>
      <w:r>
        <w:rPr>
          <w:rFonts w:ascii="Times New Roman" w:hAnsi="Times New Roman" w:cs="Times New Roman"/>
          <w:sz w:val="24"/>
          <w:szCs w:val="24"/>
        </w:rPr>
        <w:t>he should be awarded the two homesteads in Domboshava</w:t>
      </w:r>
      <w:r w:rsidR="00820980">
        <w:rPr>
          <w:rFonts w:ascii="Times New Roman" w:hAnsi="Times New Roman" w:cs="Times New Roman"/>
          <w:sz w:val="24"/>
          <w:szCs w:val="24"/>
        </w:rPr>
        <w:t xml:space="preserve"> under Chief Chinamhora</w:t>
      </w:r>
      <w:r w:rsidR="007213B3">
        <w:rPr>
          <w:rFonts w:ascii="Times New Roman" w:hAnsi="Times New Roman" w:cs="Times New Roman"/>
          <w:sz w:val="24"/>
          <w:szCs w:val="24"/>
        </w:rPr>
        <w:t>. The two homesteads</w:t>
      </w:r>
      <w:r>
        <w:rPr>
          <w:rFonts w:ascii="Times New Roman" w:hAnsi="Times New Roman" w:cs="Times New Roman"/>
          <w:sz w:val="24"/>
          <w:szCs w:val="24"/>
        </w:rPr>
        <w:t xml:space="preserve"> are </w:t>
      </w:r>
      <w:r w:rsidR="00820980">
        <w:rPr>
          <w:rFonts w:ascii="Times New Roman" w:hAnsi="Times New Roman" w:cs="Times New Roman"/>
          <w:sz w:val="24"/>
          <w:szCs w:val="24"/>
        </w:rPr>
        <w:t>a few</w:t>
      </w:r>
      <w:r>
        <w:rPr>
          <w:rFonts w:ascii="Times New Roman" w:hAnsi="Times New Roman" w:cs="Times New Roman"/>
          <w:sz w:val="24"/>
          <w:szCs w:val="24"/>
        </w:rPr>
        <w:t xml:space="preserve"> metres apart </w:t>
      </w:r>
      <w:r w:rsidR="007213B3">
        <w:rPr>
          <w:rFonts w:ascii="Times New Roman" w:hAnsi="Times New Roman" w:cs="Times New Roman"/>
          <w:sz w:val="24"/>
          <w:szCs w:val="24"/>
        </w:rPr>
        <w:t>and</w:t>
      </w:r>
      <w:r>
        <w:rPr>
          <w:rFonts w:ascii="Times New Roman" w:hAnsi="Times New Roman" w:cs="Times New Roman"/>
          <w:sz w:val="24"/>
          <w:szCs w:val="24"/>
        </w:rPr>
        <w:t xml:space="preserve"> </w:t>
      </w:r>
      <w:r w:rsidR="007213B3">
        <w:rPr>
          <w:rFonts w:ascii="Times New Roman" w:hAnsi="Times New Roman" w:cs="Times New Roman"/>
          <w:sz w:val="24"/>
          <w:szCs w:val="24"/>
        </w:rPr>
        <w:t xml:space="preserve">are separated by a road. They </w:t>
      </w:r>
      <w:r>
        <w:rPr>
          <w:rFonts w:ascii="Times New Roman" w:hAnsi="Times New Roman" w:cs="Times New Roman"/>
          <w:sz w:val="24"/>
          <w:szCs w:val="24"/>
        </w:rPr>
        <w:t xml:space="preserve">were acquired and built </w:t>
      </w:r>
      <w:r w:rsidR="007213B3">
        <w:rPr>
          <w:rFonts w:ascii="Times New Roman" w:hAnsi="Times New Roman" w:cs="Times New Roman"/>
          <w:sz w:val="24"/>
          <w:szCs w:val="24"/>
        </w:rPr>
        <w:t xml:space="preserve">for the defendant’s </w:t>
      </w:r>
      <w:r>
        <w:rPr>
          <w:rFonts w:ascii="Times New Roman" w:hAnsi="Times New Roman" w:cs="Times New Roman"/>
          <w:sz w:val="24"/>
          <w:szCs w:val="24"/>
        </w:rPr>
        <w:t>two wives</w:t>
      </w:r>
      <w:r w:rsidR="007213B3">
        <w:rPr>
          <w:rFonts w:ascii="Times New Roman" w:hAnsi="Times New Roman" w:cs="Times New Roman"/>
          <w:sz w:val="24"/>
          <w:szCs w:val="24"/>
        </w:rPr>
        <w:t xml:space="preserve"> since</w:t>
      </w:r>
      <w:r>
        <w:rPr>
          <w:rFonts w:ascii="Times New Roman" w:hAnsi="Times New Roman" w:cs="Times New Roman"/>
          <w:sz w:val="24"/>
          <w:szCs w:val="24"/>
        </w:rPr>
        <w:t xml:space="preserve"> by tradition each </w:t>
      </w:r>
      <w:r w:rsidR="007213B3">
        <w:rPr>
          <w:rFonts w:ascii="Times New Roman" w:hAnsi="Times New Roman" w:cs="Times New Roman"/>
          <w:sz w:val="24"/>
          <w:szCs w:val="24"/>
        </w:rPr>
        <w:t xml:space="preserve">wife </w:t>
      </w:r>
      <w:r>
        <w:rPr>
          <w:rFonts w:ascii="Times New Roman" w:hAnsi="Times New Roman" w:cs="Times New Roman"/>
          <w:sz w:val="24"/>
          <w:szCs w:val="24"/>
        </w:rPr>
        <w:t>would want to have her own kitchen and bedroom. Mr</w:t>
      </w:r>
      <w:r w:rsidR="007213B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Gijima </w:t>
      </w:r>
      <w:r>
        <w:rPr>
          <w:rFonts w:ascii="Times New Roman" w:hAnsi="Times New Roman" w:cs="Times New Roman"/>
          <w:sz w:val="24"/>
          <w:szCs w:val="24"/>
        </w:rPr>
        <w:t>submitted that if the homesteads are shared between the parties as the plaintiff wants, how will th</w:t>
      </w:r>
      <w:r w:rsidR="007213B3">
        <w:rPr>
          <w:rFonts w:ascii="Times New Roman" w:hAnsi="Times New Roman" w:cs="Times New Roman"/>
          <w:sz w:val="24"/>
          <w:szCs w:val="24"/>
        </w:rPr>
        <w:t>e parties live if either party decides</w:t>
      </w:r>
      <w:r>
        <w:rPr>
          <w:rFonts w:ascii="Times New Roman" w:hAnsi="Times New Roman" w:cs="Times New Roman"/>
          <w:sz w:val="24"/>
          <w:szCs w:val="24"/>
        </w:rPr>
        <w:t xml:space="preserve"> to re-marry</w:t>
      </w:r>
      <w:r w:rsidR="007213B3">
        <w:rPr>
          <w:rFonts w:ascii="Times New Roman" w:hAnsi="Times New Roman" w:cs="Times New Roman"/>
          <w:sz w:val="24"/>
          <w:szCs w:val="24"/>
        </w:rPr>
        <w:t xml:space="preserve"> in future? He further submitted that i</w:t>
      </w:r>
      <w:r>
        <w:rPr>
          <w:rFonts w:ascii="Times New Roman" w:hAnsi="Times New Roman" w:cs="Times New Roman"/>
          <w:sz w:val="24"/>
          <w:szCs w:val="24"/>
        </w:rPr>
        <w:t>n any case the homesteads are known as the Warikandwa homestead</w:t>
      </w:r>
      <w:r w:rsidR="007213B3">
        <w:rPr>
          <w:rFonts w:ascii="Times New Roman" w:hAnsi="Times New Roman" w:cs="Times New Roman"/>
          <w:sz w:val="24"/>
          <w:szCs w:val="24"/>
        </w:rPr>
        <w:t>, so no rural homestead can be awarded to the plaintiff</w:t>
      </w:r>
      <w:r>
        <w:rPr>
          <w:rFonts w:ascii="Times New Roman" w:hAnsi="Times New Roman" w:cs="Times New Roman"/>
          <w:sz w:val="24"/>
          <w:szCs w:val="24"/>
        </w:rPr>
        <w:t xml:space="preserve">. Mr </w:t>
      </w:r>
      <w:r>
        <w:rPr>
          <w:rFonts w:ascii="Times New Roman" w:hAnsi="Times New Roman" w:cs="Times New Roman"/>
          <w:i/>
          <w:sz w:val="24"/>
          <w:szCs w:val="24"/>
        </w:rPr>
        <w:t xml:space="preserve">Gijima </w:t>
      </w:r>
      <w:r w:rsidRPr="008B4C24">
        <w:rPr>
          <w:rFonts w:ascii="Times New Roman" w:hAnsi="Times New Roman" w:cs="Times New Roman"/>
          <w:sz w:val="24"/>
          <w:szCs w:val="24"/>
        </w:rPr>
        <w:t>further submitted that awarding one of the rural homestead</w:t>
      </w:r>
      <w:r>
        <w:rPr>
          <w:rFonts w:ascii="Times New Roman" w:hAnsi="Times New Roman" w:cs="Times New Roman"/>
          <w:sz w:val="24"/>
          <w:szCs w:val="24"/>
        </w:rPr>
        <w:t xml:space="preserve">s to the plaintiff will be unjust and against public policy considering that the plaintiff committed adultery and bore a </w:t>
      </w:r>
      <w:r>
        <w:rPr>
          <w:rFonts w:ascii="Times New Roman" w:hAnsi="Times New Roman" w:cs="Times New Roman"/>
          <w:sz w:val="24"/>
          <w:szCs w:val="24"/>
        </w:rPr>
        <w:lastRenderedPageBreak/>
        <w:t xml:space="preserve">child, a fact which is now known in Chief Chinamhora area since the defendant </w:t>
      </w:r>
      <w:r w:rsidR="007213B3">
        <w:rPr>
          <w:rFonts w:ascii="Times New Roman" w:hAnsi="Times New Roman" w:cs="Times New Roman"/>
          <w:sz w:val="24"/>
          <w:szCs w:val="24"/>
        </w:rPr>
        <w:t>had since reported the paternity results to the chief</w:t>
      </w:r>
      <w:r>
        <w:rPr>
          <w:rFonts w:ascii="Times New Roman" w:hAnsi="Times New Roman" w:cs="Times New Roman"/>
          <w:sz w:val="24"/>
          <w:szCs w:val="24"/>
        </w:rPr>
        <w:t xml:space="preserve">. Mr </w:t>
      </w:r>
      <w:r>
        <w:rPr>
          <w:rFonts w:ascii="Times New Roman" w:hAnsi="Times New Roman" w:cs="Times New Roman"/>
          <w:i/>
          <w:sz w:val="24"/>
          <w:szCs w:val="24"/>
        </w:rPr>
        <w:t xml:space="preserve">Gijima </w:t>
      </w:r>
      <w:r>
        <w:rPr>
          <w:rFonts w:ascii="Times New Roman" w:hAnsi="Times New Roman" w:cs="Times New Roman"/>
          <w:sz w:val="24"/>
          <w:szCs w:val="24"/>
        </w:rPr>
        <w:t xml:space="preserve">submitted that an award of the homestead to the plaintiff will be seen as a partial condonation of the plaintiff’s behaviour. </w:t>
      </w:r>
      <w:r w:rsidR="00A569EA">
        <w:rPr>
          <w:rFonts w:ascii="Times New Roman" w:hAnsi="Times New Roman" w:cs="Times New Roman"/>
          <w:sz w:val="24"/>
          <w:szCs w:val="24"/>
        </w:rPr>
        <w:t xml:space="preserve">For this </w:t>
      </w:r>
      <w:r w:rsidR="00732417">
        <w:rPr>
          <w:rFonts w:ascii="Times New Roman" w:hAnsi="Times New Roman" w:cs="Times New Roman"/>
          <w:sz w:val="24"/>
          <w:szCs w:val="24"/>
        </w:rPr>
        <w:t xml:space="preserve">submission </w:t>
      </w:r>
      <w:r>
        <w:rPr>
          <w:rFonts w:ascii="Times New Roman" w:hAnsi="Times New Roman" w:cs="Times New Roman"/>
          <w:sz w:val="24"/>
          <w:szCs w:val="24"/>
        </w:rPr>
        <w:t xml:space="preserve">Mr </w:t>
      </w:r>
      <w:r w:rsidR="00FD7A29">
        <w:rPr>
          <w:rFonts w:ascii="Times New Roman" w:hAnsi="Times New Roman" w:cs="Times New Roman"/>
          <w:i/>
          <w:sz w:val="24"/>
          <w:szCs w:val="24"/>
        </w:rPr>
        <w:t xml:space="preserve">Gijima </w:t>
      </w:r>
      <w:r w:rsidR="00FD7A29">
        <w:rPr>
          <w:rFonts w:ascii="Times New Roman" w:hAnsi="Times New Roman" w:cs="Times New Roman"/>
          <w:sz w:val="24"/>
          <w:szCs w:val="24"/>
        </w:rPr>
        <w:t>referred</w:t>
      </w:r>
      <w:r>
        <w:rPr>
          <w:rFonts w:ascii="Times New Roman" w:hAnsi="Times New Roman" w:cs="Times New Roman"/>
          <w:sz w:val="24"/>
          <w:szCs w:val="24"/>
        </w:rPr>
        <w:t xml:space="preserve"> to the case of </w:t>
      </w:r>
      <w:r w:rsidRPr="005320EC">
        <w:rPr>
          <w:rFonts w:ascii="Times New Roman" w:hAnsi="Times New Roman" w:cs="Times New Roman"/>
          <w:i/>
          <w:sz w:val="24"/>
          <w:szCs w:val="24"/>
        </w:rPr>
        <w:t>Mpofu</w:t>
      </w:r>
      <w:r>
        <w:rPr>
          <w:rFonts w:ascii="Times New Roman" w:hAnsi="Times New Roman" w:cs="Times New Roman"/>
          <w:sz w:val="24"/>
          <w:szCs w:val="24"/>
        </w:rPr>
        <w:t xml:space="preserve"> v </w:t>
      </w:r>
      <w:r w:rsidRPr="005320EC">
        <w:rPr>
          <w:rFonts w:ascii="Times New Roman" w:hAnsi="Times New Roman" w:cs="Times New Roman"/>
          <w:i/>
          <w:sz w:val="24"/>
          <w:szCs w:val="24"/>
        </w:rPr>
        <w:t>Mpofu</w:t>
      </w:r>
      <w:r>
        <w:rPr>
          <w:rFonts w:ascii="Times New Roman" w:hAnsi="Times New Roman" w:cs="Times New Roman"/>
          <w:sz w:val="24"/>
          <w:szCs w:val="24"/>
        </w:rPr>
        <w:t xml:space="preserve"> 2005 (2) ZLR 228 (H) wherein</w:t>
      </w:r>
      <w:r w:rsidR="008D7635">
        <w:rPr>
          <w:rFonts w:ascii="Times New Roman" w:hAnsi="Times New Roman" w:cs="Times New Roman"/>
          <w:sz w:val="24"/>
          <w:szCs w:val="24"/>
        </w:rPr>
        <w:t xml:space="preserve"> the d</w:t>
      </w:r>
      <w:r w:rsidR="008D7635" w:rsidRPr="008D7635">
        <w:rPr>
          <w:rFonts w:ascii="Times New Roman" w:eastAsia="Times New Roman" w:hAnsi="Times New Roman" w:cs="Times New Roman"/>
          <w:sz w:val="24"/>
          <w:szCs w:val="24"/>
          <w:lang w:val="en-GB"/>
        </w:rPr>
        <w:t>efendant</w:t>
      </w:r>
      <w:r w:rsidR="00820980">
        <w:rPr>
          <w:rFonts w:ascii="Times New Roman" w:eastAsia="Times New Roman" w:hAnsi="Times New Roman" w:cs="Times New Roman"/>
          <w:sz w:val="24"/>
          <w:szCs w:val="24"/>
          <w:lang w:val="en-GB"/>
        </w:rPr>
        <w:t>,</w:t>
      </w:r>
      <w:r w:rsidR="008D7635" w:rsidRPr="008D7635">
        <w:rPr>
          <w:rFonts w:ascii="Times New Roman" w:eastAsia="Times New Roman" w:hAnsi="Times New Roman" w:cs="Times New Roman"/>
          <w:sz w:val="24"/>
          <w:szCs w:val="24"/>
          <w:lang w:val="en-GB"/>
        </w:rPr>
        <w:t xml:space="preserve"> a married woman with six children committed adultery resulting in pregnancy.  The adultery was committed </w:t>
      </w:r>
      <w:r w:rsidR="008D7635">
        <w:rPr>
          <w:rFonts w:ascii="Times New Roman" w:eastAsia="Times New Roman" w:hAnsi="Times New Roman" w:cs="Times New Roman"/>
          <w:sz w:val="24"/>
          <w:szCs w:val="24"/>
          <w:lang w:val="en-GB"/>
        </w:rPr>
        <w:t xml:space="preserve">in the matrimonial home in the </w:t>
      </w:r>
      <w:r w:rsidR="008D7635" w:rsidRPr="008D7635">
        <w:rPr>
          <w:rFonts w:ascii="Times New Roman" w:eastAsia="Times New Roman" w:hAnsi="Times New Roman" w:cs="Times New Roman"/>
          <w:sz w:val="24"/>
          <w:szCs w:val="24"/>
          <w:lang w:val="en-GB"/>
        </w:rPr>
        <w:t xml:space="preserve">communal lands and </w:t>
      </w:r>
      <w:r w:rsidR="008D7635">
        <w:rPr>
          <w:rFonts w:ascii="Times New Roman" w:eastAsia="Times New Roman" w:hAnsi="Times New Roman" w:cs="Times New Roman"/>
          <w:sz w:val="24"/>
          <w:szCs w:val="24"/>
          <w:lang w:val="en-GB"/>
        </w:rPr>
        <w:t xml:space="preserve">the </w:t>
      </w:r>
      <w:r w:rsidR="008D7635" w:rsidRPr="008D7635">
        <w:rPr>
          <w:rFonts w:ascii="Times New Roman" w:eastAsia="Times New Roman" w:hAnsi="Times New Roman" w:cs="Times New Roman"/>
          <w:sz w:val="24"/>
          <w:szCs w:val="24"/>
          <w:lang w:val="en-GB"/>
        </w:rPr>
        <w:t xml:space="preserve">defendant was caught red handed.  </w:t>
      </w:r>
      <w:r w:rsidR="008D7635" w:rsidRPr="005320EC">
        <w:rPr>
          <w:rFonts w:ascii="Times New Roman" w:hAnsi="Times New Roman" w:cs="Times New Roman"/>
        </w:rPr>
        <w:t>CHEDA J</w:t>
      </w:r>
      <w:r w:rsidR="008D7635">
        <w:rPr>
          <w:rFonts w:ascii="Times New Roman" w:hAnsi="Times New Roman" w:cs="Times New Roman"/>
          <w:sz w:val="24"/>
          <w:szCs w:val="24"/>
        </w:rPr>
        <w:t xml:space="preserve"> said,</w:t>
      </w:r>
    </w:p>
    <w:p w:rsidR="008D7635" w:rsidRPr="007E4DAF" w:rsidRDefault="007E4DAF" w:rsidP="008D7635">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sz w:val="24"/>
          <w:szCs w:val="24"/>
          <w:lang w:val="en-GB"/>
        </w:rPr>
        <w:tab/>
      </w:r>
      <w:r w:rsidR="008D7635">
        <w:rPr>
          <w:rFonts w:ascii="Times New Roman" w:eastAsia="Times New Roman" w:hAnsi="Times New Roman" w:cs="Times New Roman"/>
          <w:sz w:val="24"/>
          <w:szCs w:val="24"/>
          <w:lang w:val="en-GB"/>
        </w:rPr>
        <w:t>“</w:t>
      </w:r>
      <w:r w:rsidR="008D7635" w:rsidRPr="007E4DAF">
        <w:rPr>
          <w:rFonts w:ascii="Times New Roman" w:eastAsia="Times New Roman" w:hAnsi="Times New Roman" w:cs="Times New Roman"/>
          <w:lang w:val="en-GB"/>
        </w:rPr>
        <w:t xml:space="preserve">Her behaviour and conduct is profoundly reprehensible. It is her immoral conduct </w:t>
      </w:r>
      <w:r w:rsidRPr="007E4DAF">
        <w:rPr>
          <w:rFonts w:ascii="Times New Roman" w:eastAsia="Times New Roman" w:hAnsi="Times New Roman" w:cs="Times New Roman"/>
          <w:lang w:val="en-GB"/>
        </w:rPr>
        <w:tab/>
      </w:r>
      <w:r w:rsidR="008D7635" w:rsidRPr="007E4DAF">
        <w:rPr>
          <w:rFonts w:ascii="Times New Roman" w:eastAsia="Times New Roman" w:hAnsi="Times New Roman" w:cs="Times New Roman"/>
          <w:lang w:val="en-GB"/>
        </w:rPr>
        <w:t>which has solely caused the breakdown of the marriage. The rural</w:t>
      </w:r>
      <w:r w:rsidR="008D7635" w:rsidRPr="007E4DAF">
        <w:rPr>
          <w:rFonts w:ascii="Rockwell" w:eastAsia="Times New Roman" w:hAnsi="Rockwell" w:cs="Times New Roman"/>
          <w:lang w:val="en-GB"/>
        </w:rPr>
        <w:t xml:space="preserve"> </w:t>
      </w:r>
      <w:r w:rsidR="008D7635" w:rsidRPr="007E4DAF">
        <w:rPr>
          <w:rFonts w:ascii="Times New Roman" w:eastAsia="Times New Roman" w:hAnsi="Times New Roman" w:cs="Times New Roman"/>
          <w:lang w:val="en-GB"/>
        </w:rPr>
        <w:t xml:space="preserve">home and bottle </w:t>
      </w:r>
      <w:r w:rsidRPr="007E4DAF">
        <w:rPr>
          <w:rFonts w:ascii="Times New Roman" w:eastAsia="Times New Roman" w:hAnsi="Times New Roman" w:cs="Times New Roman"/>
          <w:lang w:val="en-GB"/>
        </w:rPr>
        <w:tab/>
      </w:r>
      <w:r w:rsidR="008D7635" w:rsidRPr="007E4DAF">
        <w:rPr>
          <w:rFonts w:ascii="Times New Roman" w:eastAsia="Times New Roman" w:hAnsi="Times New Roman" w:cs="Times New Roman"/>
          <w:lang w:val="en-GB"/>
        </w:rPr>
        <w:t xml:space="preserve">store are both in the rural areas. In my view it will be improper for her to be awarded </w:t>
      </w:r>
      <w:r w:rsidRPr="007E4DAF">
        <w:rPr>
          <w:rFonts w:ascii="Times New Roman" w:eastAsia="Times New Roman" w:hAnsi="Times New Roman" w:cs="Times New Roman"/>
          <w:lang w:val="en-GB"/>
        </w:rPr>
        <w:tab/>
      </w:r>
      <w:r w:rsidR="008D7635" w:rsidRPr="007E4DAF">
        <w:rPr>
          <w:rFonts w:ascii="Times New Roman" w:eastAsia="Times New Roman" w:hAnsi="Times New Roman" w:cs="Times New Roman"/>
          <w:lang w:val="en-GB"/>
        </w:rPr>
        <w:t xml:space="preserve">these properties taking into account that her stay in the same community where she </w:t>
      </w:r>
      <w:r w:rsidRPr="007E4DAF">
        <w:rPr>
          <w:rFonts w:ascii="Times New Roman" w:eastAsia="Times New Roman" w:hAnsi="Times New Roman" w:cs="Times New Roman"/>
          <w:lang w:val="en-GB"/>
        </w:rPr>
        <w:tab/>
      </w:r>
      <w:r w:rsidR="008D7635" w:rsidRPr="007E4DAF">
        <w:rPr>
          <w:rFonts w:ascii="Times New Roman" w:eastAsia="Times New Roman" w:hAnsi="Times New Roman" w:cs="Times New Roman"/>
          <w:lang w:val="en-GB"/>
        </w:rPr>
        <w:t>committed adultery will no doubt be frowned upon.</w:t>
      </w:r>
    </w:p>
    <w:p w:rsidR="00EF78A1" w:rsidRPr="007E4DAF" w:rsidRDefault="00EF78A1" w:rsidP="008D7635">
      <w:pPr>
        <w:spacing w:after="0" w:line="240" w:lineRule="auto"/>
        <w:jc w:val="both"/>
        <w:rPr>
          <w:rFonts w:ascii="Times New Roman" w:hAnsi="Times New Roman" w:cs="Times New Roman"/>
        </w:rPr>
      </w:pPr>
      <w:r w:rsidRPr="007E4DAF">
        <w:rPr>
          <w:rFonts w:ascii="Times New Roman" w:eastAsia="Times New Roman" w:hAnsi="Times New Roman" w:cs="Times New Roman"/>
          <w:lang w:val="en-GB"/>
        </w:rPr>
        <w:tab/>
      </w:r>
      <w:r w:rsidRPr="007E4DAF">
        <w:rPr>
          <w:rFonts w:ascii="Times New Roman" w:hAnsi="Times New Roman" w:cs="Times New Roman"/>
        </w:rPr>
        <w:t xml:space="preserve">The court takes judicial notice that a home in general and in the rural areas in </w:t>
      </w:r>
      <w:r w:rsidR="007E4DAF" w:rsidRPr="007E4DAF">
        <w:rPr>
          <w:rFonts w:ascii="Times New Roman" w:hAnsi="Times New Roman" w:cs="Times New Roman"/>
        </w:rPr>
        <w:tab/>
      </w:r>
      <w:r w:rsidRPr="007E4DAF">
        <w:rPr>
          <w:rFonts w:ascii="Times New Roman" w:hAnsi="Times New Roman" w:cs="Times New Roman"/>
        </w:rPr>
        <w:t xml:space="preserve">particular </w:t>
      </w:r>
      <w:r w:rsidR="007E4DAF">
        <w:rPr>
          <w:rFonts w:ascii="Times New Roman" w:hAnsi="Times New Roman" w:cs="Times New Roman"/>
        </w:rPr>
        <w:tab/>
      </w:r>
      <w:r w:rsidRPr="007E4DAF">
        <w:rPr>
          <w:rFonts w:ascii="Times New Roman" w:hAnsi="Times New Roman" w:cs="Times New Roman"/>
        </w:rPr>
        <w:t xml:space="preserve">largely derives its dignity from the conduct of the woman who runs it. Such woman is </w:t>
      </w:r>
      <w:r w:rsidR="007E4DAF">
        <w:rPr>
          <w:rFonts w:ascii="Times New Roman" w:hAnsi="Times New Roman" w:cs="Times New Roman"/>
        </w:rPr>
        <w:tab/>
      </w:r>
      <w:r w:rsidRPr="007E4DAF">
        <w:rPr>
          <w:rFonts w:ascii="Times New Roman" w:hAnsi="Times New Roman" w:cs="Times New Roman"/>
        </w:rPr>
        <w:t xml:space="preserve">therefore expected to exhibit high moral standards as she is a beacon of </w:t>
      </w:r>
      <w:r w:rsidR="007E4DAF" w:rsidRPr="007E4DAF">
        <w:rPr>
          <w:rFonts w:ascii="Times New Roman" w:hAnsi="Times New Roman" w:cs="Times New Roman"/>
        </w:rPr>
        <w:t>uprightness</w:t>
      </w:r>
      <w:r w:rsidRPr="007E4DAF">
        <w:rPr>
          <w:rFonts w:ascii="Times New Roman" w:hAnsi="Times New Roman" w:cs="Times New Roman"/>
        </w:rPr>
        <w:t>.</w:t>
      </w:r>
      <w:r w:rsidR="007E4DAF" w:rsidRPr="007E4DAF">
        <w:rPr>
          <w:rFonts w:ascii="Times New Roman" w:hAnsi="Times New Roman" w:cs="Times New Roman"/>
        </w:rPr>
        <w:t xml:space="preserve"> </w:t>
      </w:r>
      <w:r w:rsidR="007E4DAF">
        <w:rPr>
          <w:rFonts w:ascii="Times New Roman" w:hAnsi="Times New Roman" w:cs="Times New Roman"/>
        </w:rPr>
        <w:tab/>
      </w:r>
      <w:r w:rsidRPr="007E4DAF">
        <w:rPr>
          <w:rFonts w:ascii="Times New Roman" w:hAnsi="Times New Roman" w:cs="Times New Roman"/>
        </w:rPr>
        <w:t xml:space="preserve">Defendant having brazenly committed adultery under those circumstances </w:t>
      </w:r>
      <w:r w:rsidR="007E4DAF" w:rsidRPr="007E4DAF">
        <w:rPr>
          <w:rFonts w:ascii="Times New Roman" w:hAnsi="Times New Roman" w:cs="Times New Roman"/>
        </w:rPr>
        <w:t>cannot</w:t>
      </w:r>
      <w:r w:rsidRPr="007E4DAF">
        <w:rPr>
          <w:rFonts w:ascii="Times New Roman" w:hAnsi="Times New Roman" w:cs="Times New Roman"/>
        </w:rPr>
        <w:t xml:space="preserve"> be expected </w:t>
      </w:r>
      <w:r w:rsidR="007E4DAF">
        <w:rPr>
          <w:rFonts w:ascii="Times New Roman" w:hAnsi="Times New Roman" w:cs="Times New Roman"/>
        </w:rPr>
        <w:tab/>
      </w:r>
      <w:r w:rsidRPr="007E4DAF">
        <w:rPr>
          <w:rFonts w:ascii="Times New Roman" w:hAnsi="Times New Roman" w:cs="Times New Roman"/>
        </w:rPr>
        <w:t xml:space="preserve">to wholesomely benefit from her misdemeanour, this in my view will be both unjust and </w:t>
      </w:r>
      <w:r w:rsidR="007E4DAF">
        <w:rPr>
          <w:rFonts w:ascii="Times New Roman" w:hAnsi="Times New Roman" w:cs="Times New Roman"/>
        </w:rPr>
        <w:tab/>
      </w:r>
      <w:r w:rsidRPr="007E4DAF">
        <w:rPr>
          <w:rFonts w:ascii="Times New Roman" w:hAnsi="Times New Roman" w:cs="Times New Roman"/>
        </w:rPr>
        <w:t xml:space="preserve">against public policy.  While recognising her contribution in my opinion it will be improper to </w:t>
      </w:r>
      <w:r w:rsidR="007E4DAF">
        <w:rPr>
          <w:rFonts w:ascii="Times New Roman" w:hAnsi="Times New Roman" w:cs="Times New Roman"/>
        </w:rPr>
        <w:tab/>
      </w:r>
      <w:r w:rsidRPr="007E4DAF">
        <w:rPr>
          <w:rFonts w:ascii="Times New Roman" w:hAnsi="Times New Roman" w:cs="Times New Roman"/>
        </w:rPr>
        <w:t>award her substantially as  to do so maybe viewed as partial condonation of her behaviour.”</w:t>
      </w:r>
    </w:p>
    <w:p w:rsidR="007451A0" w:rsidRPr="00EF78A1" w:rsidRDefault="007451A0" w:rsidP="007451A0">
      <w:pPr>
        <w:spacing w:after="0" w:line="240" w:lineRule="auto"/>
        <w:ind w:left="720"/>
        <w:jc w:val="both"/>
        <w:rPr>
          <w:rFonts w:ascii="Times New Roman" w:hAnsi="Times New Roman" w:cs="Times New Roman"/>
        </w:rPr>
      </w:pPr>
    </w:p>
    <w:p w:rsidR="007451A0" w:rsidRDefault="007451A0" w:rsidP="00EF7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5029E">
        <w:rPr>
          <w:rFonts w:ascii="Times New Roman" w:hAnsi="Times New Roman" w:cs="Times New Roman"/>
          <w:i/>
          <w:sz w:val="24"/>
          <w:szCs w:val="24"/>
        </w:rPr>
        <w:t>Gijima</w:t>
      </w:r>
      <w:r>
        <w:rPr>
          <w:rFonts w:ascii="Times New Roman" w:hAnsi="Times New Roman" w:cs="Times New Roman"/>
          <w:sz w:val="24"/>
          <w:szCs w:val="24"/>
        </w:rPr>
        <w:t xml:space="preserve"> said that the </w:t>
      </w:r>
      <w:r w:rsidRPr="005320EC">
        <w:rPr>
          <w:rFonts w:ascii="Times New Roman" w:hAnsi="Times New Roman" w:cs="Times New Roman"/>
          <w:i/>
          <w:sz w:val="24"/>
          <w:szCs w:val="24"/>
        </w:rPr>
        <w:t>rat</w:t>
      </w:r>
      <w:r w:rsidR="0055029E">
        <w:rPr>
          <w:rFonts w:ascii="Times New Roman" w:hAnsi="Times New Roman" w:cs="Times New Roman"/>
          <w:i/>
          <w:sz w:val="24"/>
          <w:szCs w:val="24"/>
        </w:rPr>
        <w:t>i</w:t>
      </w:r>
      <w:r w:rsidRPr="005320EC">
        <w:rPr>
          <w:rFonts w:ascii="Times New Roman" w:hAnsi="Times New Roman" w:cs="Times New Roman"/>
          <w:i/>
          <w:sz w:val="24"/>
          <w:szCs w:val="24"/>
        </w:rPr>
        <w:t>o decidend</w:t>
      </w:r>
      <w:r w:rsidR="00820980">
        <w:rPr>
          <w:rFonts w:ascii="Times New Roman" w:hAnsi="Times New Roman" w:cs="Times New Roman"/>
          <w:i/>
          <w:sz w:val="24"/>
          <w:szCs w:val="24"/>
        </w:rPr>
        <w:t>i</w:t>
      </w:r>
      <w:r>
        <w:rPr>
          <w:rFonts w:ascii="Times New Roman" w:hAnsi="Times New Roman" w:cs="Times New Roman"/>
          <w:sz w:val="24"/>
          <w:szCs w:val="24"/>
        </w:rPr>
        <w:t xml:space="preserve"> by CHEDA J can simply be uprooted and</w:t>
      </w:r>
      <w:r w:rsidR="009A420C">
        <w:rPr>
          <w:rFonts w:ascii="Times New Roman" w:hAnsi="Times New Roman" w:cs="Times New Roman"/>
          <w:sz w:val="24"/>
          <w:szCs w:val="24"/>
        </w:rPr>
        <w:t xml:space="preserve"> applied in the present matter. He </w:t>
      </w:r>
      <w:r>
        <w:rPr>
          <w:rFonts w:ascii="Times New Roman" w:hAnsi="Times New Roman" w:cs="Times New Roman"/>
          <w:sz w:val="24"/>
          <w:szCs w:val="24"/>
        </w:rPr>
        <w:t>submitted that whilst the fault factor is no longer part of our law</w:t>
      </w:r>
      <w:r w:rsidR="009A420C">
        <w:rPr>
          <w:rFonts w:ascii="Times New Roman" w:hAnsi="Times New Roman" w:cs="Times New Roman"/>
          <w:sz w:val="24"/>
          <w:szCs w:val="24"/>
        </w:rPr>
        <w:t>,</w:t>
      </w:r>
      <w:r w:rsidR="003F4347">
        <w:rPr>
          <w:rFonts w:ascii="Times New Roman" w:hAnsi="Times New Roman" w:cs="Times New Roman"/>
          <w:sz w:val="24"/>
          <w:szCs w:val="24"/>
        </w:rPr>
        <w:t xml:space="preserve"> the courts however have </w:t>
      </w:r>
      <w:r>
        <w:rPr>
          <w:rFonts w:ascii="Times New Roman" w:hAnsi="Times New Roman" w:cs="Times New Roman"/>
          <w:sz w:val="24"/>
          <w:szCs w:val="24"/>
        </w:rPr>
        <w:t xml:space="preserve">discretion to punish either party for brazen misdeeds committed during the marriage. He submitted that just like in the </w:t>
      </w:r>
      <w:r w:rsidRPr="005320EC">
        <w:rPr>
          <w:rFonts w:ascii="Times New Roman" w:hAnsi="Times New Roman" w:cs="Times New Roman"/>
          <w:i/>
          <w:sz w:val="24"/>
          <w:szCs w:val="24"/>
        </w:rPr>
        <w:t>Mpofu</w:t>
      </w:r>
      <w:r>
        <w:rPr>
          <w:rFonts w:ascii="Times New Roman" w:hAnsi="Times New Roman" w:cs="Times New Roman"/>
          <w:sz w:val="24"/>
          <w:szCs w:val="24"/>
        </w:rPr>
        <w:t xml:space="preserve"> v </w:t>
      </w:r>
      <w:r w:rsidRPr="005320EC">
        <w:rPr>
          <w:rFonts w:ascii="Times New Roman" w:hAnsi="Times New Roman" w:cs="Times New Roman"/>
          <w:i/>
          <w:sz w:val="24"/>
          <w:szCs w:val="24"/>
        </w:rPr>
        <w:t>Mpofu</w:t>
      </w:r>
      <w:r>
        <w:rPr>
          <w:rFonts w:ascii="Times New Roman" w:hAnsi="Times New Roman" w:cs="Times New Roman"/>
          <w:sz w:val="24"/>
          <w:szCs w:val="24"/>
        </w:rPr>
        <w:t xml:space="preserve"> case, the plaintiff should be punished by being denied her 10%</w:t>
      </w:r>
      <w:r w:rsidR="009A420C">
        <w:rPr>
          <w:rFonts w:ascii="Times New Roman" w:hAnsi="Times New Roman" w:cs="Times New Roman"/>
          <w:sz w:val="24"/>
          <w:szCs w:val="24"/>
        </w:rPr>
        <w:t xml:space="preserve"> share of the properties</w:t>
      </w:r>
      <w:r>
        <w:rPr>
          <w:rFonts w:ascii="Times New Roman" w:hAnsi="Times New Roman" w:cs="Times New Roman"/>
          <w:sz w:val="24"/>
          <w:szCs w:val="24"/>
        </w:rPr>
        <w:t>.</w:t>
      </w:r>
    </w:p>
    <w:p w:rsidR="0054375D" w:rsidRDefault="007451A0" w:rsidP="00745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Warara </w:t>
      </w:r>
      <w:r>
        <w:rPr>
          <w:rFonts w:ascii="Times New Roman" w:hAnsi="Times New Roman" w:cs="Times New Roman"/>
          <w:sz w:val="24"/>
          <w:szCs w:val="24"/>
        </w:rPr>
        <w:t>submitted that the defendant’s request to punish the plaintiff is based on an equal society where men commit adultery and will have no consequences suffered. They can have children outside marriage and</w:t>
      </w:r>
      <w:r w:rsidR="009A420C">
        <w:rPr>
          <w:rFonts w:ascii="Times New Roman" w:hAnsi="Times New Roman" w:cs="Times New Roman"/>
          <w:sz w:val="24"/>
          <w:szCs w:val="24"/>
        </w:rPr>
        <w:t xml:space="preserve"> hide them whereas women cannot as </w:t>
      </w:r>
      <w:r>
        <w:rPr>
          <w:rFonts w:ascii="Times New Roman" w:hAnsi="Times New Roman" w:cs="Times New Roman"/>
          <w:sz w:val="24"/>
          <w:szCs w:val="24"/>
        </w:rPr>
        <w:t>what happened in the present matter. He said that in the present matter the defendant’s infidelity only manifest</w:t>
      </w:r>
      <w:r w:rsidR="009A420C">
        <w:rPr>
          <w:rFonts w:ascii="Times New Roman" w:hAnsi="Times New Roman" w:cs="Times New Roman"/>
          <w:sz w:val="24"/>
          <w:szCs w:val="24"/>
        </w:rPr>
        <w:t>s as HIV infection</w:t>
      </w:r>
      <w:r>
        <w:rPr>
          <w:rFonts w:ascii="Times New Roman" w:hAnsi="Times New Roman" w:cs="Times New Roman"/>
          <w:sz w:val="24"/>
          <w:szCs w:val="24"/>
        </w:rPr>
        <w:t xml:space="preserve"> but he wants the court to ignore it or justify it because he is a man. That the defendant </w:t>
      </w:r>
      <w:r w:rsidR="00820980">
        <w:rPr>
          <w:rFonts w:ascii="Times New Roman" w:hAnsi="Times New Roman" w:cs="Times New Roman"/>
          <w:sz w:val="24"/>
          <w:szCs w:val="24"/>
        </w:rPr>
        <w:t>wa</w:t>
      </w:r>
      <w:r>
        <w:rPr>
          <w:rFonts w:ascii="Times New Roman" w:hAnsi="Times New Roman" w:cs="Times New Roman"/>
          <w:sz w:val="24"/>
          <w:szCs w:val="24"/>
        </w:rPr>
        <w:t xml:space="preserve">s HIV positive and the plaintiff </w:t>
      </w:r>
      <w:r w:rsidR="00820980">
        <w:rPr>
          <w:rFonts w:ascii="Times New Roman" w:hAnsi="Times New Roman" w:cs="Times New Roman"/>
          <w:sz w:val="24"/>
          <w:szCs w:val="24"/>
        </w:rPr>
        <w:t>wa</w:t>
      </w:r>
      <w:r>
        <w:rPr>
          <w:rFonts w:ascii="Times New Roman" w:hAnsi="Times New Roman" w:cs="Times New Roman"/>
          <w:sz w:val="24"/>
          <w:szCs w:val="24"/>
        </w:rPr>
        <w:t xml:space="preserve">s not is common cause. Both parties testified to that. It was as a result of their </w:t>
      </w:r>
      <w:r w:rsidR="00820980">
        <w:rPr>
          <w:rFonts w:ascii="Times New Roman" w:hAnsi="Times New Roman" w:cs="Times New Roman"/>
          <w:sz w:val="24"/>
          <w:szCs w:val="24"/>
        </w:rPr>
        <w:t xml:space="preserve">discordant </w:t>
      </w:r>
      <w:r w:rsidR="006C0418">
        <w:rPr>
          <w:rFonts w:ascii="Times New Roman" w:hAnsi="Times New Roman" w:cs="Times New Roman"/>
          <w:sz w:val="24"/>
          <w:szCs w:val="24"/>
        </w:rPr>
        <w:t xml:space="preserve">status </w:t>
      </w:r>
      <w:r>
        <w:rPr>
          <w:rFonts w:ascii="Times New Roman" w:hAnsi="Times New Roman" w:cs="Times New Roman"/>
          <w:sz w:val="24"/>
          <w:szCs w:val="24"/>
        </w:rPr>
        <w:t>that the parties started to use protection during sexual intercourse. It was during this time that the plaintiff committed adulter</w:t>
      </w:r>
      <w:r w:rsidR="00CE607F">
        <w:rPr>
          <w:rFonts w:ascii="Times New Roman" w:hAnsi="Times New Roman" w:cs="Times New Roman"/>
          <w:sz w:val="24"/>
          <w:szCs w:val="24"/>
        </w:rPr>
        <w:t xml:space="preserve">y and conceived Jeremy Jayden. Whilst the defendant denied it, the plaintiff said that Jeremy Jayden was conceived at a time the parties were at the height of their marital problems in 2012. She </w:t>
      </w:r>
      <w:r>
        <w:rPr>
          <w:rFonts w:ascii="Times New Roman" w:hAnsi="Times New Roman" w:cs="Times New Roman"/>
          <w:sz w:val="24"/>
          <w:szCs w:val="24"/>
        </w:rPr>
        <w:t xml:space="preserve">said that the defendant was denying her conjugal rights as he would tell her to go and sleep with her brother. </w:t>
      </w:r>
      <w:r w:rsidR="00CE607F">
        <w:rPr>
          <w:rFonts w:ascii="Times New Roman" w:hAnsi="Times New Roman" w:cs="Times New Roman"/>
          <w:sz w:val="24"/>
          <w:szCs w:val="24"/>
        </w:rPr>
        <w:t xml:space="preserve">She said that generally the defendant was just an abusive husband physically, psychologically and emotionally but despite that in 2006 the </w:t>
      </w:r>
      <w:r w:rsidR="00CE607F">
        <w:rPr>
          <w:rFonts w:ascii="Times New Roman" w:hAnsi="Times New Roman" w:cs="Times New Roman"/>
          <w:sz w:val="24"/>
          <w:szCs w:val="24"/>
        </w:rPr>
        <w:lastRenderedPageBreak/>
        <w:t xml:space="preserve">defendant fell seriously ill and was bedridden for two months and she nursed him back to life. She said that </w:t>
      </w:r>
      <w:r>
        <w:rPr>
          <w:rFonts w:ascii="Times New Roman" w:hAnsi="Times New Roman" w:cs="Times New Roman"/>
          <w:sz w:val="24"/>
          <w:szCs w:val="24"/>
        </w:rPr>
        <w:t xml:space="preserve">the parties’ sexual life had gone </w:t>
      </w:r>
      <w:r w:rsidR="00CE607F">
        <w:rPr>
          <w:rFonts w:ascii="Times New Roman" w:hAnsi="Times New Roman" w:cs="Times New Roman"/>
          <w:sz w:val="24"/>
          <w:szCs w:val="24"/>
        </w:rPr>
        <w:t xml:space="preserve">very </w:t>
      </w:r>
      <w:r>
        <w:rPr>
          <w:rFonts w:ascii="Times New Roman" w:hAnsi="Times New Roman" w:cs="Times New Roman"/>
          <w:sz w:val="24"/>
          <w:szCs w:val="24"/>
        </w:rPr>
        <w:t xml:space="preserve">bad </w:t>
      </w:r>
      <w:r w:rsidR="00CE607F">
        <w:rPr>
          <w:rFonts w:ascii="Times New Roman" w:hAnsi="Times New Roman" w:cs="Times New Roman"/>
          <w:sz w:val="24"/>
          <w:szCs w:val="24"/>
        </w:rPr>
        <w:t xml:space="preserve">long </w:t>
      </w:r>
      <w:r>
        <w:rPr>
          <w:rFonts w:ascii="Times New Roman" w:hAnsi="Times New Roman" w:cs="Times New Roman"/>
          <w:sz w:val="24"/>
          <w:szCs w:val="24"/>
        </w:rPr>
        <w:t>before the child in question was conceived</w:t>
      </w:r>
      <w:r w:rsidR="00CE607F">
        <w:rPr>
          <w:rFonts w:ascii="Times New Roman" w:hAnsi="Times New Roman" w:cs="Times New Roman"/>
          <w:sz w:val="24"/>
          <w:szCs w:val="24"/>
        </w:rPr>
        <w:t xml:space="preserve"> as they would have sexual intercourse after a year</w:t>
      </w:r>
      <w:r>
        <w:rPr>
          <w:rFonts w:ascii="Times New Roman" w:hAnsi="Times New Roman" w:cs="Times New Roman"/>
          <w:sz w:val="24"/>
          <w:szCs w:val="24"/>
        </w:rPr>
        <w:t xml:space="preserve">. </w:t>
      </w:r>
    </w:p>
    <w:p w:rsidR="007451A0" w:rsidRDefault="007451A0" w:rsidP="00543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A6387">
        <w:rPr>
          <w:rFonts w:ascii="Times New Roman" w:hAnsi="Times New Roman" w:cs="Times New Roman"/>
          <w:i/>
          <w:sz w:val="24"/>
          <w:szCs w:val="24"/>
        </w:rPr>
        <w:t xml:space="preserve">Warara </w:t>
      </w:r>
      <w:r>
        <w:rPr>
          <w:rFonts w:ascii="Times New Roman" w:hAnsi="Times New Roman" w:cs="Times New Roman"/>
          <w:sz w:val="24"/>
          <w:szCs w:val="24"/>
        </w:rPr>
        <w:t xml:space="preserve">submitted that </w:t>
      </w:r>
      <w:r w:rsidR="0054375D">
        <w:rPr>
          <w:rFonts w:ascii="Times New Roman" w:hAnsi="Times New Roman" w:cs="Times New Roman"/>
          <w:sz w:val="24"/>
          <w:szCs w:val="24"/>
        </w:rPr>
        <w:t xml:space="preserve">the defendant’s H.I.V status is evidence that </w:t>
      </w:r>
      <w:r>
        <w:rPr>
          <w:rFonts w:ascii="Times New Roman" w:hAnsi="Times New Roman" w:cs="Times New Roman"/>
          <w:sz w:val="24"/>
          <w:szCs w:val="24"/>
        </w:rPr>
        <w:t xml:space="preserve">both parties were involved in adultery </w:t>
      </w:r>
      <w:r w:rsidR="0054375D">
        <w:rPr>
          <w:rFonts w:ascii="Times New Roman" w:hAnsi="Times New Roman" w:cs="Times New Roman"/>
          <w:sz w:val="24"/>
          <w:szCs w:val="24"/>
        </w:rPr>
        <w:t xml:space="preserve">during the course of their marriage </w:t>
      </w:r>
      <w:r>
        <w:rPr>
          <w:rFonts w:ascii="Times New Roman" w:hAnsi="Times New Roman" w:cs="Times New Roman"/>
          <w:sz w:val="24"/>
          <w:szCs w:val="24"/>
        </w:rPr>
        <w:t>and as such the plaintiff should not be punished by having her 10% share taken away from her.</w:t>
      </w:r>
    </w:p>
    <w:p w:rsidR="007451A0" w:rsidRDefault="007451A0" w:rsidP="00745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inclined to punish the plaintiff for the adultery that </w:t>
      </w:r>
      <w:r w:rsidR="00D73389">
        <w:rPr>
          <w:rFonts w:ascii="Times New Roman" w:hAnsi="Times New Roman" w:cs="Times New Roman"/>
          <w:sz w:val="24"/>
          <w:szCs w:val="24"/>
        </w:rPr>
        <w:t xml:space="preserve">she committed by taking 10% off the </w:t>
      </w:r>
      <w:r>
        <w:rPr>
          <w:rFonts w:ascii="Times New Roman" w:hAnsi="Times New Roman" w:cs="Times New Roman"/>
          <w:sz w:val="24"/>
          <w:szCs w:val="24"/>
        </w:rPr>
        <w:t xml:space="preserve">50% </w:t>
      </w:r>
      <w:r w:rsidR="00D73389">
        <w:rPr>
          <w:rFonts w:ascii="Times New Roman" w:hAnsi="Times New Roman" w:cs="Times New Roman"/>
          <w:sz w:val="24"/>
          <w:szCs w:val="24"/>
        </w:rPr>
        <w:t xml:space="preserve">share </w:t>
      </w:r>
      <w:r>
        <w:rPr>
          <w:rFonts w:ascii="Times New Roman" w:hAnsi="Times New Roman" w:cs="Times New Roman"/>
          <w:sz w:val="24"/>
          <w:szCs w:val="24"/>
        </w:rPr>
        <w:t xml:space="preserve">the parties </w:t>
      </w:r>
      <w:r w:rsidR="00D73389">
        <w:rPr>
          <w:rFonts w:ascii="Times New Roman" w:hAnsi="Times New Roman" w:cs="Times New Roman"/>
          <w:sz w:val="24"/>
          <w:szCs w:val="24"/>
        </w:rPr>
        <w:t xml:space="preserve">initially </w:t>
      </w:r>
      <w:r>
        <w:rPr>
          <w:rFonts w:ascii="Times New Roman" w:hAnsi="Times New Roman" w:cs="Times New Roman"/>
          <w:sz w:val="24"/>
          <w:szCs w:val="24"/>
        </w:rPr>
        <w:t xml:space="preserve">agreed </w:t>
      </w:r>
      <w:r w:rsidR="00D73389">
        <w:rPr>
          <w:rFonts w:ascii="Times New Roman" w:hAnsi="Times New Roman" w:cs="Times New Roman"/>
          <w:sz w:val="24"/>
          <w:szCs w:val="24"/>
        </w:rPr>
        <w:t xml:space="preserve">she was entitled to </w:t>
      </w:r>
      <w:r>
        <w:rPr>
          <w:rFonts w:ascii="Times New Roman" w:hAnsi="Times New Roman" w:cs="Times New Roman"/>
          <w:sz w:val="24"/>
          <w:szCs w:val="24"/>
        </w:rPr>
        <w:t>at the pre-trial conference. This i</w:t>
      </w:r>
      <w:r w:rsidR="00E93EEE">
        <w:rPr>
          <w:rFonts w:ascii="Times New Roman" w:hAnsi="Times New Roman" w:cs="Times New Roman"/>
          <w:sz w:val="24"/>
          <w:szCs w:val="24"/>
        </w:rPr>
        <w:t xml:space="preserve">s because whilst the plaintiff </w:t>
      </w:r>
      <w:r w:rsidR="00A111D5">
        <w:rPr>
          <w:rFonts w:ascii="Times New Roman" w:hAnsi="Times New Roman" w:cs="Times New Roman"/>
          <w:sz w:val="24"/>
          <w:szCs w:val="24"/>
        </w:rPr>
        <w:t>tested</w:t>
      </w:r>
      <w:r w:rsidR="00E93EEE">
        <w:rPr>
          <w:rFonts w:ascii="Times New Roman" w:hAnsi="Times New Roman" w:cs="Times New Roman"/>
          <w:sz w:val="24"/>
          <w:szCs w:val="24"/>
        </w:rPr>
        <w:t xml:space="preserve"> H</w:t>
      </w:r>
      <w:r w:rsidR="00A111D5">
        <w:rPr>
          <w:rFonts w:ascii="Times New Roman" w:hAnsi="Times New Roman" w:cs="Times New Roman"/>
          <w:sz w:val="24"/>
          <w:szCs w:val="24"/>
        </w:rPr>
        <w:t>.</w:t>
      </w:r>
      <w:r w:rsidR="00E93EEE">
        <w:rPr>
          <w:rFonts w:ascii="Times New Roman" w:hAnsi="Times New Roman" w:cs="Times New Roman"/>
          <w:sz w:val="24"/>
          <w:szCs w:val="24"/>
        </w:rPr>
        <w:t>I</w:t>
      </w:r>
      <w:r w:rsidR="00A111D5">
        <w:rPr>
          <w:rFonts w:ascii="Times New Roman" w:hAnsi="Times New Roman" w:cs="Times New Roman"/>
          <w:sz w:val="24"/>
          <w:szCs w:val="24"/>
        </w:rPr>
        <w:t>.</w:t>
      </w:r>
      <w:r w:rsidR="00E93EEE">
        <w:rPr>
          <w:rFonts w:ascii="Times New Roman" w:hAnsi="Times New Roman" w:cs="Times New Roman"/>
          <w:sz w:val="24"/>
          <w:szCs w:val="24"/>
        </w:rPr>
        <w:t xml:space="preserve">V negative, the defendant </w:t>
      </w:r>
      <w:r w:rsidR="00A111D5">
        <w:rPr>
          <w:rFonts w:ascii="Times New Roman" w:hAnsi="Times New Roman" w:cs="Times New Roman"/>
          <w:sz w:val="24"/>
          <w:szCs w:val="24"/>
        </w:rPr>
        <w:t xml:space="preserve">tested </w:t>
      </w:r>
      <w:r>
        <w:rPr>
          <w:rFonts w:ascii="Times New Roman" w:hAnsi="Times New Roman" w:cs="Times New Roman"/>
          <w:sz w:val="24"/>
          <w:szCs w:val="24"/>
        </w:rPr>
        <w:t>H</w:t>
      </w:r>
      <w:r w:rsidR="00A111D5">
        <w:rPr>
          <w:rFonts w:ascii="Times New Roman" w:hAnsi="Times New Roman" w:cs="Times New Roman"/>
          <w:sz w:val="24"/>
          <w:szCs w:val="24"/>
        </w:rPr>
        <w:t>.</w:t>
      </w:r>
      <w:r>
        <w:rPr>
          <w:rFonts w:ascii="Times New Roman" w:hAnsi="Times New Roman" w:cs="Times New Roman"/>
          <w:sz w:val="24"/>
          <w:szCs w:val="24"/>
        </w:rPr>
        <w:t>I</w:t>
      </w:r>
      <w:r w:rsidR="00A111D5">
        <w:rPr>
          <w:rFonts w:ascii="Times New Roman" w:hAnsi="Times New Roman" w:cs="Times New Roman"/>
          <w:sz w:val="24"/>
          <w:szCs w:val="24"/>
        </w:rPr>
        <w:t>.</w:t>
      </w:r>
      <w:r>
        <w:rPr>
          <w:rFonts w:ascii="Times New Roman" w:hAnsi="Times New Roman" w:cs="Times New Roman"/>
          <w:sz w:val="24"/>
          <w:szCs w:val="24"/>
        </w:rPr>
        <w:t xml:space="preserve">V positive </w:t>
      </w:r>
      <w:r w:rsidR="00A111D5">
        <w:rPr>
          <w:rFonts w:ascii="Times New Roman" w:hAnsi="Times New Roman" w:cs="Times New Roman"/>
          <w:sz w:val="24"/>
          <w:szCs w:val="24"/>
        </w:rPr>
        <w:t xml:space="preserve">when the parties got tested long back before Jeremy Jayden was conceived.  This </w:t>
      </w:r>
      <w:r>
        <w:rPr>
          <w:rFonts w:ascii="Times New Roman" w:hAnsi="Times New Roman" w:cs="Times New Roman"/>
          <w:sz w:val="24"/>
          <w:szCs w:val="24"/>
        </w:rPr>
        <w:t>might be evidence that the defendant was also involved in adultery</w:t>
      </w:r>
      <w:r w:rsidR="00A111D5">
        <w:rPr>
          <w:rFonts w:ascii="Times New Roman" w:hAnsi="Times New Roman" w:cs="Times New Roman"/>
          <w:sz w:val="24"/>
          <w:szCs w:val="24"/>
        </w:rPr>
        <w:t xml:space="preserve"> during the course of the marriage</w:t>
      </w:r>
      <w:r>
        <w:rPr>
          <w:rFonts w:ascii="Times New Roman" w:hAnsi="Times New Roman" w:cs="Times New Roman"/>
          <w:sz w:val="24"/>
          <w:szCs w:val="24"/>
        </w:rPr>
        <w:t xml:space="preserve">. </w:t>
      </w:r>
      <w:r w:rsidR="00A62219">
        <w:rPr>
          <w:rFonts w:ascii="Times New Roman" w:hAnsi="Times New Roman" w:cs="Times New Roman"/>
          <w:sz w:val="24"/>
          <w:szCs w:val="24"/>
        </w:rPr>
        <w:t>His salvation could be that he is</w:t>
      </w:r>
      <w:r>
        <w:rPr>
          <w:rFonts w:ascii="Times New Roman" w:hAnsi="Times New Roman" w:cs="Times New Roman"/>
          <w:sz w:val="24"/>
          <w:szCs w:val="24"/>
        </w:rPr>
        <w:t xml:space="preserve"> a man </w:t>
      </w:r>
      <w:r w:rsidR="00A62219">
        <w:rPr>
          <w:rFonts w:ascii="Times New Roman" w:hAnsi="Times New Roman" w:cs="Times New Roman"/>
          <w:sz w:val="24"/>
          <w:szCs w:val="24"/>
        </w:rPr>
        <w:t>and m</w:t>
      </w:r>
      <w:r w:rsidR="00820980">
        <w:rPr>
          <w:rFonts w:ascii="Times New Roman" w:hAnsi="Times New Roman" w:cs="Times New Roman"/>
          <w:sz w:val="24"/>
          <w:szCs w:val="24"/>
        </w:rPr>
        <w:t>e</w:t>
      </w:r>
      <w:r w:rsidR="00A62219">
        <w:rPr>
          <w:rFonts w:ascii="Times New Roman" w:hAnsi="Times New Roman" w:cs="Times New Roman"/>
          <w:sz w:val="24"/>
          <w:szCs w:val="24"/>
        </w:rPr>
        <w:t xml:space="preserve">n </w:t>
      </w:r>
      <w:r>
        <w:rPr>
          <w:rFonts w:ascii="Times New Roman" w:hAnsi="Times New Roman" w:cs="Times New Roman"/>
          <w:sz w:val="24"/>
          <w:szCs w:val="24"/>
        </w:rPr>
        <w:t xml:space="preserve">cannot fall pregnant. Otherwise if he was a woman he could have fallen pregnant just like what happened to the plaintiff. </w:t>
      </w:r>
      <w:r w:rsidR="00E44A8E">
        <w:rPr>
          <w:rFonts w:ascii="Times New Roman" w:hAnsi="Times New Roman" w:cs="Times New Roman"/>
          <w:sz w:val="24"/>
          <w:szCs w:val="24"/>
        </w:rPr>
        <w:t xml:space="preserve">He did not even attempt to explain how he could have contracted H.I.V thereby leaving room for speculation that he might have engaged in adultery resulting in him contracting the virus. It is even worse for him in that </w:t>
      </w:r>
      <w:r>
        <w:rPr>
          <w:rFonts w:ascii="Times New Roman" w:hAnsi="Times New Roman" w:cs="Times New Roman"/>
          <w:sz w:val="24"/>
          <w:szCs w:val="24"/>
        </w:rPr>
        <w:t xml:space="preserve">as far back as 2006 </w:t>
      </w:r>
      <w:r w:rsidR="00E44A8E">
        <w:rPr>
          <w:rFonts w:ascii="Times New Roman" w:hAnsi="Times New Roman" w:cs="Times New Roman"/>
          <w:sz w:val="24"/>
          <w:szCs w:val="24"/>
        </w:rPr>
        <w:t>when he fell ill and was</w:t>
      </w:r>
      <w:r>
        <w:rPr>
          <w:rFonts w:ascii="Times New Roman" w:hAnsi="Times New Roman" w:cs="Times New Roman"/>
          <w:sz w:val="24"/>
          <w:szCs w:val="24"/>
        </w:rPr>
        <w:t xml:space="preserve"> bedridden for 2 months</w:t>
      </w:r>
      <w:r w:rsidR="00E44A8E" w:rsidRPr="00E44A8E">
        <w:rPr>
          <w:rFonts w:ascii="Times New Roman" w:hAnsi="Times New Roman" w:cs="Times New Roman"/>
          <w:sz w:val="24"/>
          <w:szCs w:val="24"/>
        </w:rPr>
        <w:t xml:space="preserve"> </w:t>
      </w:r>
      <w:r w:rsidR="00E44A8E">
        <w:rPr>
          <w:rFonts w:ascii="Times New Roman" w:hAnsi="Times New Roman" w:cs="Times New Roman"/>
          <w:sz w:val="24"/>
          <w:szCs w:val="24"/>
        </w:rPr>
        <w:t>it was because he was already positive</w:t>
      </w:r>
      <w:r>
        <w:rPr>
          <w:rFonts w:ascii="Times New Roman" w:hAnsi="Times New Roman" w:cs="Times New Roman"/>
          <w:sz w:val="24"/>
          <w:szCs w:val="24"/>
        </w:rPr>
        <w:t xml:space="preserve">. He </w:t>
      </w:r>
      <w:r w:rsidR="00E44A8E">
        <w:rPr>
          <w:rFonts w:ascii="Times New Roman" w:hAnsi="Times New Roman" w:cs="Times New Roman"/>
          <w:sz w:val="24"/>
          <w:szCs w:val="24"/>
        </w:rPr>
        <w:t xml:space="preserve">did not dispute that he </w:t>
      </w:r>
      <w:r>
        <w:rPr>
          <w:rFonts w:ascii="Times New Roman" w:hAnsi="Times New Roman" w:cs="Times New Roman"/>
          <w:sz w:val="24"/>
          <w:szCs w:val="24"/>
        </w:rPr>
        <w:t xml:space="preserve">was unable to walk and had to be nursed back to life by the plaintiff. </w:t>
      </w:r>
      <w:r w:rsidR="00E44A8E">
        <w:rPr>
          <w:rFonts w:ascii="Times New Roman" w:hAnsi="Times New Roman" w:cs="Times New Roman"/>
          <w:sz w:val="24"/>
          <w:szCs w:val="24"/>
        </w:rPr>
        <w:t xml:space="preserve">It was not made clear when </w:t>
      </w:r>
      <w:r w:rsidR="00E06584">
        <w:rPr>
          <w:rFonts w:ascii="Times New Roman" w:hAnsi="Times New Roman" w:cs="Times New Roman"/>
          <w:sz w:val="24"/>
          <w:szCs w:val="24"/>
        </w:rPr>
        <w:t xml:space="preserve">exactly </w:t>
      </w:r>
      <w:r w:rsidR="00E44A8E">
        <w:rPr>
          <w:rFonts w:ascii="Times New Roman" w:hAnsi="Times New Roman" w:cs="Times New Roman"/>
          <w:sz w:val="24"/>
          <w:szCs w:val="24"/>
        </w:rPr>
        <w:t>the parties</w:t>
      </w:r>
      <w:r>
        <w:rPr>
          <w:rFonts w:ascii="Times New Roman" w:hAnsi="Times New Roman" w:cs="Times New Roman"/>
          <w:sz w:val="24"/>
          <w:szCs w:val="24"/>
        </w:rPr>
        <w:t xml:space="preserve"> started having protected sexual intercourse</w:t>
      </w:r>
      <w:r w:rsidR="00E06584">
        <w:rPr>
          <w:rFonts w:ascii="Times New Roman" w:hAnsi="Times New Roman" w:cs="Times New Roman"/>
          <w:sz w:val="24"/>
          <w:szCs w:val="24"/>
        </w:rPr>
        <w:t xml:space="preserve"> but it was when the defendant tested H.I.V positive</w:t>
      </w:r>
      <w:r>
        <w:rPr>
          <w:rFonts w:ascii="Times New Roman" w:hAnsi="Times New Roman" w:cs="Times New Roman"/>
          <w:sz w:val="24"/>
          <w:szCs w:val="24"/>
        </w:rPr>
        <w:t xml:space="preserve">. It was </w:t>
      </w:r>
      <w:r w:rsidR="00E06584">
        <w:rPr>
          <w:rFonts w:ascii="Times New Roman" w:hAnsi="Times New Roman" w:cs="Times New Roman"/>
          <w:sz w:val="24"/>
          <w:szCs w:val="24"/>
        </w:rPr>
        <w:t xml:space="preserve">only </w:t>
      </w:r>
      <w:r>
        <w:rPr>
          <w:rFonts w:ascii="Times New Roman" w:hAnsi="Times New Roman" w:cs="Times New Roman"/>
          <w:sz w:val="24"/>
          <w:szCs w:val="24"/>
        </w:rPr>
        <w:t xml:space="preserve">in 2013 that Jeremy Jayden </w:t>
      </w:r>
      <w:r w:rsidR="00E06584">
        <w:rPr>
          <w:rFonts w:ascii="Times New Roman" w:hAnsi="Times New Roman" w:cs="Times New Roman"/>
          <w:sz w:val="24"/>
          <w:szCs w:val="24"/>
        </w:rPr>
        <w:t>was born. This means that the plaintiff engaged in adultery which resulted in the birth of this child in 2012. Only the plaintiff would know if she had engaged in adultery before</w:t>
      </w:r>
      <w:r w:rsidR="00653702">
        <w:rPr>
          <w:rFonts w:ascii="Times New Roman" w:hAnsi="Times New Roman" w:cs="Times New Roman"/>
          <w:sz w:val="24"/>
          <w:szCs w:val="24"/>
        </w:rPr>
        <w:t xml:space="preserve"> otherwise there is no proof</w:t>
      </w:r>
      <w:r w:rsidR="00E06584">
        <w:rPr>
          <w:rFonts w:ascii="Times New Roman" w:hAnsi="Times New Roman" w:cs="Times New Roman"/>
          <w:sz w:val="24"/>
          <w:szCs w:val="24"/>
        </w:rPr>
        <w:t xml:space="preserve">. </w:t>
      </w:r>
      <w:r w:rsidR="00BC37FA">
        <w:rPr>
          <w:rFonts w:ascii="Times New Roman" w:hAnsi="Times New Roman" w:cs="Times New Roman"/>
          <w:sz w:val="24"/>
          <w:szCs w:val="24"/>
        </w:rPr>
        <w:t>The evidence led in this case clearly showed that the plaintiff</w:t>
      </w:r>
      <w:r>
        <w:rPr>
          <w:rFonts w:ascii="Times New Roman" w:hAnsi="Times New Roman" w:cs="Times New Roman"/>
          <w:sz w:val="24"/>
          <w:szCs w:val="24"/>
        </w:rPr>
        <w:t xml:space="preserve"> lied to the def</w:t>
      </w:r>
      <w:r w:rsidR="00BC37FA">
        <w:rPr>
          <w:rFonts w:ascii="Times New Roman" w:hAnsi="Times New Roman" w:cs="Times New Roman"/>
          <w:sz w:val="24"/>
          <w:szCs w:val="24"/>
        </w:rPr>
        <w:t>endant that the child was his. I believe the defendant’s story that s</w:t>
      </w:r>
      <w:r>
        <w:rPr>
          <w:rFonts w:ascii="Times New Roman" w:hAnsi="Times New Roman" w:cs="Times New Roman"/>
          <w:sz w:val="24"/>
          <w:szCs w:val="24"/>
        </w:rPr>
        <w:t xml:space="preserve">he lied </w:t>
      </w:r>
      <w:r w:rsidR="00BC37FA">
        <w:rPr>
          <w:rFonts w:ascii="Times New Roman" w:hAnsi="Times New Roman" w:cs="Times New Roman"/>
          <w:sz w:val="24"/>
          <w:szCs w:val="24"/>
        </w:rPr>
        <w:t xml:space="preserve">to him </w:t>
      </w:r>
      <w:r>
        <w:rPr>
          <w:rFonts w:ascii="Times New Roman" w:hAnsi="Times New Roman" w:cs="Times New Roman"/>
          <w:sz w:val="24"/>
          <w:szCs w:val="24"/>
        </w:rPr>
        <w:t xml:space="preserve">that the condom had burst. </w:t>
      </w:r>
      <w:r w:rsidR="007E24F4">
        <w:rPr>
          <w:rFonts w:ascii="Times New Roman" w:hAnsi="Times New Roman" w:cs="Times New Roman"/>
          <w:sz w:val="24"/>
          <w:szCs w:val="24"/>
        </w:rPr>
        <w:t xml:space="preserve">Her refusal to go with the child for paternity tests when on the other hand she was insisting that the defendant was the </w:t>
      </w:r>
      <w:r w:rsidR="00AF58B9">
        <w:rPr>
          <w:rFonts w:ascii="Times New Roman" w:hAnsi="Times New Roman" w:cs="Times New Roman"/>
          <w:sz w:val="24"/>
          <w:szCs w:val="24"/>
        </w:rPr>
        <w:t>father said</w:t>
      </w:r>
      <w:r w:rsidR="007E24F4">
        <w:rPr>
          <w:rFonts w:ascii="Times New Roman" w:hAnsi="Times New Roman" w:cs="Times New Roman"/>
          <w:sz w:val="24"/>
          <w:szCs w:val="24"/>
        </w:rPr>
        <w:t xml:space="preserve"> it all</w:t>
      </w:r>
      <w:r w:rsidR="00AF58B9">
        <w:rPr>
          <w:rFonts w:ascii="Times New Roman" w:hAnsi="Times New Roman" w:cs="Times New Roman"/>
          <w:sz w:val="24"/>
          <w:szCs w:val="24"/>
        </w:rPr>
        <w:t xml:space="preserve">. </w:t>
      </w:r>
      <w:r w:rsidR="007E24F4">
        <w:rPr>
          <w:rFonts w:ascii="Times New Roman" w:hAnsi="Times New Roman" w:cs="Times New Roman"/>
          <w:sz w:val="24"/>
          <w:szCs w:val="24"/>
        </w:rPr>
        <w:t xml:space="preserve"> </w:t>
      </w:r>
      <w:r w:rsidR="00AF58B9">
        <w:rPr>
          <w:rFonts w:ascii="Times New Roman" w:hAnsi="Times New Roman" w:cs="Times New Roman"/>
          <w:sz w:val="24"/>
          <w:szCs w:val="24"/>
        </w:rPr>
        <w:t xml:space="preserve">The guilty are afraid. </w:t>
      </w:r>
      <w:r>
        <w:rPr>
          <w:rFonts w:ascii="Times New Roman" w:hAnsi="Times New Roman" w:cs="Times New Roman"/>
          <w:sz w:val="24"/>
          <w:szCs w:val="24"/>
        </w:rPr>
        <w:t xml:space="preserve">She only admitted to </w:t>
      </w:r>
      <w:r w:rsidR="00AF58B9">
        <w:rPr>
          <w:rFonts w:ascii="Times New Roman" w:hAnsi="Times New Roman" w:cs="Times New Roman"/>
          <w:sz w:val="24"/>
          <w:szCs w:val="24"/>
        </w:rPr>
        <w:t xml:space="preserve">having committed </w:t>
      </w:r>
      <w:r>
        <w:rPr>
          <w:rFonts w:ascii="Times New Roman" w:hAnsi="Times New Roman" w:cs="Times New Roman"/>
          <w:sz w:val="24"/>
          <w:szCs w:val="24"/>
        </w:rPr>
        <w:t>adultery during</w:t>
      </w:r>
      <w:r w:rsidR="00AF58B9">
        <w:rPr>
          <w:rFonts w:ascii="Times New Roman" w:hAnsi="Times New Roman" w:cs="Times New Roman"/>
          <w:sz w:val="24"/>
          <w:szCs w:val="24"/>
        </w:rPr>
        <w:t xml:space="preserve"> the present</w:t>
      </w:r>
      <w:r>
        <w:rPr>
          <w:rFonts w:ascii="Times New Roman" w:hAnsi="Times New Roman" w:cs="Times New Roman"/>
          <w:sz w:val="24"/>
          <w:szCs w:val="24"/>
        </w:rPr>
        <w:t xml:space="preserve"> trial after the paternity results</w:t>
      </w:r>
      <w:r w:rsidR="00AF58B9">
        <w:rPr>
          <w:rFonts w:ascii="Times New Roman" w:hAnsi="Times New Roman" w:cs="Times New Roman"/>
          <w:sz w:val="24"/>
          <w:szCs w:val="24"/>
        </w:rPr>
        <w:t xml:space="preserve"> were out</w:t>
      </w:r>
      <w:r>
        <w:rPr>
          <w:rFonts w:ascii="Times New Roman" w:hAnsi="Times New Roman" w:cs="Times New Roman"/>
          <w:sz w:val="24"/>
          <w:szCs w:val="24"/>
        </w:rPr>
        <w:t xml:space="preserve">. </w:t>
      </w:r>
      <w:r w:rsidR="00AF58B9">
        <w:rPr>
          <w:rFonts w:ascii="Times New Roman" w:hAnsi="Times New Roman" w:cs="Times New Roman"/>
          <w:sz w:val="24"/>
          <w:szCs w:val="24"/>
        </w:rPr>
        <w:t xml:space="preserve">That is when she sought to explain herself by saying that she had engaged in adultery </w:t>
      </w:r>
      <w:r>
        <w:rPr>
          <w:rFonts w:ascii="Times New Roman" w:hAnsi="Times New Roman" w:cs="Times New Roman"/>
          <w:sz w:val="24"/>
          <w:szCs w:val="24"/>
        </w:rPr>
        <w:t>out of frustrations in her marriage</w:t>
      </w:r>
      <w:r w:rsidR="00AF58B9">
        <w:rPr>
          <w:rFonts w:ascii="Times New Roman" w:hAnsi="Times New Roman" w:cs="Times New Roman"/>
          <w:sz w:val="24"/>
          <w:szCs w:val="24"/>
        </w:rPr>
        <w:t>. S</w:t>
      </w:r>
      <w:r>
        <w:rPr>
          <w:rFonts w:ascii="Times New Roman" w:hAnsi="Times New Roman" w:cs="Times New Roman"/>
          <w:sz w:val="24"/>
          <w:szCs w:val="24"/>
        </w:rPr>
        <w:t xml:space="preserve">he </w:t>
      </w:r>
      <w:r w:rsidR="00AF58B9">
        <w:rPr>
          <w:rFonts w:ascii="Times New Roman" w:hAnsi="Times New Roman" w:cs="Times New Roman"/>
          <w:sz w:val="24"/>
          <w:szCs w:val="24"/>
        </w:rPr>
        <w:t xml:space="preserve">said that it happened when she was running a lodge and she got to click with a client with whom she ended up having </w:t>
      </w:r>
      <w:r>
        <w:rPr>
          <w:rFonts w:ascii="Times New Roman" w:hAnsi="Times New Roman" w:cs="Times New Roman"/>
          <w:sz w:val="24"/>
          <w:szCs w:val="24"/>
        </w:rPr>
        <w:t xml:space="preserve">a one night </w:t>
      </w:r>
      <w:r w:rsidR="00AF58B9">
        <w:rPr>
          <w:rFonts w:ascii="Times New Roman" w:hAnsi="Times New Roman" w:cs="Times New Roman"/>
          <w:sz w:val="24"/>
          <w:szCs w:val="24"/>
        </w:rPr>
        <w:t>stand. She said this is what resulted in her falling</w:t>
      </w:r>
      <w:r>
        <w:rPr>
          <w:rFonts w:ascii="Times New Roman" w:hAnsi="Times New Roman" w:cs="Times New Roman"/>
          <w:sz w:val="24"/>
          <w:szCs w:val="24"/>
        </w:rPr>
        <w:t xml:space="preserve"> pregnant. Whether this is what really happened or not, </w:t>
      </w:r>
      <w:r w:rsidR="00AF58B9">
        <w:rPr>
          <w:rFonts w:ascii="Times New Roman" w:hAnsi="Times New Roman" w:cs="Times New Roman"/>
          <w:sz w:val="24"/>
          <w:szCs w:val="24"/>
        </w:rPr>
        <w:t>she is the one who knows the truth. T</w:t>
      </w:r>
      <w:r>
        <w:rPr>
          <w:rFonts w:ascii="Times New Roman" w:hAnsi="Times New Roman" w:cs="Times New Roman"/>
          <w:sz w:val="24"/>
          <w:szCs w:val="24"/>
        </w:rPr>
        <w:t xml:space="preserve">he bottom line </w:t>
      </w:r>
      <w:r w:rsidR="00AF58B9">
        <w:rPr>
          <w:rFonts w:ascii="Times New Roman" w:hAnsi="Times New Roman" w:cs="Times New Roman"/>
          <w:sz w:val="24"/>
          <w:szCs w:val="24"/>
        </w:rPr>
        <w:t xml:space="preserve">though </w:t>
      </w:r>
      <w:r>
        <w:rPr>
          <w:rFonts w:ascii="Times New Roman" w:hAnsi="Times New Roman" w:cs="Times New Roman"/>
          <w:sz w:val="24"/>
          <w:szCs w:val="24"/>
        </w:rPr>
        <w:t>is that she engaged in adultery.</w:t>
      </w:r>
    </w:p>
    <w:p w:rsidR="00BB08E8" w:rsidRDefault="007451A0" w:rsidP="00BB0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567A3">
        <w:rPr>
          <w:rFonts w:ascii="Times New Roman" w:hAnsi="Times New Roman" w:cs="Times New Roman"/>
          <w:sz w:val="24"/>
          <w:szCs w:val="24"/>
        </w:rPr>
        <w:t>In terms of s 7 (4</w:t>
      </w:r>
      <w:r>
        <w:rPr>
          <w:rFonts w:ascii="Times New Roman" w:hAnsi="Times New Roman" w:cs="Times New Roman"/>
          <w:sz w:val="24"/>
          <w:szCs w:val="24"/>
        </w:rPr>
        <w:t xml:space="preserve">) </w:t>
      </w:r>
      <w:r w:rsidR="003E4F0E">
        <w:rPr>
          <w:rFonts w:ascii="Times New Roman" w:hAnsi="Times New Roman" w:cs="Times New Roman"/>
          <w:sz w:val="24"/>
          <w:szCs w:val="24"/>
        </w:rPr>
        <w:t xml:space="preserve">of the Matrimonial Causes Act, </w:t>
      </w:r>
      <w:r>
        <w:rPr>
          <w:rFonts w:ascii="Times New Roman" w:hAnsi="Times New Roman" w:cs="Times New Roman"/>
          <w:sz w:val="24"/>
          <w:szCs w:val="24"/>
        </w:rPr>
        <w:t xml:space="preserve">the conduct of the spouses </w:t>
      </w:r>
      <w:r w:rsidR="00820980">
        <w:rPr>
          <w:rFonts w:ascii="Times New Roman" w:hAnsi="Times New Roman" w:cs="Times New Roman"/>
          <w:sz w:val="24"/>
          <w:szCs w:val="24"/>
        </w:rPr>
        <w:t xml:space="preserve">during the marriage </w:t>
      </w:r>
      <w:r>
        <w:rPr>
          <w:rFonts w:ascii="Times New Roman" w:hAnsi="Times New Roman" w:cs="Times New Roman"/>
          <w:sz w:val="24"/>
          <w:szCs w:val="24"/>
        </w:rPr>
        <w:t xml:space="preserve">can be taken into account in the distribution of property between the parties which means that a party can be penalised and have his or her share in the property reduced on the basis of his or her conduct. In </w:t>
      </w:r>
      <w:r w:rsidRPr="00372E65">
        <w:rPr>
          <w:rFonts w:ascii="Times New Roman" w:hAnsi="Times New Roman" w:cs="Times New Roman"/>
          <w:i/>
          <w:sz w:val="24"/>
          <w:szCs w:val="24"/>
        </w:rPr>
        <w:t xml:space="preserve">casu </w:t>
      </w:r>
      <w:r>
        <w:rPr>
          <w:rFonts w:ascii="Times New Roman" w:hAnsi="Times New Roman" w:cs="Times New Roman"/>
          <w:sz w:val="24"/>
          <w:szCs w:val="24"/>
        </w:rPr>
        <w:t xml:space="preserve">I am </w:t>
      </w:r>
      <w:r w:rsidR="00AC3F88">
        <w:rPr>
          <w:rFonts w:ascii="Times New Roman" w:hAnsi="Times New Roman" w:cs="Times New Roman"/>
          <w:sz w:val="24"/>
          <w:szCs w:val="24"/>
        </w:rPr>
        <w:t xml:space="preserve">however </w:t>
      </w:r>
      <w:r>
        <w:rPr>
          <w:rFonts w:ascii="Times New Roman" w:hAnsi="Times New Roman" w:cs="Times New Roman"/>
          <w:sz w:val="24"/>
          <w:szCs w:val="24"/>
        </w:rPr>
        <w:t>not inclined to penalize the plaintiff because</w:t>
      </w:r>
      <w:r w:rsidR="00C768A0">
        <w:rPr>
          <w:rFonts w:ascii="Times New Roman" w:hAnsi="Times New Roman" w:cs="Times New Roman"/>
          <w:sz w:val="24"/>
          <w:szCs w:val="24"/>
        </w:rPr>
        <w:t xml:space="preserve"> in my view no party is better than the other here. It is highly likely that the defendant also committed adultery.</w:t>
      </w:r>
      <w:r>
        <w:rPr>
          <w:rFonts w:ascii="Times New Roman" w:hAnsi="Times New Roman" w:cs="Times New Roman"/>
          <w:sz w:val="24"/>
          <w:szCs w:val="24"/>
        </w:rPr>
        <w:t xml:space="preserve"> </w:t>
      </w:r>
      <w:r w:rsidR="00BB08E8">
        <w:rPr>
          <w:rFonts w:ascii="Times New Roman" w:hAnsi="Times New Roman" w:cs="Times New Roman"/>
          <w:sz w:val="24"/>
          <w:szCs w:val="24"/>
        </w:rPr>
        <w:t>Each party blames the other for the breakdown of the marriage. Whilst the defendant says it was because of the adultery that was committed by the plaintiff, the plaintiff says their marital problems started long before Jeremy Jayden was conceived.</w:t>
      </w:r>
      <w:r w:rsidR="00BB08E8" w:rsidRPr="00BB08E8">
        <w:rPr>
          <w:rFonts w:ascii="Times New Roman" w:hAnsi="Times New Roman" w:cs="Times New Roman"/>
          <w:sz w:val="24"/>
          <w:szCs w:val="24"/>
        </w:rPr>
        <w:t xml:space="preserve"> </w:t>
      </w:r>
      <w:r w:rsidR="00BB08E8">
        <w:rPr>
          <w:rFonts w:ascii="Times New Roman" w:hAnsi="Times New Roman" w:cs="Times New Roman"/>
          <w:sz w:val="24"/>
          <w:szCs w:val="24"/>
        </w:rPr>
        <w:t>He was denying her conjugal rights even before he fell sick in 2006. They would have sexual intercourse once after a year. During cross examination it was even put to her by the defendant’s counsel that their marital problems had started 5 years into the marriage as the defendant suspected her of infidelity. It was also put to her that in 2012 they reached the height of their marital problems. This line of questioning in a way confirmed that the marital problems of the parties were not in any way related to the conception and birth of Jeremy Jayden.</w:t>
      </w:r>
    </w:p>
    <w:p w:rsidR="003E4F0E" w:rsidRDefault="00BB08E8" w:rsidP="00745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68E4">
        <w:rPr>
          <w:rFonts w:ascii="Times New Roman" w:hAnsi="Times New Roman" w:cs="Times New Roman"/>
          <w:sz w:val="24"/>
          <w:szCs w:val="24"/>
        </w:rPr>
        <w:tab/>
      </w:r>
      <w:r w:rsidR="007451A0">
        <w:rPr>
          <w:rFonts w:ascii="Times New Roman" w:hAnsi="Times New Roman" w:cs="Times New Roman"/>
          <w:sz w:val="24"/>
          <w:szCs w:val="24"/>
        </w:rPr>
        <w:t xml:space="preserve">In terms of s 56 (1) of the Constitution of </w:t>
      </w:r>
      <w:r w:rsidR="003E4F0E">
        <w:rPr>
          <w:rFonts w:ascii="Times New Roman" w:hAnsi="Times New Roman" w:cs="Times New Roman"/>
          <w:sz w:val="24"/>
          <w:szCs w:val="24"/>
        </w:rPr>
        <w:t>Zimbabwe Amendment Act No. 2013,</w:t>
      </w:r>
    </w:p>
    <w:p w:rsidR="003E4F0E" w:rsidRPr="007E4DAF" w:rsidRDefault="003E4F0E" w:rsidP="003E4F0E">
      <w:pPr>
        <w:spacing w:after="0" w:line="240" w:lineRule="auto"/>
        <w:ind w:left="720"/>
        <w:jc w:val="both"/>
        <w:rPr>
          <w:rFonts w:ascii="Times New Roman" w:hAnsi="Times New Roman" w:cs="Times New Roman"/>
        </w:rPr>
      </w:pPr>
      <w:r w:rsidRPr="007E4DAF">
        <w:rPr>
          <w:rFonts w:ascii="Times New Roman" w:hAnsi="Times New Roman" w:cs="Times New Roman"/>
        </w:rPr>
        <w:t xml:space="preserve">“All </w:t>
      </w:r>
      <w:r w:rsidR="007451A0" w:rsidRPr="007E4DAF">
        <w:rPr>
          <w:rFonts w:ascii="Times New Roman" w:hAnsi="Times New Roman" w:cs="Times New Roman"/>
        </w:rPr>
        <w:t>persons are equal before the law and have the right to equal protection and benefit of the law.</w:t>
      </w:r>
      <w:r w:rsidRPr="007E4DAF">
        <w:rPr>
          <w:rFonts w:ascii="Times New Roman" w:hAnsi="Times New Roman" w:cs="Times New Roman"/>
        </w:rPr>
        <w:t>”</w:t>
      </w:r>
      <w:r w:rsidR="007451A0" w:rsidRPr="007E4DAF">
        <w:rPr>
          <w:rFonts w:ascii="Times New Roman" w:hAnsi="Times New Roman" w:cs="Times New Roman"/>
        </w:rPr>
        <w:t xml:space="preserve"> </w:t>
      </w:r>
    </w:p>
    <w:p w:rsidR="003E4F0E" w:rsidRDefault="003E4F0E" w:rsidP="003E4F0E">
      <w:pPr>
        <w:spacing w:after="0" w:line="240" w:lineRule="auto"/>
        <w:jc w:val="both"/>
        <w:rPr>
          <w:rFonts w:ascii="Times New Roman" w:hAnsi="Times New Roman" w:cs="Times New Roman"/>
          <w:sz w:val="24"/>
          <w:szCs w:val="24"/>
        </w:rPr>
      </w:pPr>
    </w:p>
    <w:p w:rsidR="003E4F0E" w:rsidRDefault="007E4DAF" w:rsidP="003E4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4F0E">
        <w:rPr>
          <w:rFonts w:ascii="Times New Roman" w:hAnsi="Times New Roman" w:cs="Times New Roman"/>
          <w:sz w:val="24"/>
          <w:szCs w:val="24"/>
        </w:rPr>
        <w:t>In terms of s 56 (2):</w:t>
      </w:r>
    </w:p>
    <w:p w:rsidR="003E4F0E" w:rsidRDefault="003E4F0E" w:rsidP="003E4F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451A0" w:rsidRPr="007E4DAF">
        <w:rPr>
          <w:rFonts w:ascii="Times New Roman" w:hAnsi="Times New Roman" w:cs="Times New Roman"/>
        </w:rPr>
        <w:t xml:space="preserve">Women and Men have </w:t>
      </w:r>
      <w:r w:rsidRPr="007E4DAF">
        <w:rPr>
          <w:rFonts w:ascii="Times New Roman" w:hAnsi="Times New Roman" w:cs="Times New Roman"/>
        </w:rPr>
        <w:t>the right to equal treatment---.”</w:t>
      </w:r>
      <w:r w:rsidR="007451A0">
        <w:rPr>
          <w:rFonts w:ascii="Times New Roman" w:hAnsi="Times New Roman" w:cs="Times New Roman"/>
          <w:sz w:val="24"/>
          <w:szCs w:val="24"/>
        </w:rPr>
        <w:t xml:space="preserve"> </w:t>
      </w:r>
    </w:p>
    <w:p w:rsidR="003E4F0E" w:rsidRDefault="003E4F0E" w:rsidP="003E4F0E">
      <w:pPr>
        <w:spacing w:after="0"/>
        <w:ind w:firstLine="720"/>
        <w:jc w:val="both"/>
        <w:rPr>
          <w:rFonts w:ascii="Times New Roman" w:hAnsi="Times New Roman" w:cs="Times New Roman"/>
          <w:sz w:val="24"/>
          <w:szCs w:val="24"/>
        </w:rPr>
      </w:pPr>
    </w:p>
    <w:p w:rsidR="007451A0" w:rsidRPr="00B2133F" w:rsidRDefault="00C768A0" w:rsidP="00B2133F">
      <w:pPr>
        <w:spacing w:after="0" w:line="360" w:lineRule="auto"/>
        <w:ind w:firstLine="720"/>
        <w:jc w:val="both"/>
        <w:rPr>
          <w:rFonts w:ascii="Times New Roman" w:hAnsi="Times New Roman" w:cs="Times New Roman"/>
          <w:sz w:val="24"/>
          <w:szCs w:val="24"/>
        </w:rPr>
      </w:pPr>
      <w:r w:rsidRPr="00B2133F">
        <w:rPr>
          <w:rFonts w:ascii="Times New Roman" w:hAnsi="Times New Roman" w:cs="Times New Roman"/>
          <w:sz w:val="24"/>
          <w:szCs w:val="24"/>
        </w:rPr>
        <w:t xml:space="preserve">If both parties are likely to have committed </w:t>
      </w:r>
      <w:r w:rsidR="007451A0" w:rsidRPr="00B2133F">
        <w:rPr>
          <w:rFonts w:ascii="Times New Roman" w:hAnsi="Times New Roman" w:cs="Times New Roman"/>
          <w:sz w:val="24"/>
          <w:szCs w:val="24"/>
        </w:rPr>
        <w:t xml:space="preserve">adultery why should the plaintiff be the only one to be punished? </w:t>
      </w:r>
      <w:r w:rsidR="000567A3" w:rsidRPr="00B2133F">
        <w:rPr>
          <w:rFonts w:ascii="Times New Roman" w:hAnsi="Times New Roman" w:cs="Times New Roman"/>
          <w:sz w:val="24"/>
          <w:szCs w:val="24"/>
        </w:rPr>
        <w:t xml:space="preserve">Do they not deserve equal treatment? </w:t>
      </w:r>
      <w:r w:rsidR="007451A0" w:rsidRPr="00B2133F">
        <w:rPr>
          <w:rFonts w:ascii="Times New Roman" w:hAnsi="Times New Roman" w:cs="Times New Roman"/>
          <w:sz w:val="24"/>
          <w:szCs w:val="24"/>
        </w:rPr>
        <w:t xml:space="preserve">In any case in </w:t>
      </w:r>
      <w:r w:rsidR="007451A0" w:rsidRPr="00B2133F">
        <w:rPr>
          <w:rFonts w:ascii="Times New Roman" w:hAnsi="Times New Roman" w:cs="Times New Roman"/>
          <w:i/>
          <w:sz w:val="24"/>
          <w:szCs w:val="24"/>
        </w:rPr>
        <w:t xml:space="preserve">Ncube </w:t>
      </w:r>
      <w:r w:rsidR="007451A0" w:rsidRPr="00B2133F">
        <w:rPr>
          <w:rFonts w:ascii="Times New Roman" w:hAnsi="Times New Roman" w:cs="Times New Roman"/>
          <w:sz w:val="24"/>
          <w:szCs w:val="24"/>
        </w:rPr>
        <w:t xml:space="preserve">v </w:t>
      </w:r>
      <w:r w:rsidR="007451A0" w:rsidRPr="00B2133F">
        <w:rPr>
          <w:rFonts w:ascii="Times New Roman" w:hAnsi="Times New Roman" w:cs="Times New Roman"/>
          <w:i/>
          <w:sz w:val="24"/>
          <w:szCs w:val="24"/>
        </w:rPr>
        <w:t>Ncube</w:t>
      </w:r>
      <w:r w:rsidR="007451A0" w:rsidRPr="00B2133F">
        <w:rPr>
          <w:rFonts w:ascii="Times New Roman" w:hAnsi="Times New Roman" w:cs="Times New Roman"/>
          <w:sz w:val="24"/>
          <w:szCs w:val="24"/>
        </w:rPr>
        <w:t xml:space="preserve"> 1993 (1) ZLR 39 (SC</w:t>
      </w:r>
      <w:r w:rsidR="000567A3" w:rsidRPr="00B2133F">
        <w:rPr>
          <w:rFonts w:ascii="Times New Roman" w:hAnsi="Times New Roman" w:cs="Times New Roman"/>
          <w:sz w:val="24"/>
          <w:szCs w:val="24"/>
        </w:rPr>
        <w:t>) it</w:t>
      </w:r>
      <w:r w:rsidR="007451A0" w:rsidRPr="00B2133F">
        <w:rPr>
          <w:rFonts w:ascii="Times New Roman" w:hAnsi="Times New Roman" w:cs="Times New Roman"/>
          <w:sz w:val="24"/>
          <w:szCs w:val="24"/>
        </w:rPr>
        <w:t xml:space="preserve"> was held that since divorce is now based on the “no fault” concept, the conduct of the parties cannot play any role in the determination of the distribution of the matrimonial property. In interpreting s 7 (3) of the then Matrimonial </w:t>
      </w:r>
      <w:r w:rsidR="002346E6" w:rsidRPr="00B2133F">
        <w:rPr>
          <w:rFonts w:ascii="Times New Roman" w:hAnsi="Times New Roman" w:cs="Times New Roman"/>
          <w:sz w:val="24"/>
          <w:szCs w:val="24"/>
        </w:rPr>
        <w:t>Causes Act</w:t>
      </w:r>
      <w:r w:rsidR="007451A0" w:rsidRPr="00B2133F">
        <w:rPr>
          <w:rFonts w:ascii="Times New Roman" w:hAnsi="Times New Roman" w:cs="Times New Roman"/>
          <w:sz w:val="24"/>
          <w:szCs w:val="24"/>
        </w:rPr>
        <w:t>, 1998, a provision similar to the current s 7 (4) of the Matrimonial Causes Act [</w:t>
      </w:r>
      <w:r w:rsidR="007451A0" w:rsidRPr="00B2133F">
        <w:rPr>
          <w:rFonts w:ascii="Times New Roman" w:hAnsi="Times New Roman" w:cs="Times New Roman"/>
          <w:i/>
          <w:sz w:val="24"/>
          <w:szCs w:val="24"/>
        </w:rPr>
        <w:t>Chapter 5:13</w:t>
      </w:r>
      <w:r w:rsidR="007451A0" w:rsidRPr="00B2133F">
        <w:rPr>
          <w:rFonts w:ascii="Times New Roman" w:hAnsi="Times New Roman" w:cs="Times New Roman"/>
          <w:sz w:val="24"/>
          <w:szCs w:val="24"/>
        </w:rPr>
        <w:t xml:space="preserve">] KORSAH JA at p 41 said, </w:t>
      </w:r>
    </w:p>
    <w:p w:rsidR="00137BE5" w:rsidRPr="00137BE5" w:rsidRDefault="007451A0" w:rsidP="00137BE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It</w:t>
      </w:r>
      <w:r w:rsidR="00137BE5" w:rsidRPr="00137BE5">
        <w:rPr>
          <w:rFonts w:ascii="Times New Roman" w:hAnsi="Times New Roman" w:cs="Times New Roman"/>
        </w:rPr>
        <w:t xml:space="preserve"> is true that the provisions make reference to a division of assets having regard to the conduct of the parties, but as LORD DENNING MR explained in </w:t>
      </w:r>
      <w:r w:rsidR="00137BE5" w:rsidRPr="007E4DAF">
        <w:rPr>
          <w:rFonts w:ascii="Times New Roman" w:hAnsi="Times New Roman" w:cs="Times New Roman"/>
          <w:i/>
        </w:rPr>
        <w:t>Wachtel</w:t>
      </w:r>
      <w:r w:rsidR="00137BE5" w:rsidRPr="00137BE5">
        <w:rPr>
          <w:rFonts w:ascii="Times New Roman" w:hAnsi="Times New Roman" w:cs="Times New Roman"/>
        </w:rPr>
        <w:t xml:space="preserve"> v </w:t>
      </w:r>
      <w:r w:rsidR="00137BE5" w:rsidRPr="007E4DAF">
        <w:rPr>
          <w:rFonts w:ascii="Times New Roman" w:hAnsi="Times New Roman" w:cs="Times New Roman"/>
          <w:i/>
        </w:rPr>
        <w:t>Wachtel</w:t>
      </w:r>
      <w:r w:rsidR="00137BE5" w:rsidRPr="00137BE5">
        <w:rPr>
          <w:rFonts w:ascii="Times New Roman" w:hAnsi="Times New Roman" w:cs="Times New Roman"/>
        </w:rPr>
        <w:t xml:space="preserve"> [1973] 1 All ER 829 (CA), when the parties come to an agreement that their marriage has irretrievably broken down, what place has conduct in it? The proper approach to adopt is to ac</w:t>
      </w:r>
      <w:r w:rsidR="00A25BA4">
        <w:rPr>
          <w:rFonts w:ascii="Times New Roman" w:hAnsi="Times New Roman" w:cs="Times New Roman"/>
        </w:rPr>
        <w:t xml:space="preserve">cept that both parties have </w:t>
      </w:r>
      <w:r w:rsidR="00137BE5" w:rsidRPr="00137BE5">
        <w:rPr>
          <w:rFonts w:ascii="Times New Roman" w:hAnsi="Times New Roman" w:cs="Times New Roman"/>
        </w:rPr>
        <w:t>contributed to the breakdown and then to get on with the distribution of the assets on that basis. To invite a court to take cognisance of who was responsible for the breakdown after such an agreement, as the appellant requested of the trial court, is to resurrect the old spectre of guilt and innocence and drag the judge"</w:t>
      </w:r>
      <w:r w:rsidR="007E4DAF">
        <w:rPr>
          <w:rFonts w:ascii="Times New Roman" w:hAnsi="Times New Roman" w:cs="Times New Roman"/>
        </w:rPr>
        <w:t xml:space="preserve"> </w:t>
      </w:r>
      <w:r w:rsidR="00137BE5" w:rsidRPr="00137BE5">
        <w:rPr>
          <w:rFonts w:ascii="Times New Roman" w:hAnsi="Times New Roman" w:cs="Times New Roman"/>
        </w:rPr>
        <w:t xml:space="preserve">to hear their mutual recriminations and go into their petty squabbles for days on end, as he used to </w:t>
      </w:r>
      <w:r w:rsidR="00A25BA4">
        <w:rPr>
          <w:rFonts w:ascii="Times New Roman" w:hAnsi="Times New Roman" w:cs="Times New Roman"/>
        </w:rPr>
        <w:t xml:space="preserve">do in the old </w:t>
      </w:r>
      <w:r w:rsidR="00A20E7D">
        <w:rPr>
          <w:rFonts w:ascii="Times New Roman" w:hAnsi="Times New Roman" w:cs="Times New Roman"/>
        </w:rPr>
        <w:t>days. “If</w:t>
      </w:r>
      <w:r w:rsidR="00A25BA4">
        <w:rPr>
          <w:rFonts w:ascii="Times New Roman" w:hAnsi="Times New Roman" w:cs="Times New Roman"/>
        </w:rPr>
        <w:t xml:space="preserve"> that </w:t>
      </w:r>
      <w:r w:rsidR="00137BE5" w:rsidRPr="00137BE5">
        <w:rPr>
          <w:rFonts w:ascii="Times New Roman" w:hAnsi="Times New Roman" w:cs="Times New Roman"/>
        </w:rPr>
        <w:t xml:space="preserve">was </w:t>
      </w:r>
      <w:r w:rsidR="00137BE5" w:rsidRPr="00137BE5">
        <w:rPr>
          <w:rFonts w:ascii="Times New Roman" w:hAnsi="Times New Roman" w:cs="Times New Roman"/>
        </w:rPr>
        <w:lastRenderedPageBreak/>
        <w:t>the intention of Parliament then the concept of the irretrievable breakdown of the marriage in s 5 of the Act is shorn of almost all meaning. For as the learned MASTER OF THE ROLLS observed at 835h-836b of the report, supra, of a similar provision in the United Kingdom:</w:t>
      </w:r>
    </w:p>
    <w:p w:rsidR="007451A0" w:rsidRPr="007E4DAF" w:rsidRDefault="00137BE5" w:rsidP="00137BE5">
      <w:pPr>
        <w:spacing w:after="0" w:line="240" w:lineRule="auto"/>
        <w:ind w:left="720"/>
        <w:jc w:val="both"/>
        <w:rPr>
          <w:rFonts w:ascii="Times New Roman" w:hAnsi="Times New Roman" w:cs="Times New Roman"/>
        </w:rPr>
      </w:pPr>
      <w:r w:rsidRPr="00676C42">
        <w:rPr>
          <w:rFonts w:ascii="Times New Roman" w:hAnsi="Times New Roman" w:cs="Times New Roman"/>
          <w:sz w:val="20"/>
          <w:szCs w:val="20"/>
        </w:rPr>
        <w:t>"</w:t>
      </w:r>
      <w:r w:rsidRPr="007E4DAF">
        <w:rPr>
          <w:rFonts w:ascii="Times New Roman" w:hAnsi="Times New Roman" w:cs="Times New Roman"/>
        </w:rPr>
        <w:t xml:space="preserve">It has been suggested that there should be </w:t>
      </w:r>
      <w:r w:rsidR="00A25BA4" w:rsidRPr="007E4DAF">
        <w:rPr>
          <w:rFonts w:ascii="Times New Roman" w:hAnsi="Times New Roman" w:cs="Times New Roman"/>
        </w:rPr>
        <w:t xml:space="preserve">a 'discount' or 'reduction' in </w:t>
      </w:r>
      <w:r w:rsidRPr="007E4DAF">
        <w:rPr>
          <w:rFonts w:ascii="Times New Roman" w:hAnsi="Times New Roman" w:cs="Times New Roman"/>
        </w:rPr>
        <w:t>what the wife is to receive because of her supposed misconduct, guilt or blame (whatever word is used). We cannot accept this argument. In the vast majority of cases it is repugnant to the principles underlying the new legislation ... There will be many cases in which a wife (although once considered guilty or blameworthy) will h</w:t>
      </w:r>
      <w:r w:rsidR="00A25BA4" w:rsidRPr="007E4DAF">
        <w:rPr>
          <w:rFonts w:ascii="Times New Roman" w:hAnsi="Times New Roman" w:cs="Times New Roman"/>
        </w:rPr>
        <w:t xml:space="preserve">ave earned for the home and </w:t>
      </w:r>
      <w:r w:rsidRPr="007E4DAF">
        <w:rPr>
          <w:rFonts w:ascii="Times New Roman" w:hAnsi="Times New Roman" w:cs="Times New Roman"/>
        </w:rPr>
        <w:t>looked after the family for very many years. Is she also to be deprived of the benefit otherwise to be accorded to her by s 5</w:t>
      </w:r>
      <w:r w:rsidR="007E4DAF">
        <w:rPr>
          <w:rFonts w:ascii="Times New Roman" w:hAnsi="Times New Roman" w:cs="Times New Roman"/>
        </w:rPr>
        <w:t xml:space="preserve"> </w:t>
      </w:r>
      <w:r w:rsidRPr="007E4DAF">
        <w:rPr>
          <w:rFonts w:ascii="Times New Roman" w:hAnsi="Times New Roman" w:cs="Times New Roman"/>
        </w:rPr>
        <w:t>(1)</w:t>
      </w:r>
      <w:r w:rsidR="007E4DAF">
        <w:rPr>
          <w:rFonts w:ascii="Times New Roman" w:hAnsi="Times New Roman" w:cs="Times New Roman"/>
        </w:rPr>
        <w:t xml:space="preserve"> </w:t>
      </w:r>
      <w:r w:rsidRPr="007E4DAF">
        <w:rPr>
          <w:rFonts w:ascii="Times New Roman" w:hAnsi="Times New Roman" w:cs="Times New Roman"/>
        </w:rPr>
        <w:t>(f) because she may share responsibility for the breakdown with her husband? There will no doubt be a residue of cases where the conduct of one of the parties is in the judge's words 'both obvious and gross', so much so that to order one party to support another whose conduct falls into this category i</w:t>
      </w:r>
      <w:r w:rsidR="00A25BA4" w:rsidRPr="007E4DAF">
        <w:rPr>
          <w:rFonts w:ascii="Times New Roman" w:hAnsi="Times New Roman" w:cs="Times New Roman"/>
        </w:rPr>
        <w:t>s</w:t>
      </w:r>
      <w:r w:rsidRPr="007E4DAF">
        <w:rPr>
          <w:rFonts w:ascii="Times New Roman" w:hAnsi="Times New Roman" w:cs="Times New Roman"/>
        </w:rPr>
        <w:t xml:space="preserve"> repugnant to anyone's sense of justice. In such a case the court remains free to decline to afford financial support or to reduce the support which it would otherwise have ordered. But, short of cases falling into this category, the court should not reduce its order for financial provi</w:t>
      </w:r>
      <w:r w:rsidR="00820980">
        <w:rPr>
          <w:rFonts w:ascii="Times New Roman" w:hAnsi="Times New Roman" w:cs="Times New Roman"/>
        </w:rPr>
        <w:t xml:space="preserve">sion merely because of what was formerly regarded as guilt or blame. To </w:t>
      </w:r>
      <w:r w:rsidRPr="007E4DAF">
        <w:rPr>
          <w:rFonts w:ascii="Times New Roman" w:hAnsi="Times New Roman" w:cs="Times New Roman"/>
        </w:rPr>
        <w:t>do so would be to impose a fine for supposed</w:t>
      </w:r>
      <w:r w:rsidR="00676C42" w:rsidRPr="007E4DAF">
        <w:rPr>
          <w:rFonts w:ascii="Times New Roman" w:hAnsi="Times New Roman" w:cs="Times New Roman"/>
        </w:rPr>
        <w:t xml:space="preserve"> misbehaviour in the course of </w:t>
      </w:r>
      <w:r w:rsidRPr="007E4DAF">
        <w:rPr>
          <w:rFonts w:ascii="Times New Roman" w:hAnsi="Times New Roman" w:cs="Times New Roman"/>
        </w:rPr>
        <w:t>an unhappy married life."</w:t>
      </w:r>
    </w:p>
    <w:p w:rsidR="00703438" w:rsidRDefault="00703438" w:rsidP="00137BE5">
      <w:pPr>
        <w:spacing w:after="0" w:line="240" w:lineRule="auto"/>
        <w:ind w:left="720"/>
        <w:jc w:val="both"/>
        <w:rPr>
          <w:rFonts w:ascii="Times New Roman" w:hAnsi="Times New Roman" w:cs="Times New Roman"/>
        </w:rPr>
      </w:pPr>
    </w:p>
    <w:p w:rsidR="00703438" w:rsidRDefault="00703438" w:rsidP="00137BE5">
      <w:pPr>
        <w:spacing w:after="0" w:line="240" w:lineRule="auto"/>
        <w:ind w:left="720"/>
        <w:jc w:val="both"/>
        <w:rPr>
          <w:rFonts w:ascii="Times New Roman" w:hAnsi="Times New Roman" w:cs="Times New Roman"/>
        </w:rPr>
      </w:pPr>
      <w:r w:rsidRPr="00703438">
        <w:rPr>
          <w:rFonts w:ascii="Times New Roman" w:hAnsi="Times New Roman" w:cs="Times New Roman"/>
        </w:rPr>
        <w:t>I am of the view that once the parties finally c</w:t>
      </w:r>
      <w:r w:rsidR="003C5AE4">
        <w:rPr>
          <w:rFonts w:ascii="Times New Roman" w:hAnsi="Times New Roman" w:cs="Times New Roman"/>
        </w:rPr>
        <w:t xml:space="preserve">onsented to the dissolution of </w:t>
      </w:r>
      <w:r w:rsidRPr="00703438">
        <w:rPr>
          <w:rFonts w:ascii="Times New Roman" w:hAnsi="Times New Roman" w:cs="Times New Roman"/>
        </w:rPr>
        <w:t xml:space="preserve">their </w:t>
      </w:r>
      <w:r w:rsidR="00AE5B6E">
        <w:rPr>
          <w:rFonts w:ascii="Times New Roman" w:hAnsi="Times New Roman" w:cs="Times New Roman"/>
        </w:rPr>
        <w:tab/>
      </w:r>
      <w:r w:rsidRPr="00703438">
        <w:rPr>
          <w:rFonts w:ascii="Times New Roman" w:hAnsi="Times New Roman" w:cs="Times New Roman"/>
        </w:rPr>
        <w:t xml:space="preserve">marriage on the ground of irretrievable breakdown, and their mutual recriminations </w:t>
      </w:r>
      <w:r w:rsidR="00AE5B6E">
        <w:rPr>
          <w:rFonts w:ascii="Times New Roman" w:hAnsi="Times New Roman" w:cs="Times New Roman"/>
        </w:rPr>
        <w:tab/>
      </w:r>
      <w:r w:rsidRPr="00703438">
        <w:rPr>
          <w:rFonts w:ascii="Times New Roman" w:hAnsi="Times New Roman" w:cs="Times New Roman"/>
        </w:rPr>
        <w:t xml:space="preserve">appeared to counter-balance each other, and the conduct of one was not more gross </w:t>
      </w:r>
      <w:r w:rsidR="00AE5B6E">
        <w:rPr>
          <w:rFonts w:ascii="Times New Roman" w:hAnsi="Times New Roman" w:cs="Times New Roman"/>
        </w:rPr>
        <w:tab/>
      </w:r>
      <w:r w:rsidRPr="00703438">
        <w:rPr>
          <w:rFonts w:ascii="Times New Roman" w:hAnsi="Times New Roman" w:cs="Times New Roman"/>
        </w:rPr>
        <w:t xml:space="preserve">than the other, there was no duty on the court to dwell on the conduct of the parties in its assessment of what would otherwise be a fair and just apportionment of the assets </w:t>
      </w:r>
      <w:r w:rsidR="00AE5B6E">
        <w:rPr>
          <w:rFonts w:ascii="Times New Roman" w:hAnsi="Times New Roman" w:cs="Times New Roman"/>
        </w:rPr>
        <w:tab/>
      </w:r>
      <w:r w:rsidRPr="00703438">
        <w:rPr>
          <w:rFonts w:ascii="Times New Roman" w:hAnsi="Times New Roman" w:cs="Times New Roman"/>
        </w:rPr>
        <w:t>of the spouses.</w:t>
      </w:r>
      <w:r w:rsidR="003C5AE4">
        <w:rPr>
          <w:rFonts w:ascii="Times New Roman" w:hAnsi="Times New Roman" w:cs="Times New Roman"/>
        </w:rPr>
        <w:t>”</w:t>
      </w:r>
      <w:r w:rsidRPr="00703438">
        <w:rPr>
          <w:rFonts w:ascii="Times New Roman" w:hAnsi="Times New Roman" w:cs="Times New Roman"/>
        </w:rPr>
        <w:t xml:space="preserve">  </w:t>
      </w:r>
    </w:p>
    <w:p w:rsidR="007451A0" w:rsidRPr="00372E65" w:rsidRDefault="007451A0" w:rsidP="007451A0">
      <w:pPr>
        <w:spacing w:after="0" w:line="240" w:lineRule="auto"/>
        <w:ind w:left="720"/>
        <w:jc w:val="both"/>
        <w:rPr>
          <w:rFonts w:ascii="Times New Roman" w:hAnsi="Times New Roman" w:cs="Times New Roman"/>
        </w:rPr>
      </w:pPr>
    </w:p>
    <w:p w:rsidR="00E258BE" w:rsidRDefault="007451A0" w:rsidP="00E25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72E65">
        <w:rPr>
          <w:rFonts w:ascii="Times New Roman" w:hAnsi="Times New Roman" w:cs="Times New Roman"/>
          <w:i/>
          <w:sz w:val="24"/>
          <w:szCs w:val="24"/>
        </w:rPr>
        <w:t>casu</w:t>
      </w:r>
      <w:r>
        <w:rPr>
          <w:rFonts w:ascii="Times New Roman" w:hAnsi="Times New Roman" w:cs="Times New Roman"/>
          <w:sz w:val="24"/>
          <w:szCs w:val="24"/>
        </w:rPr>
        <w:t xml:space="preserve"> the parties are</w:t>
      </w:r>
      <w:r>
        <w:rPr>
          <w:rFonts w:ascii="Times New Roman" w:hAnsi="Times New Roman" w:cs="Times New Roman"/>
          <w:sz w:val="24"/>
          <w:szCs w:val="24"/>
        </w:rPr>
        <w:tab/>
        <w:t xml:space="preserve"> agreed that the marriage has irretrievably broken down and that it should be dissolved. Their blameworthiness </w:t>
      </w:r>
      <w:r w:rsidR="000212C4">
        <w:rPr>
          <w:rFonts w:ascii="Times New Roman" w:hAnsi="Times New Roman" w:cs="Times New Roman"/>
          <w:sz w:val="24"/>
          <w:szCs w:val="24"/>
        </w:rPr>
        <w:t>seems</w:t>
      </w:r>
      <w:r>
        <w:rPr>
          <w:rFonts w:ascii="Times New Roman" w:hAnsi="Times New Roman" w:cs="Times New Roman"/>
          <w:sz w:val="24"/>
          <w:szCs w:val="24"/>
        </w:rPr>
        <w:t xml:space="preserve"> to counter balance each other. There is therefore no reason</w:t>
      </w:r>
      <w:r w:rsidR="000212C4">
        <w:rPr>
          <w:rFonts w:ascii="Times New Roman" w:hAnsi="Times New Roman" w:cs="Times New Roman"/>
          <w:sz w:val="24"/>
          <w:szCs w:val="24"/>
        </w:rPr>
        <w:t xml:space="preserve"> why</w:t>
      </w:r>
      <w:r>
        <w:rPr>
          <w:rFonts w:ascii="Times New Roman" w:hAnsi="Times New Roman" w:cs="Times New Roman"/>
          <w:sz w:val="24"/>
          <w:szCs w:val="24"/>
        </w:rPr>
        <w:t xml:space="preserve"> I should reduce </w:t>
      </w:r>
      <w:r w:rsidR="00A868E4">
        <w:rPr>
          <w:rFonts w:ascii="Times New Roman" w:hAnsi="Times New Roman" w:cs="Times New Roman"/>
          <w:sz w:val="24"/>
          <w:szCs w:val="24"/>
        </w:rPr>
        <w:t>the share</w:t>
      </w:r>
      <w:r>
        <w:rPr>
          <w:rFonts w:ascii="Times New Roman" w:hAnsi="Times New Roman" w:cs="Times New Roman"/>
          <w:sz w:val="24"/>
          <w:szCs w:val="24"/>
        </w:rPr>
        <w:t xml:space="preserve"> the wife should get.</w:t>
      </w:r>
      <w:r w:rsidR="00E258BE" w:rsidRPr="00E258BE">
        <w:rPr>
          <w:rFonts w:ascii="Times New Roman" w:hAnsi="Times New Roman" w:cs="Times New Roman"/>
          <w:sz w:val="24"/>
          <w:szCs w:val="24"/>
        </w:rPr>
        <w:t xml:space="preserve"> </w:t>
      </w:r>
      <w:r w:rsidR="00E258BE">
        <w:rPr>
          <w:rFonts w:ascii="Times New Roman" w:hAnsi="Times New Roman" w:cs="Times New Roman"/>
          <w:sz w:val="24"/>
          <w:szCs w:val="24"/>
        </w:rPr>
        <w:t xml:space="preserve">Besides, all the properties were acquired </w:t>
      </w:r>
      <w:r w:rsidR="0067450A">
        <w:rPr>
          <w:rFonts w:ascii="Times New Roman" w:hAnsi="Times New Roman" w:cs="Times New Roman"/>
          <w:sz w:val="24"/>
          <w:szCs w:val="24"/>
        </w:rPr>
        <w:t xml:space="preserve">between 2001 and 2005 as the title deeds reflect. This was well </w:t>
      </w:r>
      <w:r w:rsidR="00E258BE">
        <w:rPr>
          <w:rFonts w:ascii="Times New Roman" w:hAnsi="Times New Roman" w:cs="Times New Roman"/>
          <w:sz w:val="24"/>
          <w:szCs w:val="24"/>
        </w:rPr>
        <w:t>before the child in question was conceived</w:t>
      </w:r>
      <w:r w:rsidR="0067450A">
        <w:rPr>
          <w:rFonts w:ascii="Times New Roman" w:hAnsi="Times New Roman" w:cs="Times New Roman"/>
          <w:sz w:val="24"/>
          <w:szCs w:val="24"/>
        </w:rPr>
        <w:t xml:space="preserve"> and born</w:t>
      </w:r>
      <w:r w:rsidR="00E258BE">
        <w:rPr>
          <w:rFonts w:ascii="Times New Roman" w:hAnsi="Times New Roman" w:cs="Times New Roman"/>
          <w:sz w:val="24"/>
          <w:szCs w:val="24"/>
        </w:rPr>
        <w:t xml:space="preserve">. I do not see how the child affects the issue of distribution of property. In any case in acquiring the properties the parties had worked together in a family business they </w:t>
      </w:r>
      <w:r w:rsidR="00E11A5F">
        <w:rPr>
          <w:rFonts w:ascii="Times New Roman" w:hAnsi="Times New Roman" w:cs="Times New Roman"/>
          <w:sz w:val="24"/>
          <w:szCs w:val="24"/>
        </w:rPr>
        <w:t xml:space="preserve">had </w:t>
      </w:r>
      <w:r w:rsidR="00E258BE">
        <w:rPr>
          <w:rFonts w:ascii="Times New Roman" w:hAnsi="Times New Roman" w:cs="Times New Roman"/>
          <w:sz w:val="24"/>
          <w:szCs w:val="24"/>
        </w:rPr>
        <w:t>set up together</w:t>
      </w:r>
      <w:r w:rsidR="00E11A5F">
        <w:rPr>
          <w:rFonts w:ascii="Times New Roman" w:hAnsi="Times New Roman" w:cs="Times New Roman"/>
          <w:sz w:val="24"/>
          <w:szCs w:val="24"/>
        </w:rPr>
        <w:t xml:space="preserve"> before the defendant’s first wife passed on in 2000</w:t>
      </w:r>
      <w:r w:rsidR="00E258BE">
        <w:rPr>
          <w:rFonts w:ascii="Times New Roman" w:hAnsi="Times New Roman" w:cs="Times New Roman"/>
          <w:sz w:val="24"/>
          <w:szCs w:val="24"/>
        </w:rPr>
        <w:t xml:space="preserve">. They were operating a second hand goods </w:t>
      </w:r>
      <w:r w:rsidR="0089278F">
        <w:rPr>
          <w:rFonts w:ascii="Times New Roman" w:hAnsi="Times New Roman" w:cs="Times New Roman"/>
          <w:sz w:val="24"/>
          <w:szCs w:val="24"/>
        </w:rPr>
        <w:t xml:space="preserve">shop </w:t>
      </w:r>
      <w:r w:rsidR="00E258BE">
        <w:rPr>
          <w:rFonts w:ascii="Times New Roman" w:hAnsi="Times New Roman" w:cs="Times New Roman"/>
          <w:sz w:val="24"/>
          <w:szCs w:val="24"/>
        </w:rPr>
        <w:t xml:space="preserve">buying and selling fridges, stoves, etc. The defendant would go out to source for the goods from peoples’ homes whilst the plaintiff was selling the goods at the shop. Obviously it was in recognition of the role each party played in the running of the business </w:t>
      </w:r>
      <w:r w:rsidR="004470D2">
        <w:rPr>
          <w:rFonts w:ascii="Times New Roman" w:hAnsi="Times New Roman" w:cs="Times New Roman"/>
          <w:sz w:val="24"/>
          <w:szCs w:val="24"/>
        </w:rPr>
        <w:t xml:space="preserve">and the acquisition of the properties </w:t>
      </w:r>
      <w:r w:rsidR="00E258BE">
        <w:rPr>
          <w:rFonts w:ascii="Times New Roman" w:hAnsi="Times New Roman" w:cs="Times New Roman"/>
          <w:sz w:val="24"/>
          <w:szCs w:val="24"/>
        </w:rPr>
        <w:t>that at the pre-trial conference</w:t>
      </w:r>
      <w:r w:rsidR="004470D2">
        <w:rPr>
          <w:rFonts w:ascii="Times New Roman" w:hAnsi="Times New Roman" w:cs="Times New Roman"/>
          <w:sz w:val="24"/>
          <w:szCs w:val="24"/>
        </w:rPr>
        <w:t xml:space="preserve"> the parties </w:t>
      </w:r>
      <w:r w:rsidR="00E258BE">
        <w:rPr>
          <w:rFonts w:ascii="Times New Roman" w:hAnsi="Times New Roman" w:cs="Times New Roman"/>
          <w:sz w:val="24"/>
          <w:szCs w:val="24"/>
        </w:rPr>
        <w:t>settled for an equal distribution of the properties.</w:t>
      </w:r>
      <w:r w:rsidR="0089278F">
        <w:rPr>
          <w:rFonts w:ascii="Times New Roman" w:hAnsi="Times New Roman" w:cs="Times New Roman"/>
          <w:sz w:val="24"/>
          <w:szCs w:val="24"/>
        </w:rPr>
        <w:t xml:space="preserve"> I will thus distribute the properties equally between the parties. The adultery the plaintiff committed will only affect the issues of access and maintenance of Jeremy Jayden. The defendant made it clear that he cannot continue to maintain a child that is not his. He even said that he would like to be compensated for having to </w:t>
      </w:r>
      <w:r w:rsidR="00BC372C">
        <w:rPr>
          <w:rFonts w:ascii="Times New Roman" w:hAnsi="Times New Roman" w:cs="Times New Roman"/>
          <w:sz w:val="24"/>
          <w:szCs w:val="24"/>
        </w:rPr>
        <w:t xml:space="preserve">look after this child. In light of this I </w:t>
      </w:r>
      <w:r w:rsidR="00BC372C">
        <w:rPr>
          <w:rFonts w:ascii="Times New Roman" w:hAnsi="Times New Roman" w:cs="Times New Roman"/>
          <w:sz w:val="24"/>
          <w:szCs w:val="24"/>
        </w:rPr>
        <w:lastRenderedPageBreak/>
        <w:t>will not order the defendant to maintain the child. In turn he will not have access rights over the child.</w:t>
      </w:r>
    </w:p>
    <w:p w:rsidR="007451A0" w:rsidRDefault="00AE5B6E" w:rsidP="006669B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451A0">
        <w:rPr>
          <w:rFonts w:ascii="Times New Roman" w:hAnsi="Times New Roman" w:cs="Times New Roman"/>
          <w:sz w:val="24"/>
          <w:szCs w:val="24"/>
        </w:rPr>
        <w:t>The plaintiff wants the following immovable property awarded to her</w:t>
      </w:r>
      <w:r w:rsidR="00ED7359">
        <w:rPr>
          <w:rFonts w:ascii="Times New Roman" w:hAnsi="Times New Roman" w:cs="Times New Roman"/>
          <w:sz w:val="24"/>
          <w:szCs w:val="24"/>
        </w:rPr>
        <w:t>:</w:t>
      </w:r>
    </w:p>
    <w:p w:rsidR="007451A0" w:rsidRDefault="007451A0" w:rsidP="007451A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 Stour Road, Vainona</w:t>
      </w:r>
      <w:r w:rsidR="0036477C">
        <w:rPr>
          <w:rFonts w:ascii="Times New Roman" w:hAnsi="Times New Roman" w:cs="Times New Roman"/>
          <w:sz w:val="24"/>
          <w:szCs w:val="24"/>
        </w:rPr>
        <w:t xml:space="preserve">, Borrowdale where the family especially the plaintiff and </w:t>
      </w:r>
      <w:r>
        <w:rPr>
          <w:rFonts w:ascii="Times New Roman" w:hAnsi="Times New Roman" w:cs="Times New Roman"/>
          <w:sz w:val="24"/>
          <w:szCs w:val="24"/>
        </w:rPr>
        <w:t>the children</w:t>
      </w:r>
      <w:r w:rsidR="0036477C">
        <w:rPr>
          <w:rFonts w:ascii="Times New Roman" w:hAnsi="Times New Roman" w:cs="Times New Roman"/>
          <w:sz w:val="24"/>
          <w:szCs w:val="24"/>
        </w:rPr>
        <w:t xml:space="preserve"> have been residing since 2014.</w:t>
      </w:r>
    </w:p>
    <w:p w:rsidR="007451A0" w:rsidRDefault="007451A0" w:rsidP="007451A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Tiger Close</w:t>
      </w:r>
      <w:r w:rsidR="000A0D06">
        <w:rPr>
          <w:rFonts w:ascii="Times New Roman" w:hAnsi="Times New Roman" w:cs="Times New Roman"/>
          <w:sz w:val="24"/>
          <w:szCs w:val="24"/>
        </w:rPr>
        <w:t>, Borrowdale</w:t>
      </w:r>
      <w:r>
        <w:rPr>
          <w:rFonts w:ascii="Times New Roman" w:hAnsi="Times New Roman" w:cs="Times New Roman"/>
          <w:sz w:val="24"/>
          <w:szCs w:val="24"/>
        </w:rPr>
        <w:t xml:space="preserve"> where the parties were doing business</w:t>
      </w:r>
      <w:r w:rsidR="000A0D06">
        <w:rPr>
          <w:rFonts w:ascii="Times New Roman" w:hAnsi="Times New Roman" w:cs="Times New Roman"/>
          <w:sz w:val="24"/>
          <w:szCs w:val="24"/>
        </w:rPr>
        <w:t xml:space="preserve"> all these years</w:t>
      </w:r>
      <w:r>
        <w:rPr>
          <w:rFonts w:ascii="Times New Roman" w:hAnsi="Times New Roman" w:cs="Times New Roman"/>
          <w:sz w:val="24"/>
          <w:szCs w:val="24"/>
        </w:rPr>
        <w:t>, but currently it is the defendant who is doing business there alone.</w:t>
      </w:r>
    </w:p>
    <w:p w:rsidR="007451A0" w:rsidRDefault="007451A0" w:rsidP="007451A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homestead in Murove village where she stayed with her children during the early days of her marriage before the parties had acquired all the other immovable properties in Harare.</w:t>
      </w:r>
    </w:p>
    <w:p w:rsidR="000A0D06" w:rsidRDefault="000A0D06" w:rsidP="000A0D06">
      <w:pPr>
        <w:spacing w:after="0" w:line="360" w:lineRule="auto"/>
        <w:jc w:val="both"/>
        <w:rPr>
          <w:rFonts w:ascii="Times New Roman" w:hAnsi="Times New Roman" w:cs="Times New Roman"/>
          <w:sz w:val="24"/>
          <w:szCs w:val="24"/>
        </w:rPr>
      </w:pPr>
    </w:p>
    <w:p w:rsidR="007451A0" w:rsidRDefault="00AE5B6E" w:rsidP="000A0D0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451A0" w:rsidRPr="000A0D06">
        <w:rPr>
          <w:rFonts w:ascii="Times New Roman" w:hAnsi="Times New Roman" w:cs="Times New Roman"/>
          <w:sz w:val="24"/>
          <w:szCs w:val="24"/>
        </w:rPr>
        <w:t>The plaintiff wants the defendant awarded 17 Duicker Crescent</w:t>
      </w:r>
      <w:r w:rsidR="000A0D06" w:rsidRPr="000A0D06">
        <w:rPr>
          <w:rFonts w:ascii="Times New Roman" w:hAnsi="Times New Roman" w:cs="Times New Roman"/>
          <w:sz w:val="24"/>
          <w:szCs w:val="24"/>
        </w:rPr>
        <w:t>, Borrowdale</w:t>
      </w:r>
      <w:r w:rsidR="00D9490F">
        <w:rPr>
          <w:rFonts w:ascii="Times New Roman" w:hAnsi="Times New Roman" w:cs="Times New Roman"/>
          <w:sz w:val="24"/>
          <w:szCs w:val="24"/>
        </w:rPr>
        <w:t>; any one of the two</w:t>
      </w:r>
      <w:r w:rsidR="007451A0">
        <w:rPr>
          <w:rFonts w:ascii="Times New Roman" w:hAnsi="Times New Roman" w:cs="Times New Roman"/>
          <w:sz w:val="24"/>
          <w:szCs w:val="24"/>
        </w:rPr>
        <w:t xml:space="preserve"> </w:t>
      </w:r>
      <w:r w:rsidR="004D70E6">
        <w:rPr>
          <w:rFonts w:ascii="Times New Roman" w:hAnsi="Times New Roman" w:cs="Times New Roman"/>
          <w:sz w:val="24"/>
          <w:szCs w:val="24"/>
        </w:rPr>
        <w:t>Maidenhead</w:t>
      </w:r>
      <w:r w:rsidR="007451A0">
        <w:rPr>
          <w:rFonts w:ascii="Times New Roman" w:hAnsi="Times New Roman" w:cs="Times New Roman"/>
          <w:sz w:val="24"/>
          <w:szCs w:val="24"/>
        </w:rPr>
        <w:t xml:space="preserve"> Lane </w:t>
      </w:r>
      <w:r w:rsidR="00D9490F">
        <w:rPr>
          <w:rFonts w:ascii="Times New Roman" w:hAnsi="Times New Roman" w:cs="Times New Roman"/>
          <w:sz w:val="24"/>
          <w:szCs w:val="24"/>
        </w:rPr>
        <w:t xml:space="preserve">properties in Helensvale </w:t>
      </w:r>
      <w:r w:rsidR="007451A0">
        <w:rPr>
          <w:rFonts w:ascii="Times New Roman" w:hAnsi="Times New Roman" w:cs="Times New Roman"/>
          <w:sz w:val="24"/>
          <w:szCs w:val="24"/>
        </w:rPr>
        <w:t xml:space="preserve">and the other </w:t>
      </w:r>
      <w:r w:rsidR="00D9490F">
        <w:rPr>
          <w:rFonts w:ascii="Times New Roman" w:hAnsi="Times New Roman" w:cs="Times New Roman"/>
          <w:sz w:val="24"/>
          <w:szCs w:val="24"/>
        </w:rPr>
        <w:t xml:space="preserve">rural </w:t>
      </w:r>
      <w:r w:rsidR="007451A0">
        <w:rPr>
          <w:rFonts w:ascii="Times New Roman" w:hAnsi="Times New Roman" w:cs="Times New Roman"/>
          <w:sz w:val="24"/>
          <w:szCs w:val="24"/>
        </w:rPr>
        <w:t>homes</w:t>
      </w:r>
      <w:r w:rsidR="00662263">
        <w:rPr>
          <w:rFonts w:ascii="Times New Roman" w:hAnsi="Times New Roman" w:cs="Times New Roman"/>
          <w:sz w:val="24"/>
          <w:szCs w:val="24"/>
        </w:rPr>
        <w:t>tead in Domboshava. She wants the o</w:t>
      </w:r>
      <w:r w:rsidR="007451A0">
        <w:rPr>
          <w:rFonts w:ascii="Times New Roman" w:hAnsi="Times New Roman" w:cs="Times New Roman"/>
          <w:sz w:val="24"/>
          <w:szCs w:val="24"/>
        </w:rPr>
        <w:t xml:space="preserve">ne property which remains between the two Maidenhead Lane properties </w:t>
      </w:r>
      <w:r w:rsidR="00662263">
        <w:rPr>
          <w:rFonts w:ascii="Times New Roman" w:hAnsi="Times New Roman" w:cs="Times New Roman"/>
          <w:sz w:val="24"/>
          <w:szCs w:val="24"/>
        </w:rPr>
        <w:t xml:space="preserve">in Helensvale </w:t>
      </w:r>
      <w:r w:rsidR="007451A0">
        <w:rPr>
          <w:rFonts w:ascii="Times New Roman" w:hAnsi="Times New Roman" w:cs="Times New Roman"/>
          <w:sz w:val="24"/>
          <w:szCs w:val="24"/>
        </w:rPr>
        <w:t xml:space="preserve">shared by the two of them </w:t>
      </w:r>
      <w:r w:rsidR="00662263">
        <w:rPr>
          <w:rFonts w:ascii="Times New Roman" w:hAnsi="Times New Roman" w:cs="Times New Roman"/>
          <w:sz w:val="24"/>
          <w:szCs w:val="24"/>
        </w:rPr>
        <w:t>equally so that they</w:t>
      </w:r>
      <w:r w:rsidR="007451A0">
        <w:rPr>
          <w:rFonts w:ascii="Times New Roman" w:hAnsi="Times New Roman" w:cs="Times New Roman"/>
          <w:sz w:val="24"/>
          <w:szCs w:val="24"/>
        </w:rPr>
        <w:t xml:space="preserve"> can</w:t>
      </w:r>
      <w:r w:rsidR="00662263">
        <w:rPr>
          <w:rFonts w:ascii="Times New Roman" w:hAnsi="Times New Roman" w:cs="Times New Roman"/>
          <w:sz w:val="24"/>
          <w:szCs w:val="24"/>
        </w:rPr>
        <w:t xml:space="preserve"> pay</w:t>
      </w:r>
      <w:r w:rsidR="007451A0">
        <w:rPr>
          <w:rFonts w:ascii="Times New Roman" w:hAnsi="Times New Roman" w:cs="Times New Roman"/>
          <w:sz w:val="24"/>
          <w:szCs w:val="24"/>
        </w:rPr>
        <w:t xml:space="preserve"> their legal expenses and </w:t>
      </w:r>
      <w:r w:rsidR="00662263">
        <w:rPr>
          <w:rFonts w:ascii="Times New Roman" w:hAnsi="Times New Roman" w:cs="Times New Roman"/>
          <w:sz w:val="24"/>
          <w:szCs w:val="24"/>
        </w:rPr>
        <w:t>pay for</w:t>
      </w:r>
      <w:r w:rsidR="007451A0">
        <w:rPr>
          <w:rFonts w:ascii="Times New Roman" w:hAnsi="Times New Roman" w:cs="Times New Roman"/>
          <w:sz w:val="24"/>
          <w:szCs w:val="24"/>
        </w:rPr>
        <w:t xml:space="preserve"> the</w:t>
      </w:r>
      <w:r w:rsidR="00662263">
        <w:rPr>
          <w:rFonts w:ascii="Times New Roman" w:hAnsi="Times New Roman" w:cs="Times New Roman"/>
          <w:sz w:val="24"/>
          <w:szCs w:val="24"/>
        </w:rPr>
        <w:t>ir</w:t>
      </w:r>
      <w:r w:rsidR="007451A0">
        <w:rPr>
          <w:rFonts w:ascii="Times New Roman" w:hAnsi="Times New Roman" w:cs="Times New Roman"/>
          <w:sz w:val="24"/>
          <w:szCs w:val="24"/>
        </w:rPr>
        <w:t xml:space="preserve"> </w:t>
      </w:r>
      <w:r w:rsidR="00662263">
        <w:rPr>
          <w:rFonts w:ascii="Times New Roman" w:hAnsi="Times New Roman" w:cs="Times New Roman"/>
          <w:sz w:val="24"/>
          <w:szCs w:val="24"/>
        </w:rPr>
        <w:t>two girls who did not proceed with their education after ‘A’ Level</w:t>
      </w:r>
      <w:r w:rsidR="007451A0">
        <w:rPr>
          <w:rFonts w:ascii="Times New Roman" w:hAnsi="Times New Roman" w:cs="Times New Roman"/>
          <w:sz w:val="24"/>
          <w:szCs w:val="24"/>
        </w:rPr>
        <w:t xml:space="preserve"> to start school as s</w:t>
      </w:r>
      <w:r w:rsidR="00662263">
        <w:rPr>
          <w:rFonts w:ascii="Times New Roman" w:hAnsi="Times New Roman" w:cs="Times New Roman"/>
          <w:sz w:val="24"/>
          <w:szCs w:val="24"/>
        </w:rPr>
        <w:t xml:space="preserve">oon </w:t>
      </w:r>
      <w:r w:rsidR="007451A0">
        <w:rPr>
          <w:rFonts w:ascii="Times New Roman" w:hAnsi="Times New Roman" w:cs="Times New Roman"/>
          <w:sz w:val="24"/>
          <w:szCs w:val="24"/>
        </w:rPr>
        <w:t>as possible.</w:t>
      </w:r>
    </w:p>
    <w:p w:rsidR="002E06BA" w:rsidRDefault="007451A0"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the properties are shared in the manner suggested by the plaintiff each party will get </w:t>
      </w:r>
      <w:r w:rsidR="00F161DD">
        <w:rPr>
          <w:rFonts w:ascii="Times New Roman" w:hAnsi="Times New Roman" w:cs="Times New Roman"/>
          <w:sz w:val="24"/>
          <w:szCs w:val="24"/>
        </w:rPr>
        <w:t xml:space="preserve">two immovable </w:t>
      </w:r>
      <w:r>
        <w:rPr>
          <w:rFonts w:ascii="Times New Roman" w:hAnsi="Times New Roman" w:cs="Times New Roman"/>
          <w:sz w:val="24"/>
          <w:szCs w:val="24"/>
        </w:rPr>
        <w:t>properties worth $370 000.00</w:t>
      </w:r>
      <w:r w:rsidR="00BC372C">
        <w:rPr>
          <w:rFonts w:ascii="Times New Roman" w:hAnsi="Times New Roman" w:cs="Times New Roman"/>
          <w:sz w:val="24"/>
          <w:szCs w:val="24"/>
        </w:rPr>
        <w:t xml:space="preserve">. </w:t>
      </w:r>
      <w:r w:rsidR="00301EB3">
        <w:rPr>
          <w:rFonts w:ascii="Times New Roman" w:hAnsi="Times New Roman" w:cs="Times New Roman"/>
          <w:sz w:val="24"/>
          <w:szCs w:val="24"/>
        </w:rPr>
        <w:t>However</w:t>
      </w:r>
      <w:r w:rsidR="00BC372C">
        <w:rPr>
          <w:rFonts w:ascii="Times New Roman" w:hAnsi="Times New Roman" w:cs="Times New Roman"/>
          <w:sz w:val="24"/>
          <w:szCs w:val="24"/>
        </w:rPr>
        <w:t xml:space="preserve">, this type of distribution is not possible because </w:t>
      </w:r>
      <w:r>
        <w:rPr>
          <w:rFonts w:ascii="Times New Roman" w:hAnsi="Times New Roman" w:cs="Times New Roman"/>
          <w:sz w:val="24"/>
          <w:szCs w:val="24"/>
        </w:rPr>
        <w:t>both parties want 8 Stour Road, Vainona</w:t>
      </w:r>
      <w:r w:rsidR="00F161DD">
        <w:rPr>
          <w:rFonts w:ascii="Times New Roman" w:hAnsi="Times New Roman" w:cs="Times New Roman"/>
          <w:sz w:val="24"/>
          <w:szCs w:val="24"/>
        </w:rPr>
        <w:t>, Borrowdale</w:t>
      </w:r>
      <w:r>
        <w:rPr>
          <w:rFonts w:ascii="Times New Roman" w:hAnsi="Times New Roman" w:cs="Times New Roman"/>
          <w:sz w:val="24"/>
          <w:szCs w:val="24"/>
        </w:rPr>
        <w:t xml:space="preserve"> and 10 Tiger Close</w:t>
      </w:r>
      <w:r w:rsidR="00F161DD">
        <w:rPr>
          <w:rFonts w:ascii="Times New Roman" w:hAnsi="Times New Roman" w:cs="Times New Roman"/>
          <w:sz w:val="24"/>
          <w:szCs w:val="24"/>
        </w:rPr>
        <w:t xml:space="preserve">, Borrowdale </w:t>
      </w:r>
      <w:r>
        <w:rPr>
          <w:rFonts w:ascii="Times New Roman" w:hAnsi="Times New Roman" w:cs="Times New Roman"/>
          <w:sz w:val="24"/>
          <w:szCs w:val="24"/>
        </w:rPr>
        <w:t xml:space="preserve">awarded to them. </w:t>
      </w:r>
      <w:r w:rsidR="001578A3">
        <w:rPr>
          <w:rFonts w:ascii="Times New Roman" w:hAnsi="Times New Roman" w:cs="Times New Roman"/>
          <w:sz w:val="24"/>
          <w:szCs w:val="24"/>
        </w:rPr>
        <w:t xml:space="preserve">In his pleadings the defendant </w:t>
      </w:r>
      <w:r w:rsidR="00811E58">
        <w:rPr>
          <w:rFonts w:ascii="Times New Roman" w:hAnsi="Times New Roman" w:cs="Times New Roman"/>
          <w:sz w:val="24"/>
          <w:szCs w:val="24"/>
        </w:rPr>
        <w:t>had even wanted 10 Tiger Close awarded to his two sons with his first and late wife his reason being that it is a property he acquired with the help of his late wife. The plaintiff disputed this. She said that although the first wife spent her last days in the cottage at 10 Tiger Close, Borrowdale</w:t>
      </w:r>
      <w:r w:rsidR="00897391">
        <w:rPr>
          <w:rFonts w:ascii="Times New Roman" w:hAnsi="Times New Roman" w:cs="Times New Roman"/>
          <w:sz w:val="24"/>
          <w:szCs w:val="24"/>
        </w:rPr>
        <w:t xml:space="preserve"> as she was ill,</w:t>
      </w:r>
      <w:r w:rsidR="00811E58">
        <w:rPr>
          <w:rFonts w:ascii="Times New Roman" w:hAnsi="Times New Roman" w:cs="Times New Roman"/>
          <w:sz w:val="24"/>
          <w:szCs w:val="24"/>
        </w:rPr>
        <w:t xml:space="preserve"> she had not been involved in the acquisition of that property. </w:t>
      </w:r>
      <w:r w:rsidR="00B21AAB">
        <w:rPr>
          <w:rFonts w:ascii="Times New Roman" w:hAnsi="Times New Roman" w:cs="Times New Roman"/>
          <w:sz w:val="24"/>
          <w:szCs w:val="24"/>
        </w:rPr>
        <w:t xml:space="preserve">The plaintiff said that when the first wife was staying in the cottage, they were actually using the main house for their business, i.e. selling second hand goods. </w:t>
      </w:r>
      <w:r w:rsidR="00811E58">
        <w:rPr>
          <w:rFonts w:ascii="Times New Roman" w:hAnsi="Times New Roman" w:cs="Times New Roman"/>
          <w:sz w:val="24"/>
          <w:szCs w:val="24"/>
        </w:rPr>
        <w:t>She said that the house he bought with his first wife had been in Warren Park. That the defendant and his first wife</w:t>
      </w:r>
      <w:r w:rsidR="00355BA7">
        <w:rPr>
          <w:rFonts w:ascii="Times New Roman" w:hAnsi="Times New Roman" w:cs="Times New Roman"/>
          <w:sz w:val="24"/>
          <w:szCs w:val="24"/>
        </w:rPr>
        <w:t xml:space="preserve"> had a property in Warren Park wa</w:t>
      </w:r>
      <w:r w:rsidR="00811E58">
        <w:rPr>
          <w:rFonts w:ascii="Times New Roman" w:hAnsi="Times New Roman" w:cs="Times New Roman"/>
          <w:sz w:val="24"/>
          <w:szCs w:val="24"/>
        </w:rPr>
        <w:t xml:space="preserve">s not disputed. </w:t>
      </w:r>
      <w:r w:rsidR="0056210D">
        <w:rPr>
          <w:rFonts w:ascii="Times New Roman" w:hAnsi="Times New Roman" w:cs="Times New Roman"/>
          <w:sz w:val="24"/>
          <w:szCs w:val="24"/>
        </w:rPr>
        <w:t xml:space="preserve">In the light of this, the defendant did not prove to the court on a balance of probabilities that he had </w:t>
      </w:r>
      <w:r w:rsidR="00C5649C">
        <w:rPr>
          <w:rFonts w:ascii="Times New Roman" w:hAnsi="Times New Roman" w:cs="Times New Roman"/>
          <w:sz w:val="24"/>
          <w:szCs w:val="24"/>
        </w:rPr>
        <w:t xml:space="preserve">not </w:t>
      </w:r>
      <w:r w:rsidR="0056210D">
        <w:rPr>
          <w:rFonts w:ascii="Times New Roman" w:hAnsi="Times New Roman" w:cs="Times New Roman"/>
          <w:sz w:val="24"/>
          <w:szCs w:val="24"/>
        </w:rPr>
        <w:t xml:space="preserve">purchased 10 Tiger Close, Borrowdale with </w:t>
      </w:r>
      <w:r w:rsidR="00C5649C">
        <w:rPr>
          <w:rFonts w:ascii="Times New Roman" w:hAnsi="Times New Roman" w:cs="Times New Roman"/>
          <w:sz w:val="24"/>
          <w:szCs w:val="24"/>
        </w:rPr>
        <w:t xml:space="preserve">the plaintiff but with </w:t>
      </w:r>
      <w:r w:rsidR="0056210D">
        <w:rPr>
          <w:rFonts w:ascii="Times New Roman" w:hAnsi="Times New Roman" w:cs="Times New Roman"/>
          <w:sz w:val="24"/>
          <w:szCs w:val="24"/>
        </w:rPr>
        <w:t>his first wife</w:t>
      </w:r>
      <w:r w:rsidR="00C5649C">
        <w:rPr>
          <w:rFonts w:ascii="Times New Roman" w:hAnsi="Times New Roman" w:cs="Times New Roman"/>
          <w:sz w:val="24"/>
          <w:szCs w:val="24"/>
        </w:rPr>
        <w:t xml:space="preserve">. </w:t>
      </w:r>
      <w:r w:rsidR="00FE2F77">
        <w:rPr>
          <w:rFonts w:ascii="Times New Roman" w:hAnsi="Times New Roman" w:cs="Times New Roman"/>
          <w:sz w:val="24"/>
          <w:szCs w:val="24"/>
        </w:rPr>
        <w:t xml:space="preserve">The plaintiff had been his second wife since 1994 and they had been working together in their projects. The plaintiff said that right from the time they got married they were working together whilst the first wife was involved in a knitting business by herself. </w:t>
      </w:r>
      <w:r w:rsidR="00FE2F77">
        <w:rPr>
          <w:rFonts w:ascii="Times New Roman" w:hAnsi="Times New Roman" w:cs="Times New Roman"/>
          <w:sz w:val="24"/>
          <w:szCs w:val="24"/>
        </w:rPr>
        <w:lastRenderedPageBreak/>
        <w:t>The defendant did not quite challenge this. It is pertinent to not that</w:t>
      </w:r>
      <w:r w:rsidR="00C5649C">
        <w:rPr>
          <w:rFonts w:ascii="Times New Roman" w:hAnsi="Times New Roman" w:cs="Times New Roman"/>
          <w:sz w:val="24"/>
          <w:szCs w:val="24"/>
        </w:rPr>
        <w:t xml:space="preserve"> transfer of </w:t>
      </w:r>
      <w:r w:rsidR="00FE2F77">
        <w:rPr>
          <w:rFonts w:ascii="Times New Roman" w:hAnsi="Times New Roman" w:cs="Times New Roman"/>
          <w:sz w:val="24"/>
          <w:szCs w:val="24"/>
        </w:rPr>
        <w:t>10 Tiger Close</w:t>
      </w:r>
      <w:r w:rsidR="00C5649C">
        <w:rPr>
          <w:rFonts w:ascii="Times New Roman" w:hAnsi="Times New Roman" w:cs="Times New Roman"/>
          <w:sz w:val="24"/>
          <w:szCs w:val="24"/>
        </w:rPr>
        <w:t xml:space="preserve"> was effected</w:t>
      </w:r>
      <w:r w:rsidR="00FE2F77">
        <w:rPr>
          <w:rFonts w:ascii="Times New Roman" w:hAnsi="Times New Roman" w:cs="Times New Roman"/>
          <w:sz w:val="24"/>
          <w:szCs w:val="24"/>
        </w:rPr>
        <w:t xml:space="preserve"> into the name of the defendant</w:t>
      </w:r>
      <w:r w:rsidR="00C5649C">
        <w:rPr>
          <w:rFonts w:ascii="Times New Roman" w:hAnsi="Times New Roman" w:cs="Times New Roman"/>
          <w:sz w:val="24"/>
          <w:szCs w:val="24"/>
        </w:rPr>
        <w:t xml:space="preserve"> </w:t>
      </w:r>
      <w:r w:rsidR="00FE2F77">
        <w:rPr>
          <w:rFonts w:ascii="Times New Roman" w:hAnsi="Times New Roman" w:cs="Times New Roman"/>
          <w:sz w:val="24"/>
          <w:szCs w:val="24"/>
        </w:rPr>
        <w:t>in October 2001</w:t>
      </w:r>
      <w:r w:rsidR="00C5649C">
        <w:rPr>
          <w:rFonts w:ascii="Times New Roman" w:hAnsi="Times New Roman" w:cs="Times New Roman"/>
          <w:sz w:val="24"/>
          <w:szCs w:val="24"/>
        </w:rPr>
        <w:t xml:space="preserve"> after </w:t>
      </w:r>
      <w:r w:rsidR="00FE2F77">
        <w:rPr>
          <w:rFonts w:ascii="Times New Roman" w:hAnsi="Times New Roman" w:cs="Times New Roman"/>
          <w:sz w:val="24"/>
          <w:szCs w:val="24"/>
        </w:rPr>
        <w:t xml:space="preserve">the </w:t>
      </w:r>
      <w:r w:rsidR="00C5649C">
        <w:rPr>
          <w:rFonts w:ascii="Times New Roman" w:hAnsi="Times New Roman" w:cs="Times New Roman"/>
          <w:sz w:val="24"/>
          <w:szCs w:val="24"/>
        </w:rPr>
        <w:t xml:space="preserve">first wife had died in 2000. </w:t>
      </w:r>
      <w:r w:rsidR="0056210D">
        <w:rPr>
          <w:rFonts w:ascii="Times New Roman" w:hAnsi="Times New Roman" w:cs="Times New Roman"/>
          <w:sz w:val="24"/>
          <w:szCs w:val="24"/>
        </w:rPr>
        <w:t xml:space="preserve"> </w:t>
      </w:r>
      <w:r w:rsidR="002E06BA">
        <w:rPr>
          <w:rFonts w:ascii="Times New Roman" w:hAnsi="Times New Roman" w:cs="Times New Roman"/>
          <w:sz w:val="24"/>
          <w:szCs w:val="24"/>
        </w:rPr>
        <w:t xml:space="preserve">I thus reach the conclusion that 10 Tiger Close is subject to distribution between the parties. </w:t>
      </w:r>
    </w:p>
    <w:p w:rsidR="00F274C9" w:rsidRDefault="007451A0" w:rsidP="002E0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interests of justice</w:t>
      </w:r>
      <w:r w:rsidR="00054A00">
        <w:rPr>
          <w:rFonts w:ascii="Times New Roman" w:hAnsi="Times New Roman" w:cs="Times New Roman"/>
          <w:sz w:val="24"/>
          <w:szCs w:val="24"/>
        </w:rPr>
        <w:t>,</w:t>
      </w:r>
      <w:r>
        <w:rPr>
          <w:rFonts w:ascii="Times New Roman" w:hAnsi="Times New Roman" w:cs="Times New Roman"/>
          <w:sz w:val="24"/>
          <w:szCs w:val="24"/>
        </w:rPr>
        <w:t xml:space="preserve"> I will order that each </w:t>
      </w:r>
      <w:r w:rsidR="0076720B">
        <w:rPr>
          <w:rFonts w:ascii="Times New Roman" w:hAnsi="Times New Roman" w:cs="Times New Roman"/>
          <w:sz w:val="24"/>
          <w:szCs w:val="24"/>
        </w:rPr>
        <w:t>party</w:t>
      </w:r>
      <w:r>
        <w:rPr>
          <w:rFonts w:ascii="Times New Roman" w:hAnsi="Times New Roman" w:cs="Times New Roman"/>
          <w:sz w:val="24"/>
          <w:szCs w:val="24"/>
        </w:rPr>
        <w:t xml:space="preserve"> get</w:t>
      </w:r>
      <w:r w:rsidR="0076720B">
        <w:rPr>
          <w:rFonts w:ascii="Times New Roman" w:hAnsi="Times New Roman" w:cs="Times New Roman"/>
          <w:sz w:val="24"/>
          <w:szCs w:val="24"/>
        </w:rPr>
        <w:t>s one</w:t>
      </w:r>
      <w:r>
        <w:rPr>
          <w:rFonts w:ascii="Times New Roman" w:hAnsi="Times New Roman" w:cs="Times New Roman"/>
          <w:sz w:val="24"/>
          <w:szCs w:val="24"/>
        </w:rPr>
        <w:t xml:space="preserve"> of the two properties</w:t>
      </w:r>
      <w:r w:rsidR="00054A00">
        <w:rPr>
          <w:rFonts w:ascii="Times New Roman" w:hAnsi="Times New Roman" w:cs="Times New Roman"/>
          <w:sz w:val="24"/>
          <w:szCs w:val="24"/>
        </w:rPr>
        <w:t xml:space="preserve"> they are fighting over</w:t>
      </w:r>
      <w:r>
        <w:rPr>
          <w:rFonts w:ascii="Times New Roman" w:hAnsi="Times New Roman" w:cs="Times New Roman"/>
          <w:sz w:val="24"/>
          <w:szCs w:val="24"/>
        </w:rPr>
        <w:t xml:space="preserve">. I will award 8 Stour Road, Vainona to the plaintiff since this is where she </w:t>
      </w:r>
      <w:r w:rsidR="00F274C9">
        <w:rPr>
          <w:rFonts w:ascii="Times New Roman" w:hAnsi="Times New Roman" w:cs="Times New Roman"/>
          <w:sz w:val="24"/>
          <w:szCs w:val="24"/>
        </w:rPr>
        <w:t xml:space="preserve">is staying with the children. The family has been staying there for quite some time. </w:t>
      </w:r>
      <w:r w:rsidR="00054A00">
        <w:rPr>
          <w:rFonts w:ascii="Times New Roman" w:hAnsi="Times New Roman" w:cs="Times New Roman"/>
          <w:sz w:val="24"/>
          <w:szCs w:val="24"/>
        </w:rPr>
        <w:t>Title is</w:t>
      </w:r>
      <w:r w:rsidR="00F274C9">
        <w:rPr>
          <w:rFonts w:ascii="Times New Roman" w:hAnsi="Times New Roman" w:cs="Times New Roman"/>
          <w:sz w:val="24"/>
          <w:szCs w:val="24"/>
        </w:rPr>
        <w:t xml:space="preserve"> registered in the name</w:t>
      </w:r>
      <w:r w:rsidR="00054A00">
        <w:rPr>
          <w:rFonts w:ascii="Times New Roman" w:hAnsi="Times New Roman" w:cs="Times New Roman"/>
          <w:sz w:val="24"/>
          <w:szCs w:val="24"/>
        </w:rPr>
        <w:t xml:space="preserve"> of the company called</w:t>
      </w:r>
      <w:r w:rsidR="00F274C9">
        <w:rPr>
          <w:rFonts w:ascii="Times New Roman" w:hAnsi="Times New Roman" w:cs="Times New Roman"/>
          <w:sz w:val="24"/>
          <w:szCs w:val="24"/>
        </w:rPr>
        <w:t xml:space="preserve"> True Cause (Pvt) Ltd </w:t>
      </w:r>
      <w:r>
        <w:rPr>
          <w:rFonts w:ascii="Times New Roman" w:hAnsi="Times New Roman" w:cs="Times New Roman"/>
          <w:sz w:val="24"/>
          <w:szCs w:val="24"/>
        </w:rPr>
        <w:t>a</w:t>
      </w:r>
      <w:r w:rsidR="00054A00">
        <w:rPr>
          <w:rFonts w:ascii="Times New Roman" w:hAnsi="Times New Roman" w:cs="Times New Roman"/>
          <w:sz w:val="24"/>
          <w:szCs w:val="24"/>
        </w:rPr>
        <w:t xml:space="preserve"> </w:t>
      </w:r>
      <w:r w:rsidR="00F274C9">
        <w:rPr>
          <w:rFonts w:ascii="Times New Roman" w:hAnsi="Times New Roman" w:cs="Times New Roman"/>
          <w:sz w:val="24"/>
          <w:szCs w:val="24"/>
        </w:rPr>
        <w:t xml:space="preserve">company which was created by the defendant for purposes of registering the </w:t>
      </w:r>
      <w:r w:rsidR="00054A00">
        <w:rPr>
          <w:rFonts w:ascii="Times New Roman" w:hAnsi="Times New Roman" w:cs="Times New Roman"/>
          <w:sz w:val="24"/>
          <w:szCs w:val="24"/>
        </w:rPr>
        <w:t xml:space="preserve">parties’ immovable </w:t>
      </w:r>
      <w:r w:rsidR="00F274C9">
        <w:rPr>
          <w:rFonts w:ascii="Times New Roman" w:hAnsi="Times New Roman" w:cs="Times New Roman"/>
          <w:sz w:val="24"/>
          <w:szCs w:val="24"/>
        </w:rPr>
        <w:t>properti</w:t>
      </w:r>
      <w:r w:rsidR="00054A00">
        <w:rPr>
          <w:rFonts w:ascii="Times New Roman" w:hAnsi="Times New Roman" w:cs="Times New Roman"/>
          <w:sz w:val="24"/>
          <w:szCs w:val="24"/>
        </w:rPr>
        <w:t>es. Although the defendant also</w:t>
      </w:r>
      <w:r w:rsidR="00F274C9">
        <w:rPr>
          <w:rFonts w:ascii="Times New Roman" w:hAnsi="Times New Roman" w:cs="Times New Roman"/>
          <w:sz w:val="24"/>
          <w:szCs w:val="24"/>
        </w:rPr>
        <w:t xml:space="preserve"> resides</w:t>
      </w:r>
      <w:r w:rsidR="00054A00">
        <w:rPr>
          <w:rFonts w:ascii="Times New Roman" w:hAnsi="Times New Roman" w:cs="Times New Roman"/>
          <w:sz w:val="24"/>
          <w:szCs w:val="24"/>
        </w:rPr>
        <w:t xml:space="preserve"> at 10 Tiger Close</w:t>
      </w:r>
      <w:r w:rsidR="00F274C9">
        <w:rPr>
          <w:rFonts w:ascii="Times New Roman" w:hAnsi="Times New Roman" w:cs="Times New Roman"/>
          <w:sz w:val="24"/>
          <w:szCs w:val="24"/>
        </w:rPr>
        <w:t xml:space="preserve">, he uses a separate bedroom from the plaintiff and he does not stay there full time. He partially stays there </w:t>
      </w:r>
      <w:r w:rsidR="00054A00">
        <w:rPr>
          <w:rFonts w:ascii="Times New Roman" w:hAnsi="Times New Roman" w:cs="Times New Roman"/>
          <w:sz w:val="24"/>
          <w:szCs w:val="24"/>
        </w:rPr>
        <w:t xml:space="preserve">as </w:t>
      </w:r>
      <w:r w:rsidR="00F274C9">
        <w:rPr>
          <w:rFonts w:ascii="Times New Roman" w:hAnsi="Times New Roman" w:cs="Times New Roman"/>
          <w:sz w:val="24"/>
          <w:szCs w:val="24"/>
        </w:rPr>
        <w:t>he comes and goes</w:t>
      </w:r>
      <w:r w:rsidR="00054A00">
        <w:rPr>
          <w:rFonts w:ascii="Times New Roman" w:hAnsi="Times New Roman" w:cs="Times New Roman"/>
          <w:sz w:val="24"/>
          <w:szCs w:val="24"/>
        </w:rPr>
        <w:t xml:space="preserve"> as he pleases according to the evidence both parties gave</w:t>
      </w:r>
      <w:r w:rsidR="00F274C9">
        <w:rPr>
          <w:rFonts w:ascii="Times New Roman" w:hAnsi="Times New Roman" w:cs="Times New Roman"/>
          <w:sz w:val="24"/>
          <w:szCs w:val="24"/>
        </w:rPr>
        <w:t>.</w:t>
      </w:r>
    </w:p>
    <w:p w:rsidR="00F274C9" w:rsidRDefault="009870EC" w:rsidP="009870EC">
      <w:pPr>
        <w:spacing w:after="0" w:line="360" w:lineRule="auto"/>
        <w:ind w:firstLine="720"/>
        <w:jc w:val="both"/>
        <w:rPr>
          <w:rFonts w:ascii="Times New Roman" w:hAnsi="Times New Roman" w:cs="Times New Roman"/>
          <w:sz w:val="24"/>
          <w:szCs w:val="24"/>
        </w:rPr>
      </w:pPr>
      <w:r w:rsidRPr="009870EC">
        <w:rPr>
          <w:rFonts w:ascii="Times New Roman" w:hAnsi="Times New Roman" w:cs="Times New Roman"/>
          <w:sz w:val="24"/>
          <w:szCs w:val="24"/>
        </w:rPr>
        <w:t xml:space="preserve">I will award </w:t>
      </w:r>
      <w:r w:rsidR="00F274C9" w:rsidRPr="009870EC">
        <w:rPr>
          <w:rFonts w:ascii="Times New Roman" w:hAnsi="Times New Roman" w:cs="Times New Roman"/>
          <w:sz w:val="24"/>
          <w:szCs w:val="24"/>
        </w:rPr>
        <w:t xml:space="preserve">10 Tiger Close </w:t>
      </w:r>
      <w:r w:rsidR="00F274C9">
        <w:rPr>
          <w:rFonts w:ascii="Times New Roman" w:hAnsi="Times New Roman" w:cs="Times New Roman"/>
          <w:sz w:val="24"/>
          <w:szCs w:val="24"/>
        </w:rPr>
        <w:t xml:space="preserve">to the defendant for the reason that since I have awarded 8 Stour Road, Vainona to the plaintiff which the defendant also wanted it is only fair to award this property to the defendant </w:t>
      </w:r>
      <w:r>
        <w:rPr>
          <w:rFonts w:ascii="Times New Roman" w:hAnsi="Times New Roman" w:cs="Times New Roman"/>
          <w:sz w:val="24"/>
          <w:szCs w:val="24"/>
        </w:rPr>
        <w:t>in order to</w:t>
      </w:r>
      <w:r w:rsidR="00F274C9">
        <w:rPr>
          <w:rFonts w:ascii="Times New Roman" w:hAnsi="Times New Roman" w:cs="Times New Roman"/>
          <w:sz w:val="24"/>
          <w:szCs w:val="24"/>
        </w:rPr>
        <w:t xml:space="preserve"> balance </w:t>
      </w:r>
      <w:r>
        <w:rPr>
          <w:rFonts w:ascii="Times New Roman" w:hAnsi="Times New Roman" w:cs="Times New Roman"/>
          <w:sz w:val="24"/>
          <w:szCs w:val="24"/>
        </w:rPr>
        <w:t>the interests of</w:t>
      </w:r>
      <w:r w:rsidR="00F274C9">
        <w:rPr>
          <w:rFonts w:ascii="Times New Roman" w:hAnsi="Times New Roman" w:cs="Times New Roman"/>
          <w:sz w:val="24"/>
          <w:szCs w:val="24"/>
        </w:rPr>
        <w:t xml:space="preserve"> the parties. </w:t>
      </w:r>
      <w:r w:rsidR="00C81966">
        <w:rPr>
          <w:rFonts w:ascii="Times New Roman" w:hAnsi="Times New Roman" w:cs="Times New Roman"/>
          <w:sz w:val="24"/>
          <w:szCs w:val="24"/>
        </w:rPr>
        <w:t>Besides,</w:t>
      </w:r>
      <w:r w:rsidR="00F274C9">
        <w:rPr>
          <w:rFonts w:ascii="Times New Roman" w:hAnsi="Times New Roman" w:cs="Times New Roman"/>
          <w:sz w:val="24"/>
          <w:szCs w:val="24"/>
        </w:rPr>
        <w:t xml:space="preserve"> the property seems to have sentimental val</w:t>
      </w:r>
      <w:r w:rsidR="007451A0">
        <w:rPr>
          <w:rFonts w:ascii="Times New Roman" w:hAnsi="Times New Roman" w:cs="Times New Roman"/>
          <w:sz w:val="24"/>
          <w:szCs w:val="24"/>
        </w:rPr>
        <w:t>u</w:t>
      </w:r>
      <w:r w:rsidR="00F274C9">
        <w:rPr>
          <w:rFonts w:ascii="Times New Roman" w:hAnsi="Times New Roman" w:cs="Times New Roman"/>
          <w:sz w:val="24"/>
          <w:szCs w:val="24"/>
        </w:rPr>
        <w:t xml:space="preserve">e to the defendant who says that </w:t>
      </w:r>
      <w:r w:rsidR="00C81966">
        <w:rPr>
          <w:rFonts w:ascii="Times New Roman" w:hAnsi="Times New Roman" w:cs="Times New Roman"/>
          <w:sz w:val="24"/>
          <w:szCs w:val="24"/>
        </w:rPr>
        <w:t xml:space="preserve">this </w:t>
      </w:r>
      <w:r w:rsidR="00F274C9">
        <w:rPr>
          <w:rFonts w:ascii="Times New Roman" w:hAnsi="Times New Roman" w:cs="Times New Roman"/>
          <w:sz w:val="24"/>
          <w:szCs w:val="24"/>
        </w:rPr>
        <w:t>is where his first wife spent her last days</w:t>
      </w:r>
      <w:r w:rsidR="007451A0">
        <w:rPr>
          <w:rFonts w:ascii="Times New Roman" w:hAnsi="Times New Roman" w:cs="Times New Roman"/>
          <w:sz w:val="24"/>
          <w:szCs w:val="24"/>
        </w:rPr>
        <w:t>.</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451A0">
        <w:rPr>
          <w:rFonts w:ascii="Times New Roman" w:hAnsi="Times New Roman" w:cs="Times New Roman"/>
          <w:sz w:val="24"/>
          <w:szCs w:val="24"/>
        </w:rPr>
        <w:t>two</w:t>
      </w:r>
      <w:r>
        <w:rPr>
          <w:rFonts w:ascii="Times New Roman" w:hAnsi="Times New Roman" w:cs="Times New Roman"/>
          <w:sz w:val="24"/>
          <w:szCs w:val="24"/>
        </w:rPr>
        <w:t xml:space="preserve"> properties in </w:t>
      </w:r>
      <w:r w:rsidR="007451A0">
        <w:rPr>
          <w:rFonts w:ascii="Times New Roman" w:hAnsi="Times New Roman" w:cs="Times New Roman"/>
          <w:sz w:val="24"/>
          <w:szCs w:val="24"/>
        </w:rPr>
        <w:t>M</w:t>
      </w:r>
      <w:r w:rsidR="007C563B">
        <w:rPr>
          <w:rFonts w:ascii="Times New Roman" w:hAnsi="Times New Roman" w:cs="Times New Roman"/>
          <w:sz w:val="24"/>
          <w:szCs w:val="24"/>
        </w:rPr>
        <w:t>aidenhead L</w:t>
      </w:r>
      <w:r>
        <w:rPr>
          <w:rFonts w:ascii="Times New Roman" w:hAnsi="Times New Roman" w:cs="Times New Roman"/>
          <w:sz w:val="24"/>
          <w:szCs w:val="24"/>
        </w:rPr>
        <w:t>ane</w:t>
      </w:r>
      <w:r w:rsidR="007C563B">
        <w:rPr>
          <w:rFonts w:ascii="Times New Roman" w:hAnsi="Times New Roman" w:cs="Times New Roman"/>
          <w:sz w:val="24"/>
          <w:szCs w:val="24"/>
        </w:rPr>
        <w:t>,</w:t>
      </w:r>
      <w:r>
        <w:rPr>
          <w:rFonts w:ascii="Times New Roman" w:hAnsi="Times New Roman" w:cs="Times New Roman"/>
          <w:sz w:val="24"/>
          <w:szCs w:val="24"/>
        </w:rPr>
        <w:t xml:space="preserve"> </w:t>
      </w:r>
      <w:r w:rsidR="007C563B">
        <w:rPr>
          <w:rFonts w:ascii="Times New Roman" w:hAnsi="Times New Roman" w:cs="Times New Roman"/>
          <w:sz w:val="24"/>
          <w:szCs w:val="24"/>
        </w:rPr>
        <w:t xml:space="preserve">Helensvale </w:t>
      </w:r>
      <w:r>
        <w:rPr>
          <w:rFonts w:ascii="Times New Roman" w:hAnsi="Times New Roman" w:cs="Times New Roman"/>
          <w:sz w:val="24"/>
          <w:szCs w:val="24"/>
        </w:rPr>
        <w:t>valued at $170 000-00 each registered in the name of the company True Cause (Pvt) Ltd are both not complete</w:t>
      </w:r>
      <w:r w:rsidR="007C563B">
        <w:rPr>
          <w:rFonts w:ascii="Times New Roman" w:hAnsi="Times New Roman" w:cs="Times New Roman"/>
          <w:sz w:val="24"/>
          <w:szCs w:val="24"/>
        </w:rPr>
        <w:t xml:space="preserve">. </w:t>
      </w:r>
      <w:r>
        <w:rPr>
          <w:rFonts w:ascii="Times New Roman" w:hAnsi="Times New Roman" w:cs="Times New Roman"/>
          <w:sz w:val="24"/>
          <w:szCs w:val="24"/>
        </w:rPr>
        <w:t>I will award one property to each of the parties. I will award 17 Maidenhead Lane to the plaintiff and 90 Maidenhead Lane (Winchendon) to the defendant. I have made this award on the basis that the defendant had offered 17 Maidenhead Lane to the plaintiff and he offered to take 90 Maidenhead Lane. No tenants had been put in any of these 2 properties because they are not yet complete. It is only fair that each party gets an uncompleted property.</w:t>
      </w:r>
    </w:p>
    <w:p w:rsidR="00D53FB5"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remains is 17 Duicker Crescent</w:t>
      </w:r>
      <w:r w:rsidR="00D53FB5">
        <w:rPr>
          <w:rFonts w:ascii="Times New Roman" w:hAnsi="Times New Roman" w:cs="Times New Roman"/>
          <w:sz w:val="24"/>
          <w:szCs w:val="24"/>
        </w:rPr>
        <w:t>, Borrowdale</w:t>
      </w:r>
      <w:r>
        <w:rPr>
          <w:rFonts w:ascii="Times New Roman" w:hAnsi="Times New Roman" w:cs="Times New Roman"/>
          <w:sz w:val="24"/>
          <w:szCs w:val="24"/>
        </w:rPr>
        <w:t xml:space="preserve"> which is registered in both parties’ names valued at $200 000. Each of the parties wanted the other </w:t>
      </w:r>
      <w:r w:rsidR="00D53FB5">
        <w:rPr>
          <w:rFonts w:ascii="Times New Roman" w:hAnsi="Times New Roman" w:cs="Times New Roman"/>
          <w:sz w:val="24"/>
          <w:szCs w:val="24"/>
        </w:rPr>
        <w:t xml:space="preserve">party to get this property. </w:t>
      </w:r>
      <w:r>
        <w:rPr>
          <w:rFonts w:ascii="Times New Roman" w:hAnsi="Times New Roman" w:cs="Times New Roman"/>
          <w:sz w:val="24"/>
          <w:szCs w:val="24"/>
        </w:rPr>
        <w:t>It is a completed property and is currently being rented out by the defendant. The parties hold equal shares by virtue of being joint owners. Each party thus holds a 50% share. I am however, go</w:t>
      </w:r>
      <w:r w:rsidR="00D53FB5">
        <w:rPr>
          <w:rFonts w:ascii="Times New Roman" w:hAnsi="Times New Roman" w:cs="Times New Roman"/>
          <w:sz w:val="24"/>
          <w:szCs w:val="24"/>
        </w:rPr>
        <w:t>ing to tinker or temper with this</w:t>
      </w:r>
      <w:r>
        <w:rPr>
          <w:rFonts w:ascii="Times New Roman" w:hAnsi="Times New Roman" w:cs="Times New Roman"/>
          <w:sz w:val="24"/>
          <w:szCs w:val="24"/>
        </w:rPr>
        <w:t xml:space="preserve"> shareholding in order to compensate the defendant for the value of $70 000-00 that he has so far lost to the plaintiff. This is the difference that exists so far in respect of the properties that I have awarded to the parties. </w:t>
      </w:r>
      <w:r w:rsidR="00D53FB5">
        <w:rPr>
          <w:rFonts w:ascii="Times New Roman" w:hAnsi="Times New Roman" w:cs="Times New Roman"/>
          <w:sz w:val="24"/>
          <w:szCs w:val="24"/>
        </w:rPr>
        <w:t>T</w:t>
      </w:r>
      <w:r>
        <w:rPr>
          <w:rFonts w:ascii="Times New Roman" w:hAnsi="Times New Roman" w:cs="Times New Roman"/>
          <w:sz w:val="24"/>
          <w:szCs w:val="24"/>
        </w:rPr>
        <w:t xml:space="preserve">he plaintiff </w:t>
      </w:r>
      <w:r w:rsidR="00D53FB5">
        <w:rPr>
          <w:rFonts w:ascii="Times New Roman" w:hAnsi="Times New Roman" w:cs="Times New Roman"/>
          <w:sz w:val="24"/>
          <w:szCs w:val="24"/>
        </w:rPr>
        <w:t xml:space="preserve">got: </w:t>
      </w:r>
    </w:p>
    <w:p w:rsidR="00D53FB5" w:rsidRDefault="00F274C9" w:rsidP="00D53F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Stour Road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3FB5">
        <w:rPr>
          <w:rFonts w:ascii="Times New Roman" w:hAnsi="Times New Roman" w:cs="Times New Roman"/>
          <w:sz w:val="24"/>
          <w:szCs w:val="24"/>
        </w:rPr>
        <w:t>$220 000</w:t>
      </w:r>
    </w:p>
    <w:p w:rsidR="00F274C9" w:rsidRDefault="00F274C9" w:rsidP="00D53F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17 Maidenhead Lane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1D3C">
        <w:rPr>
          <w:rFonts w:ascii="Times New Roman" w:hAnsi="Times New Roman" w:cs="Times New Roman"/>
          <w:sz w:val="24"/>
          <w:szCs w:val="24"/>
          <w:u w:val="single"/>
        </w:rPr>
        <w:t>$170 000</w:t>
      </w:r>
      <w:r>
        <w:rPr>
          <w:rFonts w:ascii="Times New Roman" w:hAnsi="Times New Roman" w:cs="Times New Roman"/>
          <w:sz w:val="24"/>
          <w:szCs w:val="24"/>
        </w:rPr>
        <w:t xml:space="preserve"> </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3FB5">
        <w:rPr>
          <w:rFonts w:ascii="Times New Roman" w:hAnsi="Times New Roman" w:cs="Times New Roman"/>
          <w:sz w:val="24"/>
          <w:szCs w:val="24"/>
        </w:rPr>
        <w:t>Total</w:t>
      </w:r>
      <w:r w:rsidR="00D53FB5">
        <w:rPr>
          <w:rFonts w:ascii="Times New Roman" w:hAnsi="Times New Roman" w:cs="Times New Roman"/>
          <w:sz w:val="24"/>
          <w:szCs w:val="24"/>
        </w:rPr>
        <w:tab/>
      </w:r>
      <w:r w:rsidRPr="003B1D3C">
        <w:rPr>
          <w:rFonts w:ascii="Times New Roman" w:hAnsi="Times New Roman" w:cs="Times New Roman"/>
          <w:sz w:val="24"/>
          <w:szCs w:val="24"/>
          <w:u w:val="single"/>
        </w:rPr>
        <w:t>$390 000</w:t>
      </w:r>
      <w:r>
        <w:rPr>
          <w:rFonts w:ascii="Times New Roman" w:hAnsi="Times New Roman" w:cs="Times New Roman"/>
          <w:sz w:val="24"/>
          <w:szCs w:val="24"/>
        </w:rPr>
        <w:t xml:space="preserve">   </w:t>
      </w:r>
    </w:p>
    <w:p w:rsidR="00F274C9" w:rsidRDefault="00D53FB5"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F274C9">
        <w:rPr>
          <w:rFonts w:ascii="Times New Roman" w:hAnsi="Times New Roman" w:cs="Times New Roman"/>
          <w:sz w:val="24"/>
          <w:szCs w:val="24"/>
        </w:rPr>
        <w:t xml:space="preserve"> defendant</w:t>
      </w:r>
      <w:r>
        <w:rPr>
          <w:rFonts w:ascii="Times New Roman" w:hAnsi="Times New Roman" w:cs="Times New Roman"/>
          <w:sz w:val="24"/>
          <w:szCs w:val="24"/>
        </w:rPr>
        <w:t xml:space="preserve"> got:</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Tiger close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$150 000</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 Maidenhead Lane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1D3C">
        <w:rPr>
          <w:rFonts w:ascii="Times New Roman" w:hAnsi="Times New Roman" w:cs="Times New Roman"/>
          <w:sz w:val="24"/>
          <w:szCs w:val="24"/>
          <w:u w:val="single"/>
        </w:rPr>
        <w:t>$170 000</w:t>
      </w:r>
      <w:r>
        <w:rPr>
          <w:rFonts w:ascii="Times New Roman" w:hAnsi="Times New Roman" w:cs="Times New Roman"/>
          <w:sz w:val="24"/>
          <w:szCs w:val="24"/>
        </w:rPr>
        <w:t xml:space="preserve">  </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3FB5">
        <w:rPr>
          <w:rFonts w:ascii="Times New Roman" w:hAnsi="Times New Roman" w:cs="Times New Roman"/>
          <w:sz w:val="24"/>
          <w:szCs w:val="24"/>
        </w:rPr>
        <w:t>Total</w:t>
      </w:r>
      <w:r w:rsidR="00D53FB5">
        <w:rPr>
          <w:rFonts w:ascii="Times New Roman" w:hAnsi="Times New Roman" w:cs="Times New Roman"/>
          <w:sz w:val="24"/>
          <w:szCs w:val="24"/>
        </w:rPr>
        <w:tab/>
      </w:r>
      <w:r w:rsidRPr="003B1D3C">
        <w:rPr>
          <w:rFonts w:ascii="Times New Roman" w:hAnsi="Times New Roman" w:cs="Times New Roman"/>
          <w:sz w:val="24"/>
          <w:szCs w:val="24"/>
          <w:u w:val="single"/>
        </w:rPr>
        <w:t>$320 000</w:t>
      </w:r>
      <w:r>
        <w:rPr>
          <w:rFonts w:ascii="Times New Roman" w:hAnsi="Times New Roman" w:cs="Times New Roman"/>
          <w:sz w:val="24"/>
          <w:szCs w:val="24"/>
        </w:rPr>
        <w:t xml:space="preserve">  </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difference </w:t>
      </w:r>
      <w:r w:rsidR="00D53FB5">
        <w:rPr>
          <w:rFonts w:ascii="Times New Roman" w:hAnsi="Times New Roman" w:cs="Times New Roman"/>
          <w:sz w:val="24"/>
          <w:szCs w:val="24"/>
        </w:rPr>
        <w:t xml:space="preserve">being $70 000-00, </w:t>
      </w:r>
      <w:r>
        <w:rPr>
          <w:rFonts w:ascii="Times New Roman" w:hAnsi="Times New Roman" w:cs="Times New Roman"/>
          <w:sz w:val="24"/>
          <w:szCs w:val="24"/>
        </w:rPr>
        <w:t xml:space="preserve">I will compensate for </w:t>
      </w:r>
      <w:r w:rsidR="00D53FB5">
        <w:rPr>
          <w:rFonts w:ascii="Times New Roman" w:hAnsi="Times New Roman" w:cs="Times New Roman"/>
          <w:sz w:val="24"/>
          <w:szCs w:val="24"/>
        </w:rPr>
        <w:t xml:space="preserve">it </w:t>
      </w:r>
      <w:r>
        <w:rPr>
          <w:rFonts w:ascii="Times New Roman" w:hAnsi="Times New Roman" w:cs="Times New Roman"/>
          <w:sz w:val="24"/>
          <w:szCs w:val="24"/>
        </w:rPr>
        <w:t>by making adjustments in the parties</w:t>
      </w:r>
      <w:r w:rsidR="00D53FB5">
        <w:rPr>
          <w:rFonts w:ascii="Times New Roman" w:hAnsi="Times New Roman" w:cs="Times New Roman"/>
          <w:sz w:val="24"/>
          <w:szCs w:val="24"/>
        </w:rPr>
        <w:t>’</w:t>
      </w:r>
      <w:r>
        <w:rPr>
          <w:rFonts w:ascii="Times New Roman" w:hAnsi="Times New Roman" w:cs="Times New Roman"/>
          <w:sz w:val="24"/>
          <w:szCs w:val="24"/>
        </w:rPr>
        <w:t xml:space="preserve"> shares in the property at 17 Duicker Crescent. The property being worth $200 000 it means that each party is entitled to $100 000. From</w:t>
      </w:r>
      <w:r w:rsidR="00D53FB5">
        <w:rPr>
          <w:rFonts w:ascii="Times New Roman" w:hAnsi="Times New Roman" w:cs="Times New Roman"/>
          <w:sz w:val="24"/>
          <w:szCs w:val="24"/>
        </w:rPr>
        <w:t xml:space="preserve"> the $100 000 of the plaintiff $</w:t>
      </w:r>
      <w:r>
        <w:rPr>
          <w:rFonts w:ascii="Times New Roman" w:hAnsi="Times New Roman" w:cs="Times New Roman"/>
          <w:sz w:val="24"/>
          <w:szCs w:val="24"/>
        </w:rPr>
        <w:t>70 000 should be taken away and awarded to the defendant. This means that the plaintiff remains with $30 000-00 whilst the defendant gets $170 000-00. In term</w:t>
      </w:r>
      <w:r w:rsidR="00D53FB5">
        <w:rPr>
          <w:rFonts w:ascii="Times New Roman" w:hAnsi="Times New Roman" w:cs="Times New Roman"/>
          <w:sz w:val="24"/>
          <w:szCs w:val="24"/>
        </w:rPr>
        <w:t>s of percentages this translates to 15% for the plaintiff and</w:t>
      </w:r>
      <w:r>
        <w:rPr>
          <w:rFonts w:ascii="Times New Roman" w:hAnsi="Times New Roman" w:cs="Times New Roman"/>
          <w:sz w:val="24"/>
          <w:szCs w:val="24"/>
        </w:rPr>
        <w:t xml:space="preserve"> 85% for the defendant</w:t>
      </w:r>
      <w:r w:rsidR="00D53FB5">
        <w:rPr>
          <w:rFonts w:ascii="Times New Roman" w:hAnsi="Times New Roman" w:cs="Times New Roman"/>
          <w:sz w:val="24"/>
          <w:szCs w:val="24"/>
        </w:rPr>
        <w:t xml:space="preserve">. </w:t>
      </w:r>
      <w:r>
        <w:rPr>
          <w:rFonts w:ascii="Times New Roman" w:hAnsi="Times New Roman" w:cs="Times New Roman"/>
          <w:sz w:val="24"/>
          <w:szCs w:val="24"/>
        </w:rPr>
        <w:t>With the defendant getting 85% and the plaintiff getting 15%</w:t>
      </w:r>
      <w:r w:rsidR="009D77FC">
        <w:rPr>
          <w:rFonts w:ascii="Times New Roman" w:hAnsi="Times New Roman" w:cs="Times New Roman"/>
          <w:sz w:val="24"/>
          <w:szCs w:val="24"/>
        </w:rPr>
        <w:t>,</w:t>
      </w:r>
      <w:r>
        <w:rPr>
          <w:rFonts w:ascii="Times New Roman" w:hAnsi="Times New Roman" w:cs="Times New Roman"/>
          <w:sz w:val="24"/>
          <w:szCs w:val="24"/>
        </w:rPr>
        <w:t xml:space="preserve"> I will give the defendant the option to buy out the plaintiff, failure upon which the property can then be sold and the net proceeds shared as per these percentages</w:t>
      </w:r>
      <w:r w:rsidR="00D53FB5">
        <w:rPr>
          <w:rFonts w:ascii="Times New Roman" w:hAnsi="Times New Roman" w:cs="Times New Roman"/>
          <w:sz w:val="24"/>
          <w:szCs w:val="24"/>
        </w:rPr>
        <w:t xml:space="preserve"> between the parties</w:t>
      </w:r>
      <w:r>
        <w:rPr>
          <w:rFonts w:ascii="Times New Roman" w:hAnsi="Times New Roman" w:cs="Times New Roman"/>
          <w:sz w:val="24"/>
          <w:szCs w:val="24"/>
        </w:rPr>
        <w:t>.</w:t>
      </w:r>
    </w:p>
    <w:p w:rsidR="00943923" w:rsidRDefault="00D53FB5" w:rsidP="00943923">
      <w:pPr>
        <w:spacing w:after="0" w:line="360" w:lineRule="auto"/>
        <w:ind w:firstLine="720"/>
        <w:jc w:val="both"/>
        <w:rPr>
          <w:rFonts w:ascii="Times New Roman" w:hAnsi="Times New Roman" w:cs="Times New Roman"/>
          <w:sz w:val="24"/>
          <w:szCs w:val="24"/>
        </w:rPr>
      </w:pPr>
      <w:r w:rsidRPr="00D53FB5">
        <w:rPr>
          <w:rFonts w:ascii="Times New Roman" w:hAnsi="Times New Roman" w:cs="Times New Roman"/>
          <w:sz w:val="24"/>
          <w:szCs w:val="24"/>
        </w:rPr>
        <w:t>In respect of t</w:t>
      </w:r>
      <w:r w:rsidR="00F274C9" w:rsidRPr="00D53FB5">
        <w:rPr>
          <w:rFonts w:ascii="Times New Roman" w:hAnsi="Times New Roman" w:cs="Times New Roman"/>
          <w:sz w:val="24"/>
          <w:szCs w:val="24"/>
        </w:rPr>
        <w:t>he two rural homesteads in Domboshava</w:t>
      </w:r>
      <w:r>
        <w:rPr>
          <w:rFonts w:ascii="Times New Roman" w:hAnsi="Times New Roman" w:cs="Times New Roman"/>
          <w:sz w:val="24"/>
          <w:szCs w:val="24"/>
        </w:rPr>
        <w:t xml:space="preserve">, </w:t>
      </w:r>
      <w:r w:rsidR="00F274C9">
        <w:rPr>
          <w:rFonts w:ascii="Times New Roman" w:hAnsi="Times New Roman" w:cs="Times New Roman"/>
          <w:sz w:val="24"/>
          <w:szCs w:val="24"/>
        </w:rPr>
        <w:t xml:space="preserve">I will award to </w:t>
      </w:r>
      <w:r w:rsidR="007451A0">
        <w:rPr>
          <w:rFonts w:ascii="Times New Roman" w:hAnsi="Times New Roman" w:cs="Times New Roman"/>
          <w:sz w:val="24"/>
          <w:szCs w:val="24"/>
        </w:rPr>
        <w:t>each</w:t>
      </w:r>
      <w:r w:rsidR="00F274C9">
        <w:rPr>
          <w:rFonts w:ascii="Times New Roman" w:hAnsi="Times New Roman" w:cs="Times New Roman"/>
          <w:sz w:val="24"/>
          <w:szCs w:val="24"/>
        </w:rPr>
        <w:t xml:space="preserve"> </w:t>
      </w:r>
      <w:r w:rsidR="000349E0">
        <w:rPr>
          <w:rFonts w:ascii="Times New Roman" w:hAnsi="Times New Roman" w:cs="Times New Roman"/>
          <w:sz w:val="24"/>
          <w:szCs w:val="24"/>
        </w:rPr>
        <w:t>party</w:t>
      </w:r>
      <w:r w:rsidR="00F274C9">
        <w:rPr>
          <w:rFonts w:ascii="Times New Roman" w:hAnsi="Times New Roman" w:cs="Times New Roman"/>
          <w:sz w:val="24"/>
          <w:szCs w:val="24"/>
        </w:rPr>
        <w:t xml:space="preserve"> a homestead. These were </w:t>
      </w:r>
      <w:r w:rsidR="000349E0">
        <w:rPr>
          <w:rFonts w:ascii="Times New Roman" w:hAnsi="Times New Roman" w:cs="Times New Roman"/>
          <w:sz w:val="24"/>
          <w:szCs w:val="24"/>
        </w:rPr>
        <w:t>bought</w:t>
      </w:r>
      <w:r w:rsidR="00F274C9">
        <w:rPr>
          <w:rFonts w:ascii="Times New Roman" w:hAnsi="Times New Roman" w:cs="Times New Roman"/>
          <w:sz w:val="24"/>
          <w:szCs w:val="24"/>
        </w:rPr>
        <w:t xml:space="preserve"> by the parties when they got married</w:t>
      </w:r>
      <w:r w:rsidR="000349E0">
        <w:rPr>
          <w:rFonts w:ascii="Times New Roman" w:hAnsi="Times New Roman" w:cs="Times New Roman"/>
          <w:sz w:val="24"/>
          <w:szCs w:val="24"/>
        </w:rPr>
        <w:t xml:space="preserve"> and they</w:t>
      </w:r>
      <w:r w:rsidR="00F274C9">
        <w:rPr>
          <w:rFonts w:ascii="Times New Roman" w:hAnsi="Times New Roman" w:cs="Times New Roman"/>
          <w:sz w:val="24"/>
          <w:szCs w:val="24"/>
        </w:rPr>
        <w:t xml:space="preserve"> were </w:t>
      </w:r>
      <w:r w:rsidR="000349E0">
        <w:rPr>
          <w:rFonts w:ascii="Times New Roman" w:hAnsi="Times New Roman" w:cs="Times New Roman"/>
          <w:sz w:val="24"/>
          <w:szCs w:val="24"/>
        </w:rPr>
        <w:t xml:space="preserve">bought </w:t>
      </w:r>
      <w:r w:rsidR="00F274C9">
        <w:rPr>
          <w:rFonts w:ascii="Times New Roman" w:hAnsi="Times New Roman" w:cs="Times New Roman"/>
          <w:sz w:val="24"/>
          <w:szCs w:val="24"/>
        </w:rPr>
        <w:t>in Domboshava where the plaintiff comes from. They are not situate</w:t>
      </w:r>
      <w:r w:rsidR="007451A0">
        <w:rPr>
          <w:rFonts w:ascii="Times New Roman" w:hAnsi="Times New Roman" w:cs="Times New Roman"/>
          <w:sz w:val="24"/>
          <w:szCs w:val="24"/>
        </w:rPr>
        <w:t>d</w:t>
      </w:r>
      <w:r w:rsidR="00F274C9">
        <w:rPr>
          <w:rFonts w:ascii="Times New Roman" w:hAnsi="Times New Roman" w:cs="Times New Roman"/>
          <w:sz w:val="24"/>
          <w:szCs w:val="24"/>
        </w:rPr>
        <w:t xml:space="preserve"> in Chivhu where the defendant </w:t>
      </w:r>
      <w:r w:rsidR="000349E0">
        <w:rPr>
          <w:rFonts w:ascii="Times New Roman" w:hAnsi="Times New Roman" w:cs="Times New Roman"/>
          <w:sz w:val="24"/>
          <w:szCs w:val="24"/>
        </w:rPr>
        <w:t>who is</w:t>
      </w:r>
      <w:r w:rsidR="00F274C9">
        <w:rPr>
          <w:rFonts w:ascii="Times New Roman" w:hAnsi="Times New Roman" w:cs="Times New Roman"/>
          <w:sz w:val="24"/>
          <w:szCs w:val="24"/>
        </w:rPr>
        <w:t xml:space="preserve"> the husband hails from. </w:t>
      </w:r>
      <w:r w:rsidR="000349E0">
        <w:rPr>
          <w:rFonts w:ascii="Times New Roman" w:hAnsi="Times New Roman" w:cs="Times New Roman"/>
          <w:sz w:val="24"/>
          <w:szCs w:val="24"/>
        </w:rPr>
        <w:t xml:space="preserve">Evidence led by the parties show that the plaintiff’s father and uncle played a major role in the acquisition of these homesteads. </w:t>
      </w:r>
      <w:r w:rsidR="00F274C9">
        <w:rPr>
          <w:rFonts w:ascii="Times New Roman" w:hAnsi="Times New Roman" w:cs="Times New Roman"/>
          <w:sz w:val="24"/>
          <w:szCs w:val="24"/>
        </w:rPr>
        <w:t xml:space="preserve">It is only fair that the plaintiff retains the homestead which was acquired for her and </w:t>
      </w:r>
      <w:r w:rsidR="000349E0">
        <w:rPr>
          <w:rFonts w:ascii="Times New Roman" w:hAnsi="Times New Roman" w:cs="Times New Roman"/>
          <w:sz w:val="24"/>
          <w:szCs w:val="24"/>
        </w:rPr>
        <w:t>t</w:t>
      </w:r>
      <w:r w:rsidR="00F274C9">
        <w:rPr>
          <w:rFonts w:ascii="Times New Roman" w:hAnsi="Times New Roman" w:cs="Times New Roman"/>
          <w:sz w:val="24"/>
          <w:szCs w:val="24"/>
        </w:rPr>
        <w:t>he defendant retains the homestead that he had acquired for his first wife. Obviously it has sentimental val</w:t>
      </w:r>
      <w:r w:rsidR="00047571">
        <w:rPr>
          <w:rFonts w:ascii="Times New Roman" w:hAnsi="Times New Roman" w:cs="Times New Roman"/>
          <w:sz w:val="24"/>
          <w:szCs w:val="24"/>
        </w:rPr>
        <w:t>u</w:t>
      </w:r>
      <w:r w:rsidR="00F274C9">
        <w:rPr>
          <w:rFonts w:ascii="Times New Roman" w:hAnsi="Times New Roman" w:cs="Times New Roman"/>
          <w:sz w:val="24"/>
          <w:szCs w:val="24"/>
        </w:rPr>
        <w:t>e to him. The ar</w:t>
      </w:r>
      <w:r w:rsidR="000349E0">
        <w:rPr>
          <w:rFonts w:ascii="Times New Roman" w:hAnsi="Times New Roman" w:cs="Times New Roman"/>
          <w:sz w:val="24"/>
          <w:szCs w:val="24"/>
        </w:rPr>
        <w:t>gument by the defendant that the two</w:t>
      </w:r>
      <w:r w:rsidR="00F274C9">
        <w:rPr>
          <w:rFonts w:ascii="Times New Roman" w:hAnsi="Times New Roman" w:cs="Times New Roman"/>
          <w:sz w:val="24"/>
          <w:szCs w:val="24"/>
        </w:rPr>
        <w:t xml:space="preserve"> homestead</w:t>
      </w:r>
      <w:r w:rsidR="000349E0">
        <w:rPr>
          <w:rFonts w:ascii="Times New Roman" w:hAnsi="Times New Roman" w:cs="Times New Roman"/>
          <w:sz w:val="24"/>
          <w:szCs w:val="24"/>
        </w:rPr>
        <w:t>s are</w:t>
      </w:r>
      <w:r w:rsidR="00F274C9">
        <w:rPr>
          <w:rFonts w:ascii="Times New Roman" w:hAnsi="Times New Roman" w:cs="Times New Roman"/>
          <w:sz w:val="24"/>
          <w:szCs w:val="24"/>
        </w:rPr>
        <w:t xml:space="preserve"> of the Warikandwa family </w:t>
      </w:r>
      <w:r w:rsidR="000349E0">
        <w:rPr>
          <w:rFonts w:ascii="Times New Roman" w:hAnsi="Times New Roman" w:cs="Times New Roman"/>
          <w:sz w:val="24"/>
          <w:szCs w:val="24"/>
        </w:rPr>
        <w:t xml:space="preserve">and that none can be awarded to the plaintiff </w:t>
      </w:r>
      <w:r w:rsidR="009D77FC">
        <w:rPr>
          <w:rFonts w:ascii="Times New Roman" w:hAnsi="Times New Roman" w:cs="Times New Roman"/>
          <w:sz w:val="24"/>
          <w:szCs w:val="24"/>
        </w:rPr>
        <w:t xml:space="preserve">as the wife </w:t>
      </w:r>
      <w:r w:rsidR="00F274C9">
        <w:rPr>
          <w:rFonts w:ascii="Times New Roman" w:hAnsi="Times New Roman" w:cs="Times New Roman"/>
          <w:sz w:val="24"/>
          <w:szCs w:val="24"/>
        </w:rPr>
        <w:t>is without substance because he does not hail from Domboshava but from Chivhu. The</w:t>
      </w:r>
      <w:r w:rsidR="000349E0">
        <w:rPr>
          <w:rFonts w:ascii="Times New Roman" w:hAnsi="Times New Roman" w:cs="Times New Roman"/>
          <w:sz w:val="24"/>
          <w:szCs w:val="24"/>
        </w:rPr>
        <w:t xml:space="preserve"> Warikandwa family is found in Chivhu not in Domboshava. If anything it is the defendant who is a stranger in Domboshava not the plaintiff. </w:t>
      </w:r>
      <w:r w:rsidR="00F274C9">
        <w:rPr>
          <w:rFonts w:ascii="Times New Roman" w:hAnsi="Times New Roman" w:cs="Times New Roman"/>
          <w:sz w:val="24"/>
          <w:szCs w:val="24"/>
        </w:rPr>
        <w:t xml:space="preserve"> That the properties are a few metres apart and are separated by a road is immaterial. Whether or not the parties will remarry in future is immaterial again. These factors cannot be a bar to awarding each party with one of the two homesteads. The party who will not be able to withstand the </w:t>
      </w:r>
      <w:r w:rsidR="000349E0">
        <w:rPr>
          <w:rFonts w:ascii="Times New Roman" w:hAnsi="Times New Roman" w:cs="Times New Roman"/>
          <w:sz w:val="24"/>
          <w:szCs w:val="24"/>
        </w:rPr>
        <w:t xml:space="preserve">heat and the pressure in the event of the other remarrying </w:t>
      </w:r>
      <w:r w:rsidR="00F274C9">
        <w:rPr>
          <w:rFonts w:ascii="Times New Roman" w:hAnsi="Times New Roman" w:cs="Times New Roman"/>
          <w:sz w:val="24"/>
          <w:szCs w:val="24"/>
        </w:rPr>
        <w:t xml:space="preserve">can always dispose of </w:t>
      </w:r>
      <w:r w:rsidR="00F0567B">
        <w:rPr>
          <w:rFonts w:ascii="Times New Roman" w:hAnsi="Times New Roman" w:cs="Times New Roman"/>
          <w:sz w:val="24"/>
          <w:szCs w:val="24"/>
        </w:rPr>
        <w:t>his or her homestead</w:t>
      </w:r>
      <w:r w:rsidR="00F274C9">
        <w:rPr>
          <w:rFonts w:ascii="Times New Roman" w:hAnsi="Times New Roman" w:cs="Times New Roman"/>
          <w:sz w:val="24"/>
          <w:szCs w:val="24"/>
        </w:rPr>
        <w:t>. Had the marriage between the parties continued</w:t>
      </w:r>
      <w:r w:rsidR="00EA5541">
        <w:rPr>
          <w:rFonts w:ascii="Times New Roman" w:hAnsi="Times New Roman" w:cs="Times New Roman"/>
          <w:sz w:val="24"/>
          <w:szCs w:val="24"/>
        </w:rPr>
        <w:t>,</w:t>
      </w:r>
      <w:r w:rsidR="00F274C9">
        <w:rPr>
          <w:rFonts w:ascii="Times New Roman" w:hAnsi="Times New Roman" w:cs="Times New Roman"/>
          <w:sz w:val="24"/>
          <w:szCs w:val="24"/>
        </w:rPr>
        <w:t xml:space="preserve"> the plaintiff would have kept her homestead</w:t>
      </w:r>
      <w:r w:rsidR="00EA5541">
        <w:rPr>
          <w:rFonts w:ascii="Times New Roman" w:hAnsi="Times New Roman" w:cs="Times New Roman"/>
          <w:sz w:val="24"/>
          <w:szCs w:val="24"/>
        </w:rPr>
        <w:t xml:space="preserve"> which she bought in the rural area of her origin</w:t>
      </w:r>
      <w:r w:rsidR="00F274C9">
        <w:rPr>
          <w:rFonts w:ascii="Times New Roman" w:hAnsi="Times New Roman" w:cs="Times New Roman"/>
          <w:sz w:val="24"/>
          <w:szCs w:val="24"/>
        </w:rPr>
        <w:t>.</w:t>
      </w:r>
      <w:r w:rsidR="00EA5541">
        <w:rPr>
          <w:rFonts w:ascii="Times New Roman" w:hAnsi="Times New Roman" w:cs="Times New Roman"/>
          <w:sz w:val="24"/>
          <w:szCs w:val="24"/>
        </w:rPr>
        <w:t xml:space="preserve"> Her situation</w:t>
      </w:r>
      <w:r w:rsidR="00F274C9">
        <w:rPr>
          <w:rFonts w:ascii="Times New Roman" w:hAnsi="Times New Roman" w:cs="Times New Roman"/>
          <w:sz w:val="24"/>
          <w:szCs w:val="24"/>
        </w:rPr>
        <w:t xml:space="preserve"> is distinguishable from the </w:t>
      </w:r>
      <w:r w:rsidR="00EA5541">
        <w:rPr>
          <w:rFonts w:ascii="Times New Roman" w:hAnsi="Times New Roman" w:cs="Times New Roman"/>
          <w:sz w:val="24"/>
          <w:szCs w:val="24"/>
        </w:rPr>
        <w:t xml:space="preserve">situation of the wife in </w:t>
      </w:r>
      <w:r w:rsidR="00F274C9" w:rsidRPr="00C478C4">
        <w:rPr>
          <w:rFonts w:ascii="Times New Roman" w:hAnsi="Times New Roman" w:cs="Times New Roman"/>
          <w:i/>
          <w:sz w:val="24"/>
          <w:szCs w:val="24"/>
        </w:rPr>
        <w:t>Mpofu</w:t>
      </w:r>
      <w:r w:rsidR="00F274C9">
        <w:rPr>
          <w:rFonts w:ascii="Times New Roman" w:hAnsi="Times New Roman" w:cs="Times New Roman"/>
          <w:sz w:val="24"/>
          <w:szCs w:val="24"/>
        </w:rPr>
        <w:t xml:space="preserve"> v </w:t>
      </w:r>
      <w:r w:rsidR="00F274C9" w:rsidRPr="00C478C4">
        <w:rPr>
          <w:rFonts w:ascii="Times New Roman" w:hAnsi="Times New Roman" w:cs="Times New Roman"/>
          <w:i/>
          <w:sz w:val="24"/>
          <w:szCs w:val="24"/>
        </w:rPr>
        <w:t>Mpofu</w:t>
      </w:r>
      <w:r w:rsidR="00F274C9">
        <w:rPr>
          <w:rFonts w:ascii="Times New Roman" w:hAnsi="Times New Roman" w:cs="Times New Roman"/>
          <w:sz w:val="24"/>
          <w:szCs w:val="24"/>
        </w:rPr>
        <w:t xml:space="preserve"> </w:t>
      </w:r>
      <w:r w:rsidR="00EA5541" w:rsidRPr="00AE1E2C">
        <w:rPr>
          <w:rFonts w:ascii="Times New Roman" w:hAnsi="Times New Roman" w:cs="Times New Roman"/>
          <w:i/>
          <w:sz w:val="24"/>
          <w:szCs w:val="24"/>
        </w:rPr>
        <w:t>supra</w:t>
      </w:r>
      <w:r w:rsidR="00F274C9">
        <w:rPr>
          <w:rFonts w:ascii="Times New Roman" w:hAnsi="Times New Roman" w:cs="Times New Roman"/>
          <w:sz w:val="24"/>
          <w:szCs w:val="24"/>
        </w:rPr>
        <w:t xml:space="preserve"> in that in that case the </w:t>
      </w:r>
      <w:r w:rsidR="00F274C9">
        <w:rPr>
          <w:rFonts w:ascii="Times New Roman" w:hAnsi="Times New Roman" w:cs="Times New Roman"/>
          <w:sz w:val="24"/>
          <w:szCs w:val="24"/>
        </w:rPr>
        <w:lastRenderedPageBreak/>
        <w:t xml:space="preserve">wife </w:t>
      </w:r>
      <w:r w:rsidR="00F94CAF">
        <w:rPr>
          <w:rFonts w:ascii="Times New Roman" w:hAnsi="Times New Roman" w:cs="Times New Roman"/>
          <w:sz w:val="24"/>
          <w:szCs w:val="24"/>
        </w:rPr>
        <w:t xml:space="preserve">who </w:t>
      </w:r>
      <w:r w:rsidR="00F274C9">
        <w:rPr>
          <w:rFonts w:ascii="Times New Roman" w:hAnsi="Times New Roman" w:cs="Times New Roman"/>
          <w:sz w:val="24"/>
          <w:szCs w:val="24"/>
        </w:rPr>
        <w:t xml:space="preserve">was staying at the rural home </w:t>
      </w:r>
      <w:r w:rsidR="003F4347">
        <w:rPr>
          <w:rFonts w:ascii="Times New Roman" w:hAnsi="Times New Roman" w:cs="Times New Roman"/>
          <w:sz w:val="24"/>
          <w:szCs w:val="24"/>
        </w:rPr>
        <w:t xml:space="preserve">in the communal lands </w:t>
      </w:r>
      <w:r w:rsidR="00F94CAF">
        <w:rPr>
          <w:rFonts w:ascii="Times New Roman" w:hAnsi="Times New Roman" w:cs="Times New Roman"/>
          <w:sz w:val="24"/>
          <w:szCs w:val="24"/>
        </w:rPr>
        <w:t>co</w:t>
      </w:r>
      <w:r w:rsidR="003F4347">
        <w:rPr>
          <w:rFonts w:ascii="Times New Roman" w:hAnsi="Times New Roman" w:cs="Times New Roman"/>
          <w:sz w:val="24"/>
          <w:szCs w:val="24"/>
        </w:rPr>
        <w:t>mmitted adultery at the rural home</w:t>
      </w:r>
      <w:r w:rsidR="00F274C9">
        <w:rPr>
          <w:rFonts w:ascii="Times New Roman" w:hAnsi="Times New Roman" w:cs="Times New Roman"/>
          <w:sz w:val="24"/>
          <w:szCs w:val="24"/>
        </w:rPr>
        <w:t xml:space="preserve">. </w:t>
      </w:r>
      <w:r w:rsidR="003F4347">
        <w:rPr>
          <w:rFonts w:ascii="Times New Roman" w:hAnsi="Times New Roman" w:cs="Times New Roman"/>
          <w:sz w:val="24"/>
          <w:szCs w:val="24"/>
        </w:rPr>
        <w:t>It was not stated how this home had been acquired.</w:t>
      </w:r>
      <w:r w:rsidR="00A72FC1">
        <w:rPr>
          <w:rFonts w:ascii="Times New Roman" w:hAnsi="Times New Roman" w:cs="Times New Roman"/>
          <w:sz w:val="24"/>
          <w:szCs w:val="24"/>
        </w:rPr>
        <w:t xml:space="preserve"> In </w:t>
      </w:r>
      <w:r w:rsidR="00A72FC1" w:rsidRPr="00A72FC1">
        <w:rPr>
          <w:rFonts w:ascii="Times New Roman" w:hAnsi="Times New Roman" w:cs="Times New Roman"/>
          <w:i/>
          <w:sz w:val="24"/>
          <w:szCs w:val="24"/>
        </w:rPr>
        <w:t>casu</w:t>
      </w:r>
      <w:r w:rsidR="00A72FC1">
        <w:rPr>
          <w:rFonts w:ascii="Times New Roman" w:hAnsi="Times New Roman" w:cs="Times New Roman"/>
          <w:sz w:val="24"/>
          <w:szCs w:val="24"/>
        </w:rPr>
        <w:t xml:space="preserve"> the plaintiff did not commit adultery at the rural home</w:t>
      </w:r>
      <w:r w:rsidR="009D77FC">
        <w:rPr>
          <w:rFonts w:ascii="Times New Roman" w:hAnsi="Times New Roman" w:cs="Times New Roman"/>
          <w:sz w:val="24"/>
          <w:szCs w:val="24"/>
        </w:rPr>
        <w:t xml:space="preserve"> and this home is situated in her place of origin</w:t>
      </w:r>
      <w:r w:rsidR="00A72FC1">
        <w:rPr>
          <w:rFonts w:ascii="Times New Roman" w:hAnsi="Times New Roman" w:cs="Times New Roman"/>
          <w:sz w:val="24"/>
          <w:szCs w:val="24"/>
        </w:rPr>
        <w:t xml:space="preserve">. </w:t>
      </w:r>
      <w:r w:rsidR="003F4347">
        <w:rPr>
          <w:rFonts w:ascii="Times New Roman" w:hAnsi="Times New Roman" w:cs="Times New Roman"/>
          <w:sz w:val="24"/>
          <w:szCs w:val="24"/>
        </w:rPr>
        <w:t xml:space="preserve"> </w:t>
      </w:r>
    </w:p>
    <w:p w:rsidR="00EC7C26" w:rsidRDefault="00800955" w:rsidP="00943923">
      <w:pPr>
        <w:spacing w:after="0" w:line="360" w:lineRule="auto"/>
        <w:ind w:firstLine="720"/>
        <w:jc w:val="both"/>
        <w:rPr>
          <w:rFonts w:ascii="Times New Roman" w:hAnsi="Times New Roman" w:cs="Times New Roman"/>
          <w:sz w:val="24"/>
          <w:szCs w:val="24"/>
        </w:rPr>
      </w:pPr>
      <w:r w:rsidRPr="00800955">
        <w:rPr>
          <w:rFonts w:ascii="Times New Roman" w:hAnsi="Times New Roman" w:cs="Times New Roman"/>
          <w:sz w:val="24"/>
          <w:szCs w:val="24"/>
        </w:rPr>
        <w:t xml:space="preserve">In respect </w:t>
      </w:r>
      <w:r w:rsidR="00F274C9" w:rsidRPr="00800955">
        <w:rPr>
          <w:rFonts w:ascii="Times New Roman" w:hAnsi="Times New Roman" w:cs="Times New Roman"/>
          <w:sz w:val="24"/>
          <w:szCs w:val="24"/>
        </w:rPr>
        <w:t>of the movable property</w:t>
      </w:r>
      <w:r>
        <w:rPr>
          <w:rFonts w:ascii="Times New Roman" w:hAnsi="Times New Roman" w:cs="Times New Roman"/>
          <w:sz w:val="24"/>
          <w:szCs w:val="24"/>
        </w:rPr>
        <w:t xml:space="preserve"> t</w:t>
      </w:r>
      <w:r w:rsidR="007C1FDA">
        <w:rPr>
          <w:rFonts w:ascii="Times New Roman" w:hAnsi="Times New Roman" w:cs="Times New Roman"/>
          <w:sz w:val="24"/>
          <w:szCs w:val="24"/>
        </w:rPr>
        <w:t>he evidence led shows that the parties have numerous movable properties in the form of household goods. They also have three motor vehicles.</w:t>
      </w:r>
      <w:r w:rsidR="00DC0867">
        <w:rPr>
          <w:rFonts w:ascii="Times New Roman" w:hAnsi="Times New Roman" w:cs="Times New Roman"/>
          <w:sz w:val="24"/>
          <w:szCs w:val="24"/>
        </w:rPr>
        <w:t xml:space="preserve"> </w:t>
      </w:r>
      <w:r w:rsidR="00F274C9">
        <w:rPr>
          <w:rFonts w:ascii="Times New Roman" w:hAnsi="Times New Roman" w:cs="Times New Roman"/>
          <w:sz w:val="24"/>
          <w:szCs w:val="24"/>
        </w:rPr>
        <w:t>Again the parties could not agree on who should get what property. There are household goods at 8 Stour Road</w:t>
      </w:r>
      <w:r w:rsidR="00DC0867">
        <w:rPr>
          <w:rFonts w:ascii="Times New Roman" w:hAnsi="Times New Roman" w:cs="Times New Roman"/>
          <w:sz w:val="24"/>
          <w:szCs w:val="24"/>
        </w:rPr>
        <w:t>, Vainona</w:t>
      </w:r>
      <w:r w:rsidR="00F274C9">
        <w:rPr>
          <w:rFonts w:ascii="Times New Roman" w:hAnsi="Times New Roman" w:cs="Times New Roman"/>
          <w:sz w:val="24"/>
          <w:szCs w:val="24"/>
        </w:rPr>
        <w:t xml:space="preserve"> in the m</w:t>
      </w:r>
      <w:r w:rsidR="00DC0867">
        <w:rPr>
          <w:rFonts w:ascii="Times New Roman" w:hAnsi="Times New Roman" w:cs="Times New Roman"/>
          <w:sz w:val="24"/>
          <w:szCs w:val="24"/>
        </w:rPr>
        <w:t xml:space="preserve">ain house, in the two cottages </w:t>
      </w:r>
      <w:r w:rsidR="00F274C9">
        <w:rPr>
          <w:rFonts w:ascii="Times New Roman" w:hAnsi="Times New Roman" w:cs="Times New Roman"/>
          <w:sz w:val="24"/>
          <w:szCs w:val="24"/>
        </w:rPr>
        <w:t xml:space="preserve">and in the lock up garage. The goods in the lock up garage were not listed but they are said to include a trailer. </w:t>
      </w:r>
      <w:r w:rsidR="00F14710">
        <w:rPr>
          <w:rFonts w:ascii="Times New Roman" w:hAnsi="Times New Roman" w:cs="Times New Roman"/>
          <w:sz w:val="24"/>
          <w:szCs w:val="24"/>
        </w:rPr>
        <w:t>There were goods at the veranda</w:t>
      </w:r>
      <w:r w:rsidR="00F274C9">
        <w:rPr>
          <w:rFonts w:ascii="Times New Roman" w:hAnsi="Times New Roman" w:cs="Times New Roman"/>
          <w:sz w:val="24"/>
          <w:szCs w:val="24"/>
        </w:rPr>
        <w:t xml:space="preserve"> which the plaintiff said included a deep freezer</w:t>
      </w:r>
      <w:r w:rsidR="009D77FC">
        <w:rPr>
          <w:rFonts w:ascii="Times New Roman" w:hAnsi="Times New Roman" w:cs="Times New Roman"/>
          <w:sz w:val="24"/>
          <w:szCs w:val="24"/>
        </w:rPr>
        <w:t xml:space="preserve"> and </w:t>
      </w:r>
      <w:r w:rsidR="00F274C9">
        <w:rPr>
          <w:rFonts w:ascii="Times New Roman" w:hAnsi="Times New Roman" w:cs="Times New Roman"/>
          <w:sz w:val="24"/>
          <w:szCs w:val="24"/>
        </w:rPr>
        <w:t xml:space="preserve">4 generators which the defendant took away. The plaintiff </w:t>
      </w:r>
      <w:r w:rsidR="00DC0867">
        <w:rPr>
          <w:rFonts w:ascii="Times New Roman" w:hAnsi="Times New Roman" w:cs="Times New Roman"/>
          <w:sz w:val="24"/>
          <w:szCs w:val="24"/>
        </w:rPr>
        <w:t xml:space="preserve">said she </w:t>
      </w:r>
      <w:r w:rsidR="00F274C9">
        <w:rPr>
          <w:rFonts w:ascii="Times New Roman" w:hAnsi="Times New Roman" w:cs="Times New Roman"/>
          <w:sz w:val="24"/>
          <w:szCs w:val="24"/>
        </w:rPr>
        <w:t xml:space="preserve">does not know what he did with them. A lot of proposals and counter proposals were made by </w:t>
      </w:r>
      <w:r w:rsidR="00047571">
        <w:rPr>
          <w:rFonts w:ascii="Times New Roman" w:hAnsi="Times New Roman" w:cs="Times New Roman"/>
          <w:sz w:val="24"/>
          <w:szCs w:val="24"/>
        </w:rPr>
        <w:t>the</w:t>
      </w:r>
      <w:r w:rsidR="00F274C9">
        <w:rPr>
          <w:rFonts w:ascii="Times New Roman" w:hAnsi="Times New Roman" w:cs="Times New Roman"/>
          <w:sz w:val="24"/>
          <w:szCs w:val="24"/>
        </w:rPr>
        <w:t xml:space="preserve"> parties about who should get what but they failed to </w:t>
      </w:r>
      <w:r w:rsidR="00EC7C26">
        <w:rPr>
          <w:rFonts w:ascii="Times New Roman" w:hAnsi="Times New Roman" w:cs="Times New Roman"/>
          <w:sz w:val="24"/>
          <w:szCs w:val="24"/>
        </w:rPr>
        <w:t>agree. The household goods we</w:t>
      </w:r>
      <w:r w:rsidR="00F274C9">
        <w:rPr>
          <w:rFonts w:ascii="Times New Roman" w:hAnsi="Times New Roman" w:cs="Times New Roman"/>
          <w:sz w:val="24"/>
          <w:szCs w:val="24"/>
        </w:rPr>
        <w:t xml:space="preserve">re too numerous </w:t>
      </w:r>
      <w:r w:rsidR="00EC7C26">
        <w:rPr>
          <w:rFonts w:ascii="Times New Roman" w:hAnsi="Times New Roman" w:cs="Times New Roman"/>
          <w:sz w:val="24"/>
          <w:szCs w:val="24"/>
        </w:rPr>
        <w:t xml:space="preserve">for the parties </w:t>
      </w:r>
      <w:r w:rsidR="00F274C9">
        <w:rPr>
          <w:rFonts w:ascii="Times New Roman" w:hAnsi="Times New Roman" w:cs="Times New Roman"/>
          <w:sz w:val="24"/>
          <w:szCs w:val="24"/>
        </w:rPr>
        <w:t>to mention</w:t>
      </w:r>
      <w:r w:rsidR="00EC7C26">
        <w:rPr>
          <w:rFonts w:ascii="Times New Roman" w:hAnsi="Times New Roman" w:cs="Times New Roman"/>
          <w:sz w:val="24"/>
          <w:szCs w:val="24"/>
        </w:rPr>
        <w:t xml:space="preserve"> them one by one. They thus resorted to identifying them by simply referring to the rooms containing them, e.g. kitchen, lounge, bedroom, garage, etc</w:t>
      </w:r>
      <w:r w:rsidR="00F274C9">
        <w:rPr>
          <w:rFonts w:ascii="Times New Roman" w:hAnsi="Times New Roman" w:cs="Times New Roman"/>
          <w:sz w:val="24"/>
          <w:szCs w:val="24"/>
        </w:rPr>
        <w:t xml:space="preserve">. </w:t>
      </w:r>
    </w:p>
    <w:p w:rsidR="00F274C9" w:rsidRDefault="00F274C9" w:rsidP="00DC08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go with the proposal made by the defendant in his closing submissions because </w:t>
      </w:r>
      <w:r w:rsidR="000603A6">
        <w:rPr>
          <w:rFonts w:ascii="Times New Roman" w:hAnsi="Times New Roman" w:cs="Times New Roman"/>
          <w:sz w:val="24"/>
          <w:szCs w:val="24"/>
        </w:rPr>
        <w:t xml:space="preserve">the distribution </w:t>
      </w:r>
      <w:r w:rsidR="009D77FC">
        <w:rPr>
          <w:rFonts w:ascii="Times New Roman" w:hAnsi="Times New Roman" w:cs="Times New Roman"/>
          <w:sz w:val="24"/>
          <w:szCs w:val="24"/>
        </w:rPr>
        <w:t xml:space="preserve">is </w:t>
      </w:r>
      <w:r w:rsidR="000603A6">
        <w:rPr>
          <w:rFonts w:ascii="Times New Roman" w:hAnsi="Times New Roman" w:cs="Times New Roman"/>
          <w:sz w:val="24"/>
          <w:szCs w:val="24"/>
        </w:rPr>
        <w:t xml:space="preserve">not only just and equitable but simpler too. Besides, </w:t>
      </w:r>
      <w:r>
        <w:rPr>
          <w:rFonts w:ascii="Times New Roman" w:hAnsi="Times New Roman" w:cs="Times New Roman"/>
          <w:sz w:val="24"/>
          <w:szCs w:val="24"/>
        </w:rPr>
        <w:t>to a certain extent the plaintiff is in agreement with it. Since I have awarded the plaintiff the imm</w:t>
      </w:r>
      <w:r w:rsidR="00EC7C26">
        <w:rPr>
          <w:rFonts w:ascii="Times New Roman" w:hAnsi="Times New Roman" w:cs="Times New Roman"/>
          <w:sz w:val="24"/>
          <w:szCs w:val="24"/>
        </w:rPr>
        <w:t xml:space="preserve">ovable property at 8 Stour Road, it </w:t>
      </w:r>
      <w:r w:rsidR="000603A6">
        <w:rPr>
          <w:rFonts w:ascii="Times New Roman" w:hAnsi="Times New Roman" w:cs="Times New Roman"/>
          <w:sz w:val="24"/>
          <w:szCs w:val="24"/>
        </w:rPr>
        <w:t>only makes sense that she gets most of the property at that immovable property</w:t>
      </w:r>
      <w:r w:rsidR="009D77FC">
        <w:rPr>
          <w:rFonts w:ascii="Times New Roman" w:hAnsi="Times New Roman" w:cs="Times New Roman"/>
          <w:sz w:val="24"/>
          <w:szCs w:val="24"/>
        </w:rPr>
        <w:t xml:space="preserve"> in order to maintain the </w:t>
      </w:r>
      <w:r w:rsidR="009D77FC" w:rsidRPr="00817CE6">
        <w:rPr>
          <w:rFonts w:ascii="Times New Roman" w:hAnsi="Times New Roman" w:cs="Times New Roman"/>
          <w:i/>
          <w:sz w:val="24"/>
          <w:szCs w:val="24"/>
        </w:rPr>
        <w:t>status quo</w:t>
      </w:r>
      <w:r w:rsidR="000603A6">
        <w:rPr>
          <w:rFonts w:ascii="Times New Roman" w:hAnsi="Times New Roman" w:cs="Times New Roman"/>
          <w:sz w:val="24"/>
          <w:szCs w:val="24"/>
        </w:rPr>
        <w:t>.</w:t>
      </w:r>
      <w:r w:rsidR="00EC7C26">
        <w:rPr>
          <w:rFonts w:ascii="Times New Roman" w:hAnsi="Times New Roman" w:cs="Times New Roman"/>
          <w:sz w:val="24"/>
          <w:szCs w:val="24"/>
        </w:rPr>
        <w:t xml:space="preserve"> I </w:t>
      </w:r>
      <w:r w:rsidR="000603A6">
        <w:rPr>
          <w:rFonts w:ascii="Times New Roman" w:hAnsi="Times New Roman" w:cs="Times New Roman"/>
          <w:sz w:val="24"/>
          <w:szCs w:val="24"/>
        </w:rPr>
        <w:t xml:space="preserve">will thus </w:t>
      </w:r>
      <w:r>
        <w:rPr>
          <w:rFonts w:ascii="Times New Roman" w:hAnsi="Times New Roman" w:cs="Times New Roman"/>
          <w:sz w:val="24"/>
          <w:szCs w:val="24"/>
        </w:rPr>
        <w:t>award to her all the movable properties in cottage</w:t>
      </w:r>
      <w:r w:rsidR="00EC7C26">
        <w:rPr>
          <w:rFonts w:ascii="Times New Roman" w:hAnsi="Times New Roman" w:cs="Times New Roman"/>
          <w:sz w:val="24"/>
          <w:szCs w:val="24"/>
        </w:rPr>
        <w:t xml:space="preserve"> 1</w:t>
      </w:r>
      <w:r>
        <w:rPr>
          <w:rFonts w:ascii="Times New Roman" w:hAnsi="Times New Roman" w:cs="Times New Roman"/>
          <w:sz w:val="24"/>
          <w:szCs w:val="24"/>
        </w:rPr>
        <w:t xml:space="preserve"> and </w:t>
      </w:r>
      <w:r w:rsidR="00EC7C26">
        <w:rPr>
          <w:rFonts w:ascii="Times New Roman" w:hAnsi="Times New Roman" w:cs="Times New Roman"/>
          <w:sz w:val="24"/>
          <w:szCs w:val="24"/>
        </w:rPr>
        <w:t xml:space="preserve">in </w:t>
      </w:r>
      <w:r>
        <w:rPr>
          <w:rFonts w:ascii="Times New Roman" w:hAnsi="Times New Roman" w:cs="Times New Roman"/>
          <w:sz w:val="24"/>
          <w:szCs w:val="24"/>
        </w:rPr>
        <w:t xml:space="preserve">the main house except the </w:t>
      </w:r>
      <w:r w:rsidR="00EC7C26">
        <w:rPr>
          <w:rFonts w:ascii="Times New Roman" w:hAnsi="Times New Roman" w:cs="Times New Roman"/>
          <w:sz w:val="24"/>
          <w:szCs w:val="24"/>
        </w:rPr>
        <w:t>goods</w:t>
      </w:r>
      <w:r>
        <w:rPr>
          <w:rFonts w:ascii="Times New Roman" w:hAnsi="Times New Roman" w:cs="Times New Roman"/>
          <w:sz w:val="24"/>
          <w:szCs w:val="24"/>
        </w:rPr>
        <w:t xml:space="preserve"> which </w:t>
      </w:r>
      <w:r w:rsidR="00EC7C26">
        <w:rPr>
          <w:rFonts w:ascii="Times New Roman" w:hAnsi="Times New Roman" w:cs="Times New Roman"/>
          <w:sz w:val="24"/>
          <w:szCs w:val="24"/>
        </w:rPr>
        <w:t>are</w:t>
      </w:r>
      <w:r>
        <w:rPr>
          <w:rFonts w:ascii="Times New Roman" w:hAnsi="Times New Roman" w:cs="Times New Roman"/>
          <w:sz w:val="24"/>
          <w:szCs w:val="24"/>
        </w:rPr>
        <w:t xml:space="preserve"> in the defendant’s bedroom which I </w:t>
      </w:r>
      <w:r w:rsidR="00EC7C26">
        <w:rPr>
          <w:rFonts w:ascii="Times New Roman" w:hAnsi="Times New Roman" w:cs="Times New Roman"/>
          <w:sz w:val="24"/>
          <w:szCs w:val="24"/>
        </w:rPr>
        <w:t xml:space="preserve">will </w:t>
      </w:r>
      <w:r>
        <w:rPr>
          <w:rFonts w:ascii="Times New Roman" w:hAnsi="Times New Roman" w:cs="Times New Roman"/>
          <w:sz w:val="24"/>
          <w:szCs w:val="24"/>
        </w:rPr>
        <w:t xml:space="preserve">award to the defendant. To the defendant I </w:t>
      </w:r>
      <w:r w:rsidR="00EC7C26">
        <w:rPr>
          <w:rFonts w:ascii="Times New Roman" w:hAnsi="Times New Roman" w:cs="Times New Roman"/>
          <w:sz w:val="24"/>
          <w:szCs w:val="24"/>
        </w:rPr>
        <w:t xml:space="preserve">will </w:t>
      </w:r>
      <w:r>
        <w:rPr>
          <w:rFonts w:ascii="Times New Roman" w:hAnsi="Times New Roman" w:cs="Times New Roman"/>
          <w:sz w:val="24"/>
          <w:szCs w:val="24"/>
        </w:rPr>
        <w:t xml:space="preserve">award to him the </w:t>
      </w:r>
      <w:r w:rsidR="00EC7C26">
        <w:rPr>
          <w:rFonts w:ascii="Times New Roman" w:hAnsi="Times New Roman" w:cs="Times New Roman"/>
          <w:sz w:val="24"/>
          <w:szCs w:val="24"/>
        </w:rPr>
        <w:t>goods</w:t>
      </w:r>
      <w:r>
        <w:rPr>
          <w:rFonts w:ascii="Times New Roman" w:hAnsi="Times New Roman" w:cs="Times New Roman"/>
          <w:sz w:val="24"/>
          <w:szCs w:val="24"/>
        </w:rPr>
        <w:t xml:space="preserve"> in cottage 2, the </w:t>
      </w:r>
      <w:r w:rsidR="00EC7C26">
        <w:rPr>
          <w:rFonts w:ascii="Times New Roman" w:hAnsi="Times New Roman" w:cs="Times New Roman"/>
          <w:sz w:val="24"/>
          <w:szCs w:val="24"/>
        </w:rPr>
        <w:t>veranda</w:t>
      </w:r>
      <w:r>
        <w:rPr>
          <w:rFonts w:ascii="Times New Roman" w:hAnsi="Times New Roman" w:cs="Times New Roman"/>
          <w:sz w:val="24"/>
          <w:szCs w:val="24"/>
        </w:rPr>
        <w:t xml:space="preserve"> and the garage excluding the trailer</w:t>
      </w:r>
      <w:r w:rsidR="00EC7C26">
        <w:rPr>
          <w:rFonts w:ascii="Times New Roman" w:hAnsi="Times New Roman" w:cs="Times New Roman"/>
          <w:sz w:val="24"/>
          <w:szCs w:val="24"/>
        </w:rPr>
        <w:t xml:space="preserve"> which he has offered to the plaintiff</w:t>
      </w:r>
      <w:r>
        <w:rPr>
          <w:rFonts w:ascii="Times New Roman" w:hAnsi="Times New Roman" w:cs="Times New Roman"/>
          <w:sz w:val="24"/>
          <w:szCs w:val="24"/>
        </w:rPr>
        <w:t>.</w:t>
      </w:r>
    </w:p>
    <w:p w:rsidR="00F274C9"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movables at the rural homesteads it was said that only one homestead has furniture the other one does not have. I will award to</w:t>
      </w:r>
      <w:r w:rsidR="000603A6">
        <w:rPr>
          <w:rFonts w:ascii="Times New Roman" w:hAnsi="Times New Roman" w:cs="Times New Roman"/>
          <w:sz w:val="24"/>
          <w:szCs w:val="24"/>
        </w:rPr>
        <w:t xml:space="preserve"> the defendant all the goods there</w:t>
      </w:r>
      <w:r>
        <w:rPr>
          <w:rFonts w:ascii="Times New Roman" w:hAnsi="Times New Roman" w:cs="Times New Roman"/>
          <w:sz w:val="24"/>
          <w:szCs w:val="24"/>
        </w:rPr>
        <w:t xml:space="preserve">. </w:t>
      </w:r>
    </w:p>
    <w:p w:rsidR="00F274C9" w:rsidRPr="00FA0A0F" w:rsidRDefault="00F274C9"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D240B9">
        <w:rPr>
          <w:rFonts w:ascii="Times New Roman" w:hAnsi="Times New Roman" w:cs="Times New Roman"/>
          <w:sz w:val="24"/>
          <w:szCs w:val="24"/>
        </w:rPr>
        <w:t xml:space="preserve"> plaintiff said that there are</w:t>
      </w:r>
      <w:r>
        <w:rPr>
          <w:rFonts w:ascii="Times New Roman" w:hAnsi="Times New Roman" w:cs="Times New Roman"/>
          <w:sz w:val="24"/>
          <w:szCs w:val="24"/>
        </w:rPr>
        <w:t xml:space="preserve"> movables at 10 Tiger Close</w:t>
      </w:r>
      <w:r w:rsidR="00D240B9">
        <w:rPr>
          <w:rFonts w:ascii="Times New Roman" w:hAnsi="Times New Roman" w:cs="Times New Roman"/>
          <w:sz w:val="24"/>
          <w:szCs w:val="24"/>
        </w:rPr>
        <w:t>, Borrowdale</w:t>
      </w:r>
      <w:r>
        <w:rPr>
          <w:rFonts w:ascii="Times New Roman" w:hAnsi="Times New Roman" w:cs="Times New Roman"/>
          <w:sz w:val="24"/>
          <w:szCs w:val="24"/>
        </w:rPr>
        <w:t xml:space="preserve"> where the defendant continues to do business but it was not mentioned what property it is. The same applies to </w:t>
      </w:r>
      <w:r w:rsidR="007C5A5C">
        <w:rPr>
          <w:rFonts w:ascii="Times New Roman" w:hAnsi="Times New Roman" w:cs="Times New Roman"/>
          <w:sz w:val="24"/>
          <w:szCs w:val="24"/>
        </w:rPr>
        <w:t xml:space="preserve">the </w:t>
      </w:r>
      <w:r>
        <w:rPr>
          <w:rFonts w:ascii="Times New Roman" w:hAnsi="Times New Roman" w:cs="Times New Roman"/>
          <w:sz w:val="24"/>
          <w:szCs w:val="24"/>
        </w:rPr>
        <w:t>building material that is sa</w:t>
      </w:r>
      <w:r w:rsidR="00047571">
        <w:rPr>
          <w:rFonts w:ascii="Times New Roman" w:hAnsi="Times New Roman" w:cs="Times New Roman"/>
          <w:sz w:val="24"/>
          <w:szCs w:val="24"/>
        </w:rPr>
        <w:t>i</w:t>
      </w:r>
      <w:r>
        <w:rPr>
          <w:rFonts w:ascii="Times New Roman" w:hAnsi="Times New Roman" w:cs="Times New Roman"/>
          <w:sz w:val="24"/>
          <w:szCs w:val="24"/>
        </w:rPr>
        <w:t xml:space="preserve">d to be at </w:t>
      </w:r>
      <w:r w:rsidR="00D240B9">
        <w:rPr>
          <w:rFonts w:ascii="Times New Roman" w:hAnsi="Times New Roman" w:cs="Times New Roman"/>
          <w:sz w:val="24"/>
          <w:szCs w:val="24"/>
        </w:rPr>
        <w:t>the Maidenhead Lane properties in</w:t>
      </w:r>
      <w:r>
        <w:rPr>
          <w:rFonts w:ascii="Times New Roman" w:hAnsi="Times New Roman" w:cs="Times New Roman"/>
          <w:sz w:val="24"/>
          <w:szCs w:val="24"/>
        </w:rPr>
        <w:t xml:space="preserve"> Helensvale. The building material was not listed. The parties did not make proposal</w:t>
      </w:r>
      <w:r w:rsidR="00D240B9">
        <w:rPr>
          <w:rFonts w:ascii="Times New Roman" w:hAnsi="Times New Roman" w:cs="Times New Roman"/>
          <w:sz w:val="24"/>
          <w:szCs w:val="24"/>
        </w:rPr>
        <w:t>s</w:t>
      </w:r>
      <w:r>
        <w:rPr>
          <w:rFonts w:ascii="Times New Roman" w:hAnsi="Times New Roman" w:cs="Times New Roman"/>
          <w:sz w:val="24"/>
          <w:szCs w:val="24"/>
        </w:rPr>
        <w:t xml:space="preserve"> of how the property should be shared. </w:t>
      </w:r>
      <w:r w:rsidR="00D240B9">
        <w:rPr>
          <w:rFonts w:ascii="Times New Roman" w:hAnsi="Times New Roman" w:cs="Times New Roman"/>
          <w:sz w:val="24"/>
          <w:szCs w:val="24"/>
        </w:rPr>
        <w:t xml:space="preserve"> It was even put to the plaintiff during cross examination that the bu</w:t>
      </w:r>
      <w:r w:rsidR="00792C01">
        <w:rPr>
          <w:rFonts w:ascii="Times New Roman" w:hAnsi="Times New Roman" w:cs="Times New Roman"/>
          <w:sz w:val="24"/>
          <w:szCs w:val="24"/>
        </w:rPr>
        <w:t>i</w:t>
      </w:r>
      <w:r w:rsidR="00D240B9">
        <w:rPr>
          <w:rFonts w:ascii="Times New Roman" w:hAnsi="Times New Roman" w:cs="Times New Roman"/>
          <w:sz w:val="24"/>
          <w:szCs w:val="24"/>
        </w:rPr>
        <w:t>lding material</w:t>
      </w:r>
      <w:r w:rsidR="00792C01">
        <w:rPr>
          <w:rFonts w:ascii="Times New Roman" w:hAnsi="Times New Roman" w:cs="Times New Roman"/>
          <w:sz w:val="24"/>
          <w:szCs w:val="24"/>
        </w:rPr>
        <w:t xml:space="preserve"> is subject of criminal litigation which is still ongoing in the Magistrates’ court. She said that she had not been aware of it. </w:t>
      </w:r>
      <w:r w:rsidR="00D240B9">
        <w:rPr>
          <w:rFonts w:ascii="Times New Roman" w:hAnsi="Times New Roman" w:cs="Times New Roman"/>
          <w:sz w:val="24"/>
          <w:szCs w:val="24"/>
        </w:rPr>
        <w:t xml:space="preserve"> </w:t>
      </w:r>
      <w:r w:rsidR="00792C01">
        <w:rPr>
          <w:rFonts w:ascii="Times New Roman" w:hAnsi="Times New Roman" w:cs="Times New Roman"/>
          <w:sz w:val="24"/>
          <w:szCs w:val="24"/>
        </w:rPr>
        <w:t>In view of the foregoing I am unable to distribute the property</w:t>
      </w:r>
      <w:r w:rsidR="00C16815">
        <w:rPr>
          <w:rFonts w:ascii="Times New Roman" w:hAnsi="Times New Roman" w:cs="Times New Roman"/>
          <w:sz w:val="24"/>
          <w:szCs w:val="24"/>
        </w:rPr>
        <w:t xml:space="preserve"> between the parties</w:t>
      </w:r>
      <w:r w:rsidRPr="00FA0A0F">
        <w:rPr>
          <w:rFonts w:ascii="Times New Roman" w:hAnsi="Times New Roman" w:cs="Times New Roman"/>
          <w:sz w:val="24"/>
          <w:szCs w:val="24"/>
        </w:rPr>
        <w:t>.</w:t>
      </w:r>
    </w:p>
    <w:p w:rsidR="00F274C9" w:rsidRPr="00C16815" w:rsidRDefault="00F274C9" w:rsidP="00F274C9">
      <w:pPr>
        <w:spacing w:after="0" w:line="360" w:lineRule="auto"/>
        <w:jc w:val="both"/>
        <w:rPr>
          <w:rFonts w:ascii="Times New Roman" w:hAnsi="Times New Roman" w:cs="Times New Roman"/>
          <w:sz w:val="24"/>
          <w:szCs w:val="24"/>
          <w:u w:val="single"/>
        </w:rPr>
      </w:pPr>
      <w:r w:rsidRPr="00FA0A0F">
        <w:rPr>
          <w:rFonts w:ascii="Times New Roman" w:hAnsi="Times New Roman" w:cs="Times New Roman"/>
          <w:sz w:val="24"/>
          <w:szCs w:val="24"/>
        </w:rPr>
        <w:lastRenderedPageBreak/>
        <w:tab/>
        <w:t xml:space="preserve">There are 3 motor vehicles a Nissan 2.0 litre truck, a Toyota Raider 2.4 and a Nissan </w:t>
      </w:r>
      <w:r w:rsidR="007C5A5C">
        <w:rPr>
          <w:rFonts w:ascii="Times New Roman" w:hAnsi="Times New Roman" w:cs="Times New Roman"/>
          <w:sz w:val="24"/>
          <w:szCs w:val="24"/>
        </w:rPr>
        <w:t>H</w:t>
      </w:r>
      <w:r w:rsidR="00C16815">
        <w:rPr>
          <w:rFonts w:ascii="Times New Roman" w:hAnsi="Times New Roman" w:cs="Times New Roman"/>
          <w:sz w:val="24"/>
          <w:szCs w:val="24"/>
        </w:rPr>
        <w:t>ard</w:t>
      </w:r>
      <w:r w:rsidR="00C16815" w:rsidRPr="00FA0A0F">
        <w:rPr>
          <w:rFonts w:ascii="Times New Roman" w:hAnsi="Times New Roman" w:cs="Times New Roman"/>
          <w:sz w:val="24"/>
          <w:szCs w:val="24"/>
        </w:rPr>
        <w:t>body</w:t>
      </w:r>
      <w:r w:rsidR="00D82882">
        <w:rPr>
          <w:rFonts w:ascii="Times New Roman" w:hAnsi="Times New Roman" w:cs="Times New Roman"/>
          <w:sz w:val="24"/>
          <w:szCs w:val="24"/>
        </w:rPr>
        <w:t>. Again the parties</w:t>
      </w:r>
      <w:r w:rsidRPr="00FA0A0F">
        <w:rPr>
          <w:rFonts w:ascii="Times New Roman" w:hAnsi="Times New Roman" w:cs="Times New Roman"/>
          <w:sz w:val="24"/>
          <w:szCs w:val="24"/>
        </w:rPr>
        <w:t xml:space="preserve"> could not agree on which party should get which vehicle or vehicles. </w:t>
      </w:r>
      <w:r w:rsidR="00D82882">
        <w:rPr>
          <w:rFonts w:ascii="Times New Roman" w:hAnsi="Times New Roman" w:cs="Times New Roman"/>
          <w:sz w:val="24"/>
          <w:szCs w:val="24"/>
        </w:rPr>
        <w:t xml:space="preserve">Each </w:t>
      </w:r>
      <w:r w:rsidRPr="00FA0A0F">
        <w:rPr>
          <w:rFonts w:ascii="Times New Roman" w:hAnsi="Times New Roman" w:cs="Times New Roman"/>
          <w:sz w:val="24"/>
          <w:szCs w:val="24"/>
        </w:rPr>
        <w:t>want</w:t>
      </w:r>
      <w:r w:rsidR="00D82882">
        <w:rPr>
          <w:rFonts w:ascii="Times New Roman" w:hAnsi="Times New Roman" w:cs="Times New Roman"/>
          <w:sz w:val="24"/>
          <w:szCs w:val="24"/>
        </w:rPr>
        <w:t>s to be awarded two of the three vehicles,</w:t>
      </w:r>
      <w:r w:rsidRPr="00FA0A0F">
        <w:rPr>
          <w:rFonts w:ascii="Times New Roman" w:hAnsi="Times New Roman" w:cs="Times New Roman"/>
          <w:sz w:val="24"/>
          <w:szCs w:val="24"/>
        </w:rPr>
        <w:t xml:space="preserve"> the Toyota Raider 2</w:t>
      </w:r>
      <w:r>
        <w:rPr>
          <w:rFonts w:ascii="Times New Roman" w:hAnsi="Times New Roman" w:cs="Times New Roman"/>
          <w:sz w:val="24"/>
          <w:szCs w:val="24"/>
        </w:rPr>
        <w:t>.</w:t>
      </w:r>
      <w:r w:rsidRPr="00FA0A0F">
        <w:rPr>
          <w:rFonts w:ascii="Times New Roman" w:hAnsi="Times New Roman" w:cs="Times New Roman"/>
          <w:sz w:val="24"/>
          <w:szCs w:val="24"/>
        </w:rPr>
        <w:t xml:space="preserve">4 </w:t>
      </w:r>
      <w:r w:rsidR="00D82882">
        <w:rPr>
          <w:rFonts w:ascii="Times New Roman" w:hAnsi="Times New Roman" w:cs="Times New Roman"/>
          <w:sz w:val="24"/>
          <w:szCs w:val="24"/>
        </w:rPr>
        <w:t>included</w:t>
      </w:r>
      <w:r w:rsidRPr="00FA0A0F">
        <w:rPr>
          <w:rFonts w:ascii="Times New Roman" w:hAnsi="Times New Roman" w:cs="Times New Roman"/>
          <w:sz w:val="24"/>
          <w:szCs w:val="24"/>
        </w:rPr>
        <w:t xml:space="preserve"> so that the other party can be awarded the remaining ve</w:t>
      </w:r>
      <w:r>
        <w:rPr>
          <w:rFonts w:ascii="Times New Roman" w:hAnsi="Times New Roman" w:cs="Times New Roman"/>
          <w:sz w:val="24"/>
          <w:szCs w:val="24"/>
        </w:rPr>
        <w:t>h</w:t>
      </w:r>
      <w:r w:rsidRPr="00FA0A0F">
        <w:rPr>
          <w:rFonts w:ascii="Times New Roman" w:hAnsi="Times New Roman" w:cs="Times New Roman"/>
          <w:sz w:val="24"/>
          <w:szCs w:val="24"/>
        </w:rPr>
        <w:t>icle. The plainti</w:t>
      </w:r>
      <w:r w:rsidR="00D82882">
        <w:rPr>
          <w:rFonts w:ascii="Times New Roman" w:hAnsi="Times New Roman" w:cs="Times New Roman"/>
          <w:sz w:val="24"/>
          <w:szCs w:val="24"/>
        </w:rPr>
        <w:t>ff wants the Toyota Raider and the Nissan H</w:t>
      </w:r>
      <w:r w:rsidRPr="00FA0A0F">
        <w:rPr>
          <w:rFonts w:ascii="Times New Roman" w:hAnsi="Times New Roman" w:cs="Times New Roman"/>
          <w:sz w:val="24"/>
          <w:szCs w:val="24"/>
        </w:rPr>
        <w:t xml:space="preserve">ardbody which is a non-runner. The defendant wants the Toyota Raider and </w:t>
      </w:r>
      <w:r w:rsidR="00D82882">
        <w:rPr>
          <w:rFonts w:ascii="Times New Roman" w:hAnsi="Times New Roman" w:cs="Times New Roman"/>
          <w:sz w:val="24"/>
          <w:szCs w:val="24"/>
        </w:rPr>
        <w:t xml:space="preserve">the </w:t>
      </w:r>
      <w:r w:rsidRPr="00FA0A0F">
        <w:rPr>
          <w:rFonts w:ascii="Times New Roman" w:hAnsi="Times New Roman" w:cs="Times New Roman"/>
          <w:sz w:val="24"/>
          <w:szCs w:val="24"/>
        </w:rPr>
        <w:t>Nissan 2.0 litre</w:t>
      </w:r>
      <w:r w:rsidR="00D82882">
        <w:rPr>
          <w:rFonts w:ascii="Times New Roman" w:hAnsi="Times New Roman" w:cs="Times New Roman"/>
          <w:sz w:val="24"/>
          <w:szCs w:val="24"/>
        </w:rPr>
        <w:t xml:space="preserve"> truck</w:t>
      </w:r>
      <w:r w:rsidRPr="00FA0A0F">
        <w:rPr>
          <w:rFonts w:ascii="Times New Roman" w:hAnsi="Times New Roman" w:cs="Times New Roman"/>
          <w:sz w:val="24"/>
          <w:szCs w:val="24"/>
        </w:rPr>
        <w:t>. The val</w:t>
      </w:r>
      <w:r>
        <w:rPr>
          <w:rFonts w:ascii="Times New Roman" w:hAnsi="Times New Roman" w:cs="Times New Roman"/>
          <w:sz w:val="24"/>
          <w:szCs w:val="24"/>
        </w:rPr>
        <w:t>u</w:t>
      </w:r>
      <w:r w:rsidRPr="00FA0A0F">
        <w:rPr>
          <w:rFonts w:ascii="Times New Roman" w:hAnsi="Times New Roman" w:cs="Times New Roman"/>
          <w:sz w:val="24"/>
          <w:szCs w:val="24"/>
        </w:rPr>
        <w:t>es of the 3 motor vehicles were not given. It is therefore difficult t</w:t>
      </w:r>
      <w:r>
        <w:rPr>
          <w:rFonts w:ascii="Times New Roman" w:hAnsi="Times New Roman" w:cs="Times New Roman"/>
          <w:sz w:val="24"/>
          <w:szCs w:val="24"/>
        </w:rPr>
        <w:t>o</w:t>
      </w:r>
      <w:r w:rsidRPr="00FA0A0F">
        <w:rPr>
          <w:rFonts w:ascii="Times New Roman" w:hAnsi="Times New Roman" w:cs="Times New Roman"/>
          <w:sz w:val="24"/>
          <w:szCs w:val="24"/>
        </w:rPr>
        <w:t xml:space="preserve"> know what would constitute equal distribution of these motor vehicle</w:t>
      </w:r>
      <w:r>
        <w:rPr>
          <w:rFonts w:ascii="Times New Roman" w:hAnsi="Times New Roman" w:cs="Times New Roman"/>
          <w:sz w:val="24"/>
          <w:szCs w:val="24"/>
        </w:rPr>
        <w:t>s</w:t>
      </w:r>
      <w:r w:rsidRPr="00FA0A0F">
        <w:rPr>
          <w:rFonts w:ascii="Times New Roman" w:hAnsi="Times New Roman" w:cs="Times New Roman"/>
          <w:sz w:val="24"/>
          <w:szCs w:val="24"/>
        </w:rPr>
        <w:t xml:space="preserve">. It is </w:t>
      </w:r>
      <w:r w:rsidR="00D82882">
        <w:rPr>
          <w:rFonts w:ascii="Times New Roman" w:hAnsi="Times New Roman" w:cs="Times New Roman"/>
          <w:sz w:val="24"/>
          <w:szCs w:val="24"/>
        </w:rPr>
        <w:t xml:space="preserve">therefore </w:t>
      </w:r>
      <w:r w:rsidRPr="00FA0A0F">
        <w:rPr>
          <w:rFonts w:ascii="Times New Roman" w:hAnsi="Times New Roman" w:cs="Times New Roman"/>
          <w:sz w:val="24"/>
          <w:szCs w:val="24"/>
        </w:rPr>
        <w:t xml:space="preserve">difficult to </w:t>
      </w:r>
      <w:r w:rsidR="00D82882">
        <w:rPr>
          <w:rFonts w:ascii="Times New Roman" w:hAnsi="Times New Roman" w:cs="Times New Roman"/>
          <w:sz w:val="24"/>
          <w:szCs w:val="24"/>
        </w:rPr>
        <w:t>distribute</w:t>
      </w:r>
      <w:r w:rsidRPr="00FA0A0F">
        <w:rPr>
          <w:rFonts w:ascii="Times New Roman" w:hAnsi="Times New Roman" w:cs="Times New Roman"/>
          <w:sz w:val="24"/>
          <w:szCs w:val="24"/>
        </w:rPr>
        <w:t xml:space="preserve"> these motor vehicle</w:t>
      </w:r>
      <w:r>
        <w:rPr>
          <w:rFonts w:ascii="Times New Roman" w:hAnsi="Times New Roman" w:cs="Times New Roman"/>
          <w:sz w:val="24"/>
          <w:szCs w:val="24"/>
        </w:rPr>
        <w:t>s</w:t>
      </w:r>
      <w:r w:rsidRPr="00FA0A0F">
        <w:rPr>
          <w:rFonts w:ascii="Times New Roman" w:hAnsi="Times New Roman" w:cs="Times New Roman"/>
          <w:sz w:val="24"/>
          <w:szCs w:val="24"/>
        </w:rPr>
        <w:t>. The parties are just difficult as they fight over every little thin</w:t>
      </w:r>
      <w:r>
        <w:rPr>
          <w:rFonts w:ascii="Times New Roman" w:hAnsi="Times New Roman" w:cs="Times New Roman"/>
          <w:sz w:val="24"/>
          <w:szCs w:val="24"/>
        </w:rPr>
        <w:t>g</w:t>
      </w:r>
      <w:r w:rsidRPr="00FA0A0F">
        <w:rPr>
          <w:rFonts w:ascii="Times New Roman" w:hAnsi="Times New Roman" w:cs="Times New Roman"/>
          <w:sz w:val="24"/>
          <w:szCs w:val="24"/>
        </w:rPr>
        <w:t xml:space="preserve"> between them. It is not in d</w:t>
      </w:r>
      <w:r>
        <w:rPr>
          <w:rFonts w:ascii="Times New Roman" w:hAnsi="Times New Roman" w:cs="Times New Roman"/>
          <w:sz w:val="24"/>
          <w:szCs w:val="24"/>
        </w:rPr>
        <w:t>i</w:t>
      </w:r>
      <w:r w:rsidR="00D82882">
        <w:rPr>
          <w:rFonts w:ascii="Times New Roman" w:hAnsi="Times New Roman" w:cs="Times New Roman"/>
          <w:sz w:val="24"/>
          <w:szCs w:val="24"/>
        </w:rPr>
        <w:t>spute that the Nissan H</w:t>
      </w:r>
      <w:r w:rsidRPr="00FA0A0F">
        <w:rPr>
          <w:rFonts w:ascii="Times New Roman" w:hAnsi="Times New Roman" w:cs="Times New Roman"/>
          <w:sz w:val="24"/>
          <w:szCs w:val="24"/>
        </w:rPr>
        <w:t>ardbody is a non-runner. The evidence by the plaintiff was that initially she was us</w:t>
      </w:r>
      <w:r w:rsidR="00E45678">
        <w:rPr>
          <w:rFonts w:ascii="Times New Roman" w:hAnsi="Times New Roman" w:cs="Times New Roman"/>
          <w:sz w:val="24"/>
          <w:szCs w:val="24"/>
        </w:rPr>
        <w:t>ing the Nissan H</w:t>
      </w:r>
      <w:r w:rsidRPr="00FA0A0F">
        <w:rPr>
          <w:rFonts w:ascii="Times New Roman" w:hAnsi="Times New Roman" w:cs="Times New Roman"/>
          <w:sz w:val="24"/>
          <w:szCs w:val="24"/>
        </w:rPr>
        <w:t xml:space="preserve">ardbody but </w:t>
      </w:r>
      <w:r w:rsidR="00E45678">
        <w:rPr>
          <w:rFonts w:ascii="Times New Roman" w:hAnsi="Times New Roman" w:cs="Times New Roman"/>
          <w:sz w:val="24"/>
          <w:szCs w:val="24"/>
        </w:rPr>
        <w:t>it then</w:t>
      </w:r>
      <w:r w:rsidRPr="00FA0A0F">
        <w:rPr>
          <w:rFonts w:ascii="Times New Roman" w:hAnsi="Times New Roman" w:cs="Times New Roman"/>
          <w:sz w:val="24"/>
          <w:szCs w:val="24"/>
        </w:rPr>
        <w:t xml:space="preserve"> broke down </w:t>
      </w:r>
      <w:r w:rsidR="00E45678">
        <w:rPr>
          <w:rFonts w:ascii="Times New Roman" w:hAnsi="Times New Roman" w:cs="Times New Roman"/>
          <w:sz w:val="24"/>
          <w:szCs w:val="24"/>
        </w:rPr>
        <w:t xml:space="preserve">2 years ago </w:t>
      </w:r>
      <w:r w:rsidRPr="00FA0A0F">
        <w:rPr>
          <w:rFonts w:ascii="Times New Roman" w:hAnsi="Times New Roman" w:cs="Times New Roman"/>
          <w:sz w:val="24"/>
          <w:szCs w:val="24"/>
        </w:rPr>
        <w:t xml:space="preserve">and it was not fixed. She </w:t>
      </w:r>
      <w:r w:rsidR="00E45678">
        <w:rPr>
          <w:rFonts w:ascii="Times New Roman" w:hAnsi="Times New Roman" w:cs="Times New Roman"/>
          <w:sz w:val="24"/>
          <w:szCs w:val="24"/>
        </w:rPr>
        <w:t xml:space="preserve">said that she </w:t>
      </w:r>
      <w:r w:rsidRPr="00FA0A0F">
        <w:rPr>
          <w:rFonts w:ascii="Times New Roman" w:hAnsi="Times New Roman" w:cs="Times New Roman"/>
          <w:sz w:val="24"/>
          <w:szCs w:val="24"/>
        </w:rPr>
        <w:t xml:space="preserve">had to </w:t>
      </w:r>
      <w:r w:rsidR="00E45678">
        <w:rPr>
          <w:rFonts w:ascii="Times New Roman" w:hAnsi="Times New Roman" w:cs="Times New Roman"/>
          <w:sz w:val="24"/>
          <w:szCs w:val="24"/>
        </w:rPr>
        <w:t>foot to work while defendant was using the other 2 cars. She said that w</w:t>
      </w:r>
      <w:r w:rsidRPr="00FA0A0F">
        <w:rPr>
          <w:rFonts w:ascii="Times New Roman" w:hAnsi="Times New Roman" w:cs="Times New Roman"/>
          <w:sz w:val="24"/>
          <w:szCs w:val="24"/>
        </w:rPr>
        <w:t>hen the parties attended the pre-trial conference</w:t>
      </w:r>
      <w:r w:rsidR="00E45678">
        <w:rPr>
          <w:rFonts w:ascii="Times New Roman" w:hAnsi="Times New Roman" w:cs="Times New Roman"/>
          <w:sz w:val="24"/>
          <w:szCs w:val="24"/>
        </w:rPr>
        <w:t xml:space="preserve"> she spoke about the issue to the judge who then</w:t>
      </w:r>
      <w:r w:rsidRPr="00FA0A0F">
        <w:rPr>
          <w:rFonts w:ascii="Times New Roman" w:hAnsi="Times New Roman" w:cs="Times New Roman"/>
          <w:sz w:val="24"/>
          <w:szCs w:val="24"/>
        </w:rPr>
        <w:t xml:space="preserve"> asked the defendant to have</w:t>
      </w:r>
      <w:r>
        <w:rPr>
          <w:rFonts w:ascii="Times New Roman" w:hAnsi="Times New Roman" w:cs="Times New Roman"/>
          <w:sz w:val="24"/>
          <w:szCs w:val="24"/>
        </w:rPr>
        <w:t xml:space="preserve"> it</w:t>
      </w:r>
      <w:r w:rsidRPr="00FA0A0F">
        <w:rPr>
          <w:rFonts w:ascii="Times New Roman" w:hAnsi="Times New Roman" w:cs="Times New Roman"/>
          <w:sz w:val="24"/>
          <w:szCs w:val="24"/>
        </w:rPr>
        <w:t xml:space="preserve"> fixed for her. Instead of fixin</w:t>
      </w:r>
      <w:r>
        <w:rPr>
          <w:rFonts w:ascii="Times New Roman" w:hAnsi="Times New Roman" w:cs="Times New Roman"/>
          <w:sz w:val="24"/>
          <w:szCs w:val="24"/>
        </w:rPr>
        <w:t>g</w:t>
      </w:r>
      <w:r w:rsidRPr="00FA0A0F">
        <w:rPr>
          <w:rFonts w:ascii="Times New Roman" w:hAnsi="Times New Roman" w:cs="Times New Roman"/>
          <w:sz w:val="24"/>
          <w:szCs w:val="24"/>
        </w:rPr>
        <w:t xml:space="preserve"> it, the defendant dismantled it by removing its tyres. He instead gave her the Toyota Raider 2.4. It wa</w:t>
      </w:r>
      <w:r w:rsidR="003536B7">
        <w:rPr>
          <w:rFonts w:ascii="Times New Roman" w:hAnsi="Times New Roman" w:cs="Times New Roman"/>
          <w:sz w:val="24"/>
          <w:szCs w:val="24"/>
        </w:rPr>
        <w:t>s her evidence that the Nissan H</w:t>
      </w:r>
      <w:r w:rsidRPr="00FA0A0F">
        <w:rPr>
          <w:rFonts w:ascii="Times New Roman" w:hAnsi="Times New Roman" w:cs="Times New Roman"/>
          <w:sz w:val="24"/>
          <w:szCs w:val="24"/>
        </w:rPr>
        <w:t xml:space="preserve">ardbody has </w:t>
      </w:r>
      <w:r w:rsidR="007C5A5C">
        <w:rPr>
          <w:rFonts w:ascii="Times New Roman" w:hAnsi="Times New Roman" w:cs="Times New Roman"/>
          <w:sz w:val="24"/>
          <w:szCs w:val="24"/>
        </w:rPr>
        <w:t xml:space="preserve">not </w:t>
      </w:r>
      <w:r w:rsidRPr="00FA0A0F">
        <w:rPr>
          <w:rFonts w:ascii="Times New Roman" w:hAnsi="Times New Roman" w:cs="Times New Roman"/>
          <w:sz w:val="24"/>
          <w:szCs w:val="24"/>
        </w:rPr>
        <w:t xml:space="preserve">been </w:t>
      </w:r>
      <w:r w:rsidR="003536B7">
        <w:rPr>
          <w:rFonts w:ascii="Times New Roman" w:hAnsi="Times New Roman" w:cs="Times New Roman"/>
          <w:sz w:val="24"/>
          <w:szCs w:val="24"/>
        </w:rPr>
        <w:t>fixed up to now. However, d</w:t>
      </w:r>
      <w:r w:rsidRPr="00FA0A0F">
        <w:rPr>
          <w:rFonts w:ascii="Times New Roman" w:hAnsi="Times New Roman" w:cs="Times New Roman"/>
          <w:sz w:val="24"/>
          <w:szCs w:val="24"/>
        </w:rPr>
        <w:t xml:space="preserve">espite this </w:t>
      </w:r>
      <w:r w:rsidR="003536B7">
        <w:rPr>
          <w:rFonts w:ascii="Times New Roman" w:hAnsi="Times New Roman" w:cs="Times New Roman"/>
          <w:sz w:val="24"/>
          <w:szCs w:val="24"/>
        </w:rPr>
        <w:t xml:space="preserve">she said </w:t>
      </w:r>
      <w:r w:rsidRPr="00FA0A0F">
        <w:rPr>
          <w:rFonts w:ascii="Times New Roman" w:hAnsi="Times New Roman" w:cs="Times New Roman"/>
          <w:sz w:val="24"/>
          <w:szCs w:val="24"/>
        </w:rPr>
        <w:t>she wants the motor vehicle awarded to her together with the Toyota Raider.</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t xml:space="preserve">It is my considered view that with the fight the parties are having over the Toyota Raider </w:t>
      </w:r>
      <w:r w:rsidR="003536B7">
        <w:rPr>
          <w:rFonts w:ascii="Times New Roman" w:hAnsi="Times New Roman" w:cs="Times New Roman"/>
          <w:sz w:val="24"/>
          <w:szCs w:val="24"/>
        </w:rPr>
        <w:t xml:space="preserve">the party who will be awarded this vehicle </w:t>
      </w:r>
      <w:r w:rsidR="007C5A5C">
        <w:rPr>
          <w:rFonts w:ascii="Times New Roman" w:hAnsi="Times New Roman" w:cs="Times New Roman"/>
          <w:sz w:val="24"/>
          <w:szCs w:val="24"/>
        </w:rPr>
        <w:t>should</w:t>
      </w:r>
      <w:r w:rsidRPr="00FA0A0F">
        <w:rPr>
          <w:rFonts w:ascii="Times New Roman" w:hAnsi="Times New Roman" w:cs="Times New Roman"/>
          <w:sz w:val="24"/>
          <w:szCs w:val="24"/>
        </w:rPr>
        <w:t xml:space="preserve"> get th</w:t>
      </w:r>
      <w:r w:rsidR="007C5A5C">
        <w:rPr>
          <w:rFonts w:ascii="Times New Roman" w:hAnsi="Times New Roman" w:cs="Times New Roman"/>
          <w:sz w:val="24"/>
          <w:szCs w:val="24"/>
        </w:rPr>
        <w:t>is</w:t>
      </w:r>
      <w:r w:rsidR="00817CE6">
        <w:rPr>
          <w:rFonts w:ascii="Times New Roman" w:hAnsi="Times New Roman" w:cs="Times New Roman"/>
          <w:sz w:val="24"/>
          <w:szCs w:val="24"/>
        </w:rPr>
        <w:t xml:space="preserve"> </w:t>
      </w:r>
      <w:r w:rsidRPr="00FA0A0F">
        <w:rPr>
          <w:rFonts w:ascii="Times New Roman" w:hAnsi="Times New Roman" w:cs="Times New Roman"/>
          <w:sz w:val="24"/>
          <w:szCs w:val="24"/>
        </w:rPr>
        <w:t>vehicle</w:t>
      </w:r>
      <w:r w:rsidR="00817CE6">
        <w:rPr>
          <w:rFonts w:ascii="Times New Roman" w:hAnsi="Times New Roman" w:cs="Times New Roman"/>
          <w:sz w:val="24"/>
          <w:szCs w:val="24"/>
        </w:rPr>
        <w:t xml:space="preserve"> alone</w:t>
      </w:r>
      <w:r w:rsidRPr="00FA0A0F">
        <w:rPr>
          <w:rFonts w:ascii="Times New Roman" w:hAnsi="Times New Roman" w:cs="Times New Roman"/>
          <w:sz w:val="24"/>
          <w:szCs w:val="24"/>
        </w:rPr>
        <w:t xml:space="preserve">. The party who gets the Nissan </w:t>
      </w:r>
      <w:r w:rsidR="000B4586">
        <w:rPr>
          <w:rFonts w:ascii="Times New Roman" w:hAnsi="Times New Roman" w:cs="Times New Roman"/>
          <w:sz w:val="24"/>
          <w:szCs w:val="24"/>
        </w:rPr>
        <w:t>Hard</w:t>
      </w:r>
      <w:r>
        <w:rPr>
          <w:rFonts w:ascii="Times New Roman" w:hAnsi="Times New Roman" w:cs="Times New Roman"/>
          <w:sz w:val="24"/>
          <w:szCs w:val="24"/>
        </w:rPr>
        <w:t xml:space="preserve">body also gets the Nissan </w:t>
      </w:r>
      <w:r w:rsidR="000B4586">
        <w:rPr>
          <w:rFonts w:ascii="Times New Roman" w:hAnsi="Times New Roman" w:cs="Times New Roman"/>
          <w:sz w:val="24"/>
          <w:szCs w:val="24"/>
        </w:rPr>
        <w:t>2.0 L</w:t>
      </w:r>
      <w:r w:rsidRPr="00FA0A0F">
        <w:rPr>
          <w:rFonts w:ascii="Times New Roman" w:hAnsi="Times New Roman" w:cs="Times New Roman"/>
          <w:sz w:val="24"/>
          <w:szCs w:val="24"/>
        </w:rPr>
        <w:t xml:space="preserve"> truck.  In any case it was suggested during cross examination </w:t>
      </w:r>
      <w:r>
        <w:rPr>
          <w:rFonts w:ascii="Times New Roman" w:hAnsi="Times New Roman" w:cs="Times New Roman"/>
          <w:sz w:val="24"/>
          <w:szCs w:val="24"/>
        </w:rPr>
        <w:t xml:space="preserve">of </w:t>
      </w:r>
      <w:r w:rsidRPr="00FA0A0F">
        <w:rPr>
          <w:rFonts w:ascii="Times New Roman" w:hAnsi="Times New Roman" w:cs="Times New Roman"/>
          <w:sz w:val="24"/>
          <w:szCs w:val="24"/>
        </w:rPr>
        <w:t>the plaintiff that the</w:t>
      </w:r>
      <w:r w:rsidR="000B4586">
        <w:rPr>
          <w:rFonts w:ascii="Times New Roman" w:hAnsi="Times New Roman" w:cs="Times New Roman"/>
          <w:sz w:val="24"/>
          <w:szCs w:val="24"/>
        </w:rPr>
        <w:t xml:space="preserve"> combined values of the Nissan H</w:t>
      </w:r>
      <w:r w:rsidRPr="00FA0A0F">
        <w:rPr>
          <w:rFonts w:ascii="Times New Roman" w:hAnsi="Times New Roman" w:cs="Times New Roman"/>
          <w:sz w:val="24"/>
          <w:szCs w:val="24"/>
        </w:rPr>
        <w:t>ardbody and the Nissa</w:t>
      </w:r>
      <w:r>
        <w:rPr>
          <w:rFonts w:ascii="Times New Roman" w:hAnsi="Times New Roman" w:cs="Times New Roman"/>
          <w:sz w:val="24"/>
          <w:szCs w:val="24"/>
        </w:rPr>
        <w:t>n</w:t>
      </w:r>
      <w:r w:rsidR="007A437A">
        <w:rPr>
          <w:rFonts w:ascii="Times New Roman" w:hAnsi="Times New Roman" w:cs="Times New Roman"/>
          <w:sz w:val="24"/>
          <w:szCs w:val="24"/>
        </w:rPr>
        <w:t xml:space="preserve"> 2.0 L</w:t>
      </w:r>
      <w:r w:rsidRPr="00FA0A0F">
        <w:rPr>
          <w:rFonts w:ascii="Times New Roman" w:hAnsi="Times New Roman" w:cs="Times New Roman"/>
          <w:sz w:val="24"/>
          <w:szCs w:val="24"/>
        </w:rPr>
        <w:t xml:space="preserve"> truck are equivalent t</w:t>
      </w:r>
      <w:r>
        <w:rPr>
          <w:rFonts w:ascii="Times New Roman" w:hAnsi="Times New Roman" w:cs="Times New Roman"/>
          <w:sz w:val="24"/>
          <w:szCs w:val="24"/>
        </w:rPr>
        <w:t>o</w:t>
      </w:r>
      <w:r w:rsidRPr="00FA0A0F">
        <w:rPr>
          <w:rFonts w:ascii="Times New Roman" w:hAnsi="Times New Roman" w:cs="Times New Roman"/>
          <w:sz w:val="24"/>
          <w:szCs w:val="24"/>
        </w:rPr>
        <w:t xml:space="preserve"> the value of the Toyota Raider. That was not disputed. In light of this, I will award to the plaintiff the Toyota Raider since it is the </w:t>
      </w:r>
      <w:r w:rsidR="000B4586">
        <w:rPr>
          <w:rFonts w:ascii="Times New Roman" w:hAnsi="Times New Roman" w:cs="Times New Roman"/>
          <w:sz w:val="24"/>
          <w:szCs w:val="24"/>
        </w:rPr>
        <w:t>one</w:t>
      </w:r>
      <w:r w:rsidRPr="00FA0A0F">
        <w:rPr>
          <w:rFonts w:ascii="Times New Roman" w:hAnsi="Times New Roman" w:cs="Times New Roman"/>
          <w:sz w:val="24"/>
          <w:szCs w:val="24"/>
        </w:rPr>
        <w:t xml:space="preserve"> that she has been using lately</w:t>
      </w:r>
      <w:r w:rsidR="000B4586">
        <w:rPr>
          <w:rFonts w:ascii="Times New Roman" w:hAnsi="Times New Roman" w:cs="Times New Roman"/>
          <w:sz w:val="24"/>
          <w:szCs w:val="24"/>
        </w:rPr>
        <w:t xml:space="preserve"> having failed to fix the Nissan Hardbody herself</w:t>
      </w:r>
      <w:r w:rsidRPr="00FA0A0F">
        <w:rPr>
          <w:rFonts w:ascii="Times New Roman" w:hAnsi="Times New Roman" w:cs="Times New Roman"/>
          <w:sz w:val="24"/>
          <w:szCs w:val="24"/>
        </w:rPr>
        <w:t xml:space="preserve">. To the defendant I </w:t>
      </w:r>
      <w:r w:rsidR="000B4586">
        <w:rPr>
          <w:rFonts w:ascii="Times New Roman" w:hAnsi="Times New Roman" w:cs="Times New Roman"/>
          <w:sz w:val="24"/>
          <w:szCs w:val="24"/>
        </w:rPr>
        <w:t>will award the Nissan H</w:t>
      </w:r>
      <w:r w:rsidR="007A437A">
        <w:rPr>
          <w:rFonts w:ascii="Times New Roman" w:hAnsi="Times New Roman" w:cs="Times New Roman"/>
          <w:sz w:val="24"/>
          <w:szCs w:val="24"/>
        </w:rPr>
        <w:t>ardbody and the Nissan 2.0 L</w:t>
      </w:r>
      <w:r w:rsidRPr="00FA0A0F">
        <w:rPr>
          <w:rFonts w:ascii="Times New Roman" w:hAnsi="Times New Roman" w:cs="Times New Roman"/>
          <w:sz w:val="24"/>
          <w:szCs w:val="24"/>
        </w:rPr>
        <w:t xml:space="preserve"> truck. Further there is no poin</w:t>
      </w:r>
      <w:r>
        <w:rPr>
          <w:rFonts w:ascii="Times New Roman" w:hAnsi="Times New Roman" w:cs="Times New Roman"/>
          <w:sz w:val="24"/>
          <w:szCs w:val="24"/>
        </w:rPr>
        <w:t>t</w:t>
      </w:r>
      <w:r w:rsidR="003E4F0E">
        <w:rPr>
          <w:rFonts w:ascii="Times New Roman" w:hAnsi="Times New Roman" w:cs="Times New Roman"/>
          <w:sz w:val="24"/>
          <w:szCs w:val="24"/>
        </w:rPr>
        <w:t xml:space="preserve"> in awarding her the Nissan H</w:t>
      </w:r>
      <w:r w:rsidRPr="00FA0A0F">
        <w:rPr>
          <w:rFonts w:ascii="Times New Roman" w:hAnsi="Times New Roman" w:cs="Times New Roman"/>
          <w:sz w:val="24"/>
          <w:szCs w:val="24"/>
        </w:rPr>
        <w:t>ard</w:t>
      </w:r>
      <w:r w:rsidR="00AD3E7D">
        <w:rPr>
          <w:rFonts w:ascii="Times New Roman" w:hAnsi="Times New Roman" w:cs="Times New Roman"/>
          <w:sz w:val="24"/>
          <w:szCs w:val="24"/>
        </w:rPr>
        <w:t>body that she failed to fix for</w:t>
      </w:r>
      <w:r w:rsidR="007A437A">
        <w:rPr>
          <w:rFonts w:ascii="Times New Roman" w:hAnsi="Times New Roman" w:cs="Times New Roman"/>
          <w:sz w:val="24"/>
          <w:szCs w:val="24"/>
        </w:rPr>
        <w:t xml:space="preserve"> </w:t>
      </w:r>
      <w:r w:rsidRPr="00FA0A0F">
        <w:rPr>
          <w:rFonts w:ascii="Times New Roman" w:hAnsi="Times New Roman" w:cs="Times New Roman"/>
          <w:sz w:val="24"/>
          <w:szCs w:val="24"/>
        </w:rPr>
        <w:t>2 years. She even footed to work instead of having it repaired.</w:t>
      </w:r>
    </w:p>
    <w:p w:rsidR="00F274C9" w:rsidRPr="00690C5E" w:rsidRDefault="002346E6" w:rsidP="00F274C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sidR="00F274C9" w:rsidRPr="00690C5E">
        <w:rPr>
          <w:rFonts w:ascii="Times New Roman" w:hAnsi="Times New Roman" w:cs="Times New Roman"/>
          <w:i/>
          <w:sz w:val="24"/>
          <w:szCs w:val="24"/>
        </w:rPr>
        <w:t>Conclusion</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t>In view of the foregoing, it be and is hereby ordered that</w:t>
      </w:r>
      <w:r w:rsidR="003E4F0E">
        <w:rPr>
          <w:rFonts w:ascii="Times New Roman" w:hAnsi="Times New Roman" w:cs="Times New Roman"/>
          <w:sz w:val="24"/>
          <w:szCs w:val="24"/>
        </w:rPr>
        <w:t>:</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t>1.</w:t>
      </w:r>
      <w:r w:rsidRPr="00FA0A0F">
        <w:rPr>
          <w:rFonts w:ascii="Times New Roman" w:hAnsi="Times New Roman" w:cs="Times New Roman"/>
          <w:sz w:val="24"/>
          <w:szCs w:val="24"/>
        </w:rPr>
        <w:tab/>
        <w:t>A decree of divorce is granted</w:t>
      </w:r>
    </w:p>
    <w:p w:rsidR="00F274C9" w:rsidRPr="00FA0A0F" w:rsidRDefault="00F274C9" w:rsidP="00F274C9">
      <w:pPr>
        <w:spacing w:after="0" w:line="360" w:lineRule="auto"/>
        <w:ind w:left="1440" w:hanging="720"/>
        <w:jc w:val="both"/>
        <w:rPr>
          <w:rFonts w:ascii="Times New Roman" w:hAnsi="Times New Roman" w:cs="Times New Roman"/>
          <w:sz w:val="24"/>
          <w:szCs w:val="24"/>
        </w:rPr>
      </w:pPr>
      <w:r w:rsidRPr="00FA0A0F">
        <w:rPr>
          <w:rFonts w:ascii="Times New Roman" w:hAnsi="Times New Roman" w:cs="Times New Roman"/>
          <w:sz w:val="24"/>
          <w:szCs w:val="24"/>
        </w:rPr>
        <w:t>2.</w:t>
      </w:r>
      <w:r w:rsidRPr="00FA0A0F">
        <w:rPr>
          <w:rFonts w:ascii="Times New Roman" w:hAnsi="Times New Roman" w:cs="Times New Roman"/>
          <w:sz w:val="24"/>
          <w:szCs w:val="24"/>
        </w:rPr>
        <w:tab/>
        <w:t>The plaintiff is awarded the following movable properties as her sole and exclusive property:</w:t>
      </w:r>
    </w:p>
    <w:p w:rsidR="00F274C9" w:rsidRPr="00FA0A0F" w:rsidRDefault="00F274C9" w:rsidP="00FC1125">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lastRenderedPageBreak/>
        <w:t>(a)</w:t>
      </w:r>
      <w:r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Pr="00FA0A0F">
        <w:rPr>
          <w:rFonts w:ascii="Times New Roman" w:hAnsi="Times New Roman" w:cs="Times New Roman"/>
          <w:sz w:val="24"/>
          <w:szCs w:val="24"/>
        </w:rPr>
        <w:t xml:space="preserve"> movable property </w:t>
      </w:r>
      <w:r w:rsidR="00FC1125">
        <w:rPr>
          <w:rFonts w:ascii="Times New Roman" w:hAnsi="Times New Roman" w:cs="Times New Roman"/>
          <w:sz w:val="24"/>
          <w:szCs w:val="24"/>
        </w:rPr>
        <w:t xml:space="preserve">in cottage 1 and </w:t>
      </w:r>
      <w:r w:rsidRPr="00FA0A0F">
        <w:rPr>
          <w:rFonts w:ascii="Times New Roman" w:hAnsi="Times New Roman" w:cs="Times New Roman"/>
          <w:sz w:val="24"/>
          <w:szCs w:val="24"/>
        </w:rPr>
        <w:t>in the main house except the property in the defendant’s bedroom at 8 Sto</w:t>
      </w:r>
      <w:r>
        <w:rPr>
          <w:rFonts w:ascii="Times New Roman" w:hAnsi="Times New Roman" w:cs="Times New Roman"/>
          <w:sz w:val="24"/>
          <w:szCs w:val="24"/>
        </w:rPr>
        <w:t>ur</w:t>
      </w:r>
      <w:r w:rsidRPr="00FA0A0F">
        <w:rPr>
          <w:rFonts w:ascii="Times New Roman" w:hAnsi="Times New Roman" w:cs="Times New Roman"/>
          <w:sz w:val="24"/>
          <w:szCs w:val="24"/>
        </w:rPr>
        <w:t xml:space="preserve"> Road, Vainona, Harare </w:t>
      </w:r>
    </w:p>
    <w:p w:rsidR="00F274C9" w:rsidRPr="00FA0A0F" w:rsidRDefault="00EE3C70" w:rsidP="00F27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sidR="00F274C9" w:rsidRPr="00FA0A0F">
        <w:rPr>
          <w:rFonts w:ascii="Times New Roman" w:hAnsi="Times New Roman" w:cs="Times New Roman"/>
          <w:sz w:val="24"/>
          <w:szCs w:val="24"/>
        </w:rPr>
        <w:t>)</w:t>
      </w:r>
      <w:r w:rsidR="00F274C9"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00F274C9" w:rsidRPr="00FA0A0F">
        <w:rPr>
          <w:rFonts w:ascii="Times New Roman" w:hAnsi="Times New Roman" w:cs="Times New Roman"/>
          <w:sz w:val="24"/>
          <w:szCs w:val="24"/>
        </w:rPr>
        <w:t xml:space="preserve"> Toyota Raider 2.4 Registration No. AAW 2852</w:t>
      </w:r>
      <w:r w:rsidR="00375483">
        <w:rPr>
          <w:rFonts w:ascii="Times New Roman" w:hAnsi="Times New Roman" w:cs="Times New Roman"/>
          <w:sz w:val="24"/>
          <w:szCs w:val="24"/>
        </w:rPr>
        <w:t xml:space="preserve"> and the trailer</w:t>
      </w:r>
      <w:r w:rsidR="00F274C9" w:rsidRPr="00FA0A0F">
        <w:rPr>
          <w:rFonts w:ascii="Times New Roman" w:hAnsi="Times New Roman" w:cs="Times New Roman"/>
          <w:sz w:val="24"/>
          <w:szCs w:val="24"/>
        </w:rPr>
        <w:t>.</w:t>
      </w:r>
    </w:p>
    <w:p w:rsidR="00F274C9" w:rsidRPr="00FA0A0F" w:rsidRDefault="00F274C9" w:rsidP="00F274C9">
      <w:pPr>
        <w:spacing w:after="0" w:line="360" w:lineRule="auto"/>
        <w:ind w:left="1440" w:hanging="720"/>
        <w:jc w:val="both"/>
        <w:rPr>
          <w:rFonts w:ascii="Times New Roman" w:hAnsi="Times New Roman" w:cs="Times New Roman"/>
          <w:sz w:val="24"/>
          <w:szCs w:val="24"/>
        </w:rPr>
      </w:pPr>
      <w:r w:rsidRPr="00FA0A0F">
        <w:rPr>
          <w:rFonts w:ascii="Times New Roman" w:hAnsi="Times New Roman" w:cs="Times New Roman"/>
          <w:sz w:val="24"/>
          <w:szCs w:val="24"/>
        </w:rPr>
        <w:t>3.</w:t>
      </w:r>
      <w:r w:rsidRPr="00FA0A0F">
        <w:rPr>
          <w:rFonts w:ascii="Times New Roman" w:hAnsi="Times New Roman" w:cs="Times New Roman"/>
          <w:sz w:val="24"/>
          <w:szCs w:val="24"/>
        </w:rPr>
        <w:tab/>
        <w:t>The defendant is awarded the following movable properties as his sole and exclusive property:</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(a)</w:t>
      </w:r>
      <w:r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Pr="00FA0A0F">
        <w:rPr>
          <w:rFonts w:ascii="Times New Roman" w:hAnsi="Times New Roman" w:cs="Times New Roman"/>
          <w:sz w:val="24"/>
          <w:szCs w:val="24"/>
        </w:rPr>
        <w:t xml:space="preserve"> movable property in </w:t>
      </w:r>
      <w:r w:rsidR="00FC1125">
        <w:rPr>
          <w:rFonts w:ascii="Times New Roman" w:hAnsi="Times New Roman" w:cs="Times New Roman"/>
          <w:sz w:val="24"/>
          <w:szCs w:val="24"/>
        </w:rPr>
        <w:t xml:space="preserve">his </w:t>
      </w:r>
      <w:r w:rsidRPr="00FA0A0F">
        <w:rPr>
          <w:rFonts w:ascii="Times New Roman" w:hAnsi="Times New Roman" w:cs="Times New Roman"/>
          <w:sz w:val="24"/>
          <w:szCs w:val="24"/>
        </w:rPr>
        <w:t>bedroom at 8 Stour Road, Vainona, Harare</w:t>
      </w:r>
      <w:r w:rsidR="00FC1125">
        <w:rPr>
          <w:rFonts w:ascii="Times New Roman" w:hAnsi="Times New Roman" w:cs="Times New Roman"/>
          <w:sz w:val="24"/>
          <w:szCs w:val="24"/>
        </w:rPr>
        <w:t>.</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r>
      <w:r w:rsidRPr="00FA0A0F">
        <w:rPr>
          <w:rFonts w:ascii="Times New Roman" w:hAnsi="Times New Roman" w:cs="Times New Roman"/>
          <w:sz w:val="24"/>
          <w:szCs w:val="24"/>
        </w:rPr>
        <w:tab/>
        <w:t>(b)</w:t>
      </w:r>
      <w:r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Pr="00FA0A0F">
        <w:rPr>
          <w:rFonts w:ascii="Times New Roman" w:hAnsi="Times New Roman" w:cs="Times New Roman"/>
          <w:sz w:val="24"/>
          <w:szCs w:val="24"/>
        </w:rPr>
        <w:t xml:space="preserve"> movable property in cottage 2 at 8 Stour Road, Vainona, Harare</w:t>
      </w:r>
      <w:r w:rsidR="00FC1125">
        <w:rPr>
          <w:rFonts w:ascii="Times New Roman" w:hAnsi="Times New Roman" w:cs="Times New Roman"/>
          <w:sz w:val="24"/>
          <w:szCs w:val="24"/>
        </w:rPr>
        <w:t>.</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r>
      <w:r w:rsidRPr="00FA0A0F">
        <w:rPr>
          <w:rFonts w:ascii="Times New Roman" w:hAnsi="Times New Roman" w:cs="Times New Roman"/>
          <w:sz w:val="24"/>
          <w:szCs w:val="24"/>
        </w:rPr>
        <w:tab/>
        <w:t>(c)</w:t>
      </w:r>
      <w:r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Pr="00FA0A0F">
        <w:rPr>
          <w:rFonts w:ascii="Times New Roman" w:hAnsi="Times New Roman" w:cs="Times New Roman"/>
          <w:sz w:val="24"/>
          <w:szCs w:val="24"/>
        </w:rPr>
        <w:t xml:space="preserve"> movable property at the rural homestead in Domboshava</w:t>
      </w:r>
      <w:r w:rsidR="00FC1125">
        <w:rPr>
          <w:rFonts w:ascii="Times New Roman" w:hAnsi="Times New Roman" w:cs="Times New Roman"/>
          <w:sz w:val="24"/>
          <w:szCs w:val="24"/>
        </w:rPr>
        <w:t>.</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r>
      <w:r w:rsidRPr="00FA0A0F">
        <w:rPr>
          <w:rFonts w:ascii="Times New Roman" w:hAnsi="Times New Roman" w:cs="Times New Roman"/>
          <w:sz w:val="24"/>
          <w:szCs w:val="24"/>
        </w:rPr>
        <w:tab/>
        <w:t>(d)</w:t>
      </w:r>
      <w:r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002B5D75">
        <w:rPr>
          <w:rFonts w:ascii="Times New Roman" w:hAnsi="Times New Roman" w:cs="Times New Roman"/>
          <w:sz w:val="24"/>
          <w:szCs w:val="24"/>
        </w:rPr>
        <w:t xml:space="preserve"> Nissan 2.0 L</w:t>
      </w:r>
      <w:r w:rsidRPr="00FA0A0F">
        <w:rPr>
          <w:rFonts w:ascii="Times New Roman" w:hAnsi="Times New Roman" w:cs="Times New Roman"/>
          <w:sz w:val="24"/>
          <w:szCs w:val="24"/>
        </w:rPr>
        <w:t xml:space="preserve"> Truck registration No. AAW 0101</w:t>
      </w:r>
      <w:r w:rsidR="00FC1125">
        <w:rPr>
          <w:rFonts w:ascii="Times New Roman" w:hAnsi="Times New Roman" w:cs="Times New Roman"/>
          <w:sz w:val="24"/>
          <w:szCs w:val="24"/>
        </w:rPr>
        <w:t>.</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r>
      <w:r w:rsidRPr="00FA0A0F">
        <w:rPr>
          <w:rFonts w:ascii="Times New Roman" w:hAnsi="Times New Roman" w:cs="Times New Roman"/>
          <w:sz w:val="24"/>
          <w:szCs w:val="24"/>
        </w:rPr>
        <w:tab/>
        <w:t>(e)</w:t>
      </w:r>
      <w:r w:rsidRPr="00FA0A0F">
        <w:rPr>
          <w:rFonts w:ascii="Times New Roman" w:hAnsi="Times New Roman" w:cs="Times New Roman"/>
          <w:sz w:val="24"/>
          <w:szCs w:val="24"/>
        </w:rPr>
        <w:tab/>
      </w:r>
      <w:r w:rsidR="00FC1125" w:rsidRPr="00FA0A0F">
        <w:rPr>
          <w:rFonts w:ascii="Times New Roman" w:hAnsi="Times New Roman" w:cs="Times New Roman"/>
          <w:sz w:val="24"/>
          <w:szCs w:val="24"/>
        </w:rPr>
        <w:t>The</w:t>
      </w:r>
      <w:r w:rsidRPr="00FA0A0F">
        <w:rPr>
          <w:rFonts w:ascii="Times New Roman" w:hAnsi="Times New Roman" w:cs="Times New Roman"/>
          <w:sz w:val="24"/>
          <w:szCs w:val="24"/>
        </w:rPr>
        <w:t xml:space="preserve"> Nissan Hardbody 2.7 registration No. AAW 0330</w:t>
      </w:r>
      <w:r w:rsidR="00FC1125">
        <w:rPr>
          <w:rFonts w:ascii="Times New Roman" w:hAnsi="Times New Roman" w:cs="Times New Roman"/>
          <w:sz w:val="24"/>
          <w:szCs w:val="24"/>
        </w:rPr>
        <w:t>.</w:t>
      </w:r>
    </w:p>
    <w:p w:rsidR="00F274C9" w:rsidRPr="00FA0A0F" w:rsidRDefault="00F274C9" w:rsidP="00F274C9">
      <w:pPr>
        <w:spacing w:after="0" w:line="360" w:lineRule="auto"/>
        <w:ind w:left="1440" w:hanging="720"/>
        <w:jc w:val="both"/>
        <w:rPr>
          <w:rFonts w:ascii="Times New Roman" w:hAnsi="Times New Roman" w:cs="Times New Roman"/>
          <w:sz w:val="24"/>
          <w:szCs w:val="24"/>
        </w:rPr>
      </w:pPr>
      <w:r w:rsidRPr="00FA0A0F">
        <w:rPr>
          <w:rFonts w:ascii="Times New Roman" w:hAnsi="Times New Roman" w:cs="Times New Roman"/>
          <w:sz w:val="24"/>
          <w:szCs w:val="24"/>
        </w:rPr>
        <w:t>4.</w:t>
      </w:r>
      <w:r w:rsidRPr="00FA0A0F">
        <w:rPr>
          <w:rFonts w:ascii="Times New Roman" w:hAnsi="Times New Roman" w:cs="Times New Roman"/>
          <w:sz w:val="24"/>
          <w:szCs w:val="24"/>
        </w:rPr>
        <w:tab/>
        <w:t>The plaintiff is awarded the following immovable properties as h</w:t>
      </w:r>
      <w:r>
        <w:rPr>
          <w:rFonts w:ascii="Times New Roman" w:hAnsi="Times New Roman" w:cs="Times New Roman"/>
          <w:sz w:val="24"/>
          <w:szCs w:val="24"/>
        </w:rPr>
        <w:t>er</w:t>
      </w:r>
      <w:r w:rsidRPr="00FA0A0F">
        <w:rPr>
          <w:rFonts w:ascii="Times New Roman" w:hAnsi="Times New Roman" w:cs="Times New Roman"/>
          <w:sz w:val="24"/>
          <w:szCs w:val="24"/>
        </w:rPr>
        <w:t xml:space="preserve"> s</w:t>
      </w:r>
      <w:r>
        <w:rPr>
          <w:rFonts w:ascii="Times New Roman" w:hAnsi="Times New Roman" w:cs="Times New Roman"/>
          <w:sz w:val="24"/>
          <w:szCs w:val="24"/>
        </w:rPr>
        <w:t>ol</w:t>
      </w:r>
      <w:r w:rsidRPr="00FA0A0F">
        <w:rPr>
          <w:rFonts w:ascii="Times New Roman" w:hAnsi="Times New Roman" w:cs="Times New Roman"/>
          <w:sz w:val="24"/>
          <w:szCs w:val="24"/>
        </w:rPr>
        <w:t>e and exclusive property:</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(a)</w:t>
      </w:r>
      <w:r w:rsidRPr="00FA0A0F">
        <w:rPr>
          <w:rFonts w:ascii="Times New Roman" w:hAnsi="Times New Roman" w:cs="Times New Roman"/>
          <w:sz w:val="24"/>
          <w:szCs w:val="24"/>
        </w:rPr>
        <w:tab/>
        <w:t>8 Stour Road, Vainona, Borrowdale, Harare</w:t>
      </w:r>
      <w:r>
        <w:rPr>
          <w:rFonts w:ascii="Times New Roman" w:hAnsi="Times New Roman" w:cs="Times New Roman"/>
          <w:sz w:val="24"/>
          <w:szCs w:val="24"/>
        </w:rPr>
        <w:t xml:space="preserve"> </w:t>
      </w:r>
      <w:r w:rsidRPr="00FA0A0F">
        <w:rPr>
          <w:rFonts w:ascii="Times New Roman" w:hAnsi="Times New Roman" w:cs="Times New Roman"/>
          <w:sz w:val="24"/>
          <w:szCs w:val="24"/>
        </w:rPr>
        <w:t>(</w:t>
      </w:r>
      <w:r w:rsidRPr="00FC1125">
        <w:rPr>
          <w:rFonts w:ascii="Times New Roman" w:hAnsi="Times New Roman" w:cs="Times New Roman"/>
          <w:i/>
          <w:sz w:val="24"/>
          <w:szCs w:val="24"/>
        </w:rPr>
        <w:t>registered in the name of True Cause Investments Pvt Ltd</w:t>
      </w:r>
      <w:r w:rsidR="00FC1125" w:rsidRPr="00FC1125">
        <w:rPr>
          <w:rFonts w:ascii="Times New Roman" w:hAnsi="Times New Roman" w:cs="Times New Roman"/>
          <w:i/>
          <w:sz w:val="24"/>
          <w:szCs w:val="24"/>
        </w:rPr>
        <w:t>.</w:t>
      </w:r>
      <w:r w:rsidRPr="00FA0A0F">
        <w:rPr>
          <w:rFonts w:ascii="Times New Roman" w:hAnsi="Times New Roman" w:cs="Times New Roman"/>
          <w:sz w:val="24"/>
          <w:szCs w:val="24"/>
        </w:rPr>
        <w:t>)</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(b)</w:t>
      </w:r>
      <w:r w:rsidRPr="00FA0A0F">
        <w:rPr>
          <w:rFonts w:ascii="Times New Roman" w:hAnsi="Times New Roman" w:cs="Times New Roman"/>
          <w:sz w:val="24"/>
          <w:szCs w:val="24"/>
        </w:rPr>
        <w:tab/>
        <w:t xml:space="preserve">Stand 67 Winchendon Township of Lot D of Borrowdale Estate </w:t>
      </w:r>
      <w:r w:rsidR="00F41EE9">
        <w:rPr>
          <w:rFonts w:ascii="Times New Roman" w:hAnsi="Times New Roman" w:cs="Times New Roman"/>
          <w:sz w:val="24"/>
          <w:szCs w:val="24"/>
        </w:rPr>
        <w:t xml:space="preserve">also known as 17 Maidenhead Lane, Helensvale </w:t>
      </w:r>
      <w:r w:rsidRPr="00FA0A0F">
        <w:rPr>
          <w:rFonts w:ascii="Times New Roman" w:hAnsi="Times New Roman" w:cs="Times New Roman"/>
          <w:sz w:val="24"/>
          <w:szCs w:val="24"/>
        </w:rPr>
        <w:t xml:space="preserve">(Deed of Transfer 408/2003 </w:t>
      </w:r>
      <w:r w:rsidRPr="00FC1125">
        <w:rPr>
          <w:rFonts w:ascii="Times New Roman" w:hAnsi="Times New Roman" w:cs="Times New Roman"/>
          <w:i/>
          <w:sz w:val="24"/>
          <w:szCs w:val="24"/>
        </w:rPr>
        <w:t xml:space="preserve">registered in the name of True Cause Enterprises </w:t>
      </w:r>
      <w:r w:rsidR="000838CA">
        <w:rPr>
          <w:rFonts w:ascii="Times New Roman" w:hAnsi="Times New Roman" w:cs="Times New Roman"/>
          <w:i/>
          <w:sz w:val="24"/>
          <w:szCs w:val="24"/>
        </w:rPr>
        <w:t>(</w:t>
      </w:r>
      <w:r w:rsidR="002D6F8A" w:rsidRPr="00FC1125">
        <w:rPr>
          <w:rFonts w:ascii="Times New Roman" w:hAnsi="Times New Roman" w:cs="Times New Roman"/>
          <w:i/>
          <w:sz w:val="24"/>
          <w:szCs w:val="24"/>
        </w:rPr>
        <w:t>Private</w:t>
      </w:r>
      <w:r w:rsidR="000838CA">
        <w:rPr>
          <w:rFonts w:ascii="Times New Roman" w:hAnsi="Times New Roman" w:cs="Times New Roman"/>
          <w:i/>
          <w:sz w:val="24"/>
          <w:szCs w:val="24"/>
        </w:rPr>
        <w:t>)</w:t>
      </w:r>
      <w:r w:rsidR="002D6F8A" w:rsidRPr="00FC1125">
        <w:rPr>
          <w:rFonts w:ascii="Times New Roman" w:hAnsi="Times New Roman" w:cs="Times New Roman"/>
          <w:i/>
          <w:sz w:val="24"/>
          <w:szCs w:val="24"/>
        </w:rPr>
        <w:t xml:space="preserve"> Ltd</w:t>
      </w:r>
      <w:r w:rsidRPr="00FA0A0F">
        <w:rPr>
          <w:rFonts w:ascii="Times New Roman" w:hAnsi="Times New Roman" w:cs="Times New Roman"/>
          <w:sz w:val="24"/>
          <w:szCs w:val="24"/>
        </w:rPr>
        <w:t>.</w:t>
      </w:r>
      <w:r w:rsidR="00FC1125">
        <w:rPr>
          <w:rFonts w:ascii="Times New Roman" w:hAnsi="Times New Roman" w:cs="Times New Roman"/>
          <w:sz w:val="24"/>
          <w:szCs w:val="24"/>
        </w:rPr>
        <w:t>)</w:t>
      </w:r>
    </w:p>
    <w:p w:rsidR="00F274C9" w:rsidRPr="00FA0A0F" w:rsidRDefault="00F274C9" w:rsidP="00F274C9">
      <w:pPr>
        <w:spacing w:after="0" w:line="360" w:lineRule="auto"/>
        <w:ind w:left="1440" w:hanging="720"/>
        <w:jc w:val="both"/>
        <w:rPr>
          <w:rFonts w:ascii="Times New Roman" w:hAnsi="Times New Roman" w:cs="Times New Roman"/>
          <w:sz w:val="24"/>
          <w:szCs w:val="24"/>
        </w:rPr>
      </w:pPr>
      <w:r w:rsidRPr="00FA0A0F">
        <w:rPr>
          <w:rFonts w:ascii="Times New Roman" w:hAnsi="Times New Roman" w:cs="Times New Roman"/>
          <w:sz w:val="24"/>
          <w:szCs w:val="24"/>
        </w:rPr>
        <w:t>5.</w:t>
      </w:r>
      <w:r w:rsidRPr="00FA0A0F">
        <w:rPr>
          <w:rFonts w:ascii="Times New Roman" w:hAnsi="Times New Roman" w:cs="Times New Roman"/>
          <w:sz w:val="24"/>
          <w:szCs w:val="24"/>
        </w:rPr>
        <w:tab/>
        <w:t>The defendant is awarded the following immovable properties as his sole and exclusive property</w:t>
      </w:r>
      <w:r w:rsidR="00FC1125">
        <w:rPr>
          <w:rFonts w:ascii="Times New Roman" w:hAnsi="Times New Roman" w:cs="Times New Roman"/>
          <w:sz w:val="24"/>
          <w:szCs w:val="24"/>
        </w:rPr>
        <w:t>:</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(a)</w:t>
      </w:r>
      <w:r w:rsidRPr="00FA0A0F">
        <w:rPr>
          <w:rFonts w:ascii="Times New Roman" w:hAnsi="Times New Roman" w:cs="Times New Roman"/>
          <w:sz w:val="24"/>
          <w:szCs w:val="24"/>
        </w:rPr>
        <w:tab/>
        <w:t xml:space="preserve">Stand 17371 Harare </w:t>
      </w:r>
      <w:r w:rsidR="00FC1125">
        <w:rPr>
          <w:rFonts w:ascii="Times New Roman" w:hAnsi="Times New Roman" w:cs="Times New Roman"/>
          <w:sz w:val="24"/>
          <w:szCs w:val="24"/>
        </w:rPr>
        <w:t>Township of Salisbury Township L</w:t>
      </w:r>
      <w:r w:rsidRPr="00FA0A0F">
        <w:rPr>
          <w:rFonts w:ascii="Times New Roman" w:hAnsi="Times New Roman" w:cs="Times New Roman"/>
          <w:sz w:val="24"/>
          <w:szCs w:val="24"/>
        </w:rPr>
        <w:t xml:space="preserve">ands situate in the </w:t>
      </w:r>
      <w:r>
        <w:rPr>
          <w:rFonts w:ascii="Times New Roman" w:hAnsi="Times New Roman" w:cs="Times New Roman"/>
          <w:sz w:val="24"/>
          <w:szCs w:val="24"/>
        </w:rPr>
        <w:t>D</w:t>
      </w:r>
      <w:r w:rsidRPr="00FA0A0F">
        <w:rPr>
          <w:rFonts w:ascii="Times New Roman" w:hAnsi="Times New Roman" w:cs="Times New Roman"/>
          <w:sz w:val="24"/>
          <w:szCs w:val="24"/>
        </w:rPr>
        <w:t xml:space="preserve">istrict of Salisbury otherwise known as 10 Tiger Close Borrowdale West, Harare (Deed of Transfer 10576/2001 </w:t>
      </w:r>
      <w:r w:rsidRPr="00FC1125">
        <w:rPr>
          <w:rFonts w:ascii="Times New Roman" w:hAnsi="Times New Roman" w:cs="Times New Roman"/>
          <w:i/>
          <w:sz w:val="24"/>
          <w:szCs w:val="24"/>
        </w:rPr>
        <w:t>registered in the name of the defendant</w:t>
      </w:r>
      <w:r w:rsidRPr="00FA0A0F">
        <w:rPr>
          <w:rFonts w:ascii="Times New Roman" w:hAnsi="Times New Roman" w:cs="Times New Roman"/>
          <w:sz w:val="24"/>
          <w:szCs w:val="24"/>
        </w:rPr>
        <w:t>)</w:t>
      </w:r>
      <w:r w:rsidR="00281BEB">
        <w:rPr>
          <w:rFonts w:ascii="Times New Roman" w:hAnsi="Times New Roman" w:cs="Times New Roman"/>
          <w:sz w:val="24"/>
          <w:szCs w:val="24"/>
        </w:rPr>
        <w:t>.</w:t>
      </w:r>
    </w:p>
    <w:p w:rsidR="00F274C9" w:rsidRDefault="00F274C9" w:rsidP="00F274C9">
      <w:pPr>
        <w:spacing w:after="0" w:line="360" w:lineRule="auto"/>
        <w:ind w:left="2160" w:hanging="720"/>
        <w:jc w:val="both"/>
        <w:rPr>
          <w:rFonts w:ascii="Times New Roman" w:hAnsi="Times New Roman" w:cs="Times New Roman"/>
          <w:i/>
          <w:sz w:val="24"/>
          <w:szCs w:val="24"/>
        </w:rPr>
      </w:pPr>
      <w:r w:rsidRPr="00FA0A0F">
        <w:rPr>
          <w:rFonts w:ascii="Times New Roman" w:hAnsi="Times New Roman" w:cs="Times New Roman"/>
          <w:sz w:val="24"/>
          <w:szCs w:val="24"/>
        </w:rPr>
        <w:t>(b)</w:t>
      </w:r>
      <w:r w:rsidRPr="00FA0A0F">
        <w:rPr>
          <w:rFonts w:ascii="Times New Roman" w:hAnsi="Times New Roman" w:cs="Times New Roman"/>
          <w:sz w:val="24"/>
          <w:szCs w:val="24"/>
        </w:rPr>
        <w:tab/>
        <w:t xml:space="preserve">Stand 90 Winchendon, Township of Lot D of Borrowdale Estate </w:t>
      </w:r>
      <w:r w:rsidR="00FC1125">
        <w:rPr>
          <w:rFonts w:ascii="Times New Roman" w:hAnsi="Times New Roman" w:cs="Times New Roman"/>
          <w:sz w:val="24"/>
          <w:szCs w:val="24"/>
        </w:rPr>
        <w:t>also known as 90 Maidenhead lane, Helensvale.</w:t>
      </w:r>
      <w:r w:rsidR="00FC1125" w:rsidRPr="00FA0A0F">
        <w:rPr>
          <w:rFonts w:ascii="Times New Roman" w:hAnsi="Times New Roman" w:cs="Times New Roman"/>
          <w:sz w:val="24"/>
          <w:szCs w:val="24"/>
        </w:rPr>
        <w:t xml:space="preserve"> </w:t>
      </w:r>
      <w:r w:rsidRPr="00FA0A0F">
        <w:rPr>
          <w:rFonts w:ascii="Times New Roman" w:hAnsi="Times New Roman" w:cs="Times New Roman"/>
          <w:sz w:val="24"/>
          <w:szCs w:val="24"/>
        </w:rPr>
        <w:t xml:space="preserve">(Deed of Transfer 6435/2005 </w:t>
      </w:r>
      <w:r w:rsidRPr="00FC1125">
        <w:rPr>
          <w:rFonts w:ascii="Times New Roman" w:hAnsi="Times New Roman" w:cs="Times New Roman"/>
          <w:i/>
          <w:sz w:val="24"/>
          <w:szCs w:val="24"/>
        </w:rPr>
        <w:t xml:space="preserve">registered in the name of True Cause Investments </w:t>
      </w:r>
      <w:r w:rsidR="000838CA">
        <w:rPr>
          <w:rFonts w:ascii="Times New Roman" w:hAnsi="Times New Roman" w:cs="Times New Roman"/>
          <w:i/>
          <w:sz w:val="24"/>
          <w:szCs w:val="24"/>
        </w:rPr>
        <w:t>(</w:t>
      </w:r>
      <w:r w:rsidRPr="00FC1125">
        <w:rPr>
          <w:rFonts w:ascii="Times New Roman" w:hAnsi="Times New Roman" w:cs="Times New Roman"/>
          <w:i/>
          <w:sz w:val="24"/>
          <w:szCs w:val="24"/>
        </w:rPr>
        <w:t>Private</w:t>
      </w:r>
      <w:r w:rsidR="000838CA">
        <w:rPr>
          <w:rFonts w:ascii="Times New Roman" w:hAnsi="Times New Roman" w:cs="Times New Roman"/>
          <w:i/>
          <w:sz w:val="24"/>
          <w:szCs w:val="24"/>
        </w:rPr>
        <w:t>)</w:t>
      </w:r>
      <w:r w:rsidRPr="00FC1125">
        <w:rPr>
          <w:rFonts w:ascii="Times New Roman" w:hAnsi="Times New Roman" w:cs="Times New Roman"/>
          <w:i/>
          <w:sz w:val="24"/>
          <w:szCs w:val="24"/>
        </w:rPr>
        <w:t xml:space="preserve"> Ltd </w:t>
      </w:r>
      <w:r w:rsidR="00FC1125">
        <w:rPr>
          <w:rFonts w:ascii="Times New Roman" w:hAnsi="Times New Roman" w:cs="Times New Roman"/>
          <w:i/>
          <w:sz w:val="24"/>
          <w:szCs w:val="24"/>
        </w:rPr>
        <w:t>)</w:t>
      </w:r>
    </w:p>
    <w:p w:rsidR="001A3C77" w:rsidRPr="00FA0A0F" w:rsidRDefault="001A3C77" w:rsidP="001A3C77">
      <w:pPr>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 xml:space="preserve">6          (a)     </w:t>
      </w:r>
      <w:r>
        <w:rPr>
          <w:rFonts w:ascii="Times New Roman" w:hAnsi="Times New Roman" w:cs="Times New Roman"/>
          <w:i/>
          <w:sz w:val="24"/>
          <w:szCs w:val="24"/>
        </w:rPr>
        <w:t xml:space="preserve"> </w:t>
      </w:r>
      <w:r w:rsidRPr="00FA0A0F">
        <w:rPr>
          <w:rFonts w:ascii="Times New Roman" w:hAnsi="Times New Roman" w:cs="Times New Roman"/>
          <w:sz w:val="24"/>
          <w:szCs w:val="24"/>
        </w:rPr>
        <w:t xml:space="preserve">Both parties shall meet the costs of transfer of the immovable properties held in the names of True Cause Investments </w:t>
      </w:r>
      <w:r>
        <w:rPr>
          <w:rFonts w:ascii="Times New Roman" w:hAnsi="Times New Roman" w:cs="Times New Roman"/>
          <w:sz w:val="24"/>
          <w:szCs w:val="24"/>
        </w:rPr>
        <w:t>(</w:t>
      </w:r>
      <w:r w:rsidRPr="00FA0A0F">
        <w:rPr>
          <w:rFonts w:ascii="Times New Roman" w:hAnsi="Times New Roman" w:cs="Times New Roman"/>
          <w:sz w:val="24"/>
          <w:szCs w:val="24"/>
        </w:rPr>
        <w:t>Private</w:t>
      </w:r>
      <w:r>
        <w:rPr>
          <w:rFonts w:ascii="Times New Roman" w:hAnsi="Times New Roman" w:cs="Times New Roman"/>
          <w:sz w:val="24"/>
          <w:szCs w:val="24"/>
        </w:rPr>
        <w:t>) Ltd and</w:t>
      </w:r>
      <w:r w:rsidRPr="00FA0A0F">
        <w:rPr>
          <w:rFonts w:ascii="Times New Roman" w:hAnsi="Times New Roman" w:cs="Times New Roman"/>
          <w:sz w:val="24"/>
          <w:szCs w:val="24"/>
        </w:rPr>
        <w:t xml:space="preserve"> True Cause Enterprises </w:t>
      </w:r>
      <w:r>
        <w:rPr>
          <w:rFonts w:ascii="Times New Roman" w:hAnsi="Times New Roman" w:cs="Times New Roman"/>
          <w:sz w:val="24"/>
          <w:szCs w:val="24"/>
        </w:rPr>
        <w:t>(</w:t>
      </w:r>
      <w:r w:rsidRPr="00FA0A0F">
        <w:rPr>
          <w:rFonts w:ascii="Times New Roman" w:hAnsi="Times New Roman" w:cs="Times New Roman"/>
          <w:sz w:val="24"/>
          <w:szCs w:val="24"/>
        </w:rPr>
        <w:t>Private</w:t>
      </w:r>
      <w:r>
        <w:rPr>
          <w:rFonts w:ascii="Times New Roman" w:hAnsi="Times New Roman" w:cs="Times New Roman"/>
          <w:sz w:val="24"/>
          <w:szCs w:val="24"/>
        </w:rPr>
        <w:t>)</w:t>
      </w:r>
      <w:r w:rsidRPr="00FA0A0F">
        <w:rPr>
          <w:rFonts w:ascii="Times New Roman" w:hAnsi="Times New Roman" w:cs="Times New Roman"/>
          <w:sz w:val="24"/>
          <w:szCs w:val="24"/>
        </w:rPr>
        <w:t xml:space="preserve"> Ltd equally within 6 months of this order or such longer period as the parties may agree.</w:t>
      </w:r>
    </w:p>
    <w:p w:rsidR="001A3C77" w:rsidRPr="00FA0A0F" w:rsidRDefault="001A3C77" w:rsidP="001A3C77">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lastRenderedPageBreak/>
        <w:t>(b)</w:t>
      </w:r>
      <w:r w:rsidRPr="00FA0A0F">
        <w:rPr>
          <w:rFonts w:ascii="Times New Roman" w:hAnsi="Times New Roman" w:cs="Times New Roman"/>
          <w:sz w:val="24"/>
          <w:szCs w:val="24"/>
        </w:rPr>
        <w:tab/>
        <w:t xml:space="preserve">True Cause Investments Private Ltd </w:t>
      </w:r>
      <w:r>
        <w:rPr>
          <w:rFonts w:ascii="Times New Roman" w:hAnsi="Times New Roman" w:cs="Times New Roman"/>
          <w:sz w:val="24"/>
          <w:szCs w:val="24"/>
        </w:rPr>
        <w:t>and</w:t>
      </w:r>
      <w:r w:rsidRPr="00FA0A0F">
        <w:rPr>
          <w:rFonts w:ascii="Times New Roman" w:hAnsi="Times New Roman" w:cs="Times New Roman"/>
          <w:sz w:val="24"/>
          <w:szCs w:val="24"/>
        </w:rPr>
        <w:t xml:space="preserve"> True Cause Enterprises </w:t>
      </w:r>
      <w:r>
        <w:rPr>
          <w:rFonts w:ascii="Times New Roman" w:hAnsi="Times New Roman" w:cs="Times New Roman"/>
          <w:sz w:val="24"/>
          <w:szCs w:val="24"/>
        </w:rPr>
        <w:t>(</w:t>
      </w:r>
      <w:r w:rsidRPr="00FA0A0F">
        <w:rPr>
          <w:rFonts w:ascii="Times New Roman" w:hAnsi="Times New Roman" w:cs="Times New Roman"/>
          <w:sz w:val="24"/>
          <w:szCs w:val="24"/>
        </w:rPr>
        <w:t>Private</w:t>
      </w:r>
      <w:r>
        <w:rPr>
          <w:rFonts w:ascii="Times New Roman" w:hAnsi="Times New Roman" w:cs="Times New Roman"/>
          <w:sz w:val="24"/>
          <w:szCs w:val="24"/>
        </w:rPr>
        <w:t>)</w:t>
      </w:r>
      <w:r w:rsidRPr="00FA0A0F">
        <w:rPr>
          <w:rFonts w:ascii="Times New Roman" w:hAnsi="Times New Roman" w:cs="Times New Roman"/>
          <w:sz w:val="24"/>
          <w:szCs w:val="24"/>
        </w:rPr>
        <w:t xml:space="preserve"> Ltd shall sign the transfer documents of the properties </w:t>
      </w:r>
      <w:r>
        <w:rPr>
          <w:rFonts w:ascii="Times New Roman" w:hAnsi="Times New Roman" w:cs="Times New Roman"/>
          <w:sz w:val="24"/>
          <w:szCs w:val="24"/>
        </w:rPr>
        <w:t xml:space="preserve">in favour of the parties </w:t>
      </w:r>
      <w:r w:rsidRPr="00FA0A0F">
        <w:rPr>
          <w:rFonts w:ascii="Times New Roman" w:hAnsi="Times New Roman" w:cs="Times New Roman"/>
          <w:sz w:val="24"/>
          <w:szCs w:val="24"/>
        </w:rPr>
        <w:t>upon the parties paying transfer costs.</w:t>
      </w:r>
    </w:p>
    <w:p w:rsidR="001A3C77" w:rsidRPr="00FA0A0F" w:rsidRDefault="001A3C77" w:rsidP="001A3C77">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(c)</w:t>
      </w:r>
      <w:r w:rsidRPr="00FA0A0F">
        <w:rPr>
          <w:rFonts w:ascii="Times New Roman" w:hAnsi="Times New Roman" w:cs="Times New Roman"/>
          <w:sz w:val="24"/>
          <w:szCs w:val="24"/>
        </w:rPr>
        <w:tab/>
        <w:t xml:space="preserve">In the event of True Cause Investments </w:t>
      </w:r>
      <w:r>
        <w:rPr>
          <w:rFonts w:ascii="Times New Roman" w:hAnsi="Times New Roman" w:cs="Times New Roman"/>
          <w:sz w:val="24"/>
          <w:szCs w:val="24"/>
        </w:rPr>
        <w:t>(</w:t>
      </w:r>
      <w:r w:rsidRPr="00FA0A0F">
        <w:rPr>
          <w:rFonts w:ascii="Times New Roman" w:hAnsi="Times New Roman" w:cs="Times New Roman"/>
          <w:sz w:val="24"/>
          <w:szCs w:val="24"/>
        </w:rPr>
        <w:t>Private</w:t>
      </w:r>
      <w:r>
        <w:rPr>
          <w:rFonts w:ascii="Times New Roman" w:hAnsi="Times New Roman" w:cs="Times New Roman"/>
          <w:sz w:val="24"/>
          <w:szCs w:val="24"/>
        </w:rPr>
        <w:t>)</w:t>
      </w:r>
      <w:r w:rsidRPr="00FA0A0F">
        <w:rPr>
          <w:rFonts w:ascii="Times New Roman" w:hAnsi="Times New Roman" w:cs="Times New Roman"/>
          <w:sz w:val="24"/>
          <w:szCs w:val="24"/>
        </w:rPr>
        <w:t xml:space="preserve"> Ltd </w:t>
      </w:r>
      <w:r>
        <w:rPr>
          <w:rFonts w:ascii="Times New Roman" w:hAnsi="Times New Roman" w:cs="Times New Roman"/>
          <w:sz w:val="24"/>
          <w:szCs w:val="24"/>
        </w:rPr>
        <w:t>and</w:t>
      </w:r>
      <w:r w:rsidRPr="00FA0A0F">
        <w:rPr>
          <w:rFonts w:ascii="Times New Roman" w:hAnsi="Times New Roman" w:cs="Times New Roman"/>
          <w:sz w:val="24"/>
          <w:szCs w:val="24"/>
        </w:rPr>
        <w:t xml:space="preserve"> True Cause Enterprises</w:t>
      </w:r>
      <w:r w:rsidR="007C5A5C">
        <w:rPr>
          <w:rFonts w:ascii="Times New Roman" w:hAnsi="Times New Roman" w:cs="Times New Roman"/>
          <w:sz w:val="24"/>
          <w:szCs w:val="24"/>
        </w:rPr>
        <w:t xml:space="preserve"> (Private)</w:t>
      </w:r>
      <w:r w:rsidRPr="00FA0A0F">
        <w:rPr>
          <w:rFonts w:ascii="Times New Roman" w:hAnsi="Times New Roman" w:cs="Times New Roman"/>
          <w:sz w:val="24"/>
          <w:szCs w:val="24"/>
        </w:rPr>
        <w:t xml:space="preserve"> Ltd failing to sign the requisite transfer documents, the Sheriff is directed to sign the documents to effect transfer of ownership of the properties </w:t>
      </w:r>
      <w:r>
        <w:rPr>
          <w:rFonts w:ascii="Times New Roman" w:hAnsi="Times New Roman" w:cs="Times New Roman"/>
          <w:sz w:val="24"/>
          <w:szCs w:val="24"/>
        </w:rPr>
        <w:t xml:space="preserve">awarded </w:t>
      </w:r>
      <w:r w:rsidRPr="00FA0A0F">
        <w:rPr>
          <w:rFonts w:ascii="Times New Roman" w:hAnsi="Times New Roman" w:cs="Times New Roman"/>
          <w:sz w:val="24"/>
          <w:szCs w:val="24"/>
        </w:rPr>
        <w:t>to the plaintiff and the defendant respectively.</w:t>
      </w:r>
    </w:p>
    <w:p w:rsidR="00F274C9" w:rsidRPr="00FA0A0F" w:rsidRDefault="006117A3" w:rsidP="00F274C9">
      <w:pPr>
        <w:spacing w:after="0" w:line="360" w:lineRule="auto"/>
        <w:ind w:left="2160" w:hanging="1440"/>
        <w:jc w:val="both"/>
        <w:rPr>
          <w:rFonts w:ascii="Times New Roman" w:hAnsi="Times New Roman" w:cs="Times New Roman"/>
          <w:sz w:val="24"/>
          <w:szCs w:val="24"/>
        </w:rPr>
      </w:pPr>
      <w:r>
        <w:rPr>
          <w:rFonts w:ascii="Times New Roman" w:hAnsi="Times New Roman" w:cs="Times New Roman"/>
          <w:sz w:val="24"/>
          <w:szCs w:val="24"/>
        </w:rPr>
        <w:t>7</w:t>
      </w:r>
      <w:r w:rsidR="00F274C9">
        <w:rPr>
          <w:rFonts w:ascii="Times New Roman" w:hAnsi="Times New Roman" w:cs="Times New Roman"/>
          <w:sz w:val="24"/>
          <w:szCs w:val="24"/>
        </w:rPr>
        <w:t xml:space="preserve">         </w:t>
      </w:r>
      <w:r w:rsidR="00F274C9" w:rsidRPr="00FA0A0F">
        <w:rPr>
          <w:rFonts w:ascii="Times New Roman" w:hAnsi="Times New Roman" w:cs="Times New Roman"/>
          <w:sz w:val="24"/>
          <w:szCs w:val="24"/>
        </w:rPr>
        <w:t>(a)</w:t>
      </w:r>
      <w:r w:rsidR="00F274C9" w:rsidRPr="00FA0A0F">
        <w:rPr>
          <w:rFonts w:ascii="Times New Roman" w:hAnsi="Times New Roman" w:cs="Times New Roman"/>
          <w:sz w:val="24"/>
          <w:szCs w:val="24"/>
        </w:rPr>
        <w:tab/>
        <w:t xml:space="preserve">The immovable property registered in the plaintiff’s and the defendant’s names known as stand 17284 Harare </w:t>
      </w:r>
      <w:r w:rsidR="00887A7C">
        <w:rPr>
          <w:rFonts w:ascii="Times New Roman" w:hAnsi="Times New Roman" w:cs="Times New Roman"/>
          <w:sz w:val="24"/>
          <w:szCs w:val="24"/>
        </w:rPr>
        <w:t>Township of Salisbury Township L</w:t>
      </w:r>
      <w:r w:rsidR="00F274C9" w:rsidRPr="00FA0A0F">
        <w:rPr>
          <w:rFonts w:ascii="Times New Roman" w:hAnsi="Times New Roman" w:cs="Times New Roman"/>
          <w:sz w:val="24"/>
          <w:szCs w:val="24"/>
        </w:rPr>
        <w:t>ands in the District of Salisbury otherwise known as 17 Duicker Crescent registered under Deed of Transfer 7609/2002 is hereby distributed by awarding 85% share to the defendant and 15% share to the plaintiff.</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(b)</w:t>
      </w:r>
      <w:r w:rsidRPr="00FA0A0F">
        <w:rPr>
          <w:rFonts w:ascii="Times New Roman" w:hAnsi="Times New Roman" w:cs="Times New Roman"/>
          <w:sz w:val="24"/>
          <w:szCs w:val="24"/>
        </w:rPr>
        <w:tab/>
        <w:t>The property shall be valued by a registered estate agent nominated by both parties within 30 days of this order</w:t>
      </w:r>
      <w:r w:rsidR="002D6F8A">
        <w:rPr>
          <w:rFonts w:ascii="Times New Roman" w:hAnsi="Times New Roman" w:cs="Times New Roman"/>
          <w:sz w:val="24"/>
          <w:szCs w:val="24"/>
        </w:rPr>
        <w:t>.</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(c)</w:t>
      </w:r>
      <w:r w:rsidRPr="00FA0A0F">
        <w:rPr>
          <w:rFonts w:ascii="Times New Roman" w:hAnsi="Times New Roman" w:cs="Times New Roman"/>
          <w:sz w:val="24"/>
          <w:szCs w:val="24"/>
        </w:rPr>
        <w:tab/>
        <w:t xml:space="preserve">In the event that the parties fail to agree on the estate agent, the </w:t>
      </w:r>
      <w:r>
        <w:rPr>
          <w:rFonts w:ascii="Times New Roman" w:hAnsi="Times New Roman" w:cs="Times New Roman"/>
          <w:sz w:val="24"/>
          <w:szCs w:val="24"/>
        </w:rPr>
        <w:t>R</w:t>
      </w:r>
      <w:r w:rsidRPr="00FA0A0F">
        <w:rPr>
          <w:rFonts w:ascii="Times New Roman" w:hAnsi="Times New Roman" w:cs="Times New Roman"/>
          <w:sz w:val="24"/>
          <w:szCs w:val="24"/>
        </w:rPr>
        <w:t>egistrar shall appoint an estate agent from his or her list to condu</w:t>
      </w:r>
      <w:r w:rsidR="00323A4F">
        <w:rPr>
          <w:rFonts w:ascii="Times New Roman" w:hAnsi="Times New Roman" w:cs="Times New Roman"/>
          <w:sz w:val="24"/>
          <w:szCs w:val="24"/>
        </w:rPr>
        <w:t>ct a valuation of the property</w:t>
      </w:r>
      <w:r w:rsidRPr="00FA0A0F">
        <w:rPr>
          <w:rFonts w:ascii="Times New Roman" w:hAnsi="Times New Roman" w:cs="Times New Roman"/>
          <w:sz w:val="24"/>
          <w:szCs w:val="24"/>
        </w:rPr>
        <w:t xml:space="preserve"> upon re</w:t>
      </w:r>
      <w:r>
        <w:rPr>
          <w:rFonts w:ascii="Times New Roman" w:hAnsi="Times New Roman" w:cs="Times New Roman"/>
          <w:sz w:val="24"/>
          <w:szCs w:val="24"/>
        </w:rPr>
        <w:t>q</w:t>
      </w:r>
      <w:r w:rsidRPr="00FA0A0F">
        <w:rPr>
          <w:rFonts w:ascii="Times New Roman" w:hAnsi="Times New Roman" w:cs="Times New Roman"/>
          <w:sz w:val="24"/>
          <w:szCs w:val="24"/>
        </w:rPr>
        <w:t>uest by either party.</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(d)</w:t>
      </w:r>
      <w:r w:rsidRPr="00FA0A0F">
        <w:rPr>
          <w:rFonts w:ascii="Times New Roman" w:hAnsi="Times New Roman" w:cs="Times New Roman"/>
          <w:sz w:val="24"/>
          <w:szCs w:val="24"/>
        </w:rPr>
        <w:tab/>
      </w:r>
      <w:r w:rsidR="002D6F8A" w:rsidRPr="00FA0A0F">
        <w:rPr>
          <w:rFonts w:ascii="Times New Roman" w:hAnsi="Times New Roman" w:cs="Times New Roman"/>
          <w:sz w:val="24"/>
          <w:szCs w:val="24"/>
        </w:rPr>
        <w:t>The</w:t>
      </w:r>
      <w:r w:rsidRPr="00FA0A0F">
        <w:rPr>
          <w:rFonts w:ascii="Times New Roman" w:hAnsi="Times New Roman" w:cs="Times New Roman"/>
          <w:sz w:val="24"/>
          <w:szCs w:val="24"/>
        </w:rPr>
        <w:t xml:space="preserve"> estate agent shall submit his or her report to the parties within 30 days of his or her appointment</w:t>
      </w:r>
      <w:r w:rsidR="00281BEB">
        <w:rPr>
          <w:rFonts w:ascii="Times New Roman" w:hAnsi="Times New Roman" w:cs="Times New Roman"/>
          <w:sz w:val="24"/>
          <w:szCs w:val="24"/>
        </w:rPr>
        <w:t>.</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r>
      <w:r w:rsidRPr="00FA0A0F">
        <w:rPr>
          <w:rFonts w:ascii="Times New Roman" w:hAnsi="Times New Roman" w:cs="Times New Roman"/>
          <w:sz w:val="24"/>
          <w:szCs w:val="24"/>
        </w:rPr>
        <w:tab/>
        <w:t>(e)</w:t>
      </w:r>
      <w:r w:rsidRPr="00FA0A0F">
        <w:rPr>
          <w:rFonts w:ascii="Times New Roman" w:hAnsi="Times New Roman" w:cs="Times New Roman"/>
          <w:sz w:val="24"/>
          <w:szCs w:val="24"/>
        </w:rPr>
        <w:tab/>
      </w:r>
      <w:r w:rsidR="002D6F8A" w:rsidRPr="00FA0A0F">
        <w:rPr>
          <w:rFonts w:ascii="Times New Roman" w:hAnsi="Times New Roman" w:cs="Times New Roman"/>
          <w:sz w:val="24"/>
          <w:szCs w:val="24"/>
        </w:rPr>
        <w:t>The</w:t>
      </w:r>
      <w:r w:rsidRPr="00FA0A0F">
        <w:rPr>
          <w:rFonts w:ascii="Times New Roman" w:hAnsi="Times New Roman" w:cs="Times New Roman"/>
          <w:sz w:val="24"/>
          <w:szCs w:val="24"/>
        </w:rPr>
        <w:t xml:space="preserve"> cost of valuation shall be shared equally between the parties</w:t>
      </w:r>
      <w:r w:rsidR="002D6F8A">
        <w:rPr>
          <w:rFonts w:ascii="Times New Roman" w:hAnsi="Times New Roman" w:cs="Times New Roman"/>
          <w:sz w:val="24"/>
          <w:szCs w:val="24"/>
        </w:rPr>
        <w:t>.</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(f)</w:t>
      </w:r>
      <w:r w:rsidRPr="00FA0A0F">
        <w:rPr>
          <w:rFonts w:ascii="Times New Roman" w:hAnsi="Times New Roman" w:cs="Times New Roman"/>
          <w:sz w:val="24"/>
          <w:szCs w:val="24"/>
        </w:rPr>
        <w:tab/>
        <w:t>The de</w:t>
      </w:r>
      <w:r>
        <w:rPr>
          <w:rFonts w:ascii="Times New Roman" w:hAnsi="Times New Roman" w:cs="Times New Roman"/>
          <w:sz w:val="24"/>
          <w:szCs w:val="24"/>
        </w:rPr>
        <w:t>fendant</w:t>
      </w:r>
      <w:r w:rsidRPr="00FA0A0F">
        <w:rPr>
          <w:rFonts w:ascii="Times New Roman" w:hAnsi="Times New Roman" w:cs="Times New Roman"/>
          <w:sz w:val="24"/>
          <w:szCs w:val="24"/>
        </w:rPr>
        <w:t xml:space="preserve"> is hereby granted the right to buy out the plaintiff’s 15% share within 6 months of the date of valuation of the property</w:t>
      </w:r>
      <w:r w:rsidR="002D6F8A">
        <w:rPr>
          <w:rFonts w:ascii="Times New Roman" w:hAnsi="Times New Roman" w:cs="Times New Roman"/>
          <w:sz w:val="24"/>
          <w:szCs w:val="24"/>
        </w:rPr>
        <w:t>.</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(g)</w:t>
      </w:r>
      <w:r w:rsidRPr="00FA0A0F">
        <w:rPr>
          <w:rFonts w:ascii="Times New Roman" w:hAnsi="Times New Roman" w:cs="Times New Roman"/>
          <w:sz w:val="24"/>
          <w:szCs w:val="24"/>
        </w:rPr>
        <w:tab/>
        <w:t xml:space="preserve">Upon the defendant buying out the plaintiff, the plaintiff shall sign the transfer documents transferring </w:t>
      </w:r>
      <w:r w:rsidR="00887A7C">
        <w:rPr>
          <w:rFonts w:ascii="Times New Roman" w:hAnsi="Times New Roman" w:cs="Times New Roman"/>
          <w:sz w:val="24"/>
          <w:szCs w:val="24"/>
        </w:rPr>
        <w:t>her 15% share</w:t>
      </w:r>
      <w:r w:rsidRPr="00FA0A0F">
        <w:rPr>
          <w:rFonts w:ascii="Times New Roman" w:hAnsi="Times New Roman" w:cs="Times New Roman"/>
          <w:sz w:val="24"/>
          <w:szCs w:val="24"/>
        </w:rPr>
        <w:t xml:space="preserve"> to the defendant.</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(h)</w:t>
      </w:r>
      <w:r w:rsidRPr="00FA0A0F">
        <w:rPr>
          <w:rFonts w:ascii="Times New Roman" w:hAnsi="Times New Roman" w:cs="Times New Roman"/>
          <w:sz w:val="24"/>
          <w:szCs w:val="24"/>
        </w:rPr>
        <w:tab/>
        <w:t xml:space="preserve">In the event of the plaintiff failing to sign the transfer documents, the </w:t>
      </w:r>
      <w:r>
        <w:rPr>
          <w:rFonts w:ascii="Times New Roman" w:hAnsi="Times New Roman" w:cs="Times New Roman"/>
          <w:sz w:val="24"/>
          <w:szCs w:val="24"/>
        </w:rPr>
        <w:t>S</w:t>
      </w:r>
      <w:r w:rsidRPr="00FA0A0F">
        <w:rPr>
          <w:rFonts w:ascii="Times New Roman" w:hAnsi="Times New Roman" w:cs="Times New Roman"/>
          <w:sz w:val="24"/>
          <w:szCs w:val="24"/>
        </w:rPr>
        <w:t>heriff is directed to sign the requisite transfer documents.</w:t>
      </w:r>
    </w:p>
    <w:p w:rsidR="00F274C9" w:rsidRPr="00FA0A0F" w:rsidRDefault="00F274C9" w:rsidP="00F274C9">
      <w:pPr>
        <w:spacing w:after="0" w:line="360" w:lineRule="auto"/>
        <w:ind w:left="2160" w:hanging="720"/>
        <w:jc w:val="both"/>
        <w:rPr>
          <w:rFonts w:ascii="Times New Roman" w:hAnsi="Times New Roman" w:cs="Times New Roman"/>
          <w:sz w:val="24"/>
          <w:szCs w:val="24"/>
        </w:rPr>
      </w:pPr>
      <w:r w:rsidRPr="00FA0A0F">
        <w:rPr>
          <w:rFonts w:ascii="Times New Roman" w:hAnsi="Times New Roman" w:cs="Times New Roman"/>
          <w:sz w:val="24"/>
          <w:szCs w:val="24"/>
        </w:rPr>
        <w:t>(i)</w:t>
      </w:r>
      <w:r w:rsidRPr="00FA0A0F">
        <w:rPr>
          <w:rFonts w:ascii="Times New Roman" w:hAnsi="Times New Roman" w:cs="Times New Roman"/>
          <w:sz w:val="24"/>
          <w:szCs w:val="24"/>
        </w:rPr>
        <w:tab/>
        <w:t>In the event of the defendant failing to buy out the plaintiff within the period stipulated in para 6 (f) or such longer period as the parties may agree, the property shall be sold by an estate agent mutually agreed upon by the parties</w:t>
      </w:r>
      <w:r w:rsidR="00AF0738">
        <w:rPr>
          <w:rFonts w:ascii="Times New Roman" w:hAnsi="Times New Roman" w:cs="Times New Roman"/>
          <w:sz w:val="24"/>
          <w:szCs w:val="24"/>
        </w:rPr>
        <w:t>,</w:t>
      </w:r>
      <w:r w:rsidRPr="00FA0A0F">
        <w:rPr>
          <w:rFonts w:ascii="Times New Roman" w:hAnsi="Times New Roman" w:cs="Times New Roman"/>
          <w:sz w:val="24"/>
          <w:szCs w:val="24"/>
        </w:rPr>
        <w:t xml:space="preserve"> failing which one shall be appointed for them by the Registrar from his or her list of independent estate agents and the </w:t>
      </w:r>
      <w:r w:rsidRPr="00FA0A0F">
        <w:rPr>
          <w:rFonts w:ascii="Times New Roman" w:hAnsi="Times New Roman" w:cs="Times New Roman"/>
          <w:sz w:val="24"/>
          <w:szCs w:val="24"/>
        </w:rPr>
        <w:lastRenderedPageBreak/>
        <w:t xml:space="preserve">net proceeds shall be shared between the parties as per their </w:t>
      </w:r>
      <w:r w:rsidR="00EF5483">
        <w:rPr>
          <w:rFonts w:ascii="Times New Roman" w:hAnsi="Times New Roman" w:cs="Times New Roman"/>
          <w:sz w:val="24"/>
          <w:szCs w:val="24"/>
        </w:rPr>
        <w:t xml:space="preserve">percentage </w:t>
      </w:r>
      <w:r w:rsidRPr="00FA0A0F">
        <w:rPr>
          <w:rFonts w:ascii="Times New Roman" w:hAnsi="Times New Roman" w:cs="Times New Roman"/>
          <w:sz w:val="24"/>
          <w:szCs w:val="24"/>
        </w:rPr>
        <w:t>shares in para 6 (a) above.</w:t>
      </w:r>
    </w:p>
    <w:p w:rsidR="00F274C9" w:rsidRPr="00FA0A0F" w:rsidRDefault="00F274C9" w:rsidP="00F274C9">
      <w:pPr>
        <w:spacing w:after="0" w:line="360" w:lineRule="auto"/>
        <w:jc w:val="both"/>
        <w:rPr>
          <w:rFonts w:ascii="Times New Roman" w:hAnsi="Times New Roman" w:cs="Times New Roman"/>
          <w:sz w:val="24"/>
          <w:szCs w:val="24"/>
        </w:rPr>
      </w:pPr>
      <w:r w:rsidRPr="00FA0A0F">
        <w:rPr>
          <w:rFonts w:ascii="Times New Roman" w:hAnsi="Times New Roman" w:cs="Times New Roman"/>
          <w:sz w:val="24"/>
          <w:szCs w:val="24"/>
        </w:rPr>
        <w:tab/>
        <w:t>8.</w:t>
      </w:r>
      <w:r w:rsidRPr="00FA0A0F">
        <w:rPr>
          <w:rFonts w:ascii="Times New Roman" w:hAnsi="Times New Roman" w:cs="Times New Roman"/>
          <w:sz w:val="24"/>
          <w:szCs w:val="24"/>
        </w:rPr>
        <w:tab/>
      </w:r>
      <w:r w:rsidR="009543B4">
        <w:rPr>
          <w:rFonts w:ascii="Times New Roman" w:hAnsi="Times New Roman" w:cs="Times New Roman"/>
          <w:sz w:val="24"/>
          <w:szCs w:val="24"/>
        </w:rPr>
        <w:t xml:space="preserve">            </w:t>
      </w:r>
      <w:r w:rsidRPr="00FA0A0F">
        <w:rPr>
          <w:rFonts w:ascii="Times New Roman" w:hAnsi="Times New Roman" w:cs="Times New Roman"/>
          <w:sz w:val="24"/>
          <w:szCs w:val="24"/>
        </w:rPr>
        <w:t>Each party shall bear its own costs.</w:t>
      </w:r>
    </w:p>
    <w:p w:rsidR="00AE5B6E" w:rsidRDefault="00AE5B6E" w:rsidP="00F274C9">
      <w:pPr>
        <w:spacing w:after="0" w:line="240" w:lineRule="auto"/>
        <w:jc w:val="both"/>
        <w:rPr>
          <w:rFonts w:ascii="Times New Roman" w:hAnsi="Times New Roman" w:cs="Times New Roman"/>
          <w:i/>
          <w:sz w:val="24"/>
          <w:szCs w:val="24"/>
        </w:rPr>
      </w:pPr>
    </w:p>
    <w:p w:rsidR="00AE5B6E" w:rsidRDefault="00AE5B6E" w:rsidP="00F274C9">
      <w:pPr>
        <w:spacing w:after="0" w:line="240" w:lineRule="auto"/>
        <w:jc w:val="both"/>
        <w:rPr>
          <w:rFonts w:ascii="Times New Roman" w:hAnsi="Times New Roman" w:cs="Times New Roman"/>
          <w:i/>
          <w:sz w:val="24"/>
          <w:szCs w:val="24"/>
        </w:rPr>
      </w:pPr>
    </w:p>
    <w:p w:rsidR="007355DA" w:rsidRDefault="007355DA" w:rsidP="00F274C9">
      <w:pPr>
        <w:spacing w:after="0" w:line="240" w:lineRule="auto"/>
        <w:jc w:val="both"/>
        <w:rPr>
          <w:rFonts w:ascii="Times New Roman" w:hAnsi="Times New Roman" w:cs="Times New Roman"/>
          <w:i/>
          <w:sz w:val="24"/>
          <w:szCs w:val="24"/>
        </w:rPr>
      </w:pPr>
    </w:p>
    <w:p w:rsidR="007355DA" w:rsidRDefault="007355DA" w:rsidP="00F274C9">
      <w:pPr>
        <w:spacing w:after="0" w:line="240" w:lineRule="auto"/>
        <w:jc w:val="both"/>
        <w:rPr>
          <w:rFonts w:ascii="Times New Roman" w:hAnsi="Times New Roman" w:cs="Times New Roman"/>
          <w:i/>
          <w:sz w:val="24"/>
          <w:szCs w:val="24"/>
        </w:rPr>
      </w:pPr>
    </w:p>
    <w:p w:rsidR="007355DA" w:rsidRDefault="007355DA" w:rsidP="00F274C9">
      <w:pPr>
        <w:spacing w:after="0" w:line="240" w:lineRule="auto"/>
        <w:jc w:val="both"/>
        <w:rPr>
          <w:rFonts w:ascii="Times New Roman" w:hAnsi="Times New Roman" w:cs="Times New Roman"/>
          <w:i/>
          <w:sz w:val="24"/>
          <w:szCs w:val="24"/>
        </w:rPr>
      </w:pPr>
    </w:p>
    <w:p w:rsidR="007355DA" w:rsidRDefault="007355DA" w:rsidP="00F274C9">
      <w:pPr>
        <w:spacing w:after="0" w:line="240" w:lineRule="auto"/>
        <w:jc w:val="both"/>
        <w:rPr>
          <w:rFonts w:ascii="Times New Roman" w:hAnsi="Times New Roman" w:cs="Times New Roman"/>
          <w:i/>
          <w:sz w:val="24"/>
          <w:szCs w:val="24"/>
        </w:rPr>
      </w:pPr>
    </w:p>
    <w:p w:rsidR="007355DA" w:rsidRDefault="007355DA" w:rsidP="00F274C9">
      <w:pPr>
        <w:spacing w:after="0" w:line="240" w:lineRule="auto"/>
        <w:jc w:val="both"/>
        <w:rPr>
          <w:rFonts w:ascii="Times New Roman" w:hAnsi="Times New Roman" w:cs="Times New Roman"/>
          <w:i/>
          <w:sz w:val="24"/>
          <w:szCs w:val="24"/>
        </w:rPr>
      </w:pPr>
    </w:p>
    <w:p w:rsidR="00F274C9" w:rsidRPr="00FA0A0F" w:rsidRDefault="00F274C9" w:rsidP="00F274C9">
      <w:pPr>
        <w:spacing w:after="0" w:line="240" w:lineRule="auto"/>
        <w:jc w:val="both"/>
        <w:rPr>
          <w:rFonts w:ascii="Times New Roman" w:hAnsi="Times New Roman" w:cs="Times New Roman"/>
          <w:sz w:val="24"/>
          <w:szCs w:val="24"/>
        </w:rPr>
      </w:pPr>
      <w:r w:rsidRPr="003E3853">
        <w:rPr>
          <w:rFonts w:ascii="Times New Roman" w:hAnsi="Times New Roman" w:cs="Times New Roman"/>
          <w:i/>
          <w:sz w:val="24"/>
          <w:szCs w:val="24"/>
        </w:rPr>
        <w:t>Warara and Associates</w:t>
      </w:r>
      <w:r w:rsidRPr="00FA0A0F">
        <w:rPr>
          <w:rFonts w:ascii="Times New Roman" w:hAnsi="Times New Roman" w:cs="Times New Roman"/>
          <w:sz w:val="24"/>
          <w:szCs w:val="24"/>
        </w:rPr>
        <w:t>, plaintiff’s legal practitioners</w:t>
      </w:r>
    </w:p>
    <w:p w:rsidR="00F274C9" w:rsidRPr="00981A00" w:rsidRDefault="00F274C9" w:rsidP="00F274C9">
      <w:pPr>
        <w:spacing w:after="0" w:line="240" w:lineRule="auto"/>
        <w:jc w:val="both"/>
        <w:rPr>
          <w:rFonts w:ascii="Times New Roman" w:hAnsi="Times New Roman" w:cs="Times New Roman"/>
          <w:sz w:val="24"/>
          <w:szCs w:val="24"/>
        </w:rPr>
      </w:pPr>
      <w:r w:rsidRPr="003E3853">
        <w:rPr>
          <w:rFonts w:ascii="Times New Roman" w:hAnsi="Times New Roman" w:cs="Times New Roman"/>
          <w:i/>
          <w:sz w:val="24"/>
          <w:szCs w:val="24"/>
        </w:rPr>
        <w:t>F. G. Gijima and Associates</w:t>
      </w:r>
      <w:r w:rsidRPr="00FA0A0F">
        <w:rPr>
          <w:rFonts w:ascii="Times New Roman" w:hAnsi="Times New Roman" w:cs="Times New Roman"/>
          <w:sz w:val="24"/>
          <w:szCs w:val="24"/>
        </w:rPr>
        <w:t>, Defendant’s legal practitioners</w:t>
      </w:r>
    </w:p>
    <w:sectPr w:rsidR="00F274C9" w:rsidRPr="00981A0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2C0" w:rsidRDefault="003D62C0" w:rsidP="00436381">
      <w:pPr>
        <w:spacing w:after="0" w:line="240" w:lineRule="auto"/>
      </w:pPr>
      <w:r>
        <w:separator/>
      </w:r>
    </w:p>
  </w:endnote>
  <w:endnote w:type="continuationSeparator" w:id="0">
    <w:p w:rsidR="003D62C0" w:rsidRDefault="003D62C0" w:rsidP="0043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2C0" w:rsidRDefault="003D62C0" w:rsidP="00436381">
      <w:pPr>
        <w:spacing w:after="0" w:line="240" w:lineRule="auto"/>
      </w:pPr>
      <w:r>
        <w:separator/>
      </w:r>
    </w:p>
  </w:footnote>
  <w:footnote w:type="continuationSeparator" w:id="0">
    <w:p w:rsidR="003D62C0" w:rsidRDefault="003D62C0" w:rsidP="00436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109994"/>
      <w:docPartObj>
        <w:docPartGallery w:val="Page Numbers (Top of Page)"/>
        <w:docPartUnique/>
      </w:docPartObj>
    </w:sdtPr>
    <w:sdtEndPr>
      <w:rPr>
        <w:noProof/>
      </w:rPr>
    </w:sdtEndPr>
    <w:sdtContent>
      <w:p w:rsidR="0056210D" w:rsidRDefault="0056210D">
        <w:pPr>
          <w:pStyle w:val="Header"/>
          <w:jc w:val="right"/>
          <w:rPr>
            <w:noProof/>
          </w:rPr>
        </w:pPr>
        <w:r>
          <w:fldChar w:fldCharType="begin"/>
        </w:r>
        <w:r>
          <w:instrText xml:space="preserve"> PAGE   \* MERGEFORMAT </w:instrText>
        </w:r>
        <w:r>
          <w:fldChar w:fldCharType="separate"/>
        </w:r>
        <w:r w:rsidR="001006B5">
          <w:rPr>
            <w:noProof/>
          </w:rPr>
          <w:t>2</w:t>
        </w:r>
        <w:r>
          <w:rPr>
            <w:noProof/>
          </w:rPr>
          <w:fldChar w:fldCharType="end"/>
        </w:r>
      </w:p>
      <w:p w:rsidR="0056210D" w:rsidRDefault="0056210D">
        <w:pPr>
          <w:pStyle w:val="Header"/>
          <w:jc w:val="right"/>
          <w:rPr>
            <w:noProof/>
          </w:rPr>
        </w:pPr>
        <w:r>
          <w:rPr>
            <w:noProof/>
          </w:rPr>
          <w:t>HH 816-18</w:t>
        </w:r>
      </w:p>
      <w:p w:rsidR="0056210D" w:rsidRDefault="0056210D">
        <w:pPr>
          <w:pStyle w:val="Header"/>
          <w:jc w:val="right"/>
        </w:pPr>
        <w:r>
          <w:rPr>
            <w:noProof/>
          </w:rPr>
          <w:t>HC 1126/16</w:t>
        </w:r>
      </w:p>
    </w:sdtContent>
  </w:sdt>
  <w:p w:rsidR="0056210D" w:rsidRDefault="005621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817E0"/>
    <w:multiLevelType w:val="hybridMultilevel"/>
    <w:tmpl w:val="01FA3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108B8"/>
    <w:multiLevelType w:val="hybridMultilevel"/>
    <w:tmpl w:val="7316A2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EE72BD"/>
    <w:multiLevelType w:val="hybridMultilevel"/>
    <w:tmpl w:val="ABBCD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6273F9"/>
    <w:multiLevelType w:val="hybridMultilevel"/>
    <w:tmpl w:val="E430A012"/>
    <w:lvl w:ilvl="0" w:tplc="2698F9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00"/>
    <w:rsid w:val="00005931"/>
    <w:rsid w:val="00010DDE"/>
    <w:rsid w:val="000212C4"/>
    <w:rsid w:val="000349E0"/>
    <w:rsid w:val="00041553"/>
    <w:rsid w:val="00041BCB"/>
    <w:rsid w:val="00047571"/>
    <w:rsid w:val="00054A00"/>
    <w:rsid w:val="0005559B"/>
    <w:rsid w:val="000567A3"/>
    <w:rsid w:val="000603A6"/>
    <w:rsid w:val="000734CE"/>
    <w:rsid w:val="000838CA"/>
    <w:rsid w:val="00090886"/>
    <w:rsid w:val="00094185"/>
    <w:rsid w:val="00096CF3"/>
    <w:rsid w:val="000A0D06"/>
    <w:rsid w:val="000A5FB0"/>
    <w:rsid w:val="000B0448"/>
    <w:rsid w:val="000B4586"/>
    <w:rsid w:val="000B6620"/>
    <w:rsid w:val="000B7ED1"/>
    <w:rsid w:val="000C0CE3"/>
    <w:rsid w:val="000C3E04"/>
    <w:rsid w:val="000C77CD"/>
    <w:rsid w:val="000D400E"/>
    <w:rsid w:val="000D79B5"/>
    <w:rsid w:val="000F0E35"/>
    <w:rsid w:val="000F10A2"/>
    <w:rsid w:val="00100652"/>
    <w:rsid w:val="001006B5"/>
    <w:rsid w:val="00102FC4"/>
    <w:rsid w:val="001105BB"/>
    <w:rsid w:val="001131CB"/>
    <w:rsid w:val="00115CBF"/>
    <w:rsid w:val="0011610A"/>
    <w:rsid w:val="00122791"/>
    <w:rsid w:val="00126713"/>
    <w:rsid w:val="00127DC6"/>
    <w:rsid w:val="001372D4"/>
    <w:rsid w:val="00137BE5"/>
    <w:rsid w:val="00145506"/>
    <w:rsid w:val="00153846"/>
    <w:rsid w:val="00153FAB"/>
    <w:rsid w:val="001578A3"/>
    <w:rsid w:val="00161561"/>
    <w:rsid w:val="00164BA0"/>
    <w:rsid w:val="001715C4"/>
    <w:rsid w:val="00175323"/>
    <w:rsid w:val="00186757"/>
    <w:rsid w:val="00190F44"/>
    <w:rsid w:val="0019218F"/>
    <w:rsid w:val="00196277"/>
    <w:rsid w:val="001A3C77"/>
    <w:rsid w:val="001B2F83"/>
    <w:rsid w:val="001B44BD"/>
    <w:rsid w:val="001C278D"/>
    <w:rsid w:val="001C6797"/>
    <w:rsid w:val="001D1AA4"/>
    <w:rsid w:val="001D4E9C"/>
    <w:rsid w:val="001E0917"/>
    <w:rsid w:val="001E115A"/>
    <w:rsid w:val="00207DE7"/>
    <w:rsid w:val="00227155"/>
    <w:rsid w:val="002346E6"/>
    <w:rsid w:val="00245D1E"/>
    <w:rsid w:val="0024764F"/>
    <w:rsid w:val="0025012D"/>
    <w:rsid w:val="0025501A"/>
    <w:rsid w:val="00272E80"/>
    <w:rsid w:val="002761E0"/>
    <w:rsid w:val="00280DFA"/>
    <w:rsid w:val="00281BEB"/>
    <w:rsid w:val="002835F0"/>
    <w:rsid w:val="002A0D1C"/>
    <w:rsid w:val="002A1DC8"/>
    <w:rsid w:val="002A772F"/>
    <w:rsid w:val="002B361D"/>
    <w:rsid w:val="002B38C1"/>
    <w:rsid w:val="002B49B2"/>
    <w:rsid w:val="002B5641"/>
    <w:rsid w:val="002B5D75"/>
    <w:rsid w:val="002C32D6"/>
    <w:rsid w:val="002D1F45"/>
    <w:rsid w:val="002D4238"/>
    <w:rsid w:val="002D4386"/>
    <w:rsid w:val="002D6F8A"/>
    <w:rsid w:val="002D748D"/>
    <w:rsid w:val="002E06BA"/>
    <w:rsid w:val="002E1719"/>
    <w:rsid w:val="002E1CA9"/>
    <w:rsid w:val="002E2CDE"/>
    <w:rsid w:val="002F337D"/>
    <w:rsid w:val="002F7377"/>
    <w:rsid w:val="002F7E86"/>
    <w:rsid w:val="00301777"/>
    <w:rsid w:val="00301EB3"/>
    <w:rsid w:val="0031173A"/>
    <w:rsid w:val="003124DC"/>
    <w:rsid w:val="00312944"/>
    <w:rsid w:val="00312EB7"/>
    <w:rsid w:val="00315470"/>
    <w:rsid w:val="00321BC7"/>
    <w:rsid w:val="00323A4F"/>
    <w:rsid w:val="003263C3"/>
    <w:rsid w:val="00326B59"/>
    <w:rsid w:val="003514BE"/>
    <w:rsid w:val="0035276E"/>
    <w:rsid w:val="003536B7"/>
    <w:rsid w:val="00355BA7"/>
    <w:rsid w:val="0036339C"/>
    <w:rsid w:val="0036477C"/>
    <w:rsid w:val="00367F7B"/>
    <w:rsid w:val="00375483"/>
    <w:rsid w:val="003A27F4"/>
    <w:rsid w:val="003B4324"/>
    <w:rsid w:val="003B5D7F"/>
    <w:rsid w:val="003C0FE0"/>
    <w:rsid w:val="003C3A8E"/>
    <w:rsid w:val="003C5AE4"/>
    <w:rsid w:val="003C6D61"/>
    <w:rsid w:val="003D30D6"/>
    <w:rsid w:val="003D3335"/>
    <w:rsid w:val="003D536E"/>
    <w:rsid w:val="003D62C0"/>
    <w:rsid w:val="003E1588"/>
    <w:rsid w:val="003E2D92"/>
    <w:rsid w:val="003E4EB5"/>
    <w:rsid w:val="003E4F0E"/>
    <w:rsid w:val="003F19D9"/>
    <w:rsid w:val="003F4347"/>
    <w:rsid w:val="003F631A"/>
    <w:rsid w:val="0041425E"/>
    <w:rsid w:val="004172FA"/>
    <w:rsid w:val="00420DE5"/>
    <w:rsid w:val="0043581E"/>
    <w:rsid w:val="00436381"/>
    <w:rsid w:val="00436BB1"/>
    <w:rsid w:val="0044594D"/>
    <w:rsid w:val="004470D2"/>
    <w:rsid w:val="004519CC"/>
    <w:rsid w:val="00451CF4"/>
    <w:rsid w:val="00452E92"/>
    <w:rsid w:val="00461078"/>
    <w:rsid w:val="004705BF"/>
    <w:rsid w:val="0048539E"/>
    <w:rsid w:val="00493713"/>
    <w:rsid w:val="00497EF8"/>
    <w:rsid w:val="004A1ED9"/>
    <w:rsid w:val="004A2276"/>
    <w:rsid w:val="004A5C35"/>
    <w:rsid w:val="004B35A4"/>
    <w:rsid w:val="004B4E63"/>
    <w:rsid w:val="004B5A34"/>
    <w:rsid w:val="004C3742"/>
    <w:rsid w:val="004D6678"/>
    <w:rsid w:val="004D70E6"/>
    <w:rsid w:val="004D78D2"/>
    <w:rsid w:val="004E26B7"/>
    <w:rsid w:val="004E38AC"/>
    <w:rsid w:val="004E3C5C"/>
    <w:rsid w:val="004F0699"/>
    <w:rsid w:val="004F4A7A"/>
    <w:rsid w:val="004F5BFA"/>
    <w:rsid w:val="004F7026"/>
    <w:rsid w:val="00500321"/>
    <w:rsid w:val="00505F94"/>
    <w:rsid w:val="005062E9"/>
    <w:rsid w:val="00512F71"/>
    <w:rsid w:val="00522151"/>
    <w:rsid w:val="0053039F"/>
    <w:rsid w:val="0053060E"/>
    <w:rsid w:val="005306FA"/>
    <w:rsid w:val="00535F30"/>
    <w:rsid w:val="0054375D"/>
    <w:rsid w:val="0054403A"/>
    <w:rsid w:val="0055029E"/>
    <w:rsid w:val="00557812"/>
    <w:rsid w:val="0056210D"/>
    <w:rsid w:val="00570801"/>
    <w:rsid w:val="00572719"/>
    <w:rsid w:val="00575681"/>
    <w:rsid w:val="00580DF8"/>
    <w:rsid w:val="005900C5"/>
    <w:rsid w:val="005A1F79"/>
    <w:rsid w:val="005A32BA"/>
    <w:rsid w:val="005A6D43"/>
    <w:rsid w:val="005B0033"/>
    <w:rsid w:val="005B03D3"/>
    <w:rsid w:val="005B47DF"/>
    <w:rsid w:val="005B6E19"/>
    <w:rsid w:val="005D2A5C"/>
    <w:rsid w:val="005D3F2D"/>
    <w:rsid w:val="005F5289"/>
    <w:rsid w:val="005F5727"/>
    <w:rsid w:val="005F5CCA"/>
    <w:rsid w:val="00607045"/>
    <w:rsid w:val="006106FF"/>
    <w:rsid w:val="00610FD7"/>
    <w:rsid w:val="006117A3"/>
    <w:rsid w:val="006153D1"/>
    <w:rsid w:val="00615901"/>
    <w:rsid w:val="00621C63"/>
    <w:rsid w:val="00631FA9"/>
    <w:rsid w:val="006377BA"/>
    <w:rsid w:val="00653702"/>
    <w:rsid w:val="00660B21"/>
    <w:rsid w:val="00662263"/>
    <w:rsid w:val="006669B3"/>
    <w:rsid w:val="006674A5"/>
    <w:rsid w:val="00671FEF"/>
    <w:rsid w:val="00674125"/>
    <w:rsid w:val="0067450A"/>
    <w:rsid w:val="00676C42"/>
    <w:rsid w:val="0067723D"/>
    <w:rsid w:val="00685A89"/>
    <w:rsid w:val="00687256"/>
    <w:rsid w:val="00690C5E"/>
    <w:rsid w:val="00692DC3"/>
    <w:rsid w:val="006A21DE"/>
    <w:rsid w:val="006C0418"/>
    <w:rsid w:val="006D1E58"/>
    <w:rsid w:val="006E0130"/>
    <w:rsid w:val="006E07D5"/>
    <w:rsid w:val="006E0B47"/>
    <w:rsid w:val="006E47A5"/>
    <w:rsid w:val="006E510A"/>
    <w:rsid w:val="006E5E0D"/>
    <w:rsid w:val="006F1918"/>
    <w:rsid w:val="006F2D95"/>
    <w:rsid w:val="00701AF5"/>
    <w:rsid w:val="00703438"/>
    <w:rsid w:val="00704833"/>
    <w:rsid w:val="007179AA"/>
    <w:rsid w:val="00721123"/>
    <w:rsid w:val="007213B3"/>
    <w:rsid w:val="00722E77"/>
    <w:rsid w:val="0072729E"/>
    <w:rsid w:val="00732417"/>
    <w:rsid w:val="007355DA"/>
    <w:rsid w:val="00737323"/>
    <w:rsid w:val="007378A8"/>
    <w:rsid w:val="0074143E"/>
    <w:rsid w:val="00744652"/>
    <w:rsid w:val="007451A0"/>
    <w:rsid w:val="00750C35"/>
    <w:rsid w:val="007625A4"/>
    <w:rsid w:val="0076720B"/>
    <w:rsid w:val="007818AA"/>
    <w:rsid w:val="00792C01"/>
    <w:rsid w:val="00795E18"/>
    <w:rsid w:val="007967F0"/>
    <w:rsid w:val="007A19F8"/>
    <w:rsid w:val="007A437A"/>
    <w:rsid w:val="007A64EF"/>
    <w:rsid w:val="007B0B77"/>
    <w:rsid w:val="007C1FDA"/>
    <w:rsid w:val="007C563B"/>
    <w:rsid w:val="007C5A5C"/>
    <w:rsid w:val="007D1878"/>
    <w:rsid w:val="007E05A0"/>
    <w:rsid w:val="007E24F4"/>
    <w:rsid w:val="007E4DAF"/>
    <w:rsid w:val="007E7598"/>
    <w:rsid w:val="007F3F34"/>
    <w:rsid w:val="007F44B7"/>
    <w:rsid w:val="00800955"/>
    <w:rsid w:val="0081073D"/>
    <w:rsid w:val="00811838"/>
    <w:rsid w:val="00811E58"/>
    <w:rsid w:val="00813CB6"/>
    <w:rsid w:val="00817CE6"/>
    <w:rsid w:val="00820007"/>
    <w:rsid w:val="00820980"/>
    <w:rsid w:val="00822F1E"/>
    <w:rsid w:val="008333A0"/>
    <w:rsid w:val="00861907"/>
    <w:rsid w:val="00882F22"/>
    <w:rsid w:val="00887A7C"/>
    <w:rsid w:val="0089278F"/>
    <w:rsid w:val="00892F55"/>
    <w:rsid w:val="00893187"/>
    <w:rsid w:val="00897391"/>
    <w:rsid w:val="008A08C9"/>
    <w:rsid w:val="008A4C50"/>
    <w:rsid w:val="008A504C"/>
    <w:rsid w:val="008A51E5"/>
    <w:rsid w:val="008C2981"/>
    <w:rsid w:val="008C39CC"/>
    <w:rsid w:val="008D1DAE"/>
    <w:rsid w:val="008D32AD"/>
    <w:rsid w:val="008D7635"/>
    <w:rsid w:val="0090232E"/>
    <w:rsid w:val="00902852"/>
    <w:rsid w:val="009212CD"/>
    <w:rsid w:val="009244B5"/>
    <w:rsid w:val="00925F05"/>
    <w:rsid w:val="00932E7B"/>
    <w:rsid w:val="009337AA"/>
    <w:rsid w:val="00934019"/>
    <w:rsid w:val="00940BB6"/>
    <w:rsid w:val="0094296E"/>
    <w:rsid w:val="00943923"/>
    <w:rsid w:val="009543B4"/>
    <w:rsid w:val="009569CC"/>
    <w:rsid w:val="00975DC3"/>
    <w:rsid w:val="00981A00"/>
    <w:rsid w:val="00981CC2"/>
    <w:rsid w:val="0098263D"/>
    <w:rsid w:val="009869EC"/>
    <w:rsid w:val="009870EC"/>
    <w:rsid w:val="00990A31"/>
    <w:rsid w:val="00994D80"/>
    <w:rsid w:val="009A420C"/>
    <w:rsid w:val="009B3E9D"/>
    <w:rsid w:val="009B597E"/>
    <w:rsid w:val="009B5E15"/>
    <w:rsid w:val="009C5194"/>
    <w:rsid w:val="009D59C6"/>
    <w:rsid w:val="009D7700"/>
    <w:rsid w:val="009D77FC"/>
    <w:rsid w:val="009E6D7F"/>
    <w:rsid w:val="009F178C"/>
    <w:rsid w:val="009F4746"/>
    <w:rsid w:val="009F5D68"/>
    <w:rsid w:val="00A111D5"/>
    <w:rsid w:val="00A16EC7"/>
    <w:rsid w:val="00A20E7D"/>
    <w:rsid w:val="00A2124D"/>
    <w:rsid w:val="00A25BA4"/>
    <w:rsid w:val="00A34D7F"/>
    <w:rsid w:val="00A4549B"/>
    <w:rsid w:val="00A50C9C"/>
    <w:rsid w:val="00A569EA"/>
    <w:rsid w:val="00A57965"/>
    <w:rsid w:val="00A62219"/>
    <w:rsid w:val="00A70661"/>
    <w:rsid w:val="00A72848"/>
    <w:rsid w:val="00A72FC1"/>
    <w:rsid w:val="00A84CAE"/>
    <w:rsid w:val="00A868E4"/>
    <w:rsid w:val="00A9347B"/>
    <w:rsid w:val="00AA7800"/>
    <w:rsid w:val="00AB00CC"/>
    <w:rsid w:val="00AC2222"/>
    <w:rsid w:val="00AC3F88"/>
    <w:rsid w:val="00AC70E9"/>
    <w:rsid w:val="00AD3E7D"/>
    <w:rsid w:val="00AD658C"/>
    <w:rsid w:val="00AD6ADB"/>
    <w:rsid w:val="00AD7192"/>
    <w:rsid w:val="00AE0CC5"/>
    <w:rsid w:val="00AE1E2C"/>
    <w:rsid w:val="00AE1ED0"/>
    <w:rsid w:val="00AE562D"/>
    <w:rsid w:val="00AE5B6E"/>
    <w:rsid w:val="00AE7B8D"/>
    <w:rsid w:val="00AF0738"/>
    <w:rsid w:val="00AF58B9"/>
    <w:rsid w:val="00B13940"/>
    <w:rsid w:val="00B2133F"/>
    <w:rsid w:val="00B21AAB"/>
    <w:rsid w:val="00B23C04"/>
    <w:rsid w:val="00B27A0A"/>
    <w:rsid w:val="00B3535B"/>
    <w:rsid w:val="00B4035A"/>
    <w:rsid w:val="00B40F8B"/>
    <w:rsid w:val="00B57703"/>
    <w:rsid w:val="00B61C29"/>
    <w:rsid w:val="00B639C5"/>
    <w:rsid w:val="00B65B0B"/>
    <w:rsid w:val="00B8531A"/>
    <w:rsid w:val="00B92468"/>
    <w:rsid w:val="00B96783"/>
    <w:rsid w:val="00BA115F"/>
    <w:rsid w:val="00BA23C9"/>
    <w:rsid w:val="00BA6929"/>
    <w:rsid w:val="00BB02EA"/>
    <w:rsid w:val="00BB08E8"/>
    <w:rsid w:val="00BC2068"/>
    <w:rsid w:val="00BC372C"/>
    <w:rsid w:val="00BC37FA"/>
    <w:rsid w:val="00BC7EFE"/>
    <w:rsid w:val="00BD1084"/>
    <w:rsid w:val="00BD41FA"/>
    <w:rsid w:val="00BF4347"/>
    <w:rsid w:val="00BF4ADB"/>
    <w:rsid w:val="00C01410"/>
    <w:rsid w:val="00C0454B"/>
    <w:rsid w:val="00C11163"/>
    <w:rsid w:val="00C158B3"/>
    <w:rsid w:val="00C16815"/>
    <w:rsid w:val="00C16B16"/>
    <w:rsid w:val="00C33157"/>
    <w:rsid w:val="00C4495C"/>
    <w:rsid w:val="00C50644"/>
    <w:rsid w:val="00C5649C"/>
    <w:rsid w:val="00C634A4"/>
    <w:rsid w:val="00C635DA"/>
    <w:rsid w:val="00C66D2A"/>
    <w:rsid w:val="00C73B77"/>
    <w:rsid w:val="00C74B5B"/>
    <w:rsid w:val="00C76330"/>
    <w:rsid w:val="00C768A0"/>
    <w:rsid w:val="00C81966"/>
    <w:rsid w:val="00C83F20"/>
    <w:rsid w:val="00C87591"/>
    <w:rsid w:val="00C930D7"/>
    <w:rsid w:val="00CA07FF"/>
    <w:rsid w:val="00CC61DE"/>
    <w:rsid w:val="00CE607F"/>
    <w:rsid w:val="00CF1CCD"/>
    <w:rsid w:val="00CF2B00"/>
    <w:rsid w:val="00CF68D6"/>
    <w:rsid w:val="00D008E2"/>
    <w:rsid w:val="00D01116"/>
    <w:rsid w:val="00D14F3C"/>
    <w:rsid w:val="00D17661"/>
    <w:rsid w:val="00D2364E"/>
    <w:rsid w:val="00D240B9"/>
    <w:rsid w:val="00D33EE4"/>
    <w:rsid w:val="00D41792"/>
    <w:rsid w:val="00D433B5"/>
    <w:rsid w:val="00D460C3"/>
    <w:rsid w:val="00D507EC"/>
    <w:rsid w:val="00D53FB5"/>
    <w:rsid w:val="00D564B8"/>
    <w:rsid w:val="00D73389"/>
    <w:rsid w:val="00D82882"/>
    <w:rsid w:val="00D903F5"/>
    <w:rsid w:val="00D9490F"/>
    <w:rsid w:val="00DA1BFD"/>
    <w:rsid w:val="00DB2736"/>
    <w:rsid w:val="00DB5EB8"/>
    <w:rsid w:val="00DB6E04"/>
    <w:rsid w:val="00DC0867"/>
    <w:rsid w:val="00DC697F"/>
    <w:rsid w:val="00DC7028"/>
    <w:rsid w:val="00DD219A"/>
    <w:rsid w:val="00DD30A0"/>
    <w:rsid w:val="00DE243C"/>
    <w:rsid w:val="00E06584"/>
    <w:rsid w:val="00E07E0F"/>
    <w:rsid w:val="00E11A5F"/>
    <w:rsid w:val="00E11C72"/>
    <w:rsid w:val="00E150F3"/>
    <w:rsid w:val="00E204F9"/>
    <w:rsid w:val="00E247EF"/>
    <w:rsid w:val="00E258BE"/>
    <w:rsid w:val="00E27554"/>
    <w:rsid w:val="00E35F5D"/>
    <w:rsid w:val="00E4236D"/>
    <w:rsid w:val="00E447CD"/>
    <w:rsid w:val="00E44A8E"/>
    <w:rsid w:val="00E45678"/>
    <w:rsid w:val="00E6303C"/>
    <w:rsid w:val="00E6307D"/>
    <w:rsid w:val="00E66EB3"/>
    <w:rsid w:val="00E76A20"/>
    <w:rsid w:val="00E8303B"/>
    <w:rsid w:val="00E93EEE"/>
    <w:rsid w:val="00E962AA"/>
    <w:rsid w:val="00E97E1A"/>
    <w:rsid w:val="00EA5541"/>
    <w:rsid w:val="00EB33C7"/>
    <w:rsid w:val="00EC7C26"/>
    <w:rsid w:val="00ED1D5B"/>
    <w:rsid w:val="00ED7359"/>
    <w:rsid w:val="00EE3C70"/>
    <w:rsid w:val="00EE7B30"/>
    <w:rsid w:val="00EF5483"/>
    <w:rsid w:val="00EF78A1"/>
    <w:rsid w:val="00F03127"/>
    <w:rsid w:val="00F0567B"/>
    <w:rsid w:val="00F072E4"/>
    <w:rsid w:val="00F124B2"/>
    <w:rsid w:val="00F14710"/>
    <w:rsid w:val="00F161DD"/>
    <w:rsid w:val="00F20DB3"/>
    <w:rsid w:val="00F25C74"/>
    <w:rsid w:val="00F274C9"/>
    <w:rsid w:val="00F278D2"/>
    <w:rsid w:val="00F3666B"/>
    <w:rsid w:val="00F41EE9"/>
    <w:rsid w:val="00F45D4C"/>
    <w:rsid w:val="00F577E8"/>
    <w:rsid w:val="00F60161"/>
    <w:rsid w:val="00F60768"/>
    <w:rsid w:val="00F61BC1"/>
    <w:rsid w:val="00F722A8"/>
    <w:rsid w:val="00F75B57"/>
    <w:rsid w:val="00F76180"/>
    <w:rsid w:val="00F77C8D"/>
    <w:rsid w:val="00F83518"/>
    <w:rsid w:val="00F84D24"/>
    <w:rsid w:val="00F87BD4"/>
    <w:rsid w:val="00F932D1"/>
    <w:rsid w:val="00F94CAF"/>
    <w:rsid w:val="00F97CAD"/>
    <w:rsid w:val="00FA0EBA"/>
    <w:rsid w:val="00FA22AA"/>
    <w:rsid w:val="00FA2F2F"/>
    <w:rsid w:val="00FB551A"/>
    <w:rsid w:val="00FC1125"/>
    <w:rsid w:val="00FC533F"/>
    <w:rsid w:val="00FD7A29"/>
    <w:rsid w:val="00FE29EB"/>
    <w:rsid w:val="00FE2F77"/>
    <w:rsid w:val="00FE58C0"/>
    <w:rsid w:val="00FE7DCB"/>
    <w:rsid w:val="00FF39CF"/>
    <w:rsid w:val="00FF41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E562B-C11A-4306-87EC-FABA8729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A00"/>
    <w:pPr>
      <w:ind w:left="720"/>
      <w:contextualSpacing/>
    </w:pPr>
  </w:style>
  <w:style w:type="paragraph" w:styleId="Header">
    <w:name w:val="header"/>
    <w:basedOn w:val="Normal"/>
    <w:link w:val="HeaderChar"/>
    <w:uiPriority w:val="99"/>
    <w:unhideWhenUsed/>
    <w:rsid w:val="0043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381"/>
  </w:style>
  <w:style w:type="paragraph" w:styleId="Footer">
    <w:name w:val="footer"/>
    <w:basedOn w:val="Normal"/>
    <w:link w:val="FooterChar"/>
    <w:uiPriority w:val="99"/>
    <w:unhideWhenUsed/>
    <w:rsid w:val="0043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381"/>
  </w:style>
  <w:style w:type="paragraph" w:styleId="BalloonText">
    <w:name w:val="Balloon Text"/>
    <w:basedOn w:val="Normal"/>
    <w:link w:val="BalloonTextChar"/>
    <w:uiPriority w:val="99"/>
    <w:semiHidden/>
    <w:unhideWhenUsed/>
    <w:rsid w:val="00055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5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2018-12-17T13:40:00Z</cp:lastPrinted>
  <dcterms:created xsi:type="dcterms:W3CDTF">2019-01-04T13:36:00Z</dcterms:created>
  <dcterms:modified xsi:type="dcterms:W3CDTF">2019-01-04T13:36:00Z</dcterms:modified>
</cp:coreProperties>
</file>