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EFA" w:rsidRPr="002B3CD4" w:rsidRDefault="00322CF5" w:rsidP="00322CF5">
      <w:pPr>
        <w:spacing w:after="0" w:line="240" w:lineRule="auto"/>
        <w:rPr>
          <w:rFonts w:ascii="Times New Roman" w:hAnsi="Times New Roman" w:cs="Times New Roman"/>
          <w:b/>
          <w:sz w:val="24"/>
          <w:szCs w:val="24"/>
        </w:rPr>
      </w:pPr>
      <w:r w:rsidRPr="002B3CD4">
        <w:rPr>
          <w:rFonts w:ascii="Times New Roman" w:hAnsi="Times New Roman" w:cs="Times New Roman"/>
          <w:b/>
          <w:sz w:val="24"/>
          <w:szCs w:val="24"/>
        </w:rPr>
        <w:t>IN THE LABOUR COURT OF ZIMBABWE</w:t>
      </w:r>
      <w:r w:rsidRPr="002B3CD4">
        <w:rPr>
          <w:rFonts w:ascii="Times New Roman" w:hAnsi="Times New Roman" w:cs="Times New Roman"/>
          <w:b/>
          <w:sz w:val="24"/>
          <w:szCs w:val="24"/>
        </w:rPr>
        <w:tab/>
      </w:r>
      <w:r w:rsidR="002B3CD4">
        <w:rPr>
          <w:rFonts w:ascii="Times New Roman" w:hAnsi="Times New Roman" w:cs="Times New Roman"/>
          <w:b/>
          <w:sz w:val="24"/>
          <w:szCs w:val="24"/>
        </w:rPr>
        <w:t xml:space="preserve">         </w:t>
      </w:r>
      <w:r w:rsidRPr="002B3CD4">
        <w:rPr>
          <w:rFonts w:ascii="Times New Roman" w:hAnsi="Times New Roman" w:cs="Times New Roman"/>
          <w:b/>
          <w:sz w:val="24"/>
          <w:szCs w:val="24"/>
        </w:rPr>
        <w:t>JUDGMENT NO LC/H/</w:t>
      </w:r>
      <w:r w:rsidR="003C2F53">
        <w:rPr>
          <w:rFonts w:ascii="Times New Roman" w:hAnsi="Times New Roman" w:cs="Times New Roman"/>
          <w:b/>
          <w:sz w:val="24"/>
          <w:szCs w:val="24"/>
        </w:rPr>
        <w:t>705</w:t>
      </w:r>
      <w:r w:rsidRPr="002B3CD4">
        <w:rPr>
          <w:rFonts w:ascii="Times New Roman" w:hAnsi="Times New Roman" w:cs="Times New Roman"/>
          <w:b/>
          <w:sz w:val="24"/>
          <w:szCs w:val="24"/>
        </w:rPr>
        <w:t>/2016</w:t>
      </w:r>
    </w:p>
    <w:p w:rsidR="00322CF5" w:rsidRPr="002B3CD4" w:rsidRDefault="00322CF5" w:rsidP="00322CF5">
      <w:pPr>
        <w:spacing w:after="0" w:line="240" w:lineRule="auto"/>
        <w:rPr>
          <w:rFonts w:ascii="Times New Roman" w:hAnsi="Times New Roman" w:cs="Times New Roman"/>
          <w:b/>
          <w:sz w:val="24"/>
          <w:szCs w:val="24"/>
        </w:rPr>
      </w:pPr>
    </w:p>
    <w:p w:rsidR="00322CF5" w:rsidRPr="002B3CD4" w:rsidRDefault="00322CF5" w:rsidP="00322CF5">
      <w:pPr>
        <w:spacing w:after="0" w:line="240" w:lineRule="auto"/>
        <w:rPr>
          <w:rFonts w:ascii="Times New Roman" w:hAnsi="Times New Roman" w:cs="Times New Roman"/>
          <w:b/>
          <w:sz w:val="24"/>
          <w:szCs w:val="24"/>
        </w:rPr>
      </w:pPr>
      <w:r w:rsidRPr="002B3CD4">
        <w:rPr>
          <w:rFonts w:ascii="Times New Roman" w:hAnsi="Times New Roman" w:cs="Times New Roman"/>
          <w:b/>
          <w:sz w:val="24"/>
          <w:szCs w:val="24"/>
        </w:rPr>
        <w:t>HARARE, 11 OCTOBER 2016 &amp;</w:t>
      </w:r>
      <w:r w:rsidRPr="002B3CD4">
        <w:rPr>
          <w:rFonts w:ascii="Times New Roman" w:hAnsi="Times New Roman" w:cs="Times New Roman"/>
          <w:b/>
          <w:sz w:val="24"/>
          <w:szCs w:val="24"/>
        </w:rPr>
        <w:tab/>
      </w:r>
      <w:r w:rsidRPr="002B3CD4">
        <w:rPr>
          <w:rFonts w:ascii="Times New Roman" w:hAnsi="Times New Roman" w:cs="Times New Roman"/>
          <w:b/>
          <w:sz w:val="24"/>
          <w:szCs w:val="24"/>
        </w:rPr>
        <w:tab/>
      </w:r>
      <w:r w:rsidRPr="002B3CD4">
        <w:rPr>
          <w:rFonts w:ascii="Times New Roman" w:hAnsi="Times New Roman" w:cs="Times New Roman"/>
          <w:b/>
          <w:sz w:val="24"/>
          <w:szCs w:val="24"/>
        </w:rPr>
        <w:tab/>
      </w:r>
      <w:r w:rsidRPr="002B3CD4">
        <w:rPr>
          <w:rFonts w:ascii="Times New Roman" w:hAnsi="Times New Roman" w:cs="Times New Roman"/>
          <w:b/>
          <w:sz w:val="24"/>
          <w:szCs w:val="24"/>
        </w:rPr>
        <w:tab/>
        <w:t>CASE NO LC/H/APP/472/2016</w:t>
      </w:r>
    </w:p>
    <w:p w:rsidR="00322CF5" w:rsidRPr="003C2F53" w:rsidRDefault="003C2F53" w:rsidP="00322CF5">
      <w:pPr>
        <w:spacing w:after="0" w:line="240" w:lineRule="auto"/>
        <w:rPr>
          <w:rFonts w:ascii="Times New Roman" w:hAnsi="Times New Roman" w:cs="Times New Roman"/>
          <w:b/>
          <w:sz w:val="24"/>
          <w:szCs w:val="24"/>
        </w:rPr>
      </w:pPr>
      <w:r w:rsidRPr="003C2F53">
        <w:rPr>
          <w:rFonts w:ascii="Times New Roman" w:hAnsi="Times New Roman" w:cs="Times New Roman"/>
          <w:b/>
          <w:sz w:val="24"/>
          <w:szCs w:val="24"/>
        </w:rPr>
        <w:t>4 NOVEMBER 2016</w:t>
      </w:r>
    </w:p>
    <w:p w:rsidR="003C2F53" w:rsidRPr="003C2F53" w:rsidRDefault="003C2F53" w:rsidP="00322CF5">
      <w:pPr>
        <w:spacing w:after="0" w:line="240" w:lineRule="auto"/>
        <w:rPr>
          <w:rFonts w:ascii="Times New Roman" w:hAnsi="Times New Roman" w:cs="Times New Roman"/>
          <w:b/>
          <w:sz w:val="24"/>
          <w:szCs w:val="24"/>
        </w:rPr>
      </w:pPr>
    </w:p>
    <w:p w:rsidR="00322CF5" w:rsidRDefault="00322CF5" w:rsidP="00322CF5">
      <w:pPr>
        <w:spacing w:after="0" w:line="240" w:lineRule="auto"/>
        <w:rPr>
          <w:rFonts w:ascii="Times New Roman" w:hAnsi="Times New Roman" w:cs="Times New Roman"/>
          <w:sz w:val="24"/>
          <w:szCs w:val="24"/>
        </w:rPr>
      </w:pPr>
    </w:p>
    <w:p w:rsidR="00322CF5" w:rsidRDefault="00322CF5" w:rsidP="00322CF5">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322CF5" w:rsidRDefault="00322CF5" w:rsidP="00322CF5">
      <w:pPr>
        <w:spacing w:after="0" w:line="240" w:lineRule="auto"/>
        <w:rPr>
          <w:rFonts w:ascii="Times New Roman" w:hAnsi="Times New Roman" w:cs="Times New Roman"/>
          <w:sz w:val="24"/>
          <w:szCs w:val="24"/>
        </w:rPr>
      </w:pPr>
    </w:p>
    <w:p w:rsidR="00322CF5" w:rsidRDefault="00322CF5" w:rsidP="00322CF5">
      <w:pPr>
        <w:spacing w:after="0" w:line="240" w:lineRule="auto"/>
        <w:rPr>
          <w:rFonts w:ascii="Times New Roman" w:hAnsi="Times New Roman" w:cs="Times New Roman"/>
          <w:sz w:val="24"/>
          <w:szCs w:val="24"/>
        </w:rPr>
      </w:pPr>
    </w:p>
    <w:p w:rsidR="00322CF5" w:rsidRPr="002B3CD4" w:rsidRDefault="00322CF5" w:rsidP="00322CF5">
      <w:pPr>
        <w:spacing w:after="0" w:line="240" w:lineRule="auto"/>
        <w:rPr>
          <w:rFonts w:ascii="Times New Roman" w:hAnsi="Times New Roman" w:cs="Times New Roman"/>
          <w:b/>
          <w:sz w:val="24"/>
          <w:szCs w:val="24"/>
        </w:rPr>
      </w:pPr>
      <w:r w:rsidRPr="002B3CD4">
        <w:rPr>
          <w:rFonts w:ascii="Times New Roman" w:hAnsi="Times New Roman" w:cs="Times New Roman"/>
          <w:b/>
          <w:sz w:val="24"/>
          <w:szCs w:val="24"/>
        </w:rPr>
        <w:t>BERNARD MIZEKI COLLEGE</w:t>
      </w:r>
      <w:r w:rsidRPr="002B3CD4">
        <w:rPr>
          <w:rFonts w:ascii="Times New Roman" w:hAnsi="Times New Roman" w:cs="Times New Roman"/>
          <w:b/>
          <w:sz w:val="24"/>
          <w:szCs w:val="24"/>
        </w:rPr>
        <w:tab/>
      </w:r>
      <w:r w:rsidRPr="002B3CD4">
        <w:rPr>
          <w:rFonts w:ascii="Times New Roman" w:hAnsi="Times New Roman" w:cs="Times New Roman"/>
          <w:b/>
          <w:sz w:val="24"/>
          <w:szCs w:val="24"/>
        </w:rPr>
        <w:tab/>
      </w:r>
      <w:r w:rsidRPr="002B3CD4">
        <w:rPr>
          <w:rFonts w:ascii="Times New Roman" w:hAnsi="Times New Roman" w:cs="Times New Roman"/>
          <w:b/>
          <w:sz w:val="24"/>
          <w:szCs w:val="24"/>
        </w:rPr>
        <w:tab/>
      </w:r>
      <w:r w:rsidRPr="002B3CD4">
        <w:rPr>
          <w:rFonts w:ascii="Times New Roman" w:hAnsi="Times New Roman" w:cs="Times New Roman"/>
          <w:b/>
          <w:sz w:val="24"/>
          <w:szCs w:val="24"/>
        </w:rPr>
        <w:tab/>
      </w:r>
      <w:r w:rsidRPr="002B3CD4">
        <w:rPr>
          <w:rFonts w:ascii="Times New Roman" w:hAnsi="Times New Roman" w:cs="Times New Roman"/>
          <w:b/>
          <w:sz w:val="24"/>
          <w:szCs w:val="24"/>
        </w:rPr>
        <w:tab/>
        <w:t>APPLICANT</w:t>
      </w:r>
    </w:p>
    <w:p w:rsidR="00322CF5" w:rsidRDefault="00322CF5" w:rsidP="00322CF5">
      <w:pPr>
        <w:spacing w:after="0" w:line="240" w:lineRule="auto"/>
        <w:rPr>
          <w:rFonts w:ascii="Times New Roman" w:hAnsi="Times New Roman" w:cs="Times New Roman"/>
          <w:sz w:val="24"/>
          <w:szCs w:val="24"/>
        </w:rPr>
      </w:pPr>
    </w:p>
    <w:p w:rsidR="00322CF5" w:rsidRDefault="00322CF5" w:rsidP="00322CF5">
      <w:pPr>
        <w:spacing w:after="0" w:line="240" w:lineRule="auto"/>
        <w:rPr>
          <w:rFonts w:ascii="Times New Roman" w:hAnsi="Times New Roman" w:cs="Times New Roman"/>
          <w:sz w:val="24"/>
          <w:szCs w:val="24"/>
        </w:rPr>
      </w:pPr>
    </w:p>
    <w:p w:rsidR="00322CF5" w:rsidRDefault="00322CF5" w:rsidP="00322CF5">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322CF5" w:rsidRDefault="00322CF5" w:rsidP="00322CF5">
      <w:pPr>
        <w:spacing w:after="0" w:line="240" w:lineRule="auto"/>
        <w:rPr>
          <w:rFonts w:ascii="Times New Roman" w:hAnsi="Times New Roman" w:cs="Times New Roman"/>
          <w:sz w:val="24"/>
          <w:szCs w:val="24"/>
        </w:rPr>
      </w:pPr>
    </w:p>
    <w:p w:rsidR="00322CF5" w:rsidRDefault="00322CF5" w:rsidP="00322CF5">
      <w:pPr>
        <w:spacing w:after="0" w:line="240" w:lineRule="auto"/>
        <w:rPr>
          <w:rFonts w:ascii="Times New Roman" w:hAnsi="Times New Roman" w:cs="Times New Roman"/>
          <w:sz w:val="24"/>
          <w:szCs w:val="24"/>
        </w:rPr>
      </w:pPr>
      <w:bookmarkStart w:id="0" w:name="_GoBack"/>
      <w:bookmarkEnd w:id="0"/>
    </w:p>
    <w:p w:rsidR="00322CF5" w:rsidRPr="002B3CD4" w:rsidRDefault="00322CF5" w:rsidP="00322CF5">
      <w:pPr>
        <w:spacing w:after="0" w:line="240" w:lineRule="auto"/>
        <w:rPr>
          <w:rFonts w:ascii="Times New Roman" w:hAnsi="Times New Roman" w:cs="Times New Roman"/>
          <w:b/>
          <w:sz w:val="24"/>
          <w:szCs w:val="24"/>
        </w:rPr>
      </w:pPr>
      <w:r w:rsidRPr="002B3CD4">
        <w:rPr>
          <w:rFonts w:ascii="Times New Roman" w:hAnsi="Times New Roman" w:cs="Times New Roman"/>
          <w:b/>
          <w:sz w:val="24"/>
          <w:szCs w:val="24"/>
        </w:rPr>
        <w:t>ITAI K</w:t>
      </w:r>
      <w:r w:rsidR="00EA442C">
        <w:rPr>
          <w:rFonts w:ascii="Times New Roman" w:hAnsi="Times New Roman" w:cs="Times New Roman"/>
          <w:b/>
          <w:sz w:val="24"/>
          <w:szCs w:val="24"/>
        </w:rPr>
        <w:t>A</w:t>
      </w:r>
      <w:r w:rsidRPr="002B3CD4">
        <w:rPr>
          <w:rFonts w:ascii="Times New Roman" w:hAnsi="Times New Roman" w:cs="Times New Roman"/>
          <w:b/>
          <w:sz w:val="24"/>
          <w:szCs w:val="24"/>
        </w:rPr>
        <w:t>OMBE</w:t>
      </w:r>
      <w:r w:rsidRPr="002B3CD4">
        <w:rPr>
          <w:rFonts w:ascii="Times New Roman" w:hAnsi="Times New Roman" w:cs="Times New Roman"/>
          <w:b/>
          <w:sz w:val="24"/>
          <w:szCs w:val="24"/>
        </w:rPr>
        <w:tab/>
      </w:r>
      <w:r w:rsidRPr="002B3CD4">
        <w:rPr>
          <w:rFonts w:ascii="Times New Roman" w:hAnsi="Times New Roman" w:cs="Times New Roman"/>
          <w:b/>
          <w:sz w:val="24"/>
          <w:szCs w:val="24"/>
        </w:rPr>
        <w:tab/>
      </w:r>
      <w:r w:rsidRPr="002B3CD4">
        <w:rPr>
          <w:rFonts w:ascii="Times New Roman" w:hAnsi="Times New Roman" w:cs="Times New Roman"/>
          <w:b/>
          <w:sz w:val="24"/>
          <w:szCs w:val="24"/>
        </w:rPr>
        <w:tab/>
      </w:r>
      <w:r w:rsidRPr="002B3CD4">
        <w:rPr>
          <w:rFonts w:ascii="Times New Roman" w:hAnsi="Times New Roman" w:cs="Times New Roman"/>
          <w:b/>
          <w:sz w:val="24"/>
          <w:szCs w:val="24"/>
        </w:rPr>
        <w:tab/>
      </w:r>
      <w:r w:rsidRPr="002B3CD4">
        <w:rPr>
          <w:rFonts w:ascii="Times New Roman" w:hAnsi="Times New Roman" w:cs="Times New Roman"/>
          <w:b/>
          <w:sz w:val="24"/>
          <w:szCs w:val="24"/>
        </w:rPr>
        <w:tab/>
      </w:r>
      <w:r w:rsidRPr="002B3CD4">
        <w:rPr>
          <w:rFonts w:ascii="Times New Roman" w:hAnsi="Times New Roman" w:cs="Times New Roman"/>
          <w:b/>
          <w:sz w:val="24"/>
          <w:szCs w:val="24"/>
        </w:rPr>
        <w:tab/>
      </w:r>
      <w:r w:rsidRPr="002B3CD4">
        <w:rPr>
          <w:rFonts w:ascii="Times New Roman" w:hAnsi="Times New Roman" w:cs="Times New Roman"/>
          <w:b/>
          <w:sz w:val="24"/>
          <w:szCs w:val="24"/>
        </w:rPr>
        <w:tab/>
        <w:t>1</w:t>
      </w:r>
      <w:r w:rsidRPr="002B3CD4">
        <w:rPr>
          <w:rFonts w:ascii="Times New Roman" w:hAnsi="Times New Roman" w:cs="Times New Roman"/>
          <w:b/>
          <w:sz w:val="24"/>
          <w:szCs w:val="24"/>
          <w:vertAlign w:val="superscript"/>
        </w:rPr>
        <w:t>ST</w:t>
      </w:r>
      <w:r w:rsidRPr="002B3CD4">
        <w:rPr>
          <w:rFonts w:ascii="Times New Roman" w:hAnsi="Times New Roman" w:cs="Times New Roman"/>
          <w:b/>
          <w:sz w:val="24"/>
          <w:szCs w:val="24"/>
        </w:rPr>
        <w:t xml:space="preserve"> RESPONDENT</w:t>
      </w:r>
    </w:p>
    <w:p w:rsidR="00322CF5" w:rsidRDefault="00322CF5" w:rsidP="00322CF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322CF5" w:rsidRPr="002B3CD4" w:rsidRDefault="00322CF5" w:rsidP="00322CF5">
      <w:pPr>
        <w:spacing w:after="0" w:line="240" w:lineRule="auto"/>
        <w:rPr>
          <w:rFonts w:ascii="Times New Roman" w:hAnsi="Times New Roman" w:cs="Times New Roman"/>
          <w:b/>
          <w:sz w:val="24"/>
          <w:szCs w:val="24"/>
        </w:rPr>
      </w:pPr>
      <w:r w:rsidRPr="002B3CD4">
        <w:rPr>
          <w:rFonts w:ascii="Times New Roman" w:hAnsi="Times New Roman" w:cs="Times New Roman"/>
          <w:b/>
          <w:sz w:val="24"/>
          <w:szCs w:val="24"/>
        </w:rPr>
        <w:t xml:space="preserve">NATIONAL EMPLOYMENT </w:t>
      </w:r>
      <w:r w:rsidR="00555129">
        <w:rPr>
          <w:rFonts w:ascii="Times New Roman" w:hAnsi="Times New Roman" w:cs="Times New Roman"/>
          <w:b/>
          <w:sz w:val="24"/>
          <w:szCs w:val="24"/>
        </w:rPr>
        <w:t xml:space="preserve">COUNCIL </w:t>
      </w:r>
      <w:r w:rsidRPr="002B3CD4">
        <w:rPr>
          <w:rFonts w:ascii="Times New Roman" w:hAnsi="Times New Roman" w:cs="Times New Roman"/>
          <w:b/>
          <w:sz w:val="24"/>
          <w:szCs w:val="24"/>
        </w:rPr>
        <w:t>FOR</w:t>
      </w:r>
      <w:r w:rsidR="00555129">
        <w:rPr>
          <w:rFonts w:ascii="Times New Roman" w:hAnsi="Times New Roman" w:cs="Times New Roman"/>
          <w:b/>
          <w:sz w:val="24"/>
          <w:szCs w:val="24"/>
        </w:rPr>
        <w:tab/>
      </w:r>
      <w:r w:rsidRPr="002B3CD4">
        <w:rPr>
          <w:rFonts w:ascii="Times New Roman" w:hAnsi="Times New Roman" w:cs="Times New Roman"/>
          <w:b/>
          <w:sz w:val="24"/>
          <w:szCs w:val="24"/>
        </w:rPr>
        <w:tab/>
      </w:r>
      <w:r w:rsidRPr="002B3CD4">
        <w:rPr>
          <w:rFonts w:ascii="Times New Roman" w:hAnsi="Times New Roman" w:cs="Times New Roman"/>
          <w:b/>
          <w:sz w:val="24"/>
          <w:szCs w:val="24"/>
        </w:rPr>
        <w:tab/>
        <w:t>2</w:t>
      </w:r>
      <w:r w:rsidRPr="002B3CD4">
        <w:rPr>
          <w:rFonts w:ascii="Times New Roman" w:hAnsi="Times New Roman" w:cs="Times New Roman"/>
          <w:b/>
          <w:sz w:val="24"/>
          <w:szCs w:val="24"/>
          <w:vertAlign w:val="superscript"/>
        </w:rPr>
        <w:t>ND</w:t>
      </w:r>
      <w:r w:rsidRPr="002B3CD4">
        <w:rPr>
          <w:rFonts w:ascii="Times New Roman" w:hAnsi="Times New Roman" w:cs="Times New Roman"/>
          <w:b/>
          <w:sz w:val="24"/>
          <w:szCs w:val="24"/>
        </w:rPr>
        <w:t xml:space="preserve"> RESPONDENT</w:t>
      </w:r>
      <w:r w:rsidRPr="002B3CD4">
        <w:rPr>
          <w:rFonts w:ascii="Times New Roman" w:hAnsi="Times New Roman" w:cs="Times New Roman"/>
          <w:b/>
          <w:sz w:val="24"/>
          <w:szCs w:val="24"/>
        </w:rPr>
        <w:tab/>
      </w:r>
    </w:p>
    <w:p w:rsidR="00322CF5" w:rsidRDefault="00555129" w:rsidP="00322CF5">
      <w:pPr>
        <w:spacing w:after="0" w:line="240" w:lineRule="auto"/>
        <w:rPr>
          <w:rFonts w:ascii="Times New Roman" w:hAnsi="Times New Roman" w:cs="Times New Roman"/>
          <w:b/>
          <w:sz w:val="24"/>
          <w:szCs w:val="24"/>
        </w:rPr>
      </w:pPr>
      <w:r w:rsidRPr="00555129">
        <w:rPr>
          <w:rFonts w:ascii="Times New Roman" w:hAnsi="Times New Roman" w:cs="Times New Roman"/>
          <w:b/>
          <w:sz w:val="24"/>
          <w:szCs w:val="24"/>
        </w:rPr>
        <w:t xml:space="preserve">WELFARE </w:t>
      </w:r>
      <w:r w:rsidR="003C2F53">
        <w:rPr>
          <w:rFonts w:ascii="Times New Roman" w:hAnsi="Times New Roman" w:cs="Times New Roman"/>
          <w:b/>
          <w:sz w:val="24"/>
          <w:szCs w:val="24"/>
        </w:rPr>
        <w:t xml:space="preserve">AND </w:t>
      </w:r>
      <w:r w:rsidRPr="00555129">
        <w:rPr>
          <w:rFonts w:ascii="Times New Roman" w:hAnsi="Times New Roman" w:cs="Times New Roman"/>
          <w:b/>
          <w:sz w:val="24"/>
          <w:szCs w:val="24"/>
        </w:rPr>
        <w:t>EDUCATIONAL</w:t>
      </w:r>
    </w:p>
    <w:p w:rsidR="003C2F53" w:rsidRPr="00555129" w:rsidRDefault="003C2F53" w:rsidP="00322CF5">
      <w:pPr>
        <w:spacing w:after="0" w:line="240" w:lineRule="auto"/>
        <w:rPr>
          <w:rFonts w:ascii="Times New Roman" w:hAnsi="Times New Roman" w:cs="Times New Roman"/>
          <w:b/>
          <w:sz w:val="24"/>
          <w:szCs w:val="24"/>
        </w:rPr>
      </w:pPr>
      <w:r>
        <w:rPr>
          <w:rFonts w:ascii="Times New Roman" w:hAnsi="Times New Roman" w:cs="Times New Roman"/>
          <w:b/>
          <w:sz w:val="24"/>
          <w:szCs w:val="24"/>
        </w:rPr>
        <w:t>INSTITUTIONS APPEALS COMMITTEE</w:t>
      </w:r>
    </w:p>
    <w:p w:rsidR="00322CF5" w:rsidRDefault="00322CF5" w:rsidP="00322CF5">
      <w:pPr>
        <w:spacing w:after="0" w:line="240" w:lineRule="auto"/>
        <w:rPr>
          <w:rFonts w:ascii="Times New Roman" w:hAnsi="Times New Roman" w:cs="Times New Roman"/>
          <w:sz w:val="24"/>
          <w:szCs w:val="24"/>
        </w:rPr>
      </w:pPr>
    </w:p>
    <w:p w:rsidR="003C2F53" w:rsidRDefault="003C2F53" w:rsidP="00322CF5">
      <w:pPr>
        <w:spacing w:after="0" w:line="240" w:lineRule="auto"/>
        <w:rPr>
          <w:rFonts w:ascii="Times New Roman" w:hAnsi="Times New Roman" w:cs="Times New Roman"/>
          <w:sz w:val="24"/>
          <w:szCs w:val="24"/>
        </w:rPr>
      </w:pPr>
    </w:p>
    <w:p w:rsidR="00322CF5" w:rsidRDefault="00322CF5" w:rsidP="00322CF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Muchawa</w:t>
      </w:r>
      <w:proofErr w:type="spellEnd"/>
      <w:r>
        <w:rPr>
          <w:rFonts w:ascii="Times New Roman" w:hAnsi="Times New Roman" w:cs="Times New Roman"/>
          <w:sz w:val="24"/>
          <w:szCs w:val="24"/>
        </w:rPr>
        <w:t xml:space="preserve"> J</w:t>
      </w:r>
    </w:p>
    <w:p w:rsidR="00322CF5" w:rsidRDefault="00322CF5" w:rsidP="00322CF5">
      <w:pPr>
        <w:spacing w:after="0" w:line="240" w:lineRule="auto"/>
        <w:rPr>
          <w:rFonts w:ascii="Times New Roman" w:hAnsi="Times New Roman" w:cs="Times New Roman"/>
          <w:sz w:val="24"/>
          <w:szCs w:val="24"/>
        </w:rPr>
      </w:pPr>
    </w:p>
    <w:p w:rsidR="00322CF5" w:rsidRDefault="00322CF5" w:rsidP="00322CF5">
      <w:pPr>
        <w:spacing w:after="0" w:line="240" w:lineRule="auto"/>
        <w:rPr>
          <w:rFonts w:ascii="Times New Roman" w:hAnsi="Times New Roman" w:cs="Times New Roman"/>
          <w:sz w:val="24"/>
          <w:szCs w:val="24"/>
        </w:rPr>
      </w:pPr>
      <w:r>
        <w:rPr>
          <w:rFonts w:ascii="Times New Roman" w:hAnsi="Times New Roman" w:cs="Times New Roman"/>
          <w:sz w:val="24"/>
          <w:szCs w:val="24"/>
        </w:rPr>
        <w:t>For the Applicant</w:t>
      </w:r>
      <w:r>
        <w:rPr>
          <w:rFonts w:ascii="Times New Roman" w:hAnsi="Times New Roman" w:cs="Times New Roman"/>
          <w:sz w:val="24"/>
          <w:szCs w:val="24"/>
        </w:rPr>
        <w:tab/>
      </w:r>
      <w:r w:rsidR="00555129">
        <w:rPr>
          <w:rFonts w:ascii="Times New Roman" w:hAnsi="Times New Roman" w:cs="Times New Roman"/>
          <w:sz w:val="24"/>
          <w:szCs w:val="24"/>
        </w:rPr>
        <w:t xml:space="preserve">    </w:t>
      </w:r>
      <w:r>
        <w:rPr>
          <w:rFonts w:ascii="Times New Roman" w:hAnsi="Times New Roman" w:cs="Times New Roman"/>
          <w:sz w:val="24"/>
          <w:szCs w:val="24"/>
        </w:rPr>
        <w:t xml:space="preserve">C </w:t>
      </w:r>
      <w:proofErr w:type="spellStart"/>
      <w:proofErr w:type="gramStart"/>
      <w:r>
        <w:rPr>
          <w:rFonts w:ascii="Times New Roman" w:hAnsi="Times New Roman" w:cs="Times New Roman"/>
          <w:sz w:val="24"/>
          <w:szCs w:val="24"/>
        </w:rPr>
        <w:t>Warinda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Deputy Head)</w:t>
      </w:r>
    </w:p>
    <w:p w:rsidR="00322CF5" w:rsidRDefault="00322CF5" w:rsidP="00322CF5">
      <w:pPr>
        <w:spacing w:after="0" w:line="240" w:lineRule="auto"/>
        <w:rPr>
          <w:rFonts w:ascii="Times New Roman" w:hAnsi="Times New Roman" w:cs="Times New Roman"/>
          <w:sz w:val="24"/>
          <w:szCs w:val="24"/>
        </w:rPr>
      </w:pPr>
    </w:p>
    <w:p w:rsidR="00322CF5" w:rsidRDefault="00322CF5" w:rsidP="00322CF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w:t>
      </w:r>
      <w:r w:rsidR="00555129">
        <w:rPr>
          <w:rFonts w:ascii="Times New Roman" w:hAnsi="Times New Roman" w:cs="Times New Roman"/>
          <w:sz w:val="24"/>
          <w:szCs w:val="24"/>
        </w:rPr>
        <w:t>1</w:t>
      </w:r>
      <w:r w:rsidR="00555129">
        <w:rPr>
          <w:rFonts w:ascii="Times New Roman" w:hAnsi="Times New Roman" w:cs="Times New Roman"/>
          <w:sz w:val="24"/>
          <w:szCs w:val="24"/>
          <w:vertAlign w:val="superscript"/>
        </w:rPr>
        <w:t xml:space="preserve">st </w:t>
      </w:r>
      <w:r>
        <w:rPr>
          <w:rFonts w:ascii="Times New Roman" w:hAnsi="Times New Roman" w:cs="Times New Roman"/>
          <w:sz w:val="24"/>
          <w:szCs w:val="24"/>
        </w:rPr>
        <w:t xml:space="preserve">Respondent    Ms S </w:t>
      </w:r>
      <w:proofErr w:type="spellStart"/>
      <w:r>
        <w:rPr>
          <w:rFonts w:ascii="Times New Roman" w:hAnsi="Times New Roman" w:cs="Times New Roman"/>
          <w:sz w:val="24"/>
          <w:szCs w:val="24"/>
        </w:rPr>
        <w:t>Chihombe</w:t>
      </w:r>
      <w:proofErr w:type="spellEnd"/>
      <w:r>
        <w:rPr>
          <w:rFonts w:ascii="Times New Roman" w:hAnsi="Times New Roman" w:cs="Times New Roman"/>
          <w:sz w:val="24"/>
          <w:szCs w:val="24"/>
        </w:rPr>
        <w:t xml:space="preserve">  (Trade Unionist)</w:t>
      </w:r>
    </w:p>
    <w:p w:rsidR="00322CF5" w:rsidRDefault="00322CF5" w:rsidP="00322CF5">
      <w:pPr>
        <w:spacing w:after="0" w:line="240" w:lineRule="auto"/>
        <w:rPr>
          <w:rFonts w:ascii="Times New Roman" w:hAnsi="Times New Roman" w:cs="Times New Roman"/>
          <w:sz w:val="24"/>
          <w:szCs w:val="24"/>
        </w:rPr>
      </w:pPr>
    </w:p>
    <w:p w:rsidR="00322CF5" w:rsidRDefault="00322CF5" w:rsidP="00322CF5">
      <w:pPr>
        <w:spacing w:after="0" w:line="240" w:lineRule="auto"/>
        <w:rPr>
          <w:rFonts w:ascii="Times New Roman" w:hAnsi="Times New Roman" w:cs="Times New Roman"/>
          <w:sz w:val="24"/>
          <w:szCs w:val="24"/>
        </w:rPr>
      </w:pPr>
    </w:p>
    <w:p w:rsidR="00322CF5" w:rsidRPr="002B3CD4" w:rsidRDefault="00322CF5" w:rsidP="00322CF5">
      <w:pPr>
        <w:spacing w:after="0" w:line="240" w:lineRule="auto"/>
        <w:rPr>
          <w:rFonts w:ascii="Times New Roman" w:hAnsi="Times New Roman" w:cs="Times New Roman"/>
          <w:b/>
          <w:sz w:val="24"/>
          <w:szCs w:val="24"/>
        </w:rPr>
      </w:pPr>
      <w:r w:rsidRPr="002B3CD4">
        <w:rPr>
          <w:rFonts w:ascii="Times New Roman" w:hAnsi="Times New Roman" w:cs="Times New Roman"/>
          <w:b/>
          <w:sz w:val="24"/>
          <w:szCs w:val="24"/>
        </w:rPr>
        <w:t>MUCHAWA J:</w:t>
      </w:r>
    </w:p>
    <w:p w:rsidR="00322CF5" w:rsidRDefault="00322CF5" w:rsidP="00322CF5">
      <w:pPr>
        <w:spacing w:after="0" w:line="240" w:lineRule="auto"/>
        <w:rPr>
          <w:rFonts w:ascii="Times New Roman" w:hAnsi="Times New Roman" w:cs="Times New Roman"/>
          <w:sz w:val="24"/>
          <w:szCs w:val="24"/>
        </w:rPr>
      </w:pPr>
    </w:p>
    <w:p w:rsidR="00322CF5" w:rsidRDefault="00322CF5" w:rsidP="002B3C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an application for interim relief made in terms of section 92 E (3) of the Labour Act. It is sought that execution of the decision of the National Employment Council for the Welfare and Educational Institutions (NECWEI) Appeals Committee be stayed pending the determination of an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late noting of review.</w:t>
      </w:r>
    </w:p>
    <w:p w:rsidR="00322CF5" w:rsidRDefault="00322CF5" w:rsidP="002B3C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NECWEI Appeals Committee upheld the guilty verdict against the respondent but altered the penalty from a dismissal to a final written warning.</w:t>
      </w:r>
    </w:p>
    <w:p w:rsidR="00322CF5" w:rsidRDefault="00322CF5" w:rsidP="002B3C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 case under reference LC/H</w:t>
      </w:r>
      <w:r w:rsidR="00555129">
        <w:rPr>
          <w:rFonts w:ascii="Times New Roman" w:hAnsi="Times New Roman" w:cs="Times New Roman"/>
          <w:sz w:val="24"/>
          <w:szCs w:val="24"/>
        </w:rPr>
        <w:t>/</w:t>
      </w:r>
      <w:r>
        <w:rPr>
          <w:rFonts w:ascii="Times New Roman" w:hAnsi="Times New Roman" w:cs="Times New Roman"/>
          <w:sz w:val="24"/>
          <w:szCs w:val="24"/>
        </w:rPr>
        <w:t xml:space="preserve">860/2014, the applicant noted an appeal against the NECWEI Appeals Committee decision. That matter was dismissed in default of appearance by the applicant on </w:t>
      </w:r>
      <w:r w:rsidR="002B3CD4">
        <w:rPr>
          <w:rFonts w:ascii="Times New Roman" w:hAnsi="Times New Roman" w:cs="Times New Roman"/>
          <w:sz w:val="24"/>
          <w:szCs w:val="24"/>
        </w:rPr>
        <w:t>20</w:t>
      </w:r>
      <w:r>
        <w:rPr>
          <w:rFonts w:ascii="Times New Roman" w:hAnsi="Times New Roman" w:cs="Times New Roman"/>
          <w:sz w:val="24"/>
          <w:szCs w:val="24"/>
        </w:rPr>
        <w:t xml:space="preserve"> April 2016.</w:t>
      </w:r>
    </w:p>
    <w:p w:rsidR="00322CF5" w:rsidRDefault="00322CF5" w:rsidP="002B3C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w:t>
      </w:r>
      <w:r w:rsidR="002B3CD4">
        <w:rPr>
          <w:rFonts w:ascii="Times New Roman" w:hAnsi="Times New Roman" w:cs="Times New Roman"/>
          <w:sz w:val="24"/>
          <w:szCs w:val="24"/>
        </w:rPr>
        <w:t>6</w:t>
      </w:r>
      <w:r>
        <w:rPr>
          <w:rFonts w:ascii="Times New Roman" w:hAnsi="Times New Roman" w:cs="Times New Roman"/>
          <w:sz w:val="24"/>
          <w:szCs w:val="24"/>
        </w:rPr>
        <w:t xml:space="preserve"> May 2016, the applicant proceeded to file an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late noting of an application for review. That matter is still pending before this court.</w:t>
      </w:r>
    </w:p>
    <w:p w:rsidR="007D49E1" w:rsidRDefault="007D49E1" w:rsidP="002B3C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submitted on behalf of the applicant that it stands to suffer irreparable harm if the first respondent is allowed to execute the award without the matter being heard on the </w:t>
      </w:r>
      <w:r>
        <w:rPr>
          <w:rFonts w:ascii="Times New Roman" w:hAnsi="Times New Roman" w:cs="Times New Roman"/>
          <w:sz w:val="24"/>
          <w:szCs w:val="24"/>
        </w:rPr>
        <w:lastRenderedPageBreak/>
        <w:t xml:space="preserve">merits by a competent court. It was contended that the applicant has prospects of success in the main matter </w:t>
      </w:r>
      <w:r w:rsidR="002B3CD4">
        <w:rPr>
          <w:rFonts w:ascii="Times New Roman" w:hAnsi="Times New Roman" w:cs="Times New Roman"/>
          <w:sz w:val="24"/>
          <w:szCs w:val="24"/>
        </w:rPr>
        <w:t>and</w:t>
      </w:r>
      <w:r>
        <w:rPr>
          <w:rFonts w:ascii="Times New Roman" w:hAnsi="Times New Roman" w:cs="Times New Roman"/>
          <w:sz w:val="24"/>
          <w:szCs w:val="24"/>
        </w:rPr>
        <w:t xml:space="preserve"> that the justice of the case demands that the interim relief be granted.</w:t>
      </w:r>
    </w:p>
    <w:p w:rsidR="007D49E1" w:rsidRDefault="007D49E1" w:rsidP="002B3C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merits, it is argued that the NECWEI Appeals Committee acted improperly in substituting its own discretion for that of the employer without showing that the employer had acted unreasonably by imposing a dismissal penalty for the gross misconduct offence of wilful disobedience to a lawful order. Such offence is said to attract a dismissal penalty in the Code of Conduct.</w:t>
      </w:r>
    </w:p>
    <w:p w:rsidR="007D49E1" w:rsidRDefault="007D49E1" w:rsidP="002B3C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argued that the NECWEI Appeals Committee overstepped its mandate as set out in section 4 of S I 102</w:t>
      </w:r>
      <w:r w:rsidR="009D0FE0">
        <w:rPr>
          <w:rFonts w:ascii="Times New Roman" w:hAnsi="Times New Roman" w:cs="Times New Roman"/>
          <w:sz w:val="24"/>
          <w:szCs w:val="24"/>
        </w:rPr>
        <w:t>/2014 being the Collective Bargaining Agreement for the NECWEI.</w:t>
      </w:r>
    </w:p>
    <w:p w:rsidR="009D0FE0" w:rsidRDefault="009D0FE0" w:rsidP="002B3C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balance of convenience is alleged to favour the granting of the application for interim relief as the first respondent is alleged to be a person of no means who would be unable to reimburse the applicant if the interim relief is not granted and the court were to reverse the NECWEI Appeals Committee decision.</w:t>
      </w:r>
    </w:p>
    <w:p w:rsidR="009D0FE0" w:rsidRDefault="009D0FE0" w:rsidP="002B3C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hearing of the application, the applicant raised the points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that the first respondent had failed to serve it with the notice of response and moved the court to proceed to issue a default judgment in terms of Rule 22.</w:t>
      </w:r>
    </w:p>
    <w:p w:rsidR="009D0FE0" w:rsidRDefault="009D0FE0" w:rsidP="002B3C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other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raised in the applicant’s heads of argument is that it is not properly before the court as there is no legal entity by the name of “Bernard </w:t>
      </w:r>
      <w:proofErr w:type="spellStart"/>
      <w:r>
        <w:rPr>
          <w:rFonts w:ascii="Times New Roman" w:hAnsi="Times New Roman" w:cs="Times New Roman"/>
          <w:sz w:val="24"/>
          <w:szCs w:val="24"/>
        </w:rPr>
        <w:t>Mizeki</w:t>
      </w:r>
      <w:proofErr w:type="spellEnd"/>
      <w:r>
        <w:rPr>
          <w:rFonts w:ascii="Times New Roman" w:hAnsi="Times New Roman" w:cs="Times New Roman"/>
          <w:sz w:val="24"/>
          <w:szCs w:val="24"/>
        </w:rPr>
        <w:t xml:space="preserve"> College” and so the determination of the </w:t>
      </w:r>
      <w:r w:rsidR="002B3CD4">
        <w:rPr>
          <w:rFonts w:ascii="Times New Roman" w:hAnsi="Times New Roman" w:cs="Times New Roman"/>
          <w:sz w:val="24"/>
          <w:szCs w:val="24"/>
        </w:rPr>
        <w:t>second</w:t>
      </w:r>
      <w:r>
        <w:rPr>
          <w:rFonts w:ascii="Times New Roman" w:hAnsi="Times New Roman" w:cs="Times New Roman"/>
          <w:sz w:val="24"/>
          <w:szCs w:val="24"/>
        </w:rPr>
        <w:t xml:space="preserve"> respondent is a legal nullity. The prayer in this respect was that I proceed to suspend the order of the </w:t>
      </w:r>
      <w:r w:rsidR="002B3CD4">
        <w:rPr>
          <w:rFonts w:ascii="Times New Roman" w:hAnsi="Times New Roman" w:cs="Times New Roman"/>
          <w:sz w:val="24"/>
          <w:szCs w:val="24"/>
        </w:rPr>
        <w:t>second</w:t>
      </w:r>
      <w:r>
        <w:rPr>
          <w:rFonts w:ascii="Times New Roman" w:hAnsi="Times New Roman" w:cs="Times New Roman"/>
          <w:sz w:val="24"/>
          <w:szCs w:val="24"/>
        </w:rPr>
        <w:t xml:space="preserve"> respondent, which is alleged to be void </w:t>
      </w:r>
      <w:proofErr w:type="spellStart"/>
      <w:r>
        <w:rPr>
          <w:rFonts w:ascii="Times New Roman" w:hAnsi="Times New Roman" w:cs="Times New Roman"/>
          <w:i/>
          <w:sz w:val="24"/>
          <w:szCs w:val="24"/>
        </w:rPr>
        <w:t>ab</w:t>
      </w:r>
      <w:proofErr w:type="spellEnd"/>
      <w:r>
        <w:rPr>
          <w:rFonts w:ascii="Times New Roman" w:hAnsi="Times New Roman" w:cs="Times New Roman"/>
          <w:i/>
          <w:sz w:val="24"/>
          <w:szCs w:val="24"/>
        </w:rPr>
        <w:t xml:space="preserve"> initio</w:t>
      </w:r>
      <w:r>
        <w:rPr>
          <w:rFonts w:ascii="Times New Roman" w:hAnsi="Times New Roman" w:cs="Times New Roman"/>
          <w:sz w:val="24"/>
          <w:szCs w:val="24"/>
        </w:rPr>
        <w:t xml:space="preserve"> until the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late noting of review is disposed of. A document was tendered as exhibit “A” being the trust deed of Bernard </w:t>
      </w:r>
      <w:proofErr w:type="spellStart"/>
      <w:r>
        <w:rPr>
          <w:rFonts w:ascii="Times New Roman" w:hAnsi="Times New Roman" w:cs="Times New Roman"/>
          <w:sz w:val="24"/>
          <w:szCs w:val="24"/>
        </w:rPr>
        <w:t>Mizeki</w:t>
      </w:r>
      <w:proofErr w:type="spellEnd"/>
      <w:r>
        <w:rPr>
          <w:rFonts w:ascii="Times New Roman" w:hAnsi="Times New Roman" w:cs="Times New Roman"/>
          <w:sz w:val="24"/>
          <w:szCs w:val="24"/>
        </w:rPr>
        <w:t xml:space="preserve"> Schools Trust.</w:t>
      </w:r>
    </w:p>
    <w:p w:rsidR="009D0FE0" w:rsidRDefault="009D0FE0" w:rsidP="002B3C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Chiombe</w:t>
      </w:r>
      <w:proofErr w:type="spellEnd"/>
      <w:r>
        <w:rPr>
          <w:rFonts w:ascii="Times New Roman" w:hAnsi="Times New Roman" w:cs="Times New Roman"/>
          <w:sz w:val="24"/>
          <w:szCs w:val="24"/>
        </w:rPr>
        <w:t xml:space="preserve"> for the respondent argued on the preliminary points that the alleged trust deed is not signed nor registered with the relevant office and the bald assertion should not be accepted.</w:t>
      </w:r>
    </w:p>
    <w:p w:rsidR="009D0FE0" w:rsidRDefault="009D0FE0" w:rsidP="002B3C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was urged not to </w:t>
      </w:r>
      <w:proofErr w:type="gramStart"/>
      <w:r>
        <w:rPr>
          <w:rFonts w:ascii="Times New Roman" w:hAnsi="Times New Roman" w:cs="Times New Roman"/>
          <w:sz w:val="24"/>
          <w:szCs w:val="24"/>
        </w:rPr>
        <w:t>proceed</w:t>
      </w:r>
      <w:proofErr w:type="gramEnd"/>
      <w:r>
        <w:rPr>
          <w:rFonts w:ascii="Times New Roman" w:hAnsi="Times New Roman" w:cs="Times New Roman"/>
          <w:sz w:val="24"/>
          <w:szCs w:val="24"/>
        </w:rPr>
        <w:t xml:space="preserve"> in terms of Rule 22 as the response of the first respondent is on record, though it was only served on the applicant today, an infraction for which apologies were tendered.</w:t>
      </w:r>
    </w:p>
    <w:p w:rsidR="009D0FE0" w:rsidRDefault="009D0FE0" w:rsidP="002B3C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merits it is argued that there is no legal basis for the application as the appeal lodged by the applicant was dismissed in default and that this current application and that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late filing of an application for review are an abuse of this court.</w:t>
      </w:r>
    </w:p>
    <w:p w:rsidR="009D0FE0" w:rsidRDefault="009D0FE0" w:rsidP="002B3C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Rule 22 of the Labour Court Rules</w:t>
      </w:r>
      <w:r w:rsidR="00F801F2">
        <w:rPr>
          <w:rFonts w:ascii="Times New Roman" w:hAnsi="Times New Roman" w:cs="Times New Roman"/>
          <w:sz w:val="24"/>
          <w:szCs w:val="24"/>
        </w:rPr>
        <w:t xml:space="preserve"> is to be used where a party fails to file a notice of response. </w:t>
      </w:r>
      <w:r w:rsidR="00F801F2">
        <w:rPr>
          <w:rFonts w:ascii="Times New Roman" w:hAnsi="Times New Roman" w:cs="Times New Roman"/>
          <w:i/>
          <w:sz w:val="24"/>
          <w:szCs w:val="24"/>
        </w:rPr>
        <w:t xml:space="preserve">In </w:t>
      </w:r>
      <w:proofErr w:type="spellStart"/>
      <w:r w:rsidR="00F801F2">
        <w:rPr>
          <w:rFonts w:ascii="Times New Roman" w:hAnsi="Times New Roman" w:cs="Times New Roman"/>
          <w:i/>
          <w:sz w:val="24"/>
          <w:szCs w:val="24"/>
        </w:rPr>
        <w:t>casu</w:t>
      </w:r>
      <w:proofErr w:type="spellEnd"/>
      <w:r w:rsidR="00F801F2">
        <w:rPr>
          <w:rFonts w:ascii="Times New Roman" w:hAnsi="Times New Roman" w:cs="Times New Roman"/>
          <w:sz w:val="24"/>
          <w:szCs w:val="24"/>
        </w:rPr>
        <w:t xml:space="preserve"> such a notice of response was duly filed. There is no basis therefore on which to proceed as urged by the applicant.</w:t>
      </w:r>
    </w:p>
    <w:p w:rsidR="00F801F2" w:rsidRDefault="00F801F2" w:rsidP="002B3C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Regarding the applicant’s point of law raised that it is not a legal </w:t>
      </w:r>
      <w:proofErr w:type="gramStart"/>
      <w:r>
        <w:rPr>
          <w:rFonts w:ascii="Times New Roman" w:hAnsi="Times New Roman" w:cs="Times New Roman"/>
          <w:sz w:val="24"/>
          <w:szCs w:val="24"/>
        </w:rPr>
        <w:t>persona,</w:t>
      </w:r>
      <w:proofErr w:type="gramEnd"/>
      <w:r>
        <w:rPr>
          <w:rFonts w:ascii="Times New Roman" w:hAnsi="Times New Roman" w:cs="Times New Roman"/>
          <w:sz w:val="24"/>
          <w:szCs w:val="24"/>
        </w:rPr>
        <w:t xml:space="preserve"> the evidence tendered is an unauthenticated document which is not signed nor officially registered in the relevant office. The applicant has not proved its allegation.</w:t>
      </w:r>
    </w:p>
    <w:p w:rsidR="00F801F2" w:rsidRDefault="00F801F2" w:rsidP="002B3C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any event, the order sought that the court should grant the interim relief sought where it is alleged there is no applicant before me, does not make sense.</w:t>
      </w:r>
    </w:p>
    <w:p w:rsidR="00F801F2" w:rsidRDefault="00F801F2" w:rsidP="002B3C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conclude therefore that the point on the </w:t>
      </w:r>
      <w:r>
        <w:rPr>
          <w:rFonts w:ascii="Times New Roman" w:hAnsi="Times New Roman" w:cs="Times New Roman"/>
          <w:i/>
          <w:sz w:val="24"/>
          <w:szCs w:val="24"/>
        </w:rPr>
        <w:t xml:space="preserve">locus </w:t>
      </w:r>
      <w:proofErr w:type="spellStart"/>
      <w:r>
        <w:rPr>
          <w:rFonts w:ascii="Times New Roman" w:hAnsi="Times New Roman" w:cs="Times New Roman"/>
          <w:i/>
          <w:sz w:val="24"/>
          <w:szCs w:val="24"/>
        </w:rPr>
        <w:t>standi</w:t>
      </w:r>
      <w:proofErr w:type="spellEnd"/>
      <w:r>
        <w:rPr>
          <w:rFonts w:ascii="Times New Roman" w:hAnsi="Times New Roman" w:cs="Times New Roman"/>
          <w:sz w:val="24"/>
          <w:szCs w:val="24"/>
        </w:rPr>
        <w:t xml:space="preserve"> of the applicant has not been seriously taken.</w:t>
      </w:r>
    </w:p>
    <w:p w:rsidR="00F801F2" w:rsidRDefault="00F801F2" w:rsidP="002B3C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merits, I need be guided by section 92 E (3). It provides as follows:</w:t>
      </w:r>
    </w:p>
    <w:p w:rsidR="00F801F2" w:rsidRDefault="00F801F2" w:rsidP="002B3CD4">
      <w:pPr>
        <w:spacing w:after="0" w:line="240" w:lineRule="auto"/>
        <w:jc w:val="both"/>
        <w:rPr>
          <w:rFonts w:ascii="Times New Roman" w:hAnsi="Times New Roman" w:cs="Times New Roman"/>
          <w:sz w:val="24"/>
          <w:szCs w:val="24"/>
        </w:rPr>
      </w:pPr>
    </w:p>
    <w:p w:rsidR="00F801F2" w:rsidRDefault="00F801F2" w:rsidP="002B3CD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“Pending </w:t>
      </w:r>
      <w:r w:rsidRPr="00F801F2">
        <w:rPr>
          <w:rFonts w:ascii="Times New Roman" w:hAnsi="Times New Roman" w:cs="Times New Roman"/>
          <w:sz w:val="24"/>
          <w:szCs w:val="24"/>
          <w:u w:val="single"/>
        </w:rPr>
        <w:t>the determination of an appeal</w:t>
      </w:r>
      <w:r>
        <w:rPr>
          <w:rFonts w:ascii="Times New Roman" w:hAnsi="Times New Roman" w:cs="Times New Roman"/>
          <w:sz w:val="24"/>
          <w:szCs w:val="24"/>
        </w:rPr>
        <w:t xml:space="preserve"> the Labour Court may make such interim determination in the matter as the justice of the case requires.” (</w:t>
      </w:r>
      <w:proofErr w:type="gramStart"/>
      <w:r>
        <w:rPr>
          <w:rFonts w:ascii="Times New Roman" w:hAnsi="Times New Roman" w:cs="Times New Roman"/>
          <w:sz w:val="24"/>
          <w:szCs w:val="24"/>
        </w:rPr>
        <w:t>my</w:t>
      </w:r>
      <w:proofErr w:type="gramEnd"/>
      <w:r>
        <w:rPr>
          <w:rFonts w:ascii="Times New Roman" w:hAnsi="Times New Roman" w:cs="Times New Roman"/>
          <w:sz w:val="24"/>
          <w:szCs w:val="24"/>
        </w:rPr>
        <w:t xml:space="preserve"> emphasis) </w:t>
      </w:r>
    </w:p>
    <w:p w:rsidR="00F801F2" w:rsidRDefault="00F801F2" w:rsidP="002B3CD4">
      <w:pPr>
        <w:spacing w:after="0" w:line="360" w:lineRule="auto"/>
        <w:jc w:val="both"/>
        <w:rPr>
          <w:rFonts w:ascii="Times New Roman" w:hAnsi="Times New Roman" w:cs="Times New Roman"/>
          <w:sz w:val="24"/>
          <w:szCs w:val="24"/>
        </w:rPr>
      </w:pPr>
    </w:p>
    <w:p w:rsidR="00F801F2" w:rsidRDefault="00F801F2" w:rsidP="002B3CD4">
      <w:pPr>
        <w:spacing w:after="0" w:line="36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there is no pending appeal. The appeal that was before the court was already dismissed. What is pending before the court is an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late noting of review which was filed in response to the dismissal of the appeal.</w:t>
      </w:r>
    </w:p>
    <w:p w:rsidR="00F801F2" w:rsidRDefault="00F801F2" w:rsidP="002B3C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Though the applicant has not filed its grounds of review to enable the court to assess its prospects of success, the founding affidavit seems to me to deal with the same grounds set out in the appeal.</w:t>
      </w:r>
    </w:p>
    <w:p w:rsidR="005D478C" w:rsidRDefault="005D478C" w:rsidP="002B3C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is questioning the conclusions of the NECWEI Appeals Committee on the facts and the law and not the method of the hearing. That is a matter for appeal and not review. </w:t>
      </w:r>
      <w:proofErr w:type="gramStart"/>
      <w:r>
        <w:rPr>
          <w:rFonts w:ascii="Times New Roman" w:hAnsi="Times New Roman" w:cs="Times New Roman"/>
          <w:i/>
          <w:sz w:val="24"/>
          <w:szCs w:val="24"/>
        </w:rPr>
        <w:t>City of Harare</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Zvobgo</w:t>
      </w:r>
      <w:proofErr w:type="spellEnd"/>
      <w:r>
        <w:rPr>
          <w:rFonts w:ascii="Times New Roman" w:hAnsi="Times New Roman" w:cs="Times New Roman"/>
          <w:sz w:val="24"/>
          <w:szCs w:val="24"/>
        </w:rPr>
        <w:t xml:space="preserve"> 2009 (1) ZLR 218 at 224.</w:t>
      </w:r>
      <w:proofErr w:type="gramEnd"/>
    </w:p>
    <w:p w:rsidR="005D478C" w:rsidRDefault="005D478C" w:rsidP="002B3C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will demonstrate this. First it is alleged the Appeals Committee erred by ruling that the offence of wilful disobedience to a lawful order is not</w:t>
      </w:r>
      <w:r w:rsidR="00555129">
        <w:rPr>
          <w:rFonts w:ascii="Times New Roman" w:hAnsi="Times New Roman" w:cs="Times New Roman"/>
          <w:sz w:val="24"/>
          <w:szCs w:val="24"/>
        </w:rPr>
        <w:t xml:space="preserve"> a</w:t>
      </w:r>
      <w:r>
        <w:rPr>
          <w:rFonts w:ascii="Times New Roman" w:hAnsi="Times New Roman" w:cs="Times New Roman"/>
          <w:sz w:val="24"/>
          <w:szCs w:val="24"/>
        </w:rPr>
        <w:t xml:space="preserve"> serious offence.</w:t>
      </w:r>
    </w:p>
    <w:p w:rsidR="005D478C" w:rsidRDefault="005D478C" w:rsidP="002B3C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Secondly it is argued that the Appeals Committee erred by setting aside the applicant’s decision to dismiss the second respondent in light of established legal principles.</w:t>
      </w:r>
    </w:p>
    <w:p w:rsidR="005D478C" w:rsidRDefault="005D478C" w:rsidP="002B3C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third allegation on the review is that the Appeals Committee acted outside its legal authority.</w:t>
      </w:r>
    </w:p>
    <w:p w:rsidR="005D478C" w:rsidRDefault="005D478C" w:rsidP="002B3C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Clearly the applicant has no prospects of success on appeal as the implied grounds of review are appeal grounds. This appears to be the applicant’s attempt to resus</w:t>
      </w:r>
      <w:r w:rsidR="002B3CD4">
        <w:rPr>
          <w:rFonts w:ascii="Times New Roman" w:hAnsi="Times New Roman" w:cs="Times New Roman"/>
          <w:sz w:val="24"/>
          <w:szCs w:val="24"/>
        </w:rPr>
        <w:t>c</w:t>
      </w:r>
      <w:r>
        <w:rPr>
          <w:rFonts w:ascii="Times New Roman" w:hAnsi="Times New Roman" w:cs="Times New Roman"/>
          <w:sz w:val="24"/>
          <w:szCs w:val="24"/>
        </w:rPr>
        <w:t>itate its dismissed appeal.</w:t>
      </w:r>
    </w:p>
    <w:p w:rsidR="005D478C" w:rsidRDefault="005D478C" w:rsidP="002B3C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balance of </w:t>
      </w:r>
      <w:r w:rsidR="002B3CD4">
        <w:rPr>
          <w:rFonts w:ascii="Times New Roman" w:hAnsi="Times New Roman" w:cs="Times New Roman"/>
          <w:sz w:val="24"/>
          <w:szCs w:val="24"/>
        </w:rPr>
        <w:t>convenience favours the dismissal of the application for interim relief as the first respondent has already been made to unnecessarily wait for up to two years before execution of a judgment in his favour.</w:t>
      </w:r>
    </w:p>
    <w:p w:rsidR="002B3CD4" w:rsidRDefault="002B3CD4" w:rsidP="002B3C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Any harm suffered by the applicant is of its own making. It had the option to appeal against the Appeals Committee decision. That appeal was dismissed for lack of prosecution and the proposed application for review and the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application are ill conceived.</w:t>
      </w:r>
    </w:p>
    <w:p w:rsidR="002B3CD4" w:rsidRDefault="002B3CD4" w:rsidP="002B3CD4">
      <w:pPr>
        <w:spacing w:after="0" w:line="360" w:lineRule="auto"/>
        <w:ind w:firstLine="720"/>
        <w:jc w:val="both"/>
        <w:rPr>
          <w:rFonts w:ascii="Times New Roman" w:hAnsi="Times New Roman" w:cs="Times New Roman"/>
          <w:sz w:val="24"/>
          <w:szCs w:val="24"/>
        </w:rPr>
      </w:pPr>
    </w:p>
    <w:p w:rsidR="002B3CD4" w:rsidRPr="005D478C" w:rsidRDefault="002B3CD4" w:rsidP="002B3C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application for stay of execution be and is hereby dismissed for lack of merit.</w:t>
      </w:r>
    </w:p>
    <w:sectPr w:rsidR="002B3CD4" w:rsidRPr="005D478C" w:rsidSect="002B3CD4">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85A" w:rsidRDefault="00BF785A" w:rsidP="002B3CD4">
      <w:pPr>
        <w:spacing w:after="0" w:line="240" w:lineRule="auto"/>
      </w:pPr>
      <w:r>
        <w:separator/>
      </w:r>
    </w:p>
  </w:endnote>
  <w:endnote w:type="continuationSeparator" w:id="0">
    <w:p w:rsidR="00BF785A" w:rsidRDefault="00BF785A" w:rsidP="002B3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85A" w:rsidRDefault="00BF785A" w:rsidP="002B3CD4">
      <w:pPr>
        <w:spacing w:after="0" w:line="240" w:lineRule="auto"/>
      </w:pPr>
      <w:r>
        <w:separator/>
      </w:r>
    </w:p>
  </w:footnote>
  <w:footnote w:type="continuationSeparator" w:id="0">
    <w:p w:rsidR="00BF785A" w:rsidRDefault="00BF785A" w:rsidP="002B3C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3794878"/>
      <w:docPartObj>
        <w:docPartGallery w:val="Page Numbers (Top of Page)"/>
        <w:docPartUnique/>
      </w:docPartObj>
    </w:sdtPr>
    <w:sdtEndPr>
      <w:rPr>
        <w:noProof/>
      </w:rPr>
    </w:sdtEndPr>
    <w:sdtContent>
      <w:p w:rsidR="002B3CD4" w:rsidRDefault="002B3CD4">
        <w:pPr>
          <w:pStyle w:val="Header"/>
          <w:jc w:val="right"/>
          <w:rPr>
            <w:noProof/>
          </w:rPr>
        </w:pPr>
        <w:r>
          <w:fldChar w:fldCharType="begin"/>
        </w:r>
        <w:r>
          <w:instrText xml:space="preserve"> PAGE   \* MERGEFORMAT </w:instrText>
        </w:r>
        <w:r>
          <w:fldChar w:fldCharType="separate"/>
        </w:r>
        <w:r w:rsidR="00EA442C">
          <w:rPr>
            <w:noProof/>
          </w:rPr>
          <w:t>4</w:t>
        </w:r>
        <w:r>
          <w:rPr>
            <w:noProof/>
          </w:rPr>
          <w:fldChar w:fldCharType="end"/>
        </w:r>
      </w:p>
      <w:p w:rsidR="002B3CD4" w:rsidRDefault="002B3CD4">
        <w:pPr>
          <w:pStyle w:val="Header"/>
          <w:jc w:val="right"/>
          <w:rPr>
            <w:noProof/>
          </w:rPr>
        </w:pPr>
        <w:r>
          <w:rPr>
            <w:noProof/>
          </w:rPr>
          <w:t>JUDGMENT NO LC/H/</w:t>
        </w:r>
        <w:r w:rsidR="003C2F53">
          <w:rPr>
            <w:noProof/>
          </w:rPr>
          <w:t>705</w:t>
        </w:r>
        <w:r>
          <w:rPr>
            <w:noProof/>
          </w:rPr>
          <w:t>/2016</w:t>
        </w:r>
      </w:p>
      <w:p w:rsidR="002B3CD4" w:rsidRDefault="002B3CD4">
        <w:pPr>
          <w:pStyle w:val="Header"/>
          <w:jc w:val="right"/>
        </w:pPr>
        <w:r>
          <w:rPr>
            <w:noProof/>
          </w:rPr>
          <w:t>CASE NO LC/H/APP/472/2016</w:t>
        </w:r>
      </w:p>
    </w:sdtContent>
  </w:sdt>
  <w:p w:rsidR="002B3CD4" w:rsidRDefault="002B3C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CF5"/>
    <w:rsid w:val="002B3CD4"/>
    <w:rsid w:val="00322CF5"/>
    <w:rsid w:val="00325A3A"/>
    <w:rsid w:val="003C2F53"/>
    <w:rsid w:val="00555129"/>
    <w:rsid w:val="005D478C"/>
    <w:rsid w:val="007D49E1"/>
    <w:rsid w:val="009D0FE0"/>
    <w:rsid w:val="009E7753"/>
    <w:rsid w:val="00A75EFA"/>
    <w:rsid w:val="00AF7FE5"/>
    <w:rsid w:val="00BF785A"/>
    <w:rsid w:val="00EA442C"/>
    <w:rsid w:val="00F801F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3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3CD4"/>
  </w:style>
  <w:style w:type="paragraph" w:styleId="Footer">
    <w:name w:val="footer"/>
    <w:basedOn w:val="Normal"/>
    <w:link w:val="FooterChar"/>
    <w:uiPriority w:val="99"/>
    <w:unhideWhenUsed/>
    <w:rsid w:val="002B3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3C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3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3CD4"/>
  </w:style>
  <w:style w:type="paragraph" w:styleId="Footer">
    <w:name w:val="footer"/>
    <w:basedOn w:val="Normal"/>
    <w:link w:val="FooterChar"/>
    <w:uiPriority w:val="99"/>
    <w:unhideWhenUsed/>
    <w:rsid w:val="002B3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3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4</Pages>
  <Words>1033</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2016-10-28T13:56:00Z</cp:lastPrinted>
  <dcterms:created xsi:type="dcterms:W3CDTF">2016-10-28T12:43:00Z</dcterms:created>
  <dcterms:modified xsi:type="dcterms:W3CDTF">2016-11-03T10:29:00Z</dcterms:modified>
</cp:coreProperties>
</file>