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A4" w:rsidRPr="000528F5" w:rsidRDefault="005261A4" w:rsidP="005261A4">
      <w:pPr>
        <w:spacing w:after="0" w:line="240" w:lineRule="auto"/>
        <w:jc w:val="both"/>
        <w:rPr>
          <w:rFonts w:ascii="Courier New" w:hAnsi="Courier New" w:cs="Courier New"/>
          <w:b/>
          <w:sz w:val="24"/>
          <w:szCs w:val="24"/>
        </w:rPr>
      </w:pPr>
      <w:bookmarkStart w:id="0" w:name="_GoBack"/>
      <w:bookmarkEnd w:id="0"/>
      <w:r w:rsidRPr="000528F5">
        <w:rPr>
          <w:rFonts w:ascii="Courier New" w:hAnsi="Courier New" w:cs="Courier New"/>
          <w:b/>
          <w:sz w:val="24"/>
          <w:szCs w:val="24"/>
        </w:rPr>
        <w:t>IN THE LABOUR COURT OF ZIMBABWE     JUDGMENT NO LC/H/612/2013</w:t>
      </w:r>
    </w:p>
    <w:p w:rsidR="005261A4" w:rsidRPr="000528F5" w:rsidRDefault="005261A4" w:rsidP="005261A4">
      <w:pPr>
        <w:spacing w:after="0" w:line="240" w:lineRule="auto"/>
        <w:jc w:val="both"/>
        <w:rPr>
          <w:rFonts w:ascii="Courier New" w:hAnsi="Courier New" w:cs="Courier New"/>
          <w:b/>
          <w:sz w:val="24"/>
          <w:szCs w:val="24"/>
        </w:rPr>
      </w:pPr>
    </w:p>
    <w:p w:rsidR="005261A4"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HARARE, 6 JUNE 2013</w:t>
      </w:r>
      <w:r w:rsidRPr="000528F5">
        <w:rPr>
          <w:rFonts w:ascii="Courier New" w:hAnsi="Courier New" w:cs="Courier New"/>
          <w:b/>
          <w:sz w:val="24"/>
          <w:szCs w:val="24"/>
        </w:rPr>
        <w:tab/>
      </w:r>
      <w:r>
        <w:rPr>
          <w:rFonts w:ascii="Courier New" w:hAnsi="Courier New" w:cs="Courier New"/>
          <w:b/>
          <w:sz w:val="24"/>
          <w:szCs w:val="24"/>
        </w:rPr>
        <w:t>&amp;</w:t>
      </w:r>
      <w:r w:rsidRPr="000528F5">
        <w:rPr>
          <w:rFonts w:ascii="Courier New" w:hAnsi="Courier New" w:cs="Courier New"/>
          <w:b/>
          <w:sz w:val="24"/>
          <w:szCs w:val="24"/>
        </w:rPr>
        <w:tab/>
      </w:r>
      <w:r w:rsidRPr="000528F5">
        <w:rPr>
          <w:rFonts w:ascii="Courier New" w:hAnsi="Courier New" w:cs="Courier New"/>
          <w:b/>
          <w:sz w:val="24"/>
          <w:szCs w:val="24"/>
        </w:rPr>
        <w:tab/>
      </w:r>
      <w:r w:rsidRPr="000528F5">
        <w:rPr>
          <w:rFonts w:ascii="Courier New" w:hAnsi="Courier New" w:cs="Courier New"/>
          <w:b/>
          <w:sz w:val="24"/>
          <w:szCs w:val="24"/>
        </w:rPr>
        <w:tab/>
        <w:t xml:space="preserve"> CASE NO LC/REV/H/32/2012</w:t>
      </w:r>
    </w:p>
    <w:p w:rsidR="005261A4" w:rsidRPr="000528F5" w:rsidRDefault="005261A4" w:rsidP="005261A4">
      <w:pPr>
        <w:spacing w:after="0" w:line="240" w:lineRule="auto"/>
        <w:jc w:val="both"/>
        <w:rPr>
          <w:rFonts w:ascii="Courier New" w:hAnsi="Courier New" w:cs="Courier New"/>
          <w:b/>
          <w:sz w:val="24"/>
          <w:szCs w:val="24"/>
        </w:rPr>
      </w:pPr>
      <w:r>
        <w:rPr>
          <w:rFonts w:ascii="Courier New" w:hAnsi="Courier New" w:cs="Courier New"/>
          <w:b/>
          <w:sz w:val="24"/>
          <w:szCs w:val="24"/>
        </w:rPr>
        <w:t>22 NOVEMBER 2013</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r w:rsidRPr="000528F5">
        <w:rPr>
          <w:rFonts w:ascii="Courier New" w:hAnsi="Courier New" w:cs="Courier New"/>
          <w:sz w:val="24"/>
          <w:szCs w:val="24"/>
        </w:rPr>
        <w:t>In the matter between:-</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BERNARD CHECHE</w:t>
      </w:r>
      <w:r w:rsidRPr="000528F5">
        <w:rPr>
          <w:rFonts w:ascii="Courier New" w:hAnsi="Courier New" w:cs="Courier New"/>
          <w:b/>
          <w:sz w:val="24"/>
          <w:szCs w:val="24"/>
        </w:rPr>
        <w:tab/>
      </w:r>
      <w:r w:rsidRPr="000528F5">
        <w:rPr>
          <w:rFonts w:ascii="Courier New" w:hAnsi="Courier New" w:cs="Courier New"/>
          <w:b/>
          <w:sz w:val="24"/>
          <w:szCs w:val="24"/>
        </w:rPr>
        <w:tab/>
      </w:r>
      <w:r w:rsidRPr="000528F5">
        <w:rPr>
          <w:rFonts w:ascii="Courier New" w:hAnsi="Courier New" w:cs="Courier New"/>
          <w:b/>
          <w:sz w:val="24"/>
          <w:szCs w:val="24"/>
        </w:rPr>
        <w:tab/>
      </w:r>
      <w:r w:rsidRPr="000528F5">
        <w:rPr>
          <w:rFonts w:ascii="Courier New" w:hAnsi="Courier New" w:cs="Courier New"/>
          <w:b/>
          <w:sz w:val="24"/>
          <w:szCs w:val="24"/>
        </w:rPr>
        <w:tab/>
      </w:r>
      <w:r>
        <w:rPr>
          <w:rFonts w:ascii="Courier New" w:hAnsi="Courier New" w:cs="Courier New"/>
          <w:b/>
          <w:sz w:val="24"/>
          <w:szCs w:val="24"/>
        </w:rPr>
        <w:tab/>
      </w:r>
      <w:r w:rsidRPr="000528F5">
        <w:rPr>
          <w:rFonts w:ascii="Courier New" w:hAnsi="Courier New" w:cs="Courier New"/>
          <w:b/>
          <w:sz w:val="24"/>
          <w:szCs w:val="24"/>
        </w:rPr>
        <w:t>APPLICANT</w:t>
      </w:r>
    </w:p>
    <w:p w:rsidR="005261A4" w:rsidRPr="000528F5" w:rsidRDefault="005261A4" w:rsidP="005261A4">
      <w:pPr>
        <w:spacing w:after="0" w:line="240" w:lineRule="auto"/>
        <w:jc w:val="both"/>
        <w:rPr>
          <w:rFonts w:ascii="Courier New" w:hAnsi="Courier New" w:cs="Courier New"/>
          <w:b/>
          <w:sz w:val="24"/>
          <w:szCs w:val="24"/>
        </w:rPr>
      </w:pPr>
    </w:p>
    <w:p w:rsidR="005261A4" w:rsidRPr="000528F5" w:rsidRDefault="005261A4" w:rsidP="005261A4">
      <w:pPr>
        <w:spacing w:after="0" w:line="240" w:lineRule="auto"/>
        <w:jc w:val="both"/>
        <w:rPr>
          <w:rFonts w:ascii="Courier New" w:hAnsi="Courier New" w:cs="Courier New"/>
          <w:sz w:val="24"/>
          <w:szCs w:val="24"/>
        </w:rPr>
      </w:pPr>
      <w:r w:rsidRPr="000528F5">
        <w:rPr>
          <w:rFonts w:ascii="Courier New" w:hAnsi="Courier New" w:cs="Courier New"/>
          <w:sz w:val="24"/>
          <w:szCs w:val="24"/>
        </w:rPr>
        <w:t>Versus</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MICROKING FINANCE</w:t>
      </w:r>
      <w:r w:rsidRPr="000528F5">
        <w:rPr>
          <w:rFonts w:ascii="Courier New" w:hAnsi="Courier New" w:cs="Courier New"/>
          <w:b/>
          <w:sz w:val="24"/>
          <w:szCs w:val="24"/>
        </w:rPr>
        <w:tab/>
      </w:r>
      <w:r w:rsidRPr="000528F5">
        <w:rPr>
          <w:rFonts w:ascii="Courier New" w:hAnsi="Courier New" w:cs="Courier New"/>
          <w:b/>
          <w:sz w:val="24"/>
          <w:szCs w:val="24"/>
        </w:rPr>
        <w:tab/>
      </w:r>
      <w:r w:rsidRPr="000528F5">
        <w:rPr>
          <w:rFonts w:ascii="Courier New" w:hAnsi="Courier New" w:cs="Courier New"/>
          <w:b/>
          <w:sz w:val="24"/>
          <w:szCs w:val="24"/>
        </w:rPr>
        <w:tab/>
      </w:r>
      <w:r w:rsidRPr="000528F5">
        <w:rPr>
          <w:rFonts w:ascii="Courier New" w:hAnsi="Courier New" w:cs="Courier New"/>
          <w:b/>
          <w:sz w:val="24"/>
          <w:szCs w:val="24"/>
        </w:rPr>
        <w:tab/>
        <w:t>RESPONDENT</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r w:rsidRPr="000528F5">
        <w:rPr>
          <w:rFonts w:ascii="Courier New" w:hAnsi="Courier New" w:cs="Courier New"/>
          <w:sz w:val="24"/>
          <w:szCs w:val="24"/>
        </w:rPr>
        <w:t>Before The Hounarable L Kudya</w:t>
      </w:r>
      <w:r w:rsidRPr="000528F5">
        <w:rPr>
          <w:rFonts w:ascii="Courier New" w:hAnsi="Courier New" w:cs="Courier New"/>
          <w:sz w:val="24"/>
          <w:szCs w:val="24"/>
        </w:rPr>
        <w:tab/>
        <w:t>:</w:t>
      </w:r>
      <w:r w:rsidRPr="000528F5">
        <w:rPr>
          <w:rFonts w:ascii="Courier New" w:hAnsi="Courier New" w:cs="Courier New"/>
          <w:sz w:val="24"/>
          <w:szCs w:val="24"/>
        </w:rPr>
        <w:tab/>
        <w:t>Judge</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For the Applicant</w:t>
      </w:r>
      <w:r w:rsidRPr="000528F5">
        <w:rPr>
          <w:rFonts w:ascii="Courier New" w:hAnsi="Courier New" w:cs="Courier New"/>
          <w:b/>
          <w:sz w:val="24"/>
          <w:szCs w:val="24"/>
        </w:rPr>
        <w:tab/>
      </w:r>
      <w:r w:rsidRPr="000528F5">
        <w:rPr>
          <w:rFonts w:ascii="Courier New" w:hAnsi="Courier New" w:cs="Courier New"/>
          <w:b/>
          <w:sz w:val="24"/>
          <w:szCs w:val="24"/>
        </w:rPr>
        <w:tab/>
        <w:t>P Hamunakwadi (Legal Practitioner)</w:t>
      </w:r>
    </w:p>
    <w:p w:rsidR="005261A4" w:rsidRPr="000528F5" w:rsidRDefault="005261A4" w:rsidP="005261A4">
      <w:pPr>
        <w:spacing w:after="0" w:line="240" w:lineRule="auto"/>
        <w:jc w:val="both"/>
        <w:rPr>
          <w:rFonts w:ascii="Courier New" w:hAnsi="Courier New" w:cs="Courier New"/>
          <w:b/>
          <w:sz w:val="24"/>
          <w:szCs w:val="24"/>
        </w:rPr>
      </w:pPr>
    </w:p>
    <w:p w:rsidR="005261A4" w:rsidRPr="000528F5"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For the Respondent</w:t>
      </w:r>
      <w:r w:rsidRPr="000528F5">
        <w:rPr>
          <w:rFonts w:ascii="Courier New" w:hAnsi="Courier New" w:cs="Courier New"/>
          <w:b/>
          <w:sz w:val="24"/>
          <w:szCs w:val="24"/>
        </w:rPr>
        <w:tab/>
      </w:r>
      <w:r w:rsidRPr="000528F5">
        <w:rPr>
          <w:rFonts w:ascii="Courier New" w:hAnsi="Courier New" w:cs="Courier New"/>
          <w:b/>
          <w:sz w:val="24"/>
          <w:szCs w:val="24"/>
        </w:rPr>
        <w:tab/>
        <w:t>S Bhebhe (Legal Practitioner)</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240" w:lineRule="auto"/>
        <w:jc w:val="both"/>
        <w:rPr>
          <w:rFonts w:ascii="Courier New" w:hAnsi="Courier New" w:cs="Courier New"/>
          <w:b/>
          <w:sz w:val="24"/>
          <w:szCs w:val="24"/>
        </w:rPr>
      </w:pPr>
      <w:r w:rsidRPr="000528F5">
        <w:rPr>
          <w:rFonts w:ascii="Courier New" w:hAnsi="Courier New" w:cs="Courier New"/>
          <w:b/>
          <w:sz w:val="24"/>
          <w:szCs w:val="24"/>
        </w:rPr>
        <w:t>KUDYA J:</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This is an application for a review of the disciplinary proceedings</w:t>
      </w:r>
      <w:r>
        <w:rPr>
          <w:rFonts w:ascii="Courier New" w:hAnsi="Courier New" w:cs="Courier New"/>
          <w:sz w:val="24"/>
          <w:szCs w:val="24"/>
        </w:rPr>
        <w:t>,</w:t>
      </w:r>
      <w:r w:rsidRPr="000528F5">
        <w:rPr>
          <w:rFonts w:ascii="Courier New" w:hAnsi="Courier New" w:cs="Courier New"/>
          <w:sz w:val="24"/>
          <w:szCs w:val="24"/>
        </w:rPr>
        <w:t xml:space="preserve"> which</w:t>
      </w:r>
      <w:r>
        <w:rPr>
          <w:rFonts w:ascii="Courier New" w:hAnsi="Courier New" w:cs="Courier New"/>
          <w:sz w:val="24"/>
          <w:szCs w:val="24"/>
        </w:rPr>
        <w:t xml:space="preserve"> were done by the Respondent’s Disciplinary C</w:t>
      </w:r>
      <w:r w:rsidRPr="000528F5">
        <w:rPr>
          <w:rFonts w:ascii="Courier New" w:hAnsi="Courier New" w:cs="Courier New"/>
          <w:sz w:val="24"/>
          <w:szCs w:val="24"/>
        </w:rPr>
        <w:t>ommittee and which led to the dismissal of the Applicant from the Respondent’s employ.</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Facts of the case are that, the Applicant who was employed by the Respondent as a Branch Manager since December 1, 2010</w:t>
      </w:r>
      <w:r>
        <w:rPr>
          <w:rFonts w:ascii="Courier New" w:hAnsi="Courier New" w:cs="Courier New"/>
          <w:sz w:val="24"/>
          <w:szCs w:val="24"/>
        </w:rPr>
        <w:t>,</w:t>
      </w:r>
      <w:r w:rsidRPr="000528F5">
        <w:rPr>
          <w:rFonts w:ascii="Courier New" w:hAnsi="Courier New" w:cs="Courier New"/>
          <w:sz w:val="24"/>
          <w:szCs w:val="24"/>
        </w:rPr>
        <w:t xml:space="preserve"> was charged with contravening s 4 (a) and (f) of the National Code of Conduct S</w:t>
      </w:r>
      <w:r>
        <w:rPr>
          <w:rFonts w:ascii="Courier New" w:hAnsi="Courier New" w:cs="Courier New"/>
          <w:sz w:val="24"/>
          <w:szCs w:val="24"/>
        </w:rPr>
        <w:t>I</w:t>
      </w:r>
      <w:r w:rsidRPr="000528F5">
        <w:rPr>
          <w:rFonts w:ascii="Courier New" w:hAnsi="Courier New" w:cs="Courier New"/>
          <w:sz w:val="24"/>
          <w:szCs w:val="24"/>
        </w:rPr>
        <w:t xml:space="preserve"> 15/06 “</w:t>
      </w:r>
      <w:r w:rsidRPr="00F818E5">
        <w:rPr>
          <w:rFonts w:ascii="Courier New" w:hAnsi="Courier New" w:cs="Courier New"/>
          <w:i/>
          <w:sz w:val="24"/>
          <w:szCs w:val="24"/>
        </w:rPr>
        <w:t>an act of conduct or omission inconsistent with the fulfilment of the express or implied conditions of his contract” and “gross incompetency or inefficiency in the performance of his/her work</w:t>
      </w:r>
      <w:r w:rsidRPr="000528F5">
        <w:rPr>
          <w:rFonts w:ascii="Courier New" w:hAnsi="Courier New" w:cs="Courier New"/>
          <w:sz w:val="24"/>
          <w:szCs w:val="24"/>
        </w:rPr>
        <w:t xml:space="preserve">”. </w:t>
      </w:r>
    </w:p>
    <w:p w:rsidR="005261A4"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He was said to have processed loan applications in circumstances which gave rise to the conclusion that his actions were not above board in the transactions complained about. He was brought before a hearing committee which concluded that</w:t>
      </w:r>
      <w:r>
        <w:rPr>
          <w:rFonts w:ascii="Courier New" w:hAnsi="Courier New" w:cs="Courier New"/>
          <w:sz w:val="24"/>
          <w:szCs w:val="24"/>
        </w:rPr>
        <w:t>,</w:t>
      </w:r>
      <w:r w:rsidRPr="000528F5">
        <w:rPr>
          <w:rFonts w:ascii="Courier New" w:hAnsi="Courier New" w:cs="Courier New"/>
          <w:sz w:val="24"/>
          <w:szCs w:val="24"/>
        </w:rPr>
        <w:t xml:space="preserve"> he </w:t>
      </w:r>
      <w:r w:rsidRPr="000528F5">
        <w:rPr>
          <w:rFonts w:ascii="Courier New" w:hAnsi="Courier New" w:cs="Courier New"/>
          <w:sz w:val="24"/>
          <w:szCs w:val="24"/>
        </w:rPr>
        <w:lastRenderedPageBreak/>
        <w:t xml:space="preserve">was guilty of the misconduct complained about. Consequently, he was dismissed from employment. </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Aggrieved by the dismissal, he filed the instant review application. He takes issue with the whole process from his suspension to his dismissal. His argument is that, the whole process was flawed. In his prayer he asks the Court to declare that</w:t>
      </w:r>
      <w:r>
        <w:rPr>
          <w:rFonts w:ascii="Courier New" w:hAnsi="Courier New" w:cs="Courier New"/>
          <w:sz w:val="24"/>
          <w:szCs w:val="24"/>
        </w:rPr>
        <w:t>,</w:t>
      </w:r>
      <w:r w:rsidRPr="000528F5">
        <w:rPr>
          <w:rFonts w:ascii="Courier New" w:hAnsi="Courier New" w:cs="Courier New"/>
          <w:sz w:val="24"/>
          <w:szCs w:val="24"/>
        </w:rPr>
        <w:t xml:space="preserve"> the whole disciplinary process leading to his dismissal was a nullity as it did not comply w</w:t>
      </w:r>
      <w:r>
        <w:rPr>
          <w:rFonts w:ascii="Courier New" w:hAnsi="Courier New" w:cs="Courier New"/>
          <w:sz w:val="24"/>
          <w:szCs w:val="24"/>
        </w:rPr>
        <w:t>ith the requirements laid down i</w:t>
      </w:r>
      <w:r w:rsidRPr="000528F5">
        <w:rPr>
          <w:rFonts w:ascii="Courier New" w:hAnsi="Courier New" w:cs="Courier New"/>
          <w:sz w:val="24"/>
          <w:szCs w:val="24"/>
        </w:rPr>
        <w:t>n the National Code and the Labour Act.</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His grounds of review are as follows:</w:t>
      </w:r>
    </w:p>
    <w:p w:rsidR="005261A4" w:rsidRPr="000528F5" w:rsidRDefault="005261A4" w:rsidP="005261A4">
      <w:pPr>
        <w:spacing w:after="0" w:line="240" w:lineRule="auto"/>
        <w:jc w:val="both"/>
        <w:rPr>
          <w:rFonts w:ascii="Courier New" w:hAnsi="Courier New" w:cs="Courier New"/>
          <w:sz w:val="24"/>
          <w:szCs w:val="24"/>
        </w:rPr>
      </w:pPr>
    </w:p>
    <w:p w:rsidR="005261A4" w:rsidRDefault="005261A4" w:rsidP="005261A4">
      <w:pPr>
        <w:pStyle w:val="ListParagraph"/>
        <w:numPr>
          <w:ilvl w:val="0"/>
          <w:numId w:val="1"/>
        </w:numPr>
        <w:spacing w:after="0" w:line="360" w:lineRule="auto"/>
        <w:jc w:val="both"/>
        <w:rPr>
          <w:rFonts w:ascii="Courier New" w:hAnsi="Courier New" w:cs="Courier New"/>
          <w:sz w:val="24"/>
          <w:szCs w:val="24"/>
        </w:rPr>
      </w:pPr>
      <w:r w:rsidRPr="000528F5">
        <w:rPr>
          <w:rFonts w:ascii="Courier New" w:hAnsi="Courier New" w:cs="Courier New"/>
          <w:sz w:val="24"/>
          <w:szCs w:val="24"/>
        </w:rPr>
        <w:t>His suspension was irregular since he was suspended by the operations manager who was his immediate superior.</w:t>
      </w:r>
    </w:p>
    <w:p w:rsidR="005261A4" w:rsidRPr="004252CF" w:rsidRDefault="005261A4" w:rsidP="005261A4">
      <w:pPr>
        <w:spacing w:after="0" w:line="240" w:lineRule="auto"/>
        <w:ind w:left="360"/>
        <w:jc w:val="both"/>
        <w:rPr>
          <w:rFonts w:ascii="Courier New" w:hAnsi="Courier New" w:cs="Courier New"/>
          <w:sz w:val="24"/>
          <w:szCs w:val="24"/>
        </w:rPr>
      </w:pPr>
    </w:p>
    <w:p w:rsidR="005261A4" w:rsidRDefault="005261A4" w:rsidP="005261A4">
      <w:pPr>
        <w:spacing w:after="0" w:line="360" w:lineRule="auto"/>
        <w:ind w:left="720"/>
        <w:jc w:val="both"/>
        <w:rPr>
          <w:rFonts w:ascii="Courier New" w:hAnsi="Courier New" w:cs="Courier New"/>
          <w:sz w:val="24"/>
          <w:szCs w:val="24"/>
        </w:rPr>
      </w:pPr>
      <w:r w:rsidRPr="000528F5">
        <w:rPr>
          <w:rFonts w:ascii="Courier New" w:hAnsi="Courier New" w:cs="Courier New"/>
          <w:sz w:val="24"/>
          <w:szCs w:val="24"/>
        </w:rPr>
        <w:t>In his view the operations manager was not his employer so to that extent he says that, the suspension was made by a person without the requisite powers to suspend him.</w:t>
      </w:r>
    </w:p>
    <w:p w:rsidR="005261A4" w:rsidRPr="000528F5" w:rsidRDefault="005261A4" w:rsidP="005261A4">
      <w:pPr>
        <w:spacing w:after="0" w:line="240" w:lineRule="auto"/>
        <w:ind w:left="720"/>
        <w:jc w:val="both"/>
        <w:rPr>
          <w:rFonts w:ascii="Courier New" w:hAnsi="Courier New" w:cs="Courier New"/>
          <w:sz w:val="24"/>
          <w:szCs w:val="24"/>
        </w:rPr>
      </w:pPr>
    </w:p>
    <w:p w:rsidR="005261A4" w:rsidRDefault="005261A4" w:rsidP="005261A4">
      <w:pPr>
        <w:pStyle w:val="ListParagraph"/>
        <w:numPr>
          <w:ilvl w:val="0"/>
          <w:numId w:val="1"/>
        </w:numPr>
        <w:spacing w:after="0" w:line="360" w:lineRule="auto"/>
        <w:jc w:val="both"/>
        <w:rPr>
          <w:rFonts w:ascii="Courier New" w:hAnsi="Courier New" w:cs="Courier New"/>
          <w:sz w:val="24"/>
          <w:szCs w:val="24"/>
        </w:rPr>
      </w:pPr>
      <w:r w:rsidRPr="000528F5">
        <w:rPr>
          <w:rFonts w:ascii="Courier New" w:hAnsi="Courier New" w:cs="Courier New"/>
          <w:sz w:val="24"/>
          <w:szCs w:val="24"/>
        </w:rPr>
        <w:t xml:space="preserve">Hearing officer was biased because he did not set the date of the hearing. Instead it was set by the complainant thus giving rise to the opinion that, the hearing officer was biased. Further to that, the hearing officer raised defences on behalf of the operations manager yet the operations </w:t>
      </w:r>
      <w:r>
        <w:rPr>
          <w:rFonts w:ascii="Courier New" w:hAnsi="Courier New" w:cs="Courier New"/>
          <w:sz w:val="24"/>
          <w:szCs w:val="24"/>
        </w:rPr>
        <w:t>manager conceded to all the point</w:t>
      </w:r>
      <w:r w:rsidRPr="000528F5">
        <w:rPr>
          <w:rFonts w:ascii="Courier New" w:hAnsi="Courier New" w:cs="Courier New"/>
          <w:sz w:val="24"/>
          <w:szCs w:val="24"/>
        </w:rPr>
        <w:t xml:space="preserve">s which </w:t>
      </w:r>
      <w:r>
        <w:rPr>
          <w:rFonts w:ascii="Courier New" w:hAnsi="Courier New" w:cs="Courier New"/>
          <w:sz w:val="24"/>
          <w:szCs w:val="24"/>
        </w:rPr>
        <w:t>the A</w:t>
      </w:r>
      <w:r w:rsidRPr="000528F5">
        <w:rPr>
          <w:rFonts w:ascii="Courier New" w:hAnsi="Courier New" w:cs="Courier New"/>
          <w:sz w:val="24"/>
          <w:szCs w:val="24"/>
        </w:rPr>
        <w:t>pplicant raised at the disciplinary hearing. The hear</w:t>
      </w:r>
      <w:r>
        <w:rPr>
          <w:rFonts w:ascii="Courier New" w:hAnsi="Courier New" w:cs="Courier New"/>
          <w:sz w:val="24"/>
          <w:szCs w:val="24"/>
        </w:rPr>
        <w:t>ing officer pre-determined the A</w:t>
      </w:r>
      <w:r w:rsidRPr="000528F5">
        <w:rPr>
          <w:rFonts w:ascii="Courier New" w:hAnsi="Courier New" w:cs="Courier New"/>
          <w:sz w:val="24"/>
          <w:szCs w:val="24"/>
        </w:rPr>
        <w:t>pplicant’s dismissal thus confirming the allegation of bias.</w:t>
      </w:r>
    </w:p>
    <w:p w:rsidR="005261A4" w:rsidRPr="00AF7A79" w:rsidRDefault="005261A4" w:rsidP="005261A4">
      <w:pPr>
        <w:spacing w:after="0" w:line="240" w:lineRule="auto"/>
        <w:ind w:left="360"/>
        <w:jc w:val="both"/>
        <w:rPr>
          <w:rFonts w:ascii="Courier New" w:hAnsi="Courier New" w:cs="Courier New"/>
          <w:sz w:val="24"/>
          <w:szCs w:val="24"/>
        </w:rPr>
      </w:pPr>
    </w:p>
    <w:p w:rsidR="005261A4" w:rsidRDefault="005261A4" w:rsidP="005261A4">
      <w:pPr>
        <w:pStyle w:val="ListParagraph"/>
        <w:numPr>
          <w:ilvl w:val="0"/>
          <w:numId w:val="1"/>
        </w:numPr>
        <w:spacing w:after="0" w:line="360" w:lineRule="auto"/>
        <w:jc w:val="both"/>
        <w:rPr>
          <w:rFonts w:ascii="Courier New" w:hAnsi="Courier New" w:cs="Courier New"/>
          <w:sz w:val="24"/>
          <w:szCs w:val="24"/>
        </w:rPr>
      </w:pPr>
      <w:r w:rsidRPr="000528F5">
        <w:rPr>
          <w:rFonts w:ascii="Courier New" w:hAnsi="Courier New" w:cs="Courier New"/>
          <w:sz w:val="24"/>
          <w:szCs w:val="24"/>
        </w:rPr>
        <w:t xml:space="preserve">The provisions of the National Code were not complied with. In this respect, the hearing was conducted and not concluded within the fourteen days stipulated by the Code. That delay was fatal to the proceedings and </w:t>
      </w:r>
      <w:r w:rsidRPr="000528F5">
        <w:rPr>
          <w:rFonts w:ascii="Courier New" w:hAnsi="Courier New" w:cs="Courier New"/>
          <w:sz w:val="24"/>
          <w:szCs w:val="24"/>
        </w:rPr>
        <w:lastRenderedPageBreak/>
        <w:t>warranted a setting aside of the disciplinary proce</w:t>
      </w:r>
      <w:r>
        <w:rPr>
          <w:rFonts w:ascii="Courier New" w:hAnsi="Courier New" w:cs="Courier New"/>
          <w:sz w:val="24"/>
          <w:szCs w:val="24"/>
        </w:rPr>
        <w:t>edings</w:t>
      </w:r>
      <w:r w:rsidRPr="000528F5">
        <w:rPr>
          <w:rFonts w:ascii="Courier New" w:hAnsi="Courier New" w:cs="Courier New"/>
          <w:sz w:val="24"/>
          <w:szCs w:val="24"/>
        </w:rPr>
        <w:t>.</w:t>
      </w:r>
    </w:p>
    <w:p w:rsidR="005261A4" w:rsidRPr="00AF7A79" w:rsidRDefault="005261A4" w:rsidP="005261A4">
      <w:pPr>
        <w:spacing w:after="0" w:line="240" w:lineRule="auto"/>
        <w:ind w:left="360"/>
        <w:jc w:val="both"/>
        <w:rPr>
          <w:rFonts w:ascii="Courier New" w:hAnsi="Courier New" w:cs="Courier New"/>
          <w:sz w:val="24"/>
          <w:szCs w:val="24"/>
        </w:rPr>
      </w:pPr>
    </w:p>
    <w:p w:rsidR="005261A4" w:rsidRPr="000528F5" w:rsidRDefault="005261A4" w:rsidP="005261A4">
      <w:pPr>
        <w:pStyle w:val="ListParagraph"/>
        <w:numPr>
          <w:ilvl w:val="0"/>
          <w:numId w:val="1"/>
        </w:numPr>
        <w:spacing w:after="0" w:line="360" w:lineRule="auto"/>
        <w:jc w:val="both"/>
        <w:rPr>
          <w:rFonts w:ascii="Courier New" w:hAnsi="Courier New" w:cs="Courier New"/>
          <w:sz w:val="24"/>
          <w:szCs w:val="24"/>
        </w:rPr>
      </w:pPr>
      <w:r w:rsidRPr="000528F5">
        <w:rPr>
          <w:rFonts w:ascii="Courier New" w:hAnsi="Courier New" w:cs="Courier New"/>
          <w:sz w:val="24"/>
          <w:szCs w:val="24"/>
        </w:rPr>
        <w:t>Dismissal was an outrageous penalty and should only have been resorted to as a penalty of last resort. On the same note, the hearing officer acted outside his powers as he had no powers to dismiss the Applicant but to merely recommend to his employer that the case warranted dismissal. The decision to dismiss or not would thus have been appropriately made by the employer then.</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360"/>
        <w:jc w:val="both"/>
        <w:rPr>
          <w:rFonts w:ascii="Courier New" w:hAnsi="Courier New" w:cs="Courier New"/>
          <w:sz w:val="24"/>
          <w:szCs w:val="24"/>
        </w:rPr>
      </w:pPr>
      <w:r w:rsidRPr="000528F5">
        <w:rPr>
          <w:rFonts w:ascii="Courier New" w:hAnsi="Courier New" w:cs="Courier New"/>
          <w:sz w:val="24"/>
          <w:szCs w:val="24"/>
        </w:rPr>
        <w:t>In re</w:t>
      </w:r>
      <w:r>
        <w:rPr>
          <w:rFonts w:ascii="Courier New" w:hAnsi="Courier New" w:cs="Courier New"/>
          <w:sz w:val="24"/>
          <w:szCs w:val="24"/>
        </w:rPr>
        <w:t>sponse to the application, the R</w:t>
      </w:r>
      <w:r w:rsidRPr="000528F5">
        <w:rPr>
          <w:rFonts w:ascii="Courier New" w:hAnsi="Courier New" w:cs="Courier New"/>
          <w:sz w:val="24"/>
          <w:szCs w:val="24"/>
        </w:rPr>
        <w:t>espondent maintained that:</w:t>
      </w:r>
    </w:p>
    <w:p w:rsidR="005261A4" w:rsidRPr="000528F5" w:rsidRDefault="005261A4" w:rsidP="005261A4">
      <w:pPr>
        <w:spacing w:after="0" w:line="240" w:lineRule="auto"/>
        <w:jc w:val="both"/>
        <w:rPr>
          <w:rFonts w:ascii="Courier New" w:hAnsi="Courier New" w:cs="Courier New"/>
          <w:sz w:val="24"/>
          <w:szCs w:val="24"/>
        </w:rPr>
      </w:pPr>
    </w:p>
    <w:p w:rsidR="005261A4" w:rsidRDefault="005261A4" w:rsidP="005261A4">
      <w:pPr>
        <w:pStyle w:val="ListParagraph"/>
        <w:numPr>
          <w:ilvl w:val="0"/>
          <w:numId w:val="2"/>
        </w:numPr>
        <w:spacing w:after="0" w:line="360" w:lineRule="auto"/>
        <w:jc w:val="both"/>
        <w:rPr>
          <w:rFonts w:ascii="Courier New" w:hAnsi="Courier New" w:cs="Courier New"/>
          <w:sz w:val="24"/>
          <w:szCs w:val="24"/>
        </w:rPr>
      </w:pPr>
      <w:r w:rsidRPr="000528F5">
        <w:rPr>
          <w:rFonts w:ascii="Courier New" w:hAnsi="Courier New" w:cs="Courier New"/>
          <w:sz w:val="24"/>
          <w:szCs w:val="24"/>
        </w:rPr>
        <w:t>The operations</w:t>
      </w:r>
      <w:r>
        <w:rPr>
          <w:rFonts w:ascii="Courier New" w:hAnsi="Courier New" w:cs="Courier New"/>
          <w:sz w:val="24"/>
          <w:szCs w:val="24"/>
        </w:rPr>
        <w:t xml:space="preserve"> manager validly suspended the R</w:t>
      </w:r>
      <w:r w:rsidRPr="000528F5">
        <w:rPr>
          <w:rFonts w:ascii="Courier New" w:hAnsi="Courier New" w:cs="Courier New"/>
          <w:sz w:val="24"/>
          <w:szCs w:val="24"/>
        </w:rPr>
        <w:t>espondent as she was his immediate superior and fitted with</w:t>
      </w:r>
      <w:r>
        <w:rPr>
          <w:rFonts w:ascii="Courier New" w:hAnsi="Courier New" w:cs="Courier New"/>
          <w:sz w:val="24"/>
          <w:szCs w:val="24"/>
        </w:rPr>
        <w:t xml:space="preserve">in the </w:t>
      </w:r>
      <w:r w:rsidRPr="000528F5">
        <w:rPr>
          <w:rFonts w:ascii="Courier New" w:hAnsi="Courier New" w:cs="Courier New"/>
          <w:sz w:val="24"/>
          <w:szCs w:val="24"/>
        </w:rPr>
        <w:t xml:space="preserve"> definition of employer set out in section 2 of the Labour Act.</w:t>
      </w:r>
    </w:p>
    <w:p w:rsidR="005261A4" w:rsidRPr="00AF7A79" w:rsidRDefault="005261A4" w:rsidP="005261A4">
      <w:pPr>
        <w:spacing w:after="0" w:line="240" w:lineRule="auto"/>
        <w:ind w:left="360"/>
        <w:jc w:val="both"/>
        <w:rPr>
          <w:rFonts w:ascii="Courier New" w:hAnsi="Courier New" w:cs="Courier New"/>
          <w:sz w:val="24"/>
          <w:szCs w:val="24"/>
        </w:rPr>
      </w:pPr>
    </w:p>
    <w:p w:rsidR="005261A4" w:rsidRDefault="005261A4" w:rsidP="005261A4">
      <w:pPr>
        <w:pStyle w:val="ListParagraph"/>
        <w:numPr>
          <w:ilvl w:val="0"/>
          <w:numId w:val="2"/>
        </w:numPr>
        <w:spacing w:after="0" w:line="360" w:lineRule="auto"/>
        <w:jc w:val="both"/>
        <w:rPr>
          <w:rFonts w:ascii="Courier New" w:hAnsi="Courier New" w:cs="Courier New"/>
          <w:sz w:val="24"/>
          <w:szCs w:val="24"/>
        </w:rPr>
      </w:pPr>
      <w:r w:rsidRPr="000528F5">
        <w:rPr>
          <w:rFonts w:ascii="Courier New" w:hAnsi="Courier New" w:cs="Courier New"/>
          <w:sz w:val="24"/>
          <w:szCs w:val="24"/>
        </w:rPr>
        <w:t xml:space="preserve">The hearing officer was not biased. No such allegation was raised during the hearing and the officer was not asked to recuse himself suggesting that the Applicant was happy with him, handling the disciplinary proceedings. The fact that the hearing date was not set by him does not in any way suggest that he was biased against the applicant. The charging officer is mandated by the National Code to set the date hence it was not unusual for the date to be set by the operations manager who was the charging officer instead of the hearing officer. The Applicant raised points in </w:t>
      </w:r>
      <w:r w:rsidRPr="000528F5">
        <w:rPr>
          <w:rFonts w:ascii="Courier New" w:hAnsi="Courier New" w:cs="Courier New"/>
          <w:i/>
          <w:sz w:val="24"/>
          <w:szCs w:val="24"/>
        </w:rPr>
        <w:t>limine</w:t>
      </w:r>
      <w:r w:rsidRPr="000528F5">
        <w:rPr>
          <w:rFonts w:ascii="Courier New" w:hAnsi="Courier New" w:cs="Courier New"/>
          <w:sz w:val="24"/>
          <w:szCs w:val="24"/>
        </w:rPr>
        <w:t xml:space="preserve"> which the hear</w:t>
      </w:r>
      <w:r>
        <w:rPr>
          <w:rFonts w:ascii="Courier New" w:hAnsi="Courier New" w:cs="Courier New"/>
          <w:sz w:val="24"/>
          <w:szCs w:val="24"/>
        </w:rPr>
        <w:t>ing officer could not ignore. Hi</w:t>
      </w:r>
      <w:r w:rsidRPr="000528F5">
        <w:rPr>
          <w:rFonts w:ascii="Courier New" w:hAnsi="Courier New" w:cs="Courier New"/>
          <w:sz w:val="24"/>
          <w:szCs w:val="24"/>
        </w:rPr>
        <w:t xml:space="preserve">s disposal of same cannot be calculated to have demonstrated bias on his part. The ruling on the points in </w:t>
      </w:r>
      <w:r w:rsidRPr="000528F5">
        <w:rPr>
          <w:rFonts w:ascii="Courier New" w:hAnsi="Courier New" w:cs="Courier New"/>
          <w:i/>
          <w:sz w:val="24"/>
          <w:szCs w:val="24"/>
        </w:rPr>
        <w:t xml:space="preserve">limine </w:t>
      </w:r>
      <w:r w:rsidRPr="000528F5">
        <w:rPr>
          <w:rFonts w:ascii="Courier New" w:hAnsi="Courier New" w:cs="Courier New"/>
          <w:sz w:val="24"/>
          <w:szCs w:val="24"/>
        </w:rPr>
        <w:t>demonstrated that the hearing officer gave effect to the law and did not in any</w:t>
      </w:r>
      <w:r>
        <w:rPr>
          <w:rFonts w:ascii="Courier New" w:hAnsi="Courier New" w:cs="Courier New"/>
          <w:sz w:val="24"/>
          <w:szCs w:val="24"/>
        </w:rPr>
        <w:t xml:space="preserve"> </w:t>
      </w:r>
      <w:r w:rsidRPr="000528F5">
        <w:rPr>
          <w:rFonts w:ascii="Courier New" w:hAnsi="Courier New" w:cs="Courier New"/>
          <w:sz w:val="24"/>
          <w:szCs w:val="24"/>
        </w:rPr>
        <w:t>way show the alleged bias.</w:t>
      </w:r>
    </w:p>
    <w:p w:rsidR="005261A4" w:rsidRPr="00AF7A79" w:rsidRDefault="005261A4" w:rsidP="005261A4">
      <w:pPr>
        <w:spacing w:after="0" w:line="240" w:lineRule="auto"/>
        <w:ind w:left="360"/>
        <w:jc w:val="both"/>
        <w:rPr>
          <w:rFonts w:ascii="Courier New" w:hAnsi="Courier New" w:cs="Courier New"/>
          <w:sz w:val="24"/>
          <w:szCs w:val="24"/>
        </w:rPr>
      </w:pPr>
    </w:p>
    <w:p w:rsidR="005261A4" w:rsidRDefault="005261A4" w:rsidP="005261A4">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Nationa</w:t>
      </w:r>
      <w:r w:rsidRPr="000528F5">
        <w:rPr>
          <w:rFonts w:ascii="Courier New" w:hAnsi="Courier New" w:cs="Courier New"/>
          <w:sz w:val="24"/>
          <w:szCs w:val="24"/>
        </w:rPr>
        <w:t>l Code was complied with because</w:t>
      </w:r>
      <w:r>
        <w:rPr>
          <w:rFonts w:ascii="Courier New" w:hAnsi="Courier New" w:cs="Courier New"/>
          <w:sz w:val="24"/>
          <w:szCs w:val="24"/>
        </w:rPr>
        <w:t>,</w:t>
      </w:r>
      <w:r w:rsidRPr="000528F5">
        <w:rPr>
          <w:rFonts w:ascii="Courier New" w:hAnsi="Courier New" w:cs="Courier New"/>
          <w:sz w:val="24"/>
          <w:szCs w:val="24"/>
        </w:rPr>
        <w:t xml:space="preserve"> the six day delay of the conclusion of the matter was occasioned by the postponement of the matter at the Applicant’s instance when he raised the points in </w:t>
      </w:r>
      <w:r w:rsidRPr="000528F5">
        <w:rPr>
          <w:rFonts w:ascii="Courier New" w:hAnsi="Courier New" w:cs="Courier New"/>
          <w:i/>
          <w:sz w:val="24"/>
          <w:szCs w:val="24"/>
        </w:rPr>
        <w:t>limine</w:t>
      </w:r>
      <w:r w:rsidRPr="000528F5">
        <w:rPr>
          <w:rFonts w:ascii="Courier New" w:hAnsi="Courier New" w:cs="Courier New"/>
          <w:sz w:val="24"/>
          <w:szCs w:val="24"/>
        </w:rPr>
        <w:t xml:space="preserve"> which the hearing officer had to dispose of first before dealing with the merits of the cases. If the Applicant was of the view that the time lines were being flouted he should have approached a labour officer to exercise his powers in terms of s 101 (6) of the Act. The Applicant was afforded a fair hearing since all the tenets of a fair hearing were observed in his case. The Applicant did not explain why he failed to refer the matter to a labour officer if he was convinced that the Respondent panel was exceeding the statutory time limits for concluding the hearing.</w:t>
      </w:r>
    </w:p>
    <w:p w:rsidR="005261A4" w:rsidRPr="000528F5" w:rsidRDefault="005261A4" w:rsidP="005261A4">
      <w:pPr>
        <w:spacing w:after="0" w:line="240" w:lineRule="auto"/>
        <w:ind w:left="360"/>
        <w:jc w:val="both"/>
        <w:rPr>
          <w:rFonts w:ascii="Courier New" w:hAnsi="Courier New" w:cs="Courier New"/>
          <w:sz w:val="24"/>
          <w:szCs w:val="24"/>
        </w:rPr>
      </w:pPr>
    </w:p>
    <w:p w:rsidR="005261A4" w:rsidRDefault="005261A4" w:rsidP="005261A4">
      <w:pPr>
        <w:spacing w:after="0" w:line="360" w:lineRule="auto"/>
        <w:ind w:left="720"/>
        <w:jc w:val="both"/>
        <w:rPr>
          <w:rFonts w:ascii="Courier New" w:hAnsi="Courier New" w:cs="Courier New"/>
          <w:sz w:val="24"/>
          <w:szCs w:val="24"/>
        </w:rPr>
      </w:pPr>
      <w:r w:rsidRPr="000528F5">
        <w:rPr>
          <w:rFonts w:ascii="Courier New" w:hAnsi="Courier New" w:cs="Courier New"/>
          <w:sz w:val="24"/>
          <w:szCs w:val="24"/>
        </w:rPr>
        <w:t>Evidence led on the matter was overwhelming.</w:t>
      </w:r>
    </w:p>
    <w:p w:rsidR="005261A4" w:rsidRPr="000528F5" w:rsidRDefault="005261A4" w:rsidP="005261A4">
      <w:pPr>
        <w:spacing w:after="0" w:line="240" w:lineRule="auto"/>
        <w:ind w:left="720"/>
        <w:jc w:val="both"/>
        <w:rPr>
          <w:rFonts w:ascii="Courier New" w:hAnsi="Courier New" w:cs="Courier New"/>
          <w:sz w:val="24"/>
          <w:szCs w:val="24"/>
        </w:rPr>
      </w:pPr>
    </w:p>
    <w:p w:rsidR="005261A4" w:rsidRDefault="005261A4" w:rsidP="005261A4">
      <w:pPr>
        <w:pStyle w:val="ListParagraph"/>
        <w:numPr>
          <w:ilvl w:val="0"/>
          <w:numId w:val="2"/>
        </w:numPr>
        <w:spacing w:after="0" w:line="360" w:lineRule="auto"/>
        <w:jc w:val="both"/>
        <w:rPr>
          <w:rFonts w:ascii="Courier New" w:hAnsi="Courier New" w:cs="Courier New"/>
          <w:sz w:val="24"/>
          <w:szCs w:val="24"/>
        </w:rPr>
      </w:pPr>
      <w:r w:rsidRPr="000528F5">
        <w:rPr>
          <w:rFonts w:ascii="Courier New" w:hAnsi="Courier New" w:cs="Courier New"/>
          <w:sz w:val="24"/>
          <w:szCs w:val="24"/>
        </w:rPr>
        <w:t>If indeed the matter was beset with the technical niceties complained of that would not entitle the Applicant to reinstatement but at most to a re-hearing of the matter in a procedurally correct manner.</w:t>
      </w:r>
    </w:p>
    <w:p w:rsidR="005261A4" w:rsidRPr="000528F5" w:rsidRDefault="005261A4" w:rsidP="005261A4">
      <w:pPr>
        <w:spacing w:after="0" w:line="240" w:lineRule="auto"/>
        <w:ind w:left="360"/>
        <w:jc w:val="both"/>
        <w:rPr>
          <w:rFonts w:ascii="Courier New" w:hAnsi="Courier New" w:cs="Courier New"/>
          <w:sz w:val="24"/>
          <w:szCs w:val="24"/>
        </w:rPr>
      </w:pPr>
    </w:p>
    <w:p w:rsidR="005261A4" w:rsidRPr="000528F5" w:rsidRDefault="005261A4" w:rsidP="005261A4">
      <w:pPr>
        <w:pStyle w:val="ListParagraph"/>
        <w:numPr>
          <w:ilvl w:val="0"/>
          <w:numId w:val="2"/>
        </w:numPr>
        <w:spacing w:after="0" w:line="360" w:lineRule="auto"/>
        <w:jc w:val="both"/>
        <w:rPr>
          <w:rFonts w:ascii="Courier New" w:hAnsi="Courier New" w:cs="Courier New"/>
          <w:sz w:val="24"/>
          <w:szCs w:val="24"/>
        </w:rPr>
      </w:pPr>
      <w:r w:rsidRPr="000528F5">
        <w:rPr>
          <w:rFonts w:ascii="Courier New" w:hAnsi="Courier New" w:cs="Courier New"/>
          <w:sz w:val="24"/>
          <w:szCs w:val="24"/>
        </w:rPr>
        <w:t>Dismissal was the appropriate penalty given the gravity of the misconduct complained about.</w:t>
      </w:r>
    </w:p>
    <w:p w:rsidR="005261A4" w:rsidRPr="000528F5" w:rsidRDefault="005261A4" w:rsidP="005261A4">
      <w:pPr>
        <w:spacing w:after="0" w:line="240" w:lineRule="auto"/>
        <w:ind w:left="720"/>
        <w:jc w:val="both"/>
        <w:rPr>
          <w:rFonts w:ascii="Courier New" w:hAnsi="Courier New" w:cs="Courier New"/>
          <w:sz w:val="24"/>
          <w:szCs w:val="24"/>
        </w:rPr>
      </w:pPr>
    </w:p>
    <w:p w:rsidR="005261A4"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At the time of the hearing of the review application</w:t>
      </w:r>
      <w:r>
        <w:rPr>
          <w:rFonts w:ascii="Courier New" w:hAnsi="Courier New" w:cs="Courier New"/>
          <w:sz w:val="24"/>
          <w:szCs w:val="24"/>
        </w:rPr>
        <w:t>,</w:t>
      </w:r>
      <w:r w:rsidRPr="000528F5">
        <w:rPr>
          <w:rFonts w:ascii="Courier New" w:hAnsi="Courier New" w:cs="Courier New"/>
          <w:sz w:val="24"/>
          <w:szCs w:val="24"/>
        </w:rPr>
        <w:t xml:space="preserve"> counsels for both parties filed with the Court succinct heads of arguments supporting their positions. It is not this Court’s intention to restate these submissions as they are apparent on the face of the record. </w:t>
      </w:r>
    </w:p>
    <w:p w:rsidR="005261A4" w:rsidRDefault="005261A4" w:rsidP="005261A4">
      <w:pPr>
        <w:spacing w:after="0" w:line="240" w:lineRule="auto"/>
        <w:ind w:left="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 xml:space="preserve">The only major issue falling for decision on this matter is whether the Applicant has demonstrated that the process leading to his dismissal was indeed flawed to the extent that </w:t>
      </w:r>
      <w:r w:rsidRPr="000528F5">
        <w:rPr>
          <w:rFonts w:ascii="Courier New" w:hAnsi="Courier New" w:cs="Courier New"/>
          <w:sz w:val="24"/>
          <w:szCs w:val="24"/>
        </w:rPr>
        <w:lastRenderedPageBreak/>
        <w:t>the flaws rendered his dismissal a nullity. Each of the grounds of review will be addressed in turn to ascertain what the correct position is on the matter.</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b/>
          <w:i/>
          <w:sz w:val="24"/>
          <w:szCs w:val="24"/>
        </w:rPr>
      </w:pPr>
      <w:r w:rsidRPr="000528F5">
        <w:rPr>
          <w:rFonts w:ascii="Courier New" w:hAnsi="Courier New" w:cs="Courier New"/>
          <w:b/>
          <w:sz w:val="24"/>
          <w:szCs w:val="24"/>
        </w:rPr>
        <w:t xml:space="preserve">Point in </w:t>
      </w:r>
      <w:r w:rsidRPr="000528F5">
        <w:rPr>
          <w:rFonts w:ascii="Courier New" w:hAnsi="Courier New" w:cs="Courier New"/>
          <w:b/>
          <w:i/>
          <w:sz w:val="24"/>
          <w:szCs w:val="24"/>
        </w:rPr>
        <w:t>limine</w:t>
      </w:r>
    </w:p>
    <w:p w:rsidR="005261A4" w:rsidRPr="000528F5" w:rsidRDefault="005261A4" w:rsidP="005261A4">
      <w:pPr>
        <w:spacing w:after="0" w:line="240" w:lineRule="auto"/>
        <w:jc w:val="both"/>
        <w:rPr>
          <w:rFonts w:ascii="Courier New" w:hAnsi="Courier New" w:cs="Courier New"/>
          <w:sz w:val="24"/>
          <w:szCs w:val="24"/>
        </w:rPr>
      </w:pPr>
    </w:p>
    <w:p w:rsidR="005261A4"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 xml:space="preserve">Before delving into the merits of the review, it is pertinent that the point in </w:t>
      </w:r>
      <w:r w:rsidRPr="000528F5">
        <w:rPr>
          <w:rFonts w:ascii="Courier New" w:hAnsi="Courier New" w:cs="Courier New"/>
          <w:i/>
          <w:sz w:val="24"/>
          <w:szCs w:val="24"/>
        </w:rPr>
        <w:t>limine</w:t>
      </w:r>
      <w:r w:rsidRPr="000528F5">
        <w:rPr>
          <w:rFonts w:ascii="Courier New" w:hAnsi="Courier New" w:cs="Courier New"/>
          <w:sz w:val="24"/>
          <w:szCs w:val="24"/>
        </w:rPr>
        <w:t xml:space="preserve"> raised by the Respondent be disposed of first. The basic argument raised was that the relief sought by the Applicant is in the form of a declaratory order which is beyond the Labour court’s jurisdiction. In response, the Applicant conceded that the first paragraph of his prayer indeed impresses upon one that he is seeking a declaratory</w:t>
      </w:r>
      <w:r>
        <w:rPr>
          <w:rFonts w:ascii="Courier New" w:hAnsi="Courier New" w:cs="Courier New"/>
          <w:sz w:val="24"/>
          <w:szCs w:val="24"/>
        </w:rPr>
        <w:t xml:space="preserve"> order </w:t>
      </w:r>
      <w:r w:rsidRPr="000528F5">
        <w:rPr>
          <w:rFonts w:ascii="Courier New" w:hAnsi="Courier New" w:cs="Courier New"/>
          <w:sz w:val="24"/>
          <w:szCs w:val="24"/>
        </w:rPr>
        <w:t>which is beyond this Court’s jurisdiction.</w:t>
      </w:r>
    </w:p>
    <w:p w:rsidR="005261A4" w:rsidRDefault="005261A4" w:rsidP="005261A4">
      <w:pPr>
        <w:spacing w:after="0" w:line="240" w:lineRule="auto"/>
        <w:ind w:firstLine="720"/>
        <w:jc w:val="both"/>
        <w:rPr>
          <w:rFonts w:ascii="Courier New" w:hAnsi="Courier New" w:cs="Courier New"/>
          <w:sz w:val="24"/>
          <w:szCs w:val="24"/>
        </w:rPr>
      </w:pPr>
      <w:r w:rsidRPr="000528F5">
        <w:rPr>
          <w:rFonts w:ascii="Courier New" w:hAnsi="Courier New" w:cs="Courier New"/>
          <w:sz w:val="24"/>
          <w:szCs w:val="24"/>
        </w:rPr>
        <w:t xml:space="preserve"> </w:t>
      </w: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Being this as it is, however, the Applicant goes further to argue that, the subsequent paragraphs of the relief he is seeking are within the ambit of the powers of this Court. He to that extent argues that</w:t>
      </w:r>
      <w:r>
        <w:rPr>
          <w:rFonts w:ascii="Courier New" w:hAnsi="Courier New" w:cs="Courier New"/>
          <w:sz w:val="24"/>
          <w:szCs w:val="24"/>
        </w:rPr>
        <w:t>,</w:t>
      </w:r>
      <w:r w:rsidRPr="000528F5">
        <w:rPr>
          <w:rFonts w:ascii="Courier New" w:hAnsi="Courier New" w:cs="Courier New"/>
          <w:sz w:val="24"/>
          <w:szCs w:val="24"/>
        </w:rPr>
        <w:t xml:space="preserve"> even in the absence of the declaratory paragraph his quest for relief still stands. In the same breath, the applicant argues that, since the point in </w:t>
      </w:r>
      <w:r w:rsidRPr="000528F5">
        <w:rPr>
          <w:rFonts w:ascii="Courier New" w:hAnsi="Courier New" w:cs="Courier New"/>
          <w:i/>
          <w:sz w:val="24"/>
          <w:szCs w:val="24"/>
        </w:rPr>
        <w:t xml:space="preserve">limine </w:t>
      </w:r>
      <w:r w:rsidRPr="000528F5">
        <w:rPr>
          <w:rFonts w:ascii="Courier New" w:hAnsi="Courier New" w:cs="Courier New"/>
          <w:sz w:val="24"/>
          <w:szCs w:val="24"/>
        </w:rPr>
        <w:t>was omitted in the Respondent’s opposing affidavit, it means that it can not be raised at this stage.</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 xml:space="preserve">Whilst it is trite that, an application stands/falls on the basis of the affidavit deposed to in its respect, it is also note worthy that the law allows points in </w:t>
      </w:r>
      <w:r w:rsidRPr="000528F5">
        <w:rPr>
          <w:rFonts w:ascii="Courier New" w:hAnsi="Courier New" w:cs="Courier New"/>
          <w:i/>
          <w:sz w:val="24"/>
          <w:szCs w:val="24"/>
        </w:rPr>
        <w:t>limine</w:t>
      </w:r>
      <w:r w:rsidRPr="000528F5">
        <w:rPr>
          <w:rFonts w:ascii="Courier New" w:hAnsi="Courier New" w:cs="Courier New"/>
          <w:sz w:val="24"/>
          <w:szCs w:val="24"/>
        </w:rPr>
        <w:t xml:space="preserve"> in par</w:t>
      </w:r>
      <w:r>
        <w:rPr>
          <w:rFonts w:ascii="Courier New" w:hAnsi="Courier New" w:cs="Courier New"/>
          <w:sz w:val="24"/>
          <w:szCs w:val="24"/>
        </w:rPr>
        <w:t>ticular point</w:t>
      </w:r>
      <w:r w:rsidRPr="000528F5">
        <w:rPr>
          <w:rFonts w:ascii="Courier New" w:hAnsi="Courier New" w:cs="Courier New"/>
          <w:sz w:val="24"/>
          <w:szCs w:val="24"/>
        </w:rPr>
        <w:t xml:space="preserve">s of law to be raised at any stage of the proceedings. Since the point in </w:t>
      </w:r>
      <w:r w:rsidRPr="000528F5">
        <w:rPr>
          <w:rFonts w:ascii="Courier New" w:hAnsi="Courier New" w:cs="Courier New"/>
          <w:i/>
          <w:sz w:val="24"/>
          <w:szCs w:val="24"/>
        </w:rPr>
        <w:t>limine</w:t>
      </w:r>
      <w:r w:rsidRPr="000528F5">
        <w:rPr>
          <w:rFonts w:ascii="Courier New" w:hAnsi="Courier New" w:cs="Courier New"/>
          <w:sz w:val="24"/>
          <w:szCs w:val="24"/>
        </w:rPr>
        <w:t xml:space="preserve"> is on jurisdiction which is a legal point, the court is of the view that there is nothing amiss with it being raised at the stage at which it has been raised. </w:t>
      </w:r>
    </w:p>
    <w:p w:rsidR="005261A4"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On the merits of that point, it is also worth noting the concessions made by the Applicant vis a declaratory</w:t>
      </w:r>
      <w:r>
        <w:rPr>
          <w:rFonts w:ascii="Courier New" w:hAnsi="Courier New" w:cs="Courier New"/>
          <w:sz w:val="24"/>
          <w:szCs w:val="24"/>
        </w:rPr>
        <w:t xml:space="preserve"> order</w:t>
      </w:r>
      <w:r w:rsidRPr="000528F5">
        <w:rPr>
          <w:rFonts w:ascii="Courier New" w:hAnsi="Courier New" w:cs="Courier New"/>
          <w:sz w:val="24"/>
          <w:szCs w:val="24"/>
        </w:rPr>
        <w:t xml:space="preserve"> in rel</w:t>
      </w:r>
      <w:r>
        <w:rPr>
          <w:rFonts w:ascii="Courier New" w:hAnsi="Courier New" w:cs="Courier New"/>
          <w:sz w:val="24"/>
          <w:szCs w:val="24"/>
        </w:rPr>
        <w:t>ation to the Labour Court powers</w:t>
      </w:r>
      <w:r w:rsidRPr="000528F5">
        <w:rPr>
          <w:rFonts w:ascii="Courier New" w:hAnsi="Courier New" w:cs="Courier New"/>
          <w:sz w:val="24"/>
          <w:szCs w:val="24"/>
        </w:rPr>
        <w:t xml:space="preserve">. It is clear that the </w:t>
      </w:r>
      <w:r w:rsidRPr="000528F5">
        <w:rPr>
          <w:rFonts w:ascii="Courier New" w:hAnsi="Courier New" w:cs="Courier New"/>
          <w:sz w:val="24"/>
          <w:szCs w:val="24"/>
        </w:rPr>
        <w:lastRenderedPageBreak/>
        <w:t>first paragraph of the Applicant’s prayer is ill founded and it cannot stand as it is</w:t>
      </w:r>
      <w:r>
        <w:rPr>
          <w:rFonts w:ascii="Courier New" w:hAnsi="Courier New" w:cs="Courier New"/>
          <w:sz w:val="24"/>
          <w:szCs w:val="24"/>
        </w:rPr>
        <w:t xml:space="preserve"> seeking what is</w:t>
      </w:r>
      <w:r w:rsidRPr="000528F5">
        <w:rPr>
          <w:rFonts w:ascii="Courier New" w:hAnsi="Courier New" w:cs="Courier New"/>
          <w:sz w:val="24"/>
          <w:szCs w:val="24"/>
        </w:rPr>
        <w:t xml:space="preserve"> beyond this Court’s jurisdiction. However, the rest of the body of the prayer being with merit can stand as it is in </w:t>
      </w:r>
      <w:r>
        <w:rPr>
          <w:rFonts w:ascii="Courier New" w:hAnsi="Courier New" w:cs="Courier New"/>
          <w:sz w:val="24"/>
          <w:szCs w:val="24"/>
        </w:rPr>
        <w:t xml:space="preserve">sync </w:t>
      </w:r>
      <w:r w:rsidRPr="000528F5">
        <w:rPr>
          <w:rFonts w:ascii="Courier New" w:hAnsi="Courier New" w:cs="Courier New"/>
          <w:sz w:val="24"/>
          <w:szCs w:val="24"/>
        </w:rPr>
        <w:t>with relief which is permissible to be obtained from this Court in such proceeding</w:t>
      </w:r>
      <w:r>
        <w:rPr>
          <w:rFonts w:ascii="Courier New" w:hAnsi="Courier New" w:cs="Courier New"/>
          <w:sz w:val="24"/>
          <w:szCs w:val="24"/>
        </w:rPr>
        <w:t>s</w:t>
      </w:r>
      <w:r w:rsidRPr="000528F5">
        <w:rPr>
          <w:rFonts w:ascii="Courier New" w:hAnsi="Courier New" w:cs="Courier New"/>
          <w:sz w:val="24"/>
          <w:szCs w:val="24"/>
        </w:rPr>
        <w:t xml:space="preserve">. The point in </w:t>
      </w:r>
      <w:r w:rsidRPr="000528F5">
        <w:rPr>
          <w:rFonts w:ascii="Courier New" w:hAnsi="Courier New" w:cs="Courier New"/>
          <w:i/>
          <w:sz w:val="24"/>
          <w:szCs w:val="24"/>
        </w:rPr>
        <w:t>limine</w:t>
      </w:r>
      <w:r w:rsidRPr="000528F5">
        <w:rPr>
          <w:rFonts w:ascii="Courier New" w:hAnsi="Courier New" w:cs="Courier New"/>
          <w:sz w:val="24"/>
          <w:szCs w:val="24"/>
        </w:rPr>
        <w:t xml:space="preserve"> succeeds to the extent that the paragraph dealing with declaratory relief is st</w:t>
      </w:r>
      <w:r>
        <w:rPr>
          <w:rFonts w:ascii="Courier New" w:hAnsi="Courier New" w:cs="Courier New"/>
          <w:sz w:val="24"/>
          <w:szCs w:val="24"/>
        </w:rPr>
        <w:t>r</w:t>
      </w:r>
      <w:r w:rsidRPr="000528F5">
        <w:rPr>
          <w:rFonts w:ascii="Courier New" w:hAnsi="Courier New" w:cs="Courier New"/>
          <w:sz w:val="24"/>
          <w:szCs w:val="24"/>
        </w:rPr>
        <w:t>uck off and the rest of the paragraphs stands vis the prayer sought by the Applicant.</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Turning to the merits of the main review application, the Court made the observations discussed hereunder:</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b/>
          <w:sz w:val="24"/>
          <w:szCs w:val="24"/>
        </w:rPr>
      </w:pPr>
      <w:r w:rsidRPr="000528F5">
        <w:rPr>
          <w:rFonts w:ascii="Courier New" w:hAnsi="Courier New" w:cs="Courier New"/>
          <w:b/>
          <w:sz w:val="24"/>
          <w:szCs w:val="24"/>
        </w:rPr>
        <w:t>Suspension</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A reading of s 2 of the Labour Act shows that the term employer can be used to encompass one’s manager or one’s superior who has authority over the working of the subordinate. In the instant case, the suspension order was made by the Applicant’s supervisor. The Court is satisfied that the supervisor fitted within the definition of employer. In that regard there was nothing irregular on the suspension. This review ground being without merit should fail.</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b/>
          <w:sz w:val="24"/>
          <w:szCs w:val="24"/>
        </w:rPr>
      </w:pPr>
      <w:r w:rsidRPr="000528F5">
        <w:rPr>
          <w:rFonts w:ascii="Courier New" w:hAnsi="Courier New" w:cs="Courier New"/>
          <w:b/>
          <w:sz w:val="24"/>
          <w:szCs w:val="24"/>
        </w:rPr>
        <w:t>Bias</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 xml:space="preserve">The test for bias is set within the case of </w:t>
      </w:r>
      <w:r>
        <w:rPr>
          <w:rFonts w:ascii="Courier New" w:hAnsi="Courier New" w:cs="Courier New"/>
          <w:b/>
          <w:sz w:val="24"/>
          <w:szCs w:val="24"/>
        </w:rPr>
        <w:t>J</w:t>
      </w:r>
      <w:r w:rsidRPr="00314264">
        <w:rPr>
          <w:rFonts w:ascii="Courier New" w:hAnsi="Courier New" w:cs="Courier New"/>
          <w:b/>
          <w:sz w:val="24"/>
          <w:szCs w:val="24"/>
        </w:rPr>
        <w:t xml:space="preserve">erry </w:t>
      </w:r>
      <w:r>
        <w:rPr>
          <w:rFonts w:ascii="Courier New" w:hAnsi="Courier New" w:cs="Courier New"/>
          <w:b/>
          <w:sz w:val="24"/>
          <w:szCs w:val="24"/>
        </w:rPr>
        <w:t>M</w:t>
      </w:r>
      <w:r w:rsidRPr="00314264">
        <w:rPr>
          <w:rFonts w:ascii="Courier New" w:hAnsi="Courier New" w:cs="Courier New"/>
          <w:b/>
          <w:sz w:val="24"/>
          <w:szCs w:val="24"/>
        </w:rPr>
        <w:t xml:space="preserve">usarira vs </w:t>
      </w:r>
      <w:r>
        <w:rPr>
          <w:rFonts w:ascii="Courier New" w:hAnsi="Courier New" w:cs="Courier New"/>
          <w:b/>
          <w:sz w:val="24"/>
          <w:szCs w:val="24"/>
        </w:rPr>
        <w:t>A</w:t>
      </w:r>
      <w:r w:rsidRPr="00314264">
        <w:rPr>
          <w:rFonts w:ascii="Courier New" w:hAnsi="Courier New" w:cs="Courier New"/>
          <w:b/>
          <w:sz w:val="24"/>
          <w:szCs w:val="24"/>
        </w:rPr>
        <w:t xml:space="preserve">nglo American </w:t>
      </w:r>
      <w:r>
        <w:rPr>
          <w:rFonts w:ascii="Courier New" w:hAnsi="Courier New" w:cs="Courier New"/>
          <w:b/>
          <w:sz w:val="24"/>
          <w:szCs w:val="24"/>
        </w:rPr>
        <w:t>C</w:t>
      </w:r>
      <w:r w:rsidRPr="00314264">
        <w:rPr>
          <w:rFonts w:ascii="Courier New" w:hAnsi="Courier New" w:cs="Courier New"/>
          <w:b/>
          <w:sz w:val="24"/>
          <w:szCs w:val="24"/>
        </w:rPr>
        <w:t xml:space="preserve">ompany </w:t>
      </w:r>
      <w:r>
        <w:rPr>
          <w:rFonts w:ascii="Courier New" w:hAnsi="Courier New" w:cs="Courier New"/>
          <w:b/>
          <w:sz w:val="24"/>
          <w:szCs w:val="24"/>
        </w:rPr>
        <w:t>SC</w:t>
      </w:r>
      <w:r w:rsidRPr="00314264">
        <w:rPr>
          <w:rFonts w:ascii="Courier New" w:hAnsi="Courier New" w:cs="Courier New"/>
          <w:b/>
          <w:sz w:val="24"/>
          <w:szCs w:val="24"/>
        </w:rPr>
        <w:t xml:space="preserve"> 53/05</w:t>
      </w:r>
      <w:r w:rsidRPr="000528F5">
        <w:rPr>
          <w:rFonts w:ascii="Courier New" w:hAnsi="Courier New" w:cs="Courier New"/>
          <w:sz w:val="24"/>
          <w:szCs w:val="24"/>
        </w:rPr>
        <w:t xml:space="preserve">. Applying the principles in the above case to the facts of the instant case, it is worth noting that the basis for the allegation of bias is that the hearing officer did not set the date of the hearing and that the hearing officer attended to the points in </w:t>
      </w:r>
      <w:r w:rsidRPr="000528F5">
        <w:rPr>
          <w:rFonts w:ascii="Courier New" w:hAnsi="Courier New" w:cs="Courier New"/>
          <w:i/>
          <w:sz w:val="24"/>
          <w:szCs w:val="24"/>
        </w:rPr>
        <w:t xml:space="preserve">limine </w:t>
      </w:r>
      <w:r w:rsidRPr="000528F5">
        <w:rPr>
          <w:rFonts w:ascii="Courier New" w:hAnsi="Courier New" w:cs="Courier New"/>
          <w:sz w:val="24"/>
          <w:szCs w:val="24"/>
        </w:rPr>
        <w:t xml:space="preserve">raised by the Applicant which the operations manager agreed with. </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lastRenderedPageBreak/>
        <w:t>As correctly observed by the Respondent</w:t>
      </w:r>
      <w:r>
        <w:rPr>
          <w:rFonts w:ascii="Courier New" w:hAnsi="Courier New" w:cs="Courier New"/>
          <w:sz w:val="24"/>
          <w:szCs w:val="24"/>
        </w:rPr>
        <w:t>,</w:t>
      </w:r>
      <w:r w:rsidRPr="000528F5">
        <w:rPr>
          <w:rFonts w:ascii="Courier New" w:hAnsi="Courier New" w:cs="Courier New"/>
          <w:sz w:val="24"/>
          <w:szCs w:val="24"/>
        </w:rPr>
        <w:t xml:space="preserve"> there was nothing irregular from the hearing officer dealing with the points in </w:t>
      </w:r>
      <w:r w:rsidRPr="000528F5">
        <w:rPr>
          <w:rFonts w:ascii="Courier New" w:hAnsi="Courier New" w:cs="Courier New"/>
          <w:i/>
          <w:sz w:val="24"/>
          <w:szCs w:val="24"/>
        </w:rPr>
        <w:t>limine</w:t>
      </w:r>
      <w:r w:rsidRPr="000528F5">
        <w:rPr>
          <w:rFonts w:ascii="Courier New" w:hAnsi="Courier New" w:cs="Courier New"/>
          <w:sz w:val="24"/>
          <w:szCs w:val="24"/>
        </w:rPr>
        <w:t xml:space="preserve"> raised before him. He sat as a quasi judicial officer and it was incumbent upon him to dispose of the points raised by the Applicant. In the Court’s view dealing with those points does not in any way demonstrate bias as the Applicant would have the Court believe. There was also nothing irregular in the charging officer setting the hearing date. The Court is satisfied that the ground also lacks merit and it should fail.</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b/>
          <w:sz w:val="24"/>
          <w:szCs w:val="24"/>
        </w:rPr>
      </w:pPr>
      <w:r w:rsidRPr="000528F5">
        <w:rPr>
          <w:rFonts w:ascii="Courier New" w:hAnsi="Courier New" w:cs="Courier New"/>
          <w:b/>
          <w:sz w:val="24"/>
          <w:szCs w:val="24"/>
        </w:rPr>
        <w:t>Delay</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 xml:space="preserve">As correctly pointed out by the Respondent nothing stopped the Applicant from referring the matter to a labour officer if he was of the view that the set time limits had been exceeded. In any event the explanation that the limits were exceeded because of the need to deal with the points in </w:t>
      </w:r>
      <w:r w:rsidRPr="000528F5">
        <w:rPr>
          <w:rFonts w:ascii="Courier New" w:hAnsi="Courier New" w:cs="Courier New"/>
          <w:i/>
          <w:sz w:val="24"/>
          <w:szCs w:val="24"/>
        </w:rPr>
        <w:t>limine</w:t>
      </w:r>
      <w:r w:rsidRPr="000528F5">
        <w:rPr>
          <w:rFonts w:ascii="Courier New" w:hAnsi="Courier New" w:cs="Courier New"/>
          <w:sz w:val="24"/>
          <w:szCs w:val="24"/>
        </w:rPr>
        <w:t xml:space="preserve"> raised is a merited excuse. This ground also lacking in merit should fail.</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On the same note</w:t>
      </w:r>
      <w:r>
        <w:rPr>
          <w:rFonts w:ascii="Courier New" w:hAnsi="Courier New" w:cs="Courier New"/>
          <w:sz w:val="24"/>
          <w:szCs w:val="24"/>
        </w:rPr>
        <w:t>,</w:t>
      </w:r>
      <w:r w:rsidRPr="000528F5">
        <w:rPr>
          <w:rFonts w:ascii="Courier New" w:hAnsi="Courier New" w:cs="Courier New"/>
          <w:sz w:val="24"/>
          <w:szCs w:val="24"/>
        </w:rPr>
        <w:t xml:space="preserve"> any delay on the matter would not entitle one to reinstatement. In any event it is to all procedural irregularities which vitiate</w:t>
      </w:r>
      <w:r>
        <w:rPr>
          <w:rFonts w:ascii="Courier New" w:hAnsi="Courier New" w:cs="Courier New"/>
          <w:sz w:val="24"/>
          <w:szCs w:val="24"/>
        </w:rPr>
        <w:t xml:space="preserve"> proceedings </w:t>
      </w:r>
      <w:r w:rsidRPr="000528F5">
        <w:rPr>
          <w:rFonts w:ascii="Courier New" w:hAnsi="Courier New" w:cs="Courier New"/>
          <w:sz w:val="24"/>
          <w:szCs w:val="24"/>
        </w:rPr>
        <w:t xml:space="preserve">See </w:t>
      </w:r>
      <w:r>
        <w:rPr>
          <w:rFonts w:ascii="Courier New" w:hAnsi="Courier New" w:cs="Courier New"/>
          <w:b/>
          <w:sz w:val="24"/>
          <w:szCs w:val="24"/>
        </w:rPr>
        <w:t>T</w:t>
      </w:r>
      <w:r w:rsidRPr="006A25CE">
        <w:rPr>
          <w:rFonts w:ascii="Courier New" w:hAnsi="Courier New" w:cs="Courier New"/>
          <w:b/>
          <w:sz w:val="24"/>
          <w:szCs w:val="24"/>
        </w:rPr>
        <w:t xml:space="preserve">ichawana </w:t>
      </w:r>
      <w:r>
        <w:rPr>
          <w:rFonts w:ascii="Courier New" w:hAnsi="Courier New" w:cs="Courier New"/>
          <w:b/>
          <w:sz w:val="24"/>
          <w:szCs w:val="24"/>
        </w:rPr>
        <w:t>N</w:t>
      </w:r>
      <w:r w:rsidRPr="006A25CE">
        <w:rPr>
          <w:rFonts w:ascii="Courier New" w:hAnsi="Courier New" w:cs="Courier New"/>
          <w:b/>
          <w:sz w:val="24"/>
          <w:szCs w:val="24"/>
        </w:rPr>
        <w:t xml:space="preserve">yahuma vs Barclays </w:t>
      </w:r>
      <w:r>
        <w:rPr>
          <w:rFonts w:ascii="Courier New" w:hAnsi="Courier New" w:cs="Courier New"/>
          <w:b/>
          <w:sz w:val="24"/>
          <w:szCs w:val="24"/>
        </w:rPr>
        <w:t>B</w:t>
      </w:r>
      <w:r w:rsidRPr="006A25CE">
        <w:rPr>
          <w:rFonts w:ascii="Courier New" w:hAnsi="Courier New" w:cs="Courier New"/>
          <w:b/>
          <w:sz w:val="24"/>
          <w:szCs w:val="24"/>
        </w:rPr>
        <w:t>ank 2000</w:t>
      </w:r>
      <w:r>
        <w:rPr>
          <w:rFonts w:ascii="Courier New" w:hAnsi="Courier New" w:cs="Courier New"/>
          <w:b/>
          <w:sz w:val="24"/>
          <w:szCs w:val="24"/>
        </w:rPr>
        <w:t>(</w:t>
      </w:r>
      <w:r w:rsidRPr="006A25CE">
        <w:rPr>
          <w:rFonts w:ascii="Courier New" w:hAnsi="Courier New" w:cs="Courier New"/>
          <w:b/>
          <w:sz w:val="24"/>
          <w:szCs w:val="24"/>
        </w:rPr>
        <w:t>2</w:t>
      </w:r>
      <w:r>
        <w:rPr>
          <w:rFonts w:ascii="Courier New" w:hAnsi="Courier New" w:cs="Courier New"/>
          <w:b/>
          <w:sz w:val="24"/>
          <w:szCs w:val="24"/>
        </w:rPr>
        <w:t>)</w:t>
      </w:r>
      <w:r w:rsidRPr="006A25CE">
        <w:rPr>
          <w:rFonts w:ascii="Courier New" w:hAnsi="Courier New" w:cs="Courier New"/>
          <w:b/>
          <w:sz w:val="24"/>
          <w:szCs w:val="24"/>
        </w:rPr>
        <w:t xml:space="preserve"> </w:t>
      </w:r>
      <w:r>
        <w:rPr>
          <w:rFonts w:ascii="Courier New" w:hAnsi="Courier New" w:cs="Courier New"/>
          <w:b/>
          <w:sz w:val="24"/>
          <w:szCs w:val="24"/>
        </w:rPr>
        <w:t xml:space="preserve">ZLR </w:t>
      </w:r>
      <w:r w:rsidRPr="006A25CE">
        <w:rPr>
          <w:rFonts w:ascii="Courier New" w:hAnsi="Courier New" w:cs="Courier New"/>
          <w:b/>
          <w:sz w:val="24"/>
          <w:szCs w:val="24"/>
        </w:rPr>
        <w:t>445</w:t>
      </w:r>
      <w:r w:rsidRPr="000528F5">
        <w:rPr>
          <w:rFonts w:ascii="Courier New" w:hAnsi="Courier New" w:cs="Courier New"/>
          <w:sz w:val="24"/>
          <w:szCs w:val="24"/>
        </w:rPr>
        <w:t>. Instant case facts do not show that the delay prejudiced the Applicant in any manner. It is therefore futile to rely on that ground to seek re-instatement.</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b/>
          <w:sz w:val="24"/>
          <w:szCs w:val="24"/>
        </w:rPr>
      </w:pPr>
      <w:r w:rsidRPr="000528F5">
        <w:rPr>
          <w:rFonts w:ascii="Courier New" w:hAnsi="Courier New" w:cs="Courier New"/>
          <w:b/>
          <w:sz w:val="24"/>
          <w:szCs w:val="24"/>
        </w:rPr>
        <w:t>Dismissal</w:t>
      </w:r>
    </w:p>
    <w:p w:rsidR="005261A4" w:rsidRPr="000528F5" w:rsidRDefault="005261A4" w:rsidP="005261A4">
      <w:pPr>
        <w:spacing w:after="0" w:line="240" w:lineRule="auto"/>
        <w:jc w:val="both"/>
        <w:rPr>
          <w:rFonts w:ascii="Courier New" w:hAnsi="Courier New" w:cs="Courier New"/>
          <w:sz w:val="24"/>
          <w:szCs w:val="24"/>
        </w:rPr>
      </w:pPr>
    </w:p>
    <w:p w:rsidR="005261A4" w:rsidRPr="006A25CE" w:rsidRDefault="005261A4" w:rsidP="005261A4">
      <w:pPr>
        <w:spacing w:after="0" w:line="360" w:lineRule="auto"/>
        <w:ind w:firstLine="720"/>
        <w:jc w:val="both"/>
        <w:rPr>
          <w:rFonts w:ascii="Courier New" w:hAnsi="Courier New" w:cs="Courier New"/>
          <w:b/>
          <w:sz w:val="24"/>
          <w:szCs w:val="24"/>
        </w:rPr>
      </w:pPr>
      <w:r w:rsidRPr="000528F5">
        <w:rPr>
          <w:rFonts w:ascii="Courier New" w:hAnsi="Courier New" w:cs="Courier New"/>
          <w:sz w:val="24"/>
          <w:szCs w:val="24"/>
        </w:rPr>
        <w:t>The law is settled that penalty is at the discretion of the employer</w:t>
      </w:r>
      <w:r>
        <w:rPr>
          <w:rFonts w:ascii="Courier New" w:hAnsi="Courier New" w:cs="Courier New"/>
          <w:sz w:val="24"/>
          <w:szCs w:val="24"/>
        </w:rPr>
        <w:t xml:space="preserve">. See </w:t>
      </w:r>
      <w:r>
        <w:rPr>
          <w:rFonts w:ascii="Courier New" w:hAnsi="Courier New" w:cs="Courier New"/>
          <w:b/>
          <w:sz w:val="24"/>
          <w:szCs w:val="24"/>
        </w:rPr>
        <w:t>C</w:t>
      </w:r>
      <w:r w:rsidRPr="006A25CE">
        <w:rPr>
          <w:rFonts w:ascii="Courier New" w:hAnsi="Courier New" w:cs="Courier New"/>
          <w:b/>
          <w:sz w:val="24"/>
          <w:szCs w:val="24"/>
        </w:rPr>
        <w:t xml:space="preserve">ircle </w:t>
      </w:r>
      <w:r>
        <w:rPr>
          <w:rFonts w:ascii="Courier New" w:hAnsi="Courier New" w:cs="Courier New"/>
          <w:b/>
          <w:sz w:val="24"/>
          <w:szCs w:val="24"/>
        </w:rPr>
        <w:t>C</w:t>
      </w:r>
      <w:r w:rsidRPr="006A25CE">
        <w:rPr>
          <w:rFonts w:ascii="Courier New" w:hAnsi="Courier New" w:cs="Courier New"/>
          <w:b/>
          <w:sz w:val="24"/>
          <w:szCs w:val="24"/>
        </w:rPr>
        <w:t xml:space="preserve">ement vs </w:t>
      </w:r>
      <w:r>
        <w:rPr>
          <w:rFonts w:ascii="Courier New" w:hAnsi="Courier New" w:cs="Courier New"/>
          <w:b/>
          <w:sz w:val="24"/>
          <w:szCs w:val="24"/>
        </w:rPr>
        <w:t>C</w:t>
      </w:r>
      <w:r w:rsidRPr="006A25CE">
        <w:rPr>
          <w:rFonts w:ascii="Courier New" w:hAnsi="Courier New" w:cs="Courier New"/>
          <w:b/>
          <w:sz w:val="24"/>
          <w:szCs w:val="24"/>
        </w:rPr>
        <w:t xml:space="preserve">hipo </w:t>
      </w:r>
      <w:r>
        <w:rPr>
          <w:rFonts w:ascii="Courier New" w:hAnsi="Courier New" w:cs="Courier New"/>
          <w:b/>
          <w:sz w:val="24"/>
          <w:szCs w:val="24"/>
        </w:rPr>
        <w:t>N</w:t>
      </w:r>
      <w:r w:rsidRPr="006A25CE">
        <w:rPr>
          <w:rFonts w:ascii="Courier New" w:hAnsi="Courier New" w:cs="Courier New"/>
          <w:b/>
          <w:sz w:val="24"/>
          <w:szCs w:val="24"/>
        </w:rPr>
        <w:t>yaw</w:t>
      </w:r>
      <w:r>
        <w:rPr>
          <w:rFonts w:ascii="Courier New" w:hAnsi="Courier New" w:cs="Courier New"/>
          <w:b/>
          <w:sz w:val="24"/>
          <w:szCs w:val="24"/>
        </w:rPr>
        <w:t>a</w:t>
      </w:r>
      <w:r w:rsidRPr="006A25CE">
        <w:rPr>
          <w:rFonts w:ascii="Courier New" w:hAnsi="Courier New" w:cs="Courier New"/>
          <w:b/>
          <w:sz w:val="24"/>
          <w:szCs w:val="24"/>
        </w:rPr>
        <w:t xml:space="preserve">sha </w:t>
      </w:r>
      <w:r>
        <w:rPr>
          <w:rFonts w:ascii="Courier New" w:hAnsi="Courier New" w:cs="Courier New"/>
          <w:b/>
          <w:sz w:val="24"/>
          <w:szCs w:val="24"/>
        </w:rPr>
        <w:t>SC</w:t>
      </w:r>
      <w:r w:rsidRPr="006A25CE">
        <w:rPr>
          <w:rFonts w:ascii="Courier New" w:hAnsi="Courier New" w:cs="Courier New"/>
          <w:b/>
          <w:sz w:val="24"/>
          <w:szCs w:val="24"/>
        </w:rPr>
        <w:t xml:space="preserve"> 60-03 </w:t>
      </w:r>
    </w:p>
    <w:p w:rsidR="005261A4" w:rsidRPr="006A25CE" w:rsidRDefault="005261A4" w:rsidP="005261A4">
      <w:pPr>
        <w:spacing w:after="0" w:line="240" w:lineRule="auto"/>
        <w:ind w:firstLine="720"/>
        <w:jc w:val="both"/>
        <w:rPr>
          <w:rFonts w:ascii="Courier New" w:hAnsi="Courier New" w:cs="Courier New"/>
          <w:b/>
          <w:sz w:val="24"/>
          <w:szCs w:val="24"/>
        </w:rPr>
      </w:pPr>
    </w:p>
    <w:p w:rsidR="005261A4"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In instant case</w:t>
      </w:r>
      <w:r>
        <w:rPr>
          <w:rFonts w:ascii="Courier New" w:hAnsi="Courier New" w:cs="Courier New"/>
          <w:sz w:val="24"/>
          <w:szCs w:val="24"/>
        </w:rPr>
        <w:t>,</w:t>
      </w:r>
      <w:r w:rsidRPr="000528F5">
        <w:rPr>
          <w:rFonts w:ascii="Courier New" w:hAnsi="Courier New" w:cs="Courier New"/>
          <w:sz w:val="24"/>
          <w:szCs w:val="24"/>
        </w:rPr>
        <w:t xml:space="preserve"> the employer formulated the impression that the irregular processing of the loan applications </w:t>
      </w:r>
      <w:r w:rsidRPr="000528F5">
        <w:rPr>
          <w:rFonts w:ascii="Courier New" w:hAnsi="Courier New" w:cs="Courier New"/>
          <w:sz w:val="24"/>
          <w:szCs w:val="24"/>
        </w:rPr>
        <w:lastRenderedPageBreak/>
        <w:t xml:space="preserve">jeopardised their operations and that could not be taken lightly given the nature of the business that the Respondent was in. The Court thus finds nothing irregular from the decision of the employer to dismiss given the facts of the matter. </w:t>
      </w:r>
    </w:p>
    <w:p w:rsidR="005261A4"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sz w:val="24"/>
          <w:szCs w:val="24"/>
        </w:rPr>
      </w:pPr>
      <w:r w:rsidRPr="000528F5">
        <w:rPr>
          <w:rFonts w:ascii="Courier New" w:hAnsi="Courier New" w:cs="Courier New"/>
          <w:sz w:val="24"/>
          <w:szCs w:val="24"/>
        </w:rPr>
        <w:t>The argument that the pronouncement of the dismissal had to be done by the employer and not the he</w:t>
      </w:r>
      <w:r>
        <w:rPr>
          <w:rFonts w:ascii="Courier New" w:hAnsi="Courier New" w:cs="Courier New"/>
          <w:sz w:val="24"/>
          <w:szCs w:val="24"/>
        </w:rPr>
        <w:t xml:space="preserve">aring officer whilst merited </w:t>
      </w:r>
      <w:r w:rsidRPr="000528F5">
        <w:rPr>
          <w:rFonts w:ascii="Courier New" w:hAnsi="Courier New" w:cs="Courier New"/>
          <w:sz w:val="24"/>
          <w:szCs w:val="24"/>
        </w:rPr>
        <w:t>fails the test of prejudice</w:t>
      </w:r>
      <w:r>
        <w:rPr>
          <w:rFonts w:ascii="Courier New" w:hAnsi="Courier New" w:cs="Courier New"/>
          <w:sz w:val="24"/>
          <w:szCs w:val="24"/>
        </w:rPr>
        <w:t xml:space="preserve"> on the Applicant’s part</w:t>
      </w:r>
      <w:r w:rsidRPr="000528F5">
        <w:rPr>
          <w:rFonts w:ascii="Courier New" w:hAnsi="Courier New" w:cs="Courier New"/>
          <w:sz w:val="24"/>
          <w:szCs w:val="24"/>
        </w:rPr>
        <w:t>. To that extent the anomaly can be condoned. In the result the review application fails in all respects.</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Default="005261A4" w:rsidP="005261A4">
      <w:pPr>
        <w:spacing w:after="0" w:line="240" w:lineRule="auto"/>
        <w:jc w:val="both"/>
        <w:rPr>
          <w:rFonts w:ascii="Courier New" w:hAnsi="Courier New" w:cs="Courier New"/>
          <w:b/>
          <w:sz w:val="24"/>
          <w:szCs w:val="24"/>
        </w:rPr>
      </w:pPr>
    </w:p>
    <w:p w:rsidR="005261A4" w:rsidRPr="00F818E5" w:rsidRDefault="005261A4" w:rsidP="005261A4">
      <w:pPr>
        <w:spacing w:after="0" w:line="360" w:lineRule="auto"/>
        <w:jc w:val="both"/>
        <w:rPr>
          <w:rFonts w:ascii="Courier New" w:hAnsi="Courier New" w:cs="Courier New"/>
          <w:b/>
          <w:sz w:val="24"/>
          <w:szCs w:val="24"/>
        </w:rPr>
      </w:pPr>
      <w:r w:rsidRPr="00F818E5">
        <w:rPr>
          <w:rFonts w:ascii="Courier New" w:hAnsi="Courier New" w:cs="Courier New"/>
          <w:b/>
          <w:sz w:val="24"/>
          <w:szCs w:val="24"/>
        </w:rPr>
        <w:t>IT IS ORDERED THAT:</w:t>
      </w:r>
    </w:p>
    <w:p w:rsidR="005261A4" w:rsidRPr="000528F5" w:rsidRDefault="005261A4" w:rsidP="005261A4">
      <w:pPr>
        <w:spacing w:after="0" w:line="240" w:lineRule="auto"/>
        <w:ind w:firstLine="720"/>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sz w:val="24"/>
          <w:szCs w:val="24"/>
        </w:rPr>
      </w:pPr>
      <w:r w:rsidRPr="000528F5">
        <w:rPr>
          <w:rFonts w:ascii="Courier New" w:hAnsi="Courier New" w:cs="Courier New"/>
          <w:sz w:val="24"/>
          <w:szCs w:val="24"/>
        </w:rPr>
        <w:t xml:space="preserve">The application for review being without merit, it be and is hereby dismissed </w:t>
      </w:r>
      <w:r>
        <w:rPr>
          <w:rFonts w:ascii="Courier New" w:hAnsi="Courier New" w:cs="Courier New"/>
          <w:sz w:val="24"/>
          <w:szCs w:val="24"/>
        </w:rPr>
        <w:t>with no order as to costs. The A</w:t>
      </w:r>
      <w:r w:rsidRPr="000528F5">
        <w:rPr>
          <w:rFonts w:ascii="Courier New" w:hAnsi="Courier New" w:cs="Courier New"/>
          <w:sz w:val="24"/>
          <w:szCs w:val="24"/>
        </w:rPr>
        <w:t>pplicant’s dismissal is consequently confirmed.</w:t>
      </w:r>
    </w:p>
    <w:p w:rsidR="005261A4" w:rsidRPr="000528F5" w:rsidRDefault="005261A4" w:rsidP="005261A4">
      <w:pPr>
        <w:spacing w:after="0" w:line="360" w:lineRule="auto"/>
        <w:jc w:val="both"/>
        <w:rPr>
          <w:rFonts w:ascii="Courier New" w:hAnsi="Courier New" w:cs="Courier New"/>
          <w:sz w:val="24"/>
          <w:szCs w:val="24"/>
        </w:rPr>
      </w:pPr>
    </w:p>
    <w:p w:rsidR="005261A4" w:rsidRPr="000528F5" w:rsidRDefault="005261A4" w:rsidP="005261A4">
      <w:pPr>
        <w:spacing w:after="0" w:line="360" w:lineRule="auto"/>
        <w:jc w:val="both"/>
        <w:rPr>
          <w:rFonts w:ascii="Courier New" w:hAnsi="Courier New" w:cs="Courier New"/>
          <w:sz w:val="24"/>
          <w:szCs w:val="24"/>
        </w:rPr>
      </w:pPr>
    </w:p>
    <w:p w:rsidR="005261A4" w:rsidRPr="006A25CE" w:rsidRDefault="005261A4" w:rsidP="005261A4">
      <w:pPr>
        <w:spacing w:after="0" w:line="240" w:lineRule="auto"/>
        <w:jc w:val="both"/>
        <w:rPr>
          <w:rFonts w:ascii="Courier New" w:hAnsi="Courier New" w:cs="Courier New"/>
          <w:b/>
          <w:sz w:val="24"/>
          <w:szCs w:val="24"/>
          <w:u w:val="single"/>
        </w:rPr>
      </w:pPr>
      <w:r w:rsidRPr="006A25CE">
        <w:rPr>
          <w:rFonts w:ascii="Courier New" w:hAnsi="Courier New" w:cs="Courier New"/>
          <w:b/>
          <w:sz w:val="24"/>
          <w:szCs w:val="24"/>
          <w:u w:val="single"/>
        </w:rPr>
        <w:t>L.KUDYA</w:t>
      </w:r>
    </w:p>
    <w:p w:rsidR="005261A4" w:rsidRDefault="005261A4" w:rsidP="005261A4">
      <w:pPr>
        <w:spacing w:after="0" w:line="240" w:lineRule="auto"/>
        <w:jc w:val="both"/>
        <w:rPr>
          <w:rFonts w:ascii="Courier New" w:hAnsi="Courier New" w:cs="Courier New"/>
          <w:b/>
          <w:sz w:val="24"/>
          <w:szCs w:val="24"/>
        </w:rPr>
      </w:pPr>
      <w:r w:rsidRPr="006A25CE">
        <w:rPr>
          <w:rFonts w:ascii="Courier New" w:hAnsi="Courier New" w:cs="Courier New"/>
          <w:b/>
          <w:sz w:val="24"/>
          <w:szCs w:val="24"/>
        </w:rPr>
        <w:t>JUDGE – LABOUR COURT</w:t>
      </w:r>
    </w:p>
    <w:p w:rsidR="005261A4" w:rsidRPr="006A25CE" w:rsidRDefault="005261A4" w:rsidP="005261A4">
      <w:pPr>
        <w:spacing w:after="0" w:line="240" w:lineRule="auto"/>
        <w:jc w:val="both"/>
        <w:rPr>
          <w:rFonts w:ascii="Courier New" w:hAnsi="Courier New" w:cs="Courier New"/>
          <w:b/>
          <w:sz w:val="24"/>
          <w:szCs w:val="24"/>
        </w:rPr>
      </w:pPr>
    </w:p>
    <w:p w:rsidR="005261A4" w:rsidRDefault="005261A4" w:rsidP="005261A4">
      <w:pPr>
        <w:spacing w:after="0" w:line="240" w:lineRule="auto"/>
        <w:jc w:val="both"/>
        <w:rPr>
          <w:rFonts w:ascii="Courier New" w:hAnsi="Courier New" w:cs="Courier New"/>
          <w:b/>
          <w:i/>
          <w:sz w:val="24"/>
          <w:szCs w:val="24"/>
        </w:rPr>
      </w:pPr>
      <w:r w:rsidRPr="006A25CE">
        <w:rPr>
          <w:rFonts w:ascii="Courier New" w:hAnsi="Courier New" w:cs="Courier New"/>
          <w:b/>
          <w:i/>
          <w:sz w:val="24"/>
          <w:szCs w:val="24"/>
        </w:rPr>
        <w:t>Mugiya and Macharaga Law Chambers</w:t>
      </w:r>
      <w:r>
        <w:rPr>
          <w:rFonts w:ascii="Courier New" w:hAnsi="Courier New" w:cs="Courier New"/>
          <w:b/>
          <w:i/>
          <w:sz w:val="24"/>
          <w:szCs w:val="24"/>
        </w:rPr>
        <w:t xml:space="preserve"> </w:t>
      </w:r>
      <w:r w:rsidRPr="006A25CE">
        <w:rPr>
          <w:rFonts w:ascii="Courier New" w:hAnsi="Courier New" w:cs="Courier New"/>
          <w:b/>
          <w:i/>
          <w:sz w:val="24"/>
          <w:szCs w:val="24"/>
        </w:rPr>
        <w:t xml:space="preserve">- Applicant’s Legal Practitioners </w:t>
      </w:r>
    </w:p>
    <w:p w:rsidR="005261A4" w:rsidRPr="00F818E5" w:rsidRDefault="005261A4" w:rsidP="005261A4">
      <w:pPr>
        <w:spacing w:after="0" w:line="240" w:lineRule="auto"/>
        <w:jc w:val="both"/>
        <w:rPr>
          <w:rFonts w:ascii="Courier New" w:hAnsi="Courier New" w:cs="Courier New"/>
          <w:b/>
          <w:sz w:val="24"/>
          <w:szCs w:val="24"/>
        </w:rPr>
      </w:pPr>
    </w:p>
    <w:p w:rsidR="005261A4" w:rsidRPr="006A25CE" w:rsidRDefault="005261A4" w:rsidP="005261A4">
      <w:pPr>
        <w:spacing w:after="0" w:line="240" w:lineRule="auto"/>
        <w:jc w:val="both"/>
        <w:rPr>
          <w:rFonts w:ascii="Courier New" w:hAnsi="Courier New" w:cs="Courier New"/>
          <w:b/>
          <w:i/>
          <w:sz w:val="24"/>
          <w:szCs w:val="24"/>
          <w:u w:val="single"/>
        </w:rPr>
      </w:pPr>
      <w:r w:rsidRPr="006A25CE">
        <w:rPr>
          <w:rFonts w:ascii="Courier New" w:hAnsi="Courier New" w:cs="Courier New"/>
          <w:b/>
          <w:i/>
          <w:sz w:val="24"/>
          <w:szCs w:val="24"/>
        </w:rPr>
        <w:t xml:space="preserve">Kantor and Immerman – Respondent’s Legal Practitioners </w:t>
      </w:r>
    </w:p>
    <w:p w:rsidR="005261A4" w:rsidRPr="000528F5" w:rsidRDefault="005261A4" w:rsidP="005261A4">
      <w:pPr>
        <w:spacing w:after="0" w:line="240" w:lineRule="auto"/>
        <w:jc w:val="both"/>
        <w:rPr>
          <w:rFonts w:ascii="Courier New" w:hAnsi="Courier New" w:cs="Courier New"/>
          <w:sz w:val="24"/>
          <w:szCs w:val="24"/>
        </w:rPr>
      </w:pPr>
    </w:p>
    <w:p w:rsidR="005261A4" w:rsidRPr="000528F5" w:rsidRDefault="005261A4" w:rsidP="005261A4">
      <w:pPr>
        <w:spacing w:after="0" w:line="360" w:lineRule="auto"/>
        <w:ind w:firstLine="720"/>
        <w:jc w:val="both"/>
        <w:rPr>
          <w:rFonts w:ascii="Courier New" w:hAnsi="Courier New" w:cs="Courier New"/>
          <w:i/>
          <w:sz w:val="24"/>
          <w:szCs w:val="24"/>
        </w:rPr>
      </w:pPr>
    </w:p>
    <w:p w:rsidR="005261A4" w:rsidRPr="000528F5" w:rsidRDefault="005261A4" w:rsidP="005261A4">
      <w:pPr>
        <w:spacing w:after="0" w:line="360" w:lineRule="auto"/>
        <w:ind w:left="360"/>
        <w:jc w:val="both"/>
        <w:rPr>
          <w:rFonts w:ascii="Courier New" w:hAnsi="Courier New" w:cs="Courier New"/>
          <w:sz w:val="24"/>
          <w:szCs w:val="24"/>
        </w:rPr>
      </w:pPr>
    </w:p>
    <w:p w:rsidR="005261A4" w:rsidRPr="000528F5" w:rsidRDefault="005261A4" w:rsidP="005261A4">
      <w:pPr>
        <w:spacing w:after="0" w:line="360" w:lineRule="auto"/>
        <w:ind w:left="360"/>
        <w:jc w:val="both"/>
        <w:rPr>
          <w:rFonts w:ascii="Courier New" w:hAnsi="Courier New" w:cs="Courier New"/>
          <w:sz w:val="24"/>
          <w:szCs w:val="24"/>
        </w:rPr>
      </w:pPr>
    </w:p>
    <w:p w:rsidR="00BF0DC3" w:rsidRDefault="00BF0DC3"/>
    <w:sectPr w:rsidR="00BF0DC3" w:rsidSect="004252C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B2" w:rsidRDefault="009323B2">
      <w:pPr>
        <w:spacing w:after="0" w:line="240" w:lineRule="auto"/>
      </w:pPr>
      <w:r>
        <w:separator/>
      </w:r>
    </w:p>
  </w:endnote>
  <w:endnote w:type="continuationSeparator" w:id="0">
    <w:p w:rsidR="009323B2" w:rsidRDefault="0093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CF" w:rsidRDefault="005261A4">
    <w:pPr>
      <w:pStyle w:val="Footer"/>
      <w:jc w:val="center"/>
    </w:pPr>
    <w:r>
      <w:fldChar w:fldCharType="begin"/>
    </w:r>
    <w:r>
      <w:instrText xml:space="preserve"> PAGE   \* MERGEFORMAT </w:instrText>
    </w:r>
    <w:r>
      <w:fldChar w:fldCharType="separate"/>
    </w:r>
    <w:r w:rsidR="008E6973">
      <w:rPr>
        <w:noProof/>
      </w:rPr>
      <w:t>8</w:t>
    </w:r>
    <w:r>
      <w:rPr>
        <w:noProof/>
      </w:rPr>
      <w:fldChar w:fldCharType="end"/>
    </w:r>
  </w:p>
  <w:p w:rsidR="004252CF" w:rsidRDefault="009323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B2" w:rsidRDefault="009323B2">
      <w:pPr>
        <w:spacing w:after="0" w:line="240" w:lineRule="auto"/>
      </w:pPr>
      <w:r>
        <w:separator/>
      </w:r>
    </w:p>
  </w:footnote>
  <w:footnote w:type="continuationSeparator" w:id="0">
    <w:p w:rsidR="009323B2" w:rsidRDefault="0093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CF" w:rsidRDefault="005261A4">
    <w:pPr>
      <w:pStyle w:val="Header"/>
    </w:pPr>
    <w:r>
      <w:rPr>
        <w:rFonts w:ascii="Courier New" w:hAnsi="Courier New" w:cs="Courier New"/>
        <w:b/>
        <w:sz w:val="24"/>
        <w:szCs w:val="24"/>
      </w:rPr>
      <w:tab/>
    </w:r>
    <w:r>
      <w:rPr>
        <w:rFonts w:ascii="Courier New" w:hAnsi="Courier New" w:cs="Courier New"/>
        <w:b/>
        <w:sz w:val="24"/>
        <w:szCs w:val="24"/>
      </w:rPr>
      <w:tab/>
    </w:r>
    <w:r w:rsidRPr="000528F5">
      <w:rPr>
        <w:rFonts w:ascii="Courier New" w:hAnsi="Courier New" w:cs="Courier New"/>
        <w:b/>
        <w:sz w:val="24"/>
        <w:szCs w:val="24"/>
      </w:rPr>
      <w:t>JUDGMENT NO LC/H/612/2013</w:t>
    </w:r>
  </w:p>
  <w:p w:rsidR="004252CF" w:rsidRDefault="009323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61BB"/>
    <w:multiLevelType w:val="hybridMultilevel"/>
    <w:tmpl w:val="1CAC565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A90324"/>
    <w:multiLevelType w:val="hybridMultilevel"/>
    <w:tmpl w:val="F04ADB80"/>
    <w:lvl w:ilvl="0" w:tplc="F1FAAE68">
      <w:start w:val="1"/>
      <w:numFmt w:val="decimal"/>
      <w:lvlText w:val="%1)"/>
      <w:lvlJc w:val="left"/>
      <w:pPr>
        <w:ind w:left="720" w:hanging="360"/>
      </w:pPr>
      <w:rPr>
        <w:rFonts w:ascii="Arial Rounded MT Bold" w:hAnsi="Arial Rounded MT Bold"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A4"/>
    <w:rsid w:val="005261A4"/>
    <w:rsid w:val="008E6973"/>
    <w:rsid w:val="009323B2"/>
    <w:rsid w:val="00BF0D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7A415-B038-4175-8E8A-094EDF6D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1A4"/>
    <w:pPr>
      <w:ind w:left="720"/>
      <w:contextualSpacing/>
    </w:pPr>
  </w:style>
  <w:style w:type="paragraph" w:styleId="Header">
    <w:name w:val="header"/>
    <w:basedOn w:val="Normal"/>
    <w:link w:val="HeaderChar"/>
    <w:uiPriority w:val="99"/>
    <w:unhideWhenUsed/>
    <w:rsid w:val="00526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1A4"/>
    <w:rPr>
      <w:rFonts w:ascii="Calibri" w:eastAsia="Calibri" w:hAnsi="Calibri" w:cs="Times New Roman"/>
    </w:rPr>
  </w:style>
  <w:style w:type="paragraph" w:styleId="Footer">
    <w:name w:val="footer"/>
    <w:basedOn w:val="Normal"/>
    <w:link w:val="FooterChar"/>
    <w:uiPriority w:val="99"/>
    <w:unhideWhenUsed/>
    <w:rsid w:val="00526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1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dcterms:created xsi:type="dcterms:W3CDTF">2017-05-02T13:10:00Z</dcterms:created>
  <dcterms:modified xsi:type="dcterms:W3CDTF">2017-05-02T13:10:00Z</dcterms:modified>
</cp:coreProperties>
</file>