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393" w:rsidRDefault="00A91393" w:rsidP="00A91393">
      <w:pPr>
        <w:spacing w:after="0"/>
        <w:rPr>
          <w:rFonts w:ascii="Times New Roman" w:hAnsi="Times New Roman" w:cs="Times New Roman"/>
          <w:sz w:val="24"/>
          <w:szCs w:val="24"/>
        </w:rPr>
      </w:pPr>
      <w:bookmarkStart w:id="0" w:name="_GoBack"/>
      <w:bookmarkEnd w:id="0"/>
    </w:p>
    <w:p w:rsidR="00400C77" w:rsidRDefault="005B022B" w:rsidP="00400C77">
      <w:pPr>
        <w:spacing w:after="0"/>
        <w:rPr>
          <w:rFonts w:ascii="Times New Roman" w:hAnsi="Times New Roman" w:cs="Times New Roman"/>
          <w:sz w:val="24"/>
          <w:szCs w:val="24"/>
        </w:rPr>
      </w:pPr>
      <w:r>
        <w:rPr>
          <w:rFonts w:ascii="Times New Roman" w:hAnsi="Times New Roman" w:cs="Times New Roman"/>
          <w:sz w:val="24"/>
          <w:szCs w:val="24"/>
        </w:rPr>
        <w:t>BERLIN DOMBODZVUKU</w:t>
      </w:r>
    </w:p>
    <w:p w:rsidR="005B022B" w:rsidRDefault="005B022B" w:rsidP="00400C77">
      <w:pPr>
        <w:spacing w:after="0"/>
        <w:rPr>
          <w:rFonts w:ascii="Times New Roman" w:hAnsi="Times New Roman" w:cs="Times New Roman"/>
          <w:sz w:val="24"/>
          <w:szCs w:val="24"/>
        </w:rPr>
      </w:pPr>
      <w:r>
        <w:rPr>
          <w:rFonts w:ascii="Times New Roman" w:hAnsi="Times New Roman" w:cs="Times New Roman"/>
          <w:sz w:val="24"/>
          <w:szCs w:val="24"/>
        </w:rPr>
        <w:t>versus</w:t>
      </w:r>
    </w:p>
    <w:p w:rsidR="005B022B" w:rsidRDefault="005B022B" w:rsidP="00400C77">
      <w:pPr>
        <w:spacing w:after="0"/>
        <w:rPr>
          <w:rFonts w:ascii="Times New Roman" w:hAnsi="Times New Roman" w:cs="Times New Roman"/>
          <w:sz w:val="24"/>
          <w:szCs w:val="24"/>
        </w:rPr>
      </w:pPr>
      <w:r>
        <w:rPr>
          <w:rFonts w:ascii="Times New Roman" w:hAnsi="Times New Roman" w:cs="Times New Roman"/>
          <w:sz w:val="24"/>
          <w:szCs w:val="24"/>
        </w:rPr>
        <w:t>THE STATE</w:t>
      </w:r>
    </w:p>
    <w:p w:rsidR="00A91393" w:rsidRDefault="00A91393">
      <w:pPr>
        <w:rPr>
          <w:rFonts w:ascii="Times New Roman" w:hAnsi="Times New Roman" w:cs="Times New Roman"/>
          <w:sz w:val="24"/>
          <w:szCs w:val="24"/>
        </w:rPr>
      </w:pPr>
    </w:p>
    <w:p w:rsidR="00A91393" w:rsidRDefault="00A91393" w:rsidP="00A91393">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A91393" w:rsidRDefault="00A91393" w:rsidP="00A91393">
      <w:pPr>
        <w:spacing w:after="0"/>
        <w:rPr>
          <w:rFonts w:ascii="Times New Roman" w:hAnsi="Times New Roman" w:cs="Times New Roman"/>
          <w:sz w:val="24"/>
          <w:szCs w:val="24"/>
        </w:rPr>
      </w:pPr>
      <w:r>
        <w:rPr>
          <w:rFonts w:ascii="Times New Roman" w:hAnsi="Times New Roman" w:cs="Times New Roman"/>
          <w:sz w:val="24"/>
          <w:szCs w:val="24"/>
        </w:rPr>
        <w:t>FOROMA J</w:t>
      </w:r>
    </w:p>
    <w:p w:rsidR="006D2504" w:rsidRDefault="00A91393" w:rsidP="00A91393">
      <w:pPr>
        <w:spacing w:after="0"/>
        <w:rPr>
          <w:rFonts w:ascii="Times New Roman" w:hAnsi="Times New Roman" w:cs="Times New Roman"/>
          <w:sz w:val="24"/>
          <w:szCs w:val="24"/>
        </w:rPr>
      </w:pPr>
      <w:r>
        <w:rPr>
          <w:rFonts w:ascii="Times New Roman" w:hAnsi="Times New Roman" w:cs="Times New Roman"/>
          <w:sz w:val="24"/>
          <w:szCs w:val="24"/>
        </w:rPr>
        <w:t xml:space="preserve">HARARE, </w:t>
      </w:r>
      <w:r w:rsidR="005A2C02">
        <w:rPr>
          <w:rFonts w:ascii="Times New Roman" w:hAnsi="Times New Roman" w:cs="Times New Roman"/>
          <w:sz w:val="24"/>
          <w:szCs w:val="24"/>
        </w:rPr>
        <w:t>19 July and 16 September 2021</w:t>
      </w:r>
    </w:p>
    <w:p w:rsidR="005A2C02" w:rsidRDefault="005A2C02" w:rsidP="00A91393">
      <w:pPr>
        <w:spacing w:after="0"/>
        <w:rPr>
          <w:rFonts w:ascii="Times New Roman" w:hAnsi="Times New Roman" w:cs="Times New Roman"/>
          <w:sz w:val="24"/>
          <w:szCs w:val="24"/>
        </w:rPr>
      </w:pPr>
    </w:p>
    <w:p w:rsidR="005A2C02" w:rsidRDefault="005A2C02" w:rsidP="00A91393">
      <w:pPr>
        <w:spacing w:after="0"/>
        <w:rPr>
          <w:rFonts w:ascii="Times New Roman" w:hAnsi="Times New Roman" w:cs="Times New Roman"/>
          <w:sz w:val="24"/>
          <w:szCs w:val="24"/>
        </w:rPr>
      </w:pPr>
    </w:p>
    <w:p w:rsidR="006D2504" w:rsidRDefault="00400C77" w:rsidP="00A91393">
      <w:pPr>
        <w:spacing w:after="0"/>
        <w:rPr>
          <w:rFonts w:ascii="Times New Roman" w:hAnsi="Times New Roman" w:cs="Times New Roman"/>
          <w:b/>
          <w:sz w:val="24"/>
          <w:szCs w:val="24"/>
        </w:rPr>
      </w:pPr>
      <w:r>
        <w:rPr>
          <w:rFonts w:ascii="Times New Roman" w:hAnsi="Times New Roman" w:cs="Times New Roman"/>
          <w:b/>
          <w:sz w:val="24"/>
          <w:szCs w:val="24"/>
        </w:rPr>
        <w:t xml:space="preserve">Appeal Against Refusal of Bail by Magistrate </w:t>
      </w:r>
    </w:p>
    <w:p w:rsidR="006D2504" w:rsidRDefault="006D2504" w:rsidP="00A91393">
      <w:pPr>
        <w:spacing w:after="0"/>
        <w:rPr>
          <w:rFonts w:ascii="Times New Roman" w:hAnsi="Times New Roman" w:cs="Times New Roman"/>
          <w:b/>
          <w:sz w:val="24"/>
          <w:szCs w:val="24"/>
        </w:rPr>
      </w:pPr>
    </w:p>
    <w:p w:rsidR="006D2504" w:rsidRDefault="006D2504" w:rsidP="00A91393">
      <w:pPr>
        <w:spacing w:after="0"/>
        <w:rPr>
          <w:rFonts w:ascii="Times New Roman" w:hAnsi="Times New Roman" w:cs="Times New Roman"/>
          <w:b/>
          <w:sz w:val="24"/>
          <w:szCs w:val="24"/>
        </w:rPr>
      </w:pPr>
    </w:p>
    <w:p w:rsidR="006D2504" w:rsidRDefault="00400C77" w:rsidP="00A91393">
      <w:pPr>
        <w:spacing w:after="0"/>
        <w:rPr>
          <w:rFonts w:ascii="Times New Roman" w:hAnsi="Times New Roman" w:cs="Times New Roman"/>
          <w:sz w:val="24"/>
          <w:szCs w:val="24"/>
        </w:rPr>
      </w:pPr>
      <w:r>
        <w:rPr>
          <w:rFonts w:ascii="Times New Roman" w:hAnsi="Times New Roman" w:cs="Times New Roman"/>
          <w:i/>
          <w:sz w:val="24"/>
          <w:szCs w:val="24"/>
        </w:rPr>
        <w:t>E. Dera</w:t>
      </w:r>
      <w:r w:rsidR="006D2504">
        <w:rPr>
          <w:rFonts w:ascii="Times New Roman" w:hAnsi="Times New Roman" w:cs="Times New Roman"/>
          <w:sz w:val="24"/>
          <w:szCs w:val="24"/>
        </w:rPr>
        <w:t>, for the applicant</w:t>
      </w:r>
    </w:p>
    <w:p w:rsidR="006D2504" w:rsidRDefault="00400C77" w:rsidP="00A91393">
      <w:pPr>
        <w:spacing w:after="0"/>
        <w:rPr>
          <w:rFonts w:ascii="Times New Roman" w:hAnsi="Times New Roman" w:cs="Times New Roman"/>
          <w:sz w:val="24"/>
          <w:szCs w:val="24"/>
        </w:rPr>
      </w:pPr>
      <w:r>
        <w:rPr>
          <w:rFonts w:ascii="Times New Roman" w:hAnsi="Times New Roman" w:cs="Times New Roman"/>
          <w:i/>
          <w:sz w:val="24"/>
          <w:szCs w:val="24"/>
        </w:rPr>
        <w:t>A. Muziwi</w:t>
      </w:r>
      <w:r w:rsidR="006D2504">
        <w:rPr>
          <w:rFonts w:ascii="Times New Roman" w:hAnsi="Times New Roman" w:cs="Times New Roman"/>
          <w:sz w:val="24"/>
          <w:szCs w:val="24"/>
        </w:rPr>
        <w:t>, for the respondent</w:t>
      </w:r>
    </w:p>
    <w:p w:rsidR="006D2504" w:rsidRDefault="006D2504" w:rsidP="00A91393">
      <w:pPr>
        <w:spacing w:after="0"/>
        <w:rPr>
          <w:rFonts w:ascii="Times New Roman" w:hAnsi="Times New Roman" w:cs="Times New Roman"/>
          <w:sz w:val="24"/>
          <w:szCs w:val="24"/>
        </w:rPr>
      </w:pPr>
    </w:p>
    <w:p w:rsidR="006D2504" w:rsidRDefault="006D2504" w:rsidP="00A91393">
      <w:pPr>
        <w:spacing w:after="0"/>
        <w:rPr>
          <w:rFonts w:ascii="Times New Roman" w:hAnsi="Times New Roman" w:cs="Times New Roman"/>
          <w:sz w:val="24"/>
          <w:szCs w:val="24"/>
        </w:rPr>
      </w:pPr>
    </w:p>
    <w:p w:rsidR="00DE522C" w:rsidRDefault="006D2504" w:rsidP="007F1A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FOROMA J: </w:t>
      </w:r>
      <w:r w:rsidR="00400C77">
        <w:rPr>
          <w:rFonts w:ascii="Times New Roman" w:hAnsi="Times New Roman" w:cs="Times New Roman"/>
          <w:sz w:val="24"/>
          <w:szCs w:val="24"/>
        </w:rPr>
        <w:t>Appellant Berlin Dombodz</w:t>
      </w:r>
      <w:r w:rsidR="005A2C02">
        <w:rPr>
          <w:rFonts w:ascii="Times New Roman" w:hAnsi="Times New Roman" w:cs="Times New Roman"/>
          <w:sz w:val="24"/>
          <w:szCs w:val="24"/>
        </w:rPr>
        <w:t>v</w:t>
      </w:r>
      <w:r w:rsidR="00400C77">
        <w:rPr>
          <w:rFonts w:ascii="Times New Roman" w:hAnsi="Times New Roman" w:cs="Times New Roman"/>
          <w:sz w:val="24"/>
          <w:szCs w:val="24"/>
        </w:rPr>
        <w:t xml:space="preserve">uku, a member of the Zimbabwe Republic Police forces Charges of unlawful possession </w:t>
      </w:r>
      <w:r w:rsidR="005A3371">
        <w:rPr>
          <w:rFonts w:ascii="Times New Roman" w:hAnsi="Times New Roman" w:cs="Times New Roman"/>
          <w:sz w:val="24"/>
          <w:szCs w:val="24"/>
        </w:rPr>
        <w:t>143.</w:t>
      </w:r>
      <w:r w:rsidR="00400C77">
        <w:rPr>
          <w:rFonts w:ascii="Times New Roman" w:hAnsi="Times New Roman" w:cs="Times New Roman"/>
          <w:sz w:val="24"/>
          <w:szCs w:val="24"/>
        </w:rPr>
        <w:t>95 kg of dagga in contravention of s 57(i)(a) of the Criminal Law (</w:t>
      </w:r>
      <w:r w:rsidR="005A3371">
        <w:rPr>
          <w:rFonts w:ascii="Times New Roman" w:hAnsi="Times New Roman" w:cs="Times New Roman"/>
          <w:sz w:val="24"/>
          <w:szCs w:val="24"/>
        </w:rPr>
        <w:t>Codification</w:t>
      </w:r>
      <w:r w:rsidR="00400C77">
        <w:rPr>
          <w:rFonts w:ascii="Times New Roman" w:hAnsi="Times New Roman" w:cs="Times New Roman"/>
          <w:sz w:val="24"/>
          <w:szCs w:val="24"/>
        </w:rPr>
        <w:t xml:space="preserve"> &amp; Reform) Act [</w:t>
      </w:r>
      <w:r w:rsidR="00400C77" w:rsidRPr="005A3371">
        <w:rPr>
          <w:rFonts w:ascii="Times New Roman" w:hAnsi="Times New Roman" w:cs="Times New Roman"/>
          <w:i/>
          <w:sz w:val="24"/>
          <w:szCs w:val="24"/>
        </w:rPr>
        <w:t>Chapter 9:23</w:t>
      </w:r>
      <w:r w:rsidR="00400C77">
        <w:rPr>
          <w:rFonts w:ascii="Times New Roman" w:hAnsi="Times New Roman" w:cs="Times New Roman"/>
          <w:sz w:val="24"/>
          <w:szCs w:val="24"/>
        </w:rPr>
        <w:t xml:space="preserve">]. He applied for bail pending trial before a Magistrates’ court at Marondera after being apprehended by police on the 8 of July 2021 for being in unlawful possession of 143,95 kg of dagga </w:t>
      </w:r>
      <w:r w:rsidR="00E74D9F">
        <w:rPr>
          <w:rFonts w:ascii="Times New Roman" w:hAnsi="Times New Roman" w:cs="Times New Roman"/>
          <w:sz w:val="24"/>
          <w:szCs w:val="24"/>
        </w:rPr>
        <w:t>pack</w:t>
      </w:r>
      <w:r w:rsidR="005A3371">
        <w:rPr>
          <w:rFonts w:ascii="Times New Roman" w:hAnsi="Times New Roman" w:cs="Times New Roman"/>
          <w:sz w:val="24"/>
          <w:szCs w:val="24"/>
        </w:rPr>
        <w:t>ed</w:t>
      </w:r>
      <w:r w:rsidR="00400C77">
        <w:rPr>
          <w:rFonts w:ascii="Times New Roman" w:hAnsi="Times New Roman" w:cs="Times New Roman"/>
          <w:sz w:val="24"/>
          <w:szCs w:val="24"/>
        </w:rPr>
        <w:t xml:space="preserve"> in 6 bags loaded in his motor vehicle. Bail was refused by the </w:t>
      </w:r>
      <w:r w:rsidR="005A3371">
        <w:rPr>
          <w:rFonts w:ascii="Times New Roman" w:hAnsi="Times New Roman" w:cs="Times New Roman"/>
          <w:sz w:val="24"/>
          <w:szCs w:val="24"/>
        </w:rPr>
        <w:t>magistrate</w:t>
      </w:r>
      <w:r w:rsidR="00400C77">
        <w:rPr>
          <w:rFonts w:ascii="Times New Roman" w:hAnsi="Times New Roman" w:cs="Times New Roman"/>
          <w:sz w:val="24"/>
          <w:szCs w:val="24"/>
        </w:rPr>
        <w:t xml:space="preserve"> on the ground </w:t>
      </w:r>
      <w:r w:rsidR="005A3371">
        <w:rPr>
          <w:rFonts w:ascii="Times New Roman" w:hAnsi="Times New Roman" w:cs="Times New Roman"/>
          <w:sz w:val="24"/>
          <w:szCs w:val="24"/>
        </w:rPr>
        <w:t>that</w:t>
      </w:r>
      <w:r w:rsidR="00400C77">
        <w:rPr>
          <w:rFonts w:ascii="Times New Roman" w:hAnsi="Times New Roman" w:cs="Times New Roman"/>
          <w:sz w:val="24"/>
          <w:szCs w:val="24"/>
        </w:rPr>
        <w:t xml:space="preserve"> as a member of the police force if convicted of the very serious offence he would face a lengthy prison sentence and also that his release on bail </w:t>
      </w:r>
      <w:r w:rsidR="00E74D9F">
        <w:rPr>
          <w:rFonts w:ascii="Times New Roman" w:hAnsi="Times New Roman" w:cs="Times New Roman"/>
          <w:sz w:val="24"/>
          <w:szCs w:val="24"/>
        </w:rPr>
        <w:t xml:space="preserve">might </w:t>
      </w:r>
      <w:r w:rsidR="00400C77">
        <w:rPr>
          <w:rFonts w:ascii="Times New Roman" w:hAnsi="Times New Roman" w:cs="Times New Roman"/>
          <w:sz w:val="24"/>
          <w:szCs w:val="24"/>
        </w:rPr>
        <w:t>jeopardize public confidence in the criminal justice system as provided in s 117(3)</w:t>
      </w:r>
      <w:r w:rsidR="005A3371">
        <w:rPr>
          <w:rFonts w:ascii="Times New Roman" w:hAnsi="Times New Roman" w:cs="Times New Roman"/>
          <w:sz w:val="24"/>
          <w:szCs w:val="24"/>
        </w:rPr>
        <w:t>(e)</w:t>
      </w:r>
      <w:r w:rsidR="00400C77">
        <w:rPr>
          <w:rFonts w:ascii="Times New Roman" w:hAnsi="Times New Roman" w:cs="Times New Roman"/>
          <w:sz w:val="24"/>
          <w:szCs w:val="24"/>
        </w:rPr>
        <w:t>(v) of the Criminal Procedure &amp; Evidence Act [</w:t>
      </w:r>
      <w:r w:rsidR="00400C77" w:rsidRPr="005A3371">
        <w:rPr>
          <w:rFonts w:ascii="Times New Roman" w:hAnsi="Times New Roman" w:cs="Times New Roman"/>
          <w:i/>
          <w:sz w:val="24"/>
          <w:szCs w:val="24"/>
        </w:rPr>
        <w:t>Chapter 9:07</w:t>
      </w:r>
      <w:r w:rsidR="00400C77">
        <w:rPr>
          <w:rFonts w:ascii="Times New Roman" w:hAnsi="Times New Roman" w:cs="Times New Roman"/>
          <w:sz w:val="24"/>
          <w:szCs w:val="24"/>
        </w:rPr>
        <w:t xml:space="preserve">]. </w:t>
      </w:r>
      <w:r w:rsidR="005A3371">
        <w:rPr>
          <w:rFonts w:ascii="Times New Roman" w:hAnsi="Times New Roman" w:cs="Times New Roman"/>
          <w:sz w:val="24"/>
          <w:szCs w:val="24"/>
        </w:rPr>
        <w:t xml:space="preserve">Dissatisfied with the refusal of his bail application appellant filed a Notice of appeal against the decision of the magistrate denying him bail pending trial. </w:t>
      </w:r>
    </w:p>
    <w:p w:rsidR="005A3371" w:rsidRDefault="005A3371" w:rsidP="007F1A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brief background to the allegations preferred against the appellant are that Police Marondera got tipped off that accused who was driving a Toyota Sient</w:t>
      </w:r>
      <w:r w:rsidR="00E74D9F">
        <w:rPr>
          <w:rFonts w:ascii="Times New Roman" w:hAnsi="Times New Roman" w:cs="Times New Roman"/>
          <w:sz w:val="24"/>
          <w:szCs w:val="24"/>
        </w:rPr>
        <w:t>a</w:t>
      </w:r>
      <w:r>
        <w:rPr>
          <w:rFonts w:ascii="Times New Roman" w:hAnsi="Times New Roman" w:cs="Times New Roman"/>
          <w:sz w:val="24"/>
          <w:szCs w:val="24"/>
        </w:rPr>
        <w:t xml:space="preserve"> Registration number AEH2141 was carrying bags of dagga f</w:t>
      </w:r>
      <w:r w:rsidR="00E74D9F">
        <w:rPr>
          <w:rFonts w:ascii="Times New Roman" w:hAnsi="Times New Roman" w:cs="Times New Roman"/>
          <w:sz w:val="24"/>
          <w:szCs w:val="24"/>
        </w:rPr>
        <w:t>r</w:t>
      </w:r>
      <w:r>
        <w:rPr>
          <w:rFonts w:ascii="Times New Roman" w:hAnsi="Times New Roman" w:cs="Times New Roman"/>
          <w:sz w:val="24"/>
          <w:szCs w:val="24"/>
        </w:rPr>
        <w:t xml:space="preserve">om Macheke. Police then driving in </w:t>
      </w:r>
      <w:r w:rsidR="00E74D9F">
        <w:rPr>
          <w:rFonts w:ascii="Times New Roman" w:hAnsi="Times New Roman" w:cs="Times New Roman"/>
          <w:sz w:val="24"/>
          <w:szCs w:val="24"/>
        </w:rPr>
        <w:t xml:space="preserve">an </w:t>
      </w:r>
      <w:r>
        <w:rPr>
          <w:rFonts w:ascii="Times New Roman" w:hAnsi="Times New Roman" w:cs="Times New Roman"/>
          <w:sz w:val="24"/>
          <w:szCs w:val="24"/>
        </w:rPr>
        <w:t>unmarked vehicle and dressed in civilian clothing intercepted appellant who refused to stop when waved down to stop resulting in police chasing him for a distance of about 5 km passing through Marondera CBD before appellant got involved in an accident with a stationary vehicle resulting in appellant</w:t>
      </w:r>
      <w:r w:rsidR="007E7223">
        <w:rPr>
          <w:rFonts w:ascii="Times New Roman" w:hAnsi="Times New Roman" w:cs="Times New Roman"/>
          <w:sz w:val="24"/>
          <w:szCs w:val="24"/>
        </w:rPr>
        <w:t>’s</w:t>
      </w:r>
      <w:r>
        <w:rPr>
          <w:rFonts w:ascii="Times New Roman" w:hAnsi="Times New Roman" w:cs="Times New Roman"/>
          <w:sz w:val="24"/>
          <w:szCs w:val="24"/>
        </w:rPr>
        <w:t xml:space="preserve">, vehicle developing a puncture. </w:t>
      </w:r>
      <w:r w:rsidR="00E74D9F">
        <w:rPr>
          <w:rFonts w:ascii="Times New Roman" w:hAnsi="Times New Roman" w:cs="Times New Roman"/>
          <w:sz w:val="24"/>
          <w:szCs w:val="24"/>
        </w:rPr>
        <w:t>Upon realising</w:t>
      </w:r>
      <w:r>
        <w:rPr>
          <w:rFonts w:ascii="Times New Roman" w:hAnsi="Times New Roman" w:cs="Times New Roman"/>
          <w:sz w:val="24"/>
          <w:szCs w:val="24"/>
        </w:rPr>
        <w:t xml:space="preserve"> that his vehicle had developed a flat tyre </w:t>
      </w:r>
      <w:r w:rsidR="00E74D9F">
        <w:rPr>
          <w:rFonts w:ascii="Times New Roman" w:hAnsi="Times New Roman" w:cs="Times New Roman"/>
          <w:sz w:val="24"/>
          <w:szCs w:val="24"/>
        </w:rPr>
        <w:t xml:space="preserve">appellant </w:t>
      </w:r>
      <w:r>
        <w:rPr>
          <w:rFonts w:ascii="Times New Roman" w:hAnsi="Times New Roman" w:cs="Times New Roman"/>
          <w:sz w:val="24"/>
          <w:szCs w:val="24"/>
        </w:rPr>
        <w:lastRenderedPageBreak/>
        <w:t xml:space="preserve">disembarked and took to heels with police giving chase. Unfortunately for the appellant, police caught up with him and arrested him, searched and found him in possession of the 143.95 kgs of dagga the subject of the charges against him. </w:t>
      </w:r>
    </w:p>
    <w:p w:rsidR="00D53783" w:rsidRDefault="005A3371" w:rsidP="00D537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hearing of the bail application </w:t>
      </w:r>
      <w:r w:rsidR="00E74D9F">
        <w:rPr>
          <w:rFonts w:ascii="Times New Roman" w:hAnsi="Times New Roman" w:cs="Times New Roman"/>
          <w:sz w:val="24"/>
          <w:szCs w:val="24"/>
        </w:rPr>
        <w:t xml:space="preserve">in the magistrate’s court </w:t>
      </w:r>
      <w:r>
        <w:rPr>
          <w:rFonts w:ascii="Times New Roman" w:hAnsi="Times New Roman" w:cs="Times New Roman"/>
          <w:sz w:val="24"/>
          <w:szCs w:val="24"/>
        </w:rPr>
        <w:t xml:space="preserve">the State called one of the arresting details who testified to how when accused refused to stop </w:t>
      </w:r>
      <w:r w:rsidR="00E74D9F">
        <w:rPr>
          <w:rFonts w:ascii="Times New Roman" w:hAnsi="Times New Roman" w:cs="Times New Roman"/>
          <w:sz w:val="24"/>
          <w:szCs w:val="24"/>
        </w:rPr>
        <w:t>police</w:t>
      </w:r>
      <w:r>
        <w:rPr>
          <w:rFonts w:ascii="Times New Roman" w:hAnsi="Times New Roman" w:cs="Times New Roman"/>
          <w:sz w:val="24"/>
          <w:szCs w:val="24"/>
        </w:rPr>
        <w:t xml:space="preserve"> chased him and ended up seeking reinforcements until the applicant got involved in an accident</w:t>
      </w:r>
      <w:r w:rsidR="00D53783">
        <w:rPr>
          <w:rFonts w:ascii="Times New Roman" w:hAnsi="Times New Roman" w:cs="Times New Roman"/>
          <w:sz w:val="24"/>
          <w:szCs w:val="24"/>
        </w:rPr>
        <w:t xml:space="preserve"> resulting in him disembarking and attempting to flee before they caught and arrested him.  It was on the basis of the refusal to stop when waved down by the police resulting in a chase until they caught appellant that the State considered that appellant was a flight risk and opposed bail on that basis.  Fortunately for appellant the magistrate was persuaded by accused’s contention that he would not stop as he did not realise those in pursuit of him were members of the police as they were not in uniform or driving a vehicle marked as </w:t>
      </w:r>
      <w:r w:rsidR="00E74D9F">
        <w:rPr>
          <w:rFonts w:ascii="Times New Roman" w:hAnsi="Times New Roman" w:cs="Times New Roman"/>
          <w:sz w:val="24"/>
          <w:szCs w:val="24"/>
        </w:rPr>
        <w:t xml:space="preserve">a </w:t>
      </w:r>
      <w:r w:rsidR="00D53783">
        <w:rPr>
          <w:rFonts w:ascii="Times New Roman" w:hAnsi="Times New Roman" w:cs="Times New Roman"/>
          <w:sz w:val="24"/>
          <w:szCs w:val="24"/>
        </w:rPr>
        <w:t xml:space="preserve">police </w:t>
      </w:r>
      <w:r w:rsidR="007E7223">
        <w:rPr>
          <w:rFonts w:ascii="Times New Roman" w:hAnsi="Times New Roman" w:cs="Times New Roman"/>
          <w:sz w:val="24"/>
          <w:szCs w:val="24"/>
        </w:rPr>
        <w:t>vehicle and suspected them</w:t>
      </w:r>
      <w:r w:rsidR="00D53783">
        <w:rPr>
          <w:rFonts w:ascii="Times New Roman" w:hAnsi="Times New Roman" w:cs="Times New Roman"/>
          <w:sz w:val="24"/>
          <w:szCs w:val="24"/>
        </w:rPr>
        <w:t xml:space="preserve"> to be robbers.  Despite dismissing the basis </w:t>
      </w:r>
      <w:r w:rsidR="007E7223">
        <w:rPr>
          <w:rFonts w:ascii="Times New Roman" w:hAnsi="Times New Roman" w:cs="Times New Roman"/>
          <w:sz w:val="24"/>
          <w:szCs w:val="24"/>
        </w:rPr>
        <w:t>on which State considered appellant to</w:t>
      </w:r>
      <w:r w:rsidR="005A2C02">
        <w:rPr>
          <w:rFonts w:ascii="Times New Roman" w:hAnsi="Times New Roman" w:cs="Times New Roman"/>
          <w:sz w:val="24"/>
          <w:szCs w:val="24"/>
        </w:rPr>
        <w:t xml:space="preserve"> be</w:t>
      </w:r>
      <w:r w:rsidR="00D53783">
        <w:rPr>
          <w:rFonts w:ascii="Times New Roman" w:hAnsi="Times New Roman" w:cs="Times New Roman"/>
          <w:sz w:val="24"/>
          <w:szCs w:val="24"/>
        </w:rPr>
        <w:t xml:space="preserve"> a flight risk the court still found appellant as a flight risk on the basis</w:t>
      </w:r>
      <w:r w:rsidR="007E7223">
        <w:rPr>
          <w:rFonts w:ascii="Times New Roman" w:hAnsi="Times New Roman" w:cs="Times New Roman"/>
          <w:sz w:val="24"/>
          <w:szCs w:val="24"/>
        </w:rPr>
        <w:t xml:space="preserve"> that</w:t>
      </w:r>
      <w:r w:rsidR="00D53783">
        <w:rPr>
          <w:rFonts w:ascii="Times New Roman" w:hAnsi="Times New Roman" w:cs="Times New Roman"/>
          <w:sz w:val="24"/>
          <w:szCs w:val="24"/>
        </w:rPr>
        <w:t xml:space="preserve"> </w:t>
      </w:r>
      <w:r w:rsidR="00E74D9F">
        <w:rPr>
          <w:rFonts w:ascii="Times New Roman" w:hAnsi="Times New Roman" w:cs="Times New Roman"/>
          <w:sz w:val="24"/>
          <w:szCs w:val="24"/>
        </w:rPr>
        <w:t xml:space="preserve">the offence he was facing was very serious and </w:t>
      </w:r>
      <w:r w:rsidR="00D53783">
        <w:rPr>
          <w:rFonts w:ascii="Times New Roman" w:hAnsi="Times New Roman" w:cs="Times New Roman"/>
          <w:sz w:val="24"/>
          <w:szCs w:val="24"/>
        </w:rPr>
        <w:t xml:space="preserve">that as a member of the police force if convicted of the offence </w:t>
      </w:r>
      <w:r w:rsidR="007E7223">
        <w:rPr>
          <w:rFonts w:ascii="Times New Roman" w:hAnsi="Times New Roman" w:cs="Times New Roman"/>
          <w:sz w:val="24"/>
          <w:szCs w:val="24"/>
        </w:rPr>
        <w:t>(</w:t>
      </w:r>
      <w:r w:rsidR="00E74D9F">
        <w:rPr>
          <w:rFonts w:ascii="Times New Roman" w:hAnsi="Times New Roman" w:cs="Times New Roman"/>
          <w:sz w:val="24"/>
          <w:szCs w:val="24"/>
        </w:rPr>
        <w:t>as the evidence was overwhelming</w:t>
      </w:r>
      <w:r w:rsidR="007E7223">
        <w:rPr>
          <w:rFonts w:ascii="Times New Roman" w:hAnsi="Times New Roman" w:cs="Times New Roman"/>
          <w:sz w:val="24"/>
          <w:szCs w:val="24"/>
        </w:rPr>
        <w:t>)</w:t>
      </w:r>
      <w:r w:rsidR="00E74D9F">
        <w:rPr>
          <w:rFonts w:ascii="Times New Roman" w:hAnsi="Times New Roman" w:cs="Times New Roman"/>
          <w:sz w:val="24"/>
          <w:szCs w:val="24"/>
        </w:rPr>
        <w:t xml:space="preserve"> </w:t>
      </w:r>
      <w:r w:rsidR="00D53783">
        <w:rPr>
          <w:rFonts w:ascii="Times New Roman" w:hAnsi="Times New Roman" w:cs="Times New Roman"/>
          <w:sz w:val="24"/>
          <w:szCs w:val="24"/>
        </w:rPr>
        <w:t xml:space="preserve">he would face a lengthy imprisonment sentence.  </w:t>
      </w:r>
      <w:r w:rsidR="00E74D9F">
        <w:rPr>
          <w:rFonts w:ascii="Times New Roman" w:hAnsi="Times New Roman" w:cs="Times New Roman"/>
          <w:sz w:val="24"/>
          <w:szCs w:val="24"/>
        </w:rPr>
        <w:t xml:space="preserve">The court </w:t>
      </w:r>
      <w:r w:rsidR="00E74D9F" w:rsidRPr="00E74D9F">
        <w:rPr>
          <w:rFonts w:ascii="Times New Roman" w:hAnsi="Times New Roman" w:cs="Times New Roman"/>
          <w:i/>
          <w:sz w:val="24"/>
          <w:szCs w:val="24"/>
        </w:rPr>
        <w:t>a quo</w:t>
      </w:r>
      <w:r w:rsidR="00D53783">
        <w:rPr>
          <w:rFonts w:ascii="Times New Roman" w:hAnsi="Times New Roman" w:cs="Times New Roman"/>
          <w:sz w:val="24"/>
          <w:szCs w:val="24"/>
        </w:rPr>
        <w:t xml:space="preserve"> went further to find that releasing appellant on bail would result in jeopardising the public confidence in the criminal justice system as provided in s 117(3)(c)(v) of the Criminal Procedure and Evidence Act.  </w:t>
      </w:r>
      <w:r w:rsidR="00E74D9F">
        <w:rPr>
          <w:rFonts w:ascii="Times New Roman" w:hAnsi="Times New Roman" w:cs="Times New Roman"/>
          <w:sz w:val="24"/>
          <w:szCs w:val="24"/>
        </w:rPr>
        <w:t>It also</w:t>
      </w:r>
      <w:r w:rsidR="00D53783">
        <w:rPr>
          <w:rFonts w:ascii="Times New Roman" w:hAnsi="Times New Roman" w:cs="Times New Roman"/>
          <w:sz w:val="24"/>
          <w:szCs w:val="24"/>
        </w:rPr>
        <w:t xml:space="preserve"> considered that </w:t>
      </w:r>
      <w:r w:rsidR="00E74D9F">
        <w:rPr>
          <w:rFonts w:ascii="Times New Roman" w:hAnsi="Times New Roman" w:cs="Times New Roman"/>
          <w:sz w:val="24"/>
          <w:szCs w:val="24"/>
        </w:rPr>
        <w:t>despite</w:t>
      </w:r>
      <w:r w:rsidR="00D53783">
        <w:rPr>
          <w:rFonts w:ascii="Times New Roman" w:hAnsi="Times New Roman" w:cs="Times New Roman"/>
          <w:sz w:val="24"/>
          <w:szCs w:val="24"/>
        </w:rPr>
        <w:t xml:space="preserve"> dismissing the ground for opposing applicant’s bail application he </w:t>
      </w:r>
      <w:r w:rsidR="00726C13">
        <w:rPr>
          <w:rFonts w:ascii="Times New Roman" w:hAnsi="Times New Roman" w:cs="Times New Roman"/>
          <w:sz w:val="24"/>
          <w:szCs w:val="24"/>
        </w:rPr>
        <w:t>could still deny bail on</w:t>
      </w:r>
      <w:r w:rsidR="007E7223">
        <w:rPr>
          <w:rFonts w:ascii="Times New Roman" w:hAnsi="Times New Roman" w:cs="Times New Roman"/>
          <w:sz w:val="24"/>
          <w:szCs w:val="24"/>
        </w:rPr>
        <w:t xml:space="preserve"> some other basis</w:t>
      </w:r>
      <w:r w:rsidR="00D53783">
        <w:rPr>
          <w:rFonts w:ascii="Times New Roman" w:hAnsi="Times New Roman" w:cs="Times New Roman"/>
          <w:sz w:val="24"/>
          <w:szCs w:val="24"/>
        </w:rPr>
        <w:t xml:space="preserve"> in terms of s 117(5) of the Criminal Procedure and Evidence Act.  This was a misdirection as there was no concession to the grant of bail by the State which would have</w:t>
      </w:r>
      <w:r w:rsidR="00726C13">
        <w:rPr>
          <w:rFonts w:ascii="Times New Roman" w:hAnsi="Times New Roman" w:cs="Times New Roman"/>
          <w:sz w:val="24"/>
          <w:szCs w:val="24"/>
        </w:rPr>
        <w:t xml:space="preserve"> required</w:t>
      </w:r>
      <w:r w:rsidR="00D53783">
        <w:rPr>
          <w:rFonts w:ascii="Times New Roman" w:hAnsi="Times New Roman" w:cs="Times New Roman"/>
          <w:sz w:val="24"/>
          <w:szCs w:val="24"/>
        </w:rPr>
        <w:t xml:space="preserve"> the court </w:t>
      </w:r>
      <w:r w:rsidR="00D53783" w:rsidRPr="00726C13">
        <w:rPr>
          <w:rFonts w:ascii="Times New Roman" w:hAnsi="Times New Roman" w:cs="Times New Roman"/>
          <w:i/>
          <w:sz w:val="24"/>
          <w:szCs w:val="24"/>
        </w:rPr>
        <w:t>a quo</w:t>
      </w:r>
      <w:r w:rsidR="00D53783">
        <w:rPr>
          <w:rFonts w:ascii="Times New Roman" w:hAnsi="Times New Roman" w:cs="Times New Roman"/>
          <w:sz w:val="24"/>
          <w:szCs w:val="24"/>
        </w:rPr>
        <w:t xml:space="preserve"> </w:t>
      </w:r>
      <w:r w:rsidR="007E7223">
        <w:rPr>
          <w:rFonts w:ascii="Times New Roman" w:hAnsi="Times New Roman" w:cs="Times New Roman"/>
          <w:sz w:val="24"/>
          <w:szCs w:val="24"/>
        </w:rPr>
        <w:t xml:space="preserve">to </w:t>
      </w:r>
      <w:r w:rsidR="00D53783">
        <w:rPr>
          <w:rFonts w:ascii="Times New Roman" w:hAnsi="Times New Roman" w:cs="Times New Roman"/>
          <w:sz w:val="24"/>
          <w:szCs w:val="24"/>
        </w:rPr>
        <w:t>satisfy itself that the con</w:t>
      </w:r>
      <w:r w:rsidR="00726C13">
        <w:rPr>
          <w:rFonts w:ascii="Times New Roman" w:hAnsi="Times New Roman" w:cs="Times New Roman"/>
          <w:sz w:val="24"/>
          <w:szCs w:val="24"/>
        </w:rPr>
        <w:t>cession</w:t>
      </w:r>
      <w:r w:rsidR="00D53783">
        <w:rPr>
          <w:rFonts w:ascii="Times New Roman" w:hAnsi="Times New Roman" w:cs="Times New Roman"/>
          <w:sz w:val="24"/>
          <w:szCs w:val="24"/>
        </w:rPr>
        <w:t xml:space="preserve"> was proper in the circumstances</w:t>
      </w:r>
      <w:r w:rsidR="00726C13">
        <w:rPr>
          <w:rFonts w:ascii="Times New Roman" w:hAnsi="Times New Roman" w:cs="Times New Roman"/>
          <w:sz w:val="24"/>
          <w:szCs w:val="24"/>
        </w:rPr>
        <w:t>.</w:t>
      </w:r>
      <w:r w:rsidR="00D53783">
        <w:rPr>
          <w:rFonts w:ascii="Times New Roman" w:hAnsi="Times New Roman" w:cs="Times New Roman"/>
          <w:sz w:val="24"/>
          <w:szCs w:val="24"/>
        </w:rPr>
        <w:t xml:space="preserve"> </w:t>
      </w:r>
      <w:r w:rsidR="00726C13">
        <w:rPr>
          <w:rFonts w:ascii="Times New Roman" w:hAnsi="Times New Roman" w:cs="Times New Roman"/>
          <w:sz w:val="24"/>
          <w:szCs w:val="24"/>
        </w:rPr>
        <w:t xml:space="preserve"> F</w:t>
      </w:r>
      <w:r w:rsidR="00D53783">
        <w:rPr>
          <w:rFonts w:ascii="Times New Roman" w:hAnsi="Times New Roman" w:cs="Times New Roman"/>
          <w:sz w:val="24"/>
          <w:szCs w:val="24"/>
        </w:rPr>
        <w:t>or the avoidance of doubt.  Section 117(5) reads as follows:</w:t>
      </w:r>
    </w:p>
    <w:p w:rsidR="00D53783" w:rsidRDefault="00D53783" w:rsidP="00D537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E7223">
        <w:rPr>
          <w:rFonts w:ascii="Times New Roman" w:hAnsi="Times New Roman" w:cs="Times New Roman"/>
          <w:sz w:val="24"/>
          <w:szCs w:val="24"/>
        </w:rPr>
        <w:t>“(5) Notwithstanding the fact that the prosecution does not oppose the granting of bail, the court has the duty to weigh up the personal interest of the accused against the interests of justice as contemplated in subs 4.</w:t>
      </w:r>
      <w:r w:rsidR="00726C13" w:rsidRPr="007E7223">
        <w:rPr>
          <w:rFonts w:ascii="Times New Roman" w:hAnsi="Times New Roman" w:cs="Times New Roman"/>
          <w:sz w:val="24"/>
          <w:szCs w:val="24"/>
        </w:rPr>
        <w:t>”</w:t>
      </w:r>
      <w:r w:rsidR="00726C13">
        <w:rPr>
          <w:rFonts w:ascii="Times New Roman" w:hAnsi="Times New Roman" w:cs="Times New Roman"/>
          <w:sz w:val="24"/>
          <w:szCs w:val="24"/>
        </w:rPr>
        <w:t xml:space="preserve">  </w:t>
      </w:r>
      <w:r>
        <w:rPr>
          <w:rFonts w:ascii="Times New Roman" w:hAnsi="Times New Roman" w:cs="Times New Roman"/>
          <w:sz w:val="24"/>
          <w:szCs w:val="24"/>
        </w:rPr>
        <w:t xml:space="preserve">Clearly therefore finding some other basis for denying bail after </w:t>
      </w:r>
      <w:r w:rsidR="007E7223">
        <w:rPr>
          <w:rFonts w:ascii="Times New Roman" w:hAnsi="Times New Roman" w:cs="Times New Roman"/>
          <w:sz w:val="24"/>
          <w:szCs w:val="24"/>
        </w:rPr>
        <w:t>dismissing</w:t>
      </w:r>
      <w:r>
        <w:rPr>
          <w:rFonts w:ascii="Times New Roman" w:hAnsi="Times New Roman" w:cs="Times New Roman"/>
          <w:sz w:val="24"/>
          <w:szCs w:val="24"/>
        </w:rPr>
        <w:t xml:space="preserve"> the Stat</w:t>
      </w:r>
      <w:r w:rsidR="007E7223">
        <w:rPr>
          <w:rFonts w:ascii="Times New Roman" w:hAnsi="Times New Roman" w:cs="Times New Roman"/>
          <w:sz w:val="24"/>
          <w:szCs w:val="24"/>
        </w:rPr>
        <w:t>e’s ground for opposing bail is</w:t>
      </w:r>
      <w:r>
        <w:rPr>
          <w:rFonts w:ascii="Times New Roman" w:hAnsi="Times New Roman" w:cs="Times New Roman"/>
          <w:sz w:val="24"/>
          <w:szCs w:val="24"/>
        </w:rPr>
        <w:t xml:space="preserve"> tantamount to the court descending into the arena and a misdirection. The onus is always on the State to provide compelling reasons justifying refusal of bail and </w:t>
      </w:r>
      <w:r w:rsidR="00726C13">
        <w:rPr>
          <w:rFonts w:ascii="Times New Roman" w:hAnsi="Times New Roman" w:cs="Times New Roman"/>
          <w:sz w:val="24"/>
          <w:szCs w:val="24"/>
        </w:rPr>
        <w:t xml:space="preserve">such onus is </w:t>
      </w:r>
      <w:r>
        <w:rPr>
          <w:rFonts w:ascii="Times New Roman" w:hAnsi="Times New Roman" w:cs="Times New Roman"/>
          <w:sz w:val="24"/>
          <w:szCs w:val="24"/>
        </w:rPr>
        <w:t>not on the court.</w:t>
      </w:r>
    </w:p>
    <w:p w:rsidR="00D53783" w:rsidRDefault="00D53783" w:rsidP="007E72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the circumstances the court’s denial of appellant’s application for bail was on account of a misdirection.  In terms of section 121(5) this court having found a misdirection and consequently setting aside the decision of the court a quo is at large as to the decision the court </w:t>
      </w:r>
      <w:r w:rsidRPr="002143CB">
        <w:rPr>
          <w:rFonts w:ascii="Times New Roman" w:hAnsi="Times New Roman" w:cs="Times New Roman"/>
          <w:i/>
          <w:sz w:val="24"/>
          <w:szCs w:val="24"/>
        </w:rPr>
        <w:t xml:space="preserve">a quo </w:t>
      </w:r>
      <w:r w:rsidR="002143CB" w:rsidRPr="002143CB">
        <w:rPr>
          <w:rFonts w:ascii="Times New Roman" w:hAnsi="Times New Roman" w:cs="Times New Roman"/>
          <w:sz w:val="24"/>
          <w:szCs w:val="24"/>
        </w:rPr>
        <w:t xml:space="preserve">ought </w:t>
      </w:r>
      <w:r>
        <w:rPr>
          <w:rFonts w:ascii="Times New Roman" w:hAnsi="Times New Roman" w:cs="Times New Roman"/>
          <w:sz w:val="24"/>
          <w:szCs w:val="24"/>
        </w:rPr>
        <w:t>to have arrived at on the facts.</w:t>
      </w:r>
    </w:p>
    <w:p w:rsidR="005A3371" w:rsidRDefault="00D53783" w:rsidP="007E72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the court </w:t>
      </w:r>
      <w:r w:rsidRPr="007E7223">
        <w:rPr>
          <w:rFonts w:ascii="Times New Roman" w:hAnsi="Times New Roman" w:cs="Times New Roman"/>
          <w:i/>
          <w:sz w:val="24"/>
          <w:szCs w:val="24"/>
        </w:rPr>
        <w:t>a quo</w:t>
      </w:r>
      <w:r>
        <w:rPr>
          <w:rFonts w:ascii="Times New Roman" w:hAnsi="Times New Roman" w:cs="Times New Roman"/>
          <w:sz w:val="24"/>
          <w:szCs w:val="24"/>
        </w:rPr>
        <w:t xml:space="preserve"> found that appellant was justified in fleeing </w:t>
      </w:r>
      <w:r w:rsidR="005A3371">
        <w:rPr>
          <w:rFonts w:ascii="Times New Roman" w:hAnsi="Times New Roman" w:cs="Times New Roman"/>
          <w:sz w:val="24"/>
          <w:szCs w:val="24"/>
        </w:rPr>
        <w:t>from the pursuing police believing th</w:t>
      </w:r>
      <w:r w:rsidR="002143CB">
        <w:rPr>
          <w:rFonts w:ascii="Times New Roman" w:hAnsi="Times New Roman" w:cs="Times New Roman"/>
          <w:sz w:val="24"/>
          <w:szCs w:val="24"/>
        </w:rPr>
        <w:t>o</w:t>
      </w:r>
      <w:r w:rsidR="005A3371">
        <w:rPr>
          <w:rFonts w:ascii="Times New Roman" w:hAnsi="Times New Roman" w:cs="Times New Roman"/>
          <w:sz w:val="24"/>
          <w:szCs w:val="24"/>
        </w:rPr>
        <w:t xml:space="preserve">se pursuing him to be robbers this finding cannot be justified </w:t>
      </w:r>
      <w:r w:rsidR="002143CB">
        <w:rPr>
          <w:rFonts w:ascii="Times New Roman" w:hAnsi="Times New Roman" w:cs="Times New Roman"/>
          <w:sz w:val="24"/>
          <w:szCs w:val="24"/>
        </w:rPr>
        <w:t xml:space="preserve">on </w:t>
      </w:r>
      <w:r w:rsidR="005A3371">
        <w:rPr>
          <w:rFonts w:ascii="Times New Roman" w:hAnsi="Times New Roman" w:cs="Times New Roman"/>
          <w:sz w:val="24"/>
          <w:szCs w:val="24"/>
        </w:rPr>
        <w:t>the evidence presented by the state namely</w:t>
      </w:r>
    </w:p>
    <w:p w:rsidR="005A3371" w:rsidRDefault="005A3371" w:rsidP="005A3371">
      <w:pPr>
        <w:pStyle w:val="ListParagraph"/>
        <w:numPr>
          <w:ilvl w:val="0"/>
          <w:numId w:val="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The police had been tipped that the vehicle that appellant was driving was carrying large quantities of dagga.</w:t>
      </w:r>
    </w:p>
    <w:p w:rsidR="005A3371" w:rsidRDefault="005A3371" w:rsidP="005A3371">
      <w:pPr>
        <w:pStyle w:val="ListParagraph"/>
        <w:numPr>
          <w:ilvl w:val="0"/>
          <w:numId w:val="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Appellant had no reason to escape from those pursuing him if he was not carrying </w:t>
      </w:r>
      <w:r w:rsidR="002143CB">
        <w:rPr>
          <w:rFonts w:ascii="Times New Roman" w:hAnsi="Times New Roman" w:cs="Times New Roman"/>
          <w:sz w:val="24"/>
          <w:szCs w:val="24"/>
        </w:rPr>
        <w:t>contraband</w:t>
      </w:r>
      <w:r>
        <w:rPr>
          <w:rFonts w:ascii="Times New Roman" w:hAnsi="Times New Roman" w:cs="Times New Roman"/>
          <w:sz w:val="24"/>
          <w:szCs w:val="24"/>
        </w:rPr>
        <w:t>.</w:t>
      </w:r>
    </w:p>
    <w:p w:rsidR="005A3371" w:rsidRDefault="005A3371" w:rsidP="005A3371">
      <w:pPr>
        <w:pStyle w:val="ListParagraph"/>
        <w:numPr>
          <w:ilvl w:val="0"/>
          <w:numId w:val="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The coincidence that he was carrying large quantities of dagga and the fact that he did not escape to the police station from the suspected robbers or drive into a service station or crowded place e.g. a busy shopping cen</w:t>
      </w:r>
      <w:r w:rsidR="002143CB">
        <w:rPr>
          <w:rFonts w:ascii="Times New Roman" w:hAnsi="Times New Roman" w:cs="Times New Roman"/>
          <w:sz w:val="24"/>
          <w:szCs w:val="24"/>
        </w:rPr>
        <w:t>tre in the CBD betrays a person</w:t>
      </w:r>
      <w:r>
        <w:rPr>
          <w:rFonts w:ascii="Times New Roman" w:hAnsi="Times New Roman" w:cs="Times New Roman"/>
          <w:sz w:val="24"/>
          <w:szCs w:val="24"/>
        </w:rPr>
        <w:t xml:space="preserve"> seeking to escape from an imminent </w:t>
      </w:r>
      <w:r w:rsidR="002143CB">
        <w:rPr>
          <w:rFonts w:ascii="Times New Roman" w:hAnsi="Times New Roman" w:cs="Times New Roman"/>
          <w:sz w:val="24"/>
          <w:szCs w:val="24"/>
        </w:rPr>
        <w:t>lawful arrest</w:t>
      </w:r>
      <w:r>
        <w:rPr>
          <w:rFonts w:ascii="Times New Roman" w:hAnsi="Times New Roman" w:cs="Times New Roman"/>
          <w:sz w:val="24"/>
          <w:szCs w:val="24"/>
        </w:rPr>
        <w:t>.</w:t>
      </w:r>
    </w:p>
    <w:p w:rsidR="005A3371" w:rsidRDefault="005A3371" w:rsidP="005A3371">
      <w:pPr>
        <w:pStyle w:val="ListParagraph"/>
        <w:numPr>
          <w:ilvl w:val="0"/>
          <w:numId w:val="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Besides</w:t>
      </w:r>
      <w:r w:rsidR="002143CB">
        <w:rPr>
          <w:rFonts w:ascii="Times New Roman" w:hAnsi="Times New Roman" w:cs="Times New Roman"/>
          <w:sz w:val="24"/>
          <w:szCs w:val="24"/>
        </w:rPr>
        <w:t>,</w:t>
      </w:r>
      <w:r>
        <w:rPr>
          <w:rFonts w:ascii="Times New Roman" w:hAnsi="Times New Roman" w:cs="Times New Roman"/>
          <w:sz w:val="24"/>
          <w:szCs w:val="24"/>
        </w:rPr>
        <w:t xml:space="preserve"> when the appellant got involved in a minor accident which resulted in a puncture </w:t>
      </w:r>
      <w:r w:rsidR="002143CB">
        <w:rPr>
          <w:rFonts w:ascii="Times New Roman" w:hAnsi="Times New Roman" w:cs="Times New Roman"/>
          <w:sz w:val="24"/>
          <w:szCs w:val="24"/>
        </w:rPr>
        <w:t xml:space="preserve">to his vehicle tyre </w:t>
      </w:r>
      <w:r>
        <w:rPr>
          <w:rFonts w:ascii="Times New Roman" w:hAnsi="Times New Roman" w:cs="Times New Roman"/>
          <w:sz w:val="24"/>
          <w:szCs w:val="24"/>
        </w:rPr>
        <w:t>appellant did not give up on his attempt to escape as he disembarked from the vehicle and took to heels in an effort to make good his escape from police</w:t>
      </w:r>
      <w:r w:rsidR="002143CB">
        <w:rPr>
          <w:rFonts w:ascii="Times New Roman" w:hAnsi="Times New Roman" w:cs="Times New Roman"/>
          <w:sz w:val="24"/>
          <w:szCs w:val="24"/>
        </w:rPr>
        <w:t>.</w:t>
      </w:r>
      <w:r>
        <w:rPr>
          <w:rFonts w:ascii="Times New Roman" w:hAnsi="Times New Roman" w:cs="Times New Roman"/>
          <w:sz w:val="24"/>
          <w:szCs w:val="24"/>
        </w:rPr>
        <w:t xml:space="preserve"> </w:t>
      </w:r>
      <w:r w:rsidR="002143CB">
        <w:rPr>
          <w:rFonts w:ascii="Times New Roman" w:hAnsi="Times New Roman" w:cs="Times New Roman"/>
          <w:sz w:val="24"/>
          <w:szCs w:val="24"/>
        </w:rPr>
        <w:t>I</w:t>
      </w:r>
      <w:r>
        <w:rPr>
          <w:rFonts w:ascii="Times New Roman" w:hAnsi="Times New Roman" w:cs="Times New Roman"/>
          <w:sz w:val="24"/>
          <w:szCs w:val="24"/>
        </w:rPr>
        <w:t>t must have dawned upon him by then that law enforcement agents were in pursuit of him.</w:t>
      </w:r>
    </w:p>
    <w:p w:rsidR="005A3371" w:rsidRDefault="005A3371" w:rsidP="005A33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Appellant’s persistent effort to escape ev</w:t>
      </w:r>
      <w:r w:rsidR="002143CB">
        <w:rPr>
          <w:rFonts w:ascii="Times New Roman" w:hAnsi="Times New Roman" w:cs="Times New Roman"/>
          <w:sz w:val="24"/>
          <w:szCs w:val="24"/>
        </w:rPr>
        <w:t>en after abandoning his vehicle</w:t>
      </w:r>
      <w:r>
        <w:rPr>
          <w:rFonts w:ascii="Times New Roman" w:hAnsi="Times New Roman" w:cs="Times New Roman"/>
          <w:sz w:val="24"/>
          <w:szCs w:val="24"/>
        </w:rPr>
        <w:t xml:space="preserve"> after an accident betrays a guilty conscience. </w:t>
      </w:r>
      <w:r w:rsidR="002143CB">
        <w:rPr>
          <w:rFonts w:ascii="Times New Roman" w:hAnsi="Times New Roman" w:cs="Times New Roman"/>
          <w:sz w:val="24"/>
          <w:szCs w:val="24"/>
        </w:rPr>
        <w:t>T</w:t>
      </w:r>
      <w:r>
        <w:rPr>
          <w:rFonts w:ascii="Times New Roman" w:hAnsi="Times New Roman" w:cs="Times New Roman"/>
          <w:sz w:val="24"/>
          <w:szCs w:val="24"/>
        </w:rPr>
        <w:t xml:space="preserve">he evidence presented </w:t>
      </w:r>
      <w:r w:rsidR="002143CB">
        <w:rPr>
          <w:rFonts w:ascii="Times New Roman" w:hAnsi="Times New Roman" w:cs="Times New Roman"/>
          <w:sz w:val="24"/>
          <w:szCs w:val="24"/>
        </w:rPr>
        <w:t xml:space="preserve">by the State </w:t>
      </w:r>
      <w:r>
        <w:rPr>
          <w:rFonts w:ascii="Times New Roman" w:hAnsi="Times New Roman" w:cs="Times New Roman"/>
          <w:sz w:val="24"/>
          <w:szCs w:val="24"/>
        </w:rPr>
        <w:t>namely recover</w:t>
      </w:r>
      <w:r w:rsidR="002143CB">
        <w:rPr>
          <w:rFonts w:ascii="Times New Roman" w:hAnsi="Times New Roman" w:cs="Times New Roman"/>
          <w:sz w:val="24"/>
          <w:szCs w:val="24"/>
        </w:rPr>
        <w:t>y</w:t>
      </w:r>
      <w:r>
        <w:rPr>
          <w:rFonts w:ascii="Times New Roman" w:hAnsi="Times New Roman" w:cs="Times New Roman"/>
          <w:sz w:val="24"/>
          <w:szCs w:val="24"/>
        </w:rPr>
        <w:t xml:space="preserve"> of large </w:t>
      </w:r>
      <w:r w:rsidR="002143CB">
        <w:rPr>
          <w:rFonts w:ascii="Times New Roman" w:hAnsi="Times New Roman" w:cs="Times New Roman"/>
          <w:sz w:val="24"/>
          <w:szCs w:val="24"/>
        </w:rPr>
        <w:t>quantities</w:t>
      </w:r>
      <w:r>
        <w:rPr>
          <w:rFonts w:ascii="Times New Roman" w:hAnsi="Times New Roman" w:cs="Times New Roman"/>
          <w:sz w:val="24"/>
          <w:szCs w:val="24"/>
        </w:rPr>
        <w:t xml:space="preserve"> of dagga </w:t>
      </w:r>
      <w:r w:rsidR="002143CB">
        <w:rPr>
          <w:rFonts w:ascii="Times New Roman" w:hAnsi="Times New Roman" w:cs="Times New Roman"/>
          <w:sz w:val="24"/>
          <w:szCs w:val="24"/>
        </w:rPr>
        <w:t>and appellant’s</w:t>
      </w:r>
      <w:r>
        <w:rPr>
          <w:rFonts w:ascii="Times New Roman" w:hAnsi="Times New Roman" w:cs="Times New Roman"/>
          <w:sz w:val="24"/>
          <w:szCs w:val="24"/>
        </w:rPr>
        <w:t xml:space="preserve"> spirited but abortive attempt to escape from arrest as testified to by the police witness </w:t>
      </w:r>
      <w:r w:rsidR="002143CB">
        <w:rPr>
          <w:rFonts w:ascii="Times New Roman" w:hAnsi="Times New Roman" w:cs="Times New Roman"/>
          <w:sz w:val="24"/>
          <w:szCs w:val="24"/>
        </w:rPr>
        <w:t>gives rise in light of</w:t>
      </w:r>
      <w:r>
        <w:rPr>
          <w:rFonts w:ascii="Times New Roman" w:hAnsi="Times New Roman" w:cs="Times New Roman"/>
          <w:sz w:val="24"/>
          <w:szCs w:val="24"/>
        </w:rPr>
        <w:t xml:space="preserve"> </w:t>
      </w:r>
      <w:r w:rsidR="002143CB">
        <w:rPr>
          <w:rFonts w:ascii="Times New Roman" w:hAnsi="Times New Roman" w:cs="Times New Roman"/>
          <w:sz w:val="24"/>
          <w:szCs w:val="24"/>
        </w:rPr>
        <w:t xml:space="preserve">the </w:t>
      </w:r>
      <w:r>
        <w:rPr>
          <w:rFonts w:ascii="Times New Roman" w:hAnsi="Times New Roman" w:cs="Times New Roman"/>
          <w:sz w:val="24"/>
          <w:szCs w:val="24"/>
        </w:rPr>
        <w:t xml:space="preserve">seriousness of the offence </w:t>
      </w:r>
      <w:r w:rsidR="002143CB">
        <w:rPr>
          <w:rFonts w:ascii="Times New Roman" w:hAnsi="Times New Roman" w:cs="Times New Roman"/>
          <w:sz w:val="24"/>
          <w:szCs w:val="24"/>
        </w:rPr>
        <w:t>(</w:t>
      </w:r>
      <w:r>
        <w:rPr>
          <w:rFonts w:ascii="Times New Roman" w:hAnsi="Times New Roman" w:cs="Times New Roman"/>
          <w:sz w:val="24"/>
          <w:szCs w:val="24"/>
        </w:rPr>
        <w:t>i.e. possession of large quantity of dagga</w:t>
      </w:r>
      <w:r w:rsidR="002143CB">
        <w:rPr>
          <w:rFonts w:ascii="Times New Roman" w:hAnsi="Times New Roman" w:cs="Times New Roman"/>
          <w:sz w:val="24"/>
          <w:szCs w:val="24"/>
        </w:rPr>
        <w:t>)</w:t>
      </w:r>
      <w:r>
        <w:rPr>
          <w:rFonts w:ascii="Times New Roman" w:hAnsi="Times New Roman" w:cs="Times New Roman"/>
          <w:sz w:val="24"/>
          <w:szCs w:val="24"/>
        </w:rPr>
        <w:t xml:space="preserve"> </w:t>
      </w:r>
      <w:r w:rsidR="002143CB">
        <w:rPr>
          <w:rFonts w:ascii="Times New Roman" w:hAnsi="Times New Roman" w:cs="Times New Roman"/>
          <w:sz w:val="24"/>
          <w:szCs w:val="24"/>
        </w:rPr>
        <w:t>to a conclusion that</w:t>
      </w:r>
      <w:r>
        <w:rPr>
          <w:rFonts w:ascii="Times New Roman" w:hAnsi="Times New Roman" w:cs="Times New Roman"/>
          <w:sz w:val="24"/>
          <w:szCs w:val="24"/>
        </w:rPr>
        <w:t xml:space="preserve"> imprisonment on conviction </w:t>
      </w:r>
      <w:r w:rsidR="002143CB">
        <w:rPr>
          <w:rFonts w:ascii="Times New Roman" w:hAnsi="Times New Roman" w:cs="Times New Roman"/>
          <w:sz w:val="24"/>
          <w:szCs w:val="24"/>
        </w:rPr>
        <w:t>was meritable and further justifies</w:t>
      </w:r>
      <w:r w:rsidR="007E7223">
        <w:rPr>
          <w:rFonts w:ascii="Times New Roman" w:hAnsi="Times New Roman" w:cs="Times New Roman"/>
          <w:sz w:val="24"/>
          <w:szCs w:val="24"/>
        </w:rPr>
        <w:t xml:space="preserve"> </w:t>
      </w:r>
      <w:r w:rsidR="002143CB">
        <w:rPr>
          <w:rFonts w:ascii="Times New Roman" w:hAnsi="Times New Roman" w:cs="Times New Roman"/>
          <w:sz w:val="24"/>
          <w:szCs w:val="24"/>
        </w:rPr>
        <w:t xml:space="preserve">the inference that </w:t>
      </w:r>
      <w:r>
        <w:rPr>
          <w:rFonts w:ascii="Times New Roman" w:hAnsi="Times New Roman" w:cs="Times New Roman"/>
          <w:sz w:val="24"/>
          <w:szCs w:val="24"/>
        </w:rPr>
        <w:t xml:space="preserve">appellant is a flight risk and for that reason appellant would not be a proper candidate for bail. </w:t>
      </w:r>
      <w:r w:rsidR="002143CB">
        <w:rPr>
          <w:rFonts w:ascii="Times New Roman" w:hAnsi="Times New Roman" w:cs="Times New Roman"/>
          <w:sz w:val="24"/>
          <w:szCs w:val="24"/>
        </w:rPr>
        <w:t>Appellant’s</w:t>
      </w:r>
      <w:r>
        <w:rPr>
          <w:rFonts w:ascii="Times New Roman" w:hAnsi="Times New Roman" w:cs="Times New Roman"/>
          <w:sz w:val="24"/>
          <w:szCs w:val="24"/>
        </w:rPr>
        <w:t xml:space="preserve"> stat</w:t>
      </w:r>
      <w:r w:rsidR="002143CB">
        <w:rPr>
          <w:rFonts w:ascii="Times New Roman" w:hAnsi="Times New Roman" w:cs="Times New Roman"/>
          <w:sz w:val="24"/>
          <w:szCs w:val="24"/>
        </w:rPr>
        <w:t>us</w:t>
      </w:r>
      <w:r w:rsidR="007E7223">
        <w:rPr>
          <w:rFonts w:ascii="Times New Roman" w:hAnsi="Times New Roman" w:cs="Times New Roman"/>
          <w:sz w:val="24"/>
          <w:szCs w:val="24"/>
        </w:rPr>
        <w:t xml:space="preserve"> </w:t>
      </w:r>
      <w:r>
        <w:rPr>
          <w:rFonts w:ascii="Times New Roman" w:hAnsi="Times New Roman" w:cs="Times New Roman"/>
          <w:sz w:val="24"/>
          <w:szCs w:val="24"/>
        </w:rPr>
        <w:t xml:space="preserve">as a police detail would not make matters any lighter for him as infact that is an aggravating feature of the offence. </w:t>
      </w:r>
      <w:r w:rsidR="002143CB">
        <w:rPr>
          <w:rFonts w:ascii="Times New Roman" w:hAnsi="Times New Roman" w:cs="Times New Roman"/>
          <w:sz w:val="24"/>
          <w:szCs w:val="24"/>
        </w:rPr>
        <w:t>T</w:t>
      </w:r>
      <w:r>
        <w:rPr>
          <w:rFonts w:ascii="Times New Roman" w:hAnsi="Times New Roman" w:cs="Times New Roman"/>
          <w:sz w:val="24"/>
          <w:szCs w:val="24"/>
        </w:rPr>
        <w:t xml:space="preserve">he </w:t>
      </w:r>
      <w:r w:rsidR="007E7223">
        <w:rPr>
          <w:rFonts w:ascii="Times New Roman" w:hAnsi="Times New Roman" w:cs="Times New Roman"/>
          <w:sz w:val="24"/>
          <w:szCs w:val="24"/>
        </w:rPr>
        <w:t xml:space="preserve">appellant’s </w:t>
      </w:r>
      <w:r>
        <w:rPr>
          <w:rFonts w:ascii="Times New Roman" w:hAnsi="Times New Roman" w:cs="Times New Roman"/>
          <w:sz w:val="24"/>
          <w:szCs w:val="24"/>
        </w:rPr>
        <w:t xml:space="preserve">suggestion that </w:t>
      </w:r>
      <w:r w:rsidR="007E7223">
        <w:rPr>
          <w:rFonts w:ascii="Times New Roman" w:hAnsi="Times New Roman" w:cs="Times New Roman"/>
          <w:sz w:val="24"/>
          <w:szCs w:val="24"/>
        </w:rPr>
        <w:t>he</w:t>
      </w:r>
      <w:r>
        <w:rPr>
          <w:rFonts w:ascii="Times New Roman" w:hAnsi="Times New Roman" w:cs="Times New Roman"/>
          <w:sz w:val="24"/>
          <w:szCs w:val="24"/>
        </w:rPr>
        <w:t xml:space="preserve"> was not the owner of the dagga </w:t>
      </w:r>
      <w:r w:rsidR="007E7223">
        <w:rPr>
          <w:rFonts w:ascii="Times New Roman" w:hAnsi="Times New Roman" w:cs="Times New Roman"/>
          <w:sz w:val="24"/>
          <w:szCs w:val="24"/>
        </w:rPr>
        <w:t>which he made on appeal against refusal of bail</w:t>
      </w:r>
      <w:r>
        <w:rPr>
          <w:rFonts w:ascii="Times New Roman" w:hAnsi="Times New Roman" w:cs="Times New Roman"/>
          <w:sz w:val="24"/>
          <w:szCs w:val="24"/>
        </w:rPr>
        <w:t xml:space="preserve"> does not avail </w:t>
      </w:r>
      <w:r w:rsidR="000A2BBC">
        <w:rPr>
          <w:rFonts w:ascii="Times New Roman" w:hAnsi="Times New Roman" w:cs="Times New Roman"/>
          <w:sz w:val="24"/>
          <w:szCs w:val="24"/>
        </w:rPr>
        <w:t>appellant</w:t>
      </w:r>
      <w:r>
        <w:rPr>
          <w:rFonts w:ascii="Times New Roman" w:hAnsi="Times New Roman" w:cs="Times New Roman"/>
          <w:sz w:val="24"/>
          <w:szCs w:val="24"/>
        </w:rPr>
        <w:t xml:space="preserve"> much as in the course of the </w:t>
      </w:r>
      <w:r w:rsidR="000A2BBC">
        <w:rPr>
          <w:rFonts w:ascii="Times New Roman" w:hAnsi="Times New Roman" w:cs="Times New Roman"/>
          <w:sz w:val="24"/>
          <w:szCs w:val="24"/>
        </w:rPr>
        <w:t>bail application the appellant</w:t>
      </w:r>
      <w:r>
        <w:rPr>
          <w:rFonts w:ascii="Times New Roman" w:hAnsi="Times New Roman" w:cs="Times New Roman"/>
          <w:sz w:val="24"/>
          <w:szCs w:val="24"/>
        </w:rPr>
        <w:t xml:space="preserve"> did not specifically plead that </w:t>
      </w:r>
      <w:r>
        <w:rPr>
          <w:rFonts w:ascii="Times New Roman" w:hAnsi="Times New Roman" w:cs="Times New Roman"/>
          <w:sz w:val="24"/>
          <w:szCs w:val="24"/>
        </w:rPr>
        <w:lastRenderedPageBreak/>
        <w:t xml:space="preserve">the dagga did not belong to him, and that it belonged to one or other of the persons he gave a lift to. </w:t>
      </w:r>
      <w:r w:rsidR="00455E8F">
        <w:rPr>
          <w:rFonts w:ascii="Times New Roman" w:hAnsi="Times New Roman" w:cs="Times New Roman"/>
          <w:sz w:val="24"/>
          <w:szCs w:val="24"/>
        </w:rPr>
        <w:t>It is also important to note that police</w:t>
      </w:r>
      <w:r>
        <w:rPr>
          <w:rFonts w:ascii="Times New Roman" w:hAnsi="Times New Roman" w:cs="Times New Roman"/>
          <w:sz w:val="24"/>
          <w:szCs w:val="24"/>
        </w:rPr>
        <w:t xml:space="preserve"> pursuing appellant </w:t>
      </w:r>
      <w:r w:rsidR="000A2BBC">
        <w:rPr>
          <w:rFonts w:ascii="Times New Roman" w:hAnsi="Times New Roman" w:cs="Times New Roman"/>
          <w:sz w:val="24"/>
          <w:szCs w:val="24"/>
        </w:rPr>
        <w:t>lost</w:t>
      </w:r>
      <w:r>
        <w:rPr>
          <w:rFonts w:ascii="Times New Roman" w:hAnsi="Times New Roman" w:cs="Times New Roman"/>
          <w:sz w:val="24"/>
          <w:szCs w:val="24"/>
        </w:rPr>
        <w:t xml:space="preserve"> track of the appellant for about 3 minutes. If he had not been owner of the dagga and assuming it belonged to some </w:t>
      </w:r>
      <w:r w:rsidR="000A2BBC">
        <w:rPr>
          <w:rFonts w:ascii="Times New Roman" w:hAnsi="Times New Roman" w:cs="Times New Roman"/>
          <w:sz w:val="24"/>
          <w:szCs w:val="24"/>
        </w:rPr>
        <w:t xml:space="preserve">other </w:t>
      </w:r>
      <w:r>
        <w:rPr>
          <w:rFonts w:ascii="Times New Roman" w:hAnsi="Times New Roman" w:cs="Times New Roman"/>
          <w:sz w:val="24"/>
          <w:szCs w:val="24"/>
        </w:rPr>
        <w:t xml:space="preserve">persons whom he gave a lift </w:t>
      </w:r>
      <w:r w:rsidR="00455E8F">
        <w:rPr>
          <w:rFonts w:ascii="Times New Roman" w:hAnsi="Times New Roman" w:cs="Times New Roman"/>
          <w:sz w:val="24"/>
          <w:szCs w:val="24"/>
        </w:rPr>
        <w:t xml:space="preserve">pursuing appellant lost track of the appellant for about 3 minutes. If he had been owner of the dagga and assuming it belonged to some other person whom he gave a left </w:t>
      </w:r>
      <w:r w:rsidR="000A2BBC">
        <w:rPr>
          <w:rFonts w:ascii="Times New Roman" w:hAnsi="Times New Roman" w:cs="Times New Roman"/>
          <w:sz w:val="24"/>
          <w:szCs w:val="24"/>
        </w:rPr>
        <w:t xml:space="preserve">to </w:t>
      </w:r>
      <w:r>
        <w:rPr>
          <w:rFonts w:ascii="Times New Roman" w:hAnsi="Times New Roman" w:cs="Times New Roman"/>
          <w:sz w:val="24"/>
          <w:szCs w:val="24"/>
        </w:rPr>
        <w:t>he would not have allowed the passengers to disembark leaving their goods behind in his possession. In any event this court not being a trial court has no duty to establish the validity of appellant’s defence.</w:t>
      </w:r>
    </w:p>
    <w:p w:rsidR="005A3371" w:rsidRDefault="005A3371" w:rsidP="005A33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 appellant is a flight risk and his application ought to have been dismissed and is hereby dismissed.</w:t>
      </w:r>
    </w:p>
    <w:p w:rsidR="005A3371" w:rsidRDefault="005A3371" w:rsidP="007F1AAF">
      <w:pPr>
        <w:spacing w:after="0" w:line="360" w:lineRule="auto"/>
        <w:jc w:val="both"/>
        <w:rPr>
          <w:rFonts w:ascii="Times New Roman" w:hAnsi="Times New Roman" w:cs="Times New Roman"/>
          <w:sz w:val="24"/>
          <w:szCs w:val="24"/>
        </w:rPr>
      </w:pPr>
    </w:p>
    <w:p w:rsidR="005A3371" w:rsidRDefault="005A3371" w:rsidP="007F1AAF">
      <w:pPr>
        <w:spacing w:after="0" w:line="360" w:lineRule="auto"/>
        <w:jc w:val="both"/>
        <w:rPr>
          <w:rFonts w:ascii="Times New Roman" w:hAnsi="Times New Roman" w:cs="Times New Roman"/>
          <w:sz w:val="24"/>
          <w:szCs w:val="24"/>
        </w:rPr>
      </w:pPr>
    </w:p>
    <w:p w:rsidR="005A3371" w:rsidRDefault="005A3371" w:rsidP="007F1AAF">
      <w:pPr>
        <w:spacing w:after="0" w:line="360" w:lineRule="auto"/>
        <w:jc w:val="both"/>
        <w:rPr>
          <w:rFonts w:ascii="Times New Roman" w:hAnsi="Times New Roman" w:cs="Times New Roman"/>
          <w:sz w:val="24"/>
          <w:szCs w:val="24"/>
        </w:rPr>
      </w:pPr>
    </w:p>
    <w:p w:rsidR="005A3371" w:rsidRDefault="005A3371" w:rsidP="007F1AAF">
      <w:pPr>
        <w:spacing w:after="0" w:line="360" w:lineRule="auto"/>
        <w:jc w:val="both"/>
        <w:rPr>
          <w:rFonts w:ascii="Times New Roman" w:hAnsi="Times New Roman" w:cs="Times New Roman"/>
          <w:sz w:val="24"/>
          <w:szCs w:val="24"/>
        </w:rPr>
      </w:pPr>
    </w:p>
    <w:p w:rsidR="00DE522C" w:rsidRDefault="00D53783" w:rsidP="007F1AA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Mazani &amp; Associates</w:t>
      </w:r>
      <w:r w:rsidR="00DE522C">
        <w:rPr>
          <w:rFonts w:ascii="Times New Roman" w:hAnsi="Times New Roman" w:cs="Times New Roman"/>
          <w:sz w:val="24"/>
          <w:szCs w:val="24"/>
        </w:rPr>
        <w:t>, app</w:t>
      </w:r>
      <w:r>
        <w:rPr>
          <w:rFonts w:ascii="Times New Roman" w:hAnsi="Times New Roman" w:cs="Times New Roman"/>
          <w:sz w:val="24"/>
          <w:szCs w:val="24"/>
        </w:rPr>
        <w:t>ella</w:t>
      </w:r>
      <w:r w:rsidR="00DE522C">
        <w:rPr>
          <w:rFonts w:ascii="Times New Roman" w:hAnsi="Times New Roman" w:cs="Times New Roman"/>
          <w:sz w:val="24"/>
          <w:szCs w:val="24"/>
        </w:rPr>
        <w:t>nt’s legal practitioners</w:t>
      </w:r>
    </w:p>
    <w:p w:rsidR="00DE522C" w:rsidRPr="006D2504" w:rsidRDefault="004B6BD1" w:rsidP="007F1AAF">
      <w:pPr>
        <w:spacing w:after="0" w:line="240" w:lineRule="auto"/>
        <w:jc w:val="both"/>
        <w:rPr>
          <w:rFonts w:ascii="Times New Roman" w:hAnsi="Times New Roman" w:cs="Times New Roman"/>
          <w:sz w:val="24"/>
          <w:szCs w:val="24"/>
        </w:rPr>
      </w:pPr>
      <w:r w:rsidRPr="004B6BD1">
        <w:rPr>
          <w:rFonts w:ascii="Times New Roman" w:hAnsi="Times New Roman" w:cs="Times New Roman"/>
          <w:i/>
          <w:sz w:val="24"/>
          <w:szCs w:val="24"/>
        </w:rPr>
        <w:t>National Prosecuting Authority</w:t>
      </w:r>
      <w:r>
        <w:rPr>
          <w:rFonts w:ascii="Times New Roman" w:hAnsi="Times New Roman" w:cs="Times New Roman"/>
          <w:i/>
          <w:sz w:val="24"/>
          <w:szCs w:val="24"/>
        </w:rPr>
        <w:t>,</w:t>
      </w:r>
      <w:r w:rsidR="00DE522C">
        <w:rPr>
          <w:rFonts w:ascii="Times New Roman" w:hAnsi="Times New Roman" w:cs="Times New Roman"/>
          <w:sz w:val="24"/>
          <w:szCs w:val="24"/>
        </w:rPr>
        <w:t xml:space="preserve"> respondent’s legal practitioners</w:t>
      </w:r>
    </w:p>
    <w:sectPr w:rsidR="00DE522C" w:rsidRPr="006D250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B65" w:rsidRDefault="00002B65" w:rsidP="00A91393">
      <w:pPr>
        <w:spacing w:after="0" w:line="240" w:lineRule="auto"/>
      </w:pPr>
      <w:r>
        <w:separator/>
      </w:r>
    </w:p>
  </w:endnote>
  <w:endnote w:type="continuationSeparator" w:id="0">
    <w:p w:rsidR="00002B65" w:rsidRDefault="00002B65" w:rsidP="00A91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B65" w:rsidRDefault="00002B65" w:rsidP="00A91393">
      <w:pPr>
        <w:spacing w:after="0" w:line="240" w:lineRule="auto"/>
      </w:pPr>
      <w:r>
        <w:separator/>
      </w:r>
    </w:p>
  </w:footnote>
  <w:footnote w:type="continuationSeparator" w:id="0">
    <w:p w:rsidR="00002B65" w:rsidRDefault="00002B65" w:rsidP="00A91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713853"/>
      <w:docPartObj>
        <w:docPartGallery w:val="Page Numbers (Top of Page)"/>
        <w:docPartUnique/>
      </w:docPartObj>
    </w:sdtPr>
    <w:sdtEndPr>
      <w:rPr>
        <w:noProof/>
      </w:rPr>
    </w:sdtEndPr>
    <w:sdtContent>
      <w:p w:rsidR="00A91393" w:rsidRDefault="00A91393">
        <w:pPr>
          <w:pStyle w:val="Header"/>
          <w:jc w:val="right"/>
          <w:rPr>
            <w:noProof/>
          </w:rPr>
        </w:pPr>
        <w:r>
          <w:fldChar w:fldCharType="begin"/>
        </w:r>
        <w:r>
          <w:instrText xml:space="preserve"> PAGE   \* MERGEFORMAT </w:instrText>
        </w:r>
        <w:r>
          <w:fldChar w:fldCharType="separate"/>
        </w:r>
        <w:r w:rsidR="007F26AB">
          <w:rPr>
            <w:noProof/>
          </w:rPr>
          <w:t>1</w:t>
        </w:r>
        <w:r>
          <w:rPr>
            <w:noProof/>
          </w:rPr>
          <w:fldChar w:fldCharType="end"/>
        </w:r>
      </w:p>
      <w:p w:rsidR="00A91393" w:rsidRDefault="00A91393">
        <w:pPr>
          <w:pStyle w:val="Header"/>
          <w:jc w:val="right"/>
          <w:rPr>
            <w:noProof/>
          </w:rPr>
        </w:pPr>
        <w:r>
          <w:rPr>
            <w:noProof/>
          </w:rPr>
          <w:t>HH</w:t>
        </w:r>
        <w:r w:rsidR="00400C77">
          <w:rPr>
            <w:noProof/>
          </w:rPr>
          <w:t xml:space="preserve"> </w:t>
        </w:r>
        <w:r w:rsidR="005B1EAB">
          <w:rPr>
            <w:noProof/>
          </w:rPr>
          <w:t>498-21</w:t>
        </w:r>
      </w:p>
      <w:p w:rsidR="00A91393" w:rsidRDefault="000D570F">
        <w:pPr>
          <w:pStyle w:val="Header"/>
          <w:jc w:val="right"/>
        </w:pPr>
        <w:r>
          <w:rPr>
            <w:noProof/>
          </w:rPr>
          <w:t>B</w:t>
        </w:r>
        <w:r w:rsidR="00A91393">
          <w:rPr>
            <w:noProof/>
          </w:rPr>
          <w:t xml:space="preserve"> </w:t>
        </w:r>
        <w:r w:rsidR="00400C77">
          <w:rPr>
            <w:noProof/>
          </w:rPr>
          <w:t>1435/21</w:t>
        </w:r>
      </w:p>
    </w:sdtContent>
  </w:sdt>
  <w:p w:rsidR="00A91393" w:rsidRDefault="00A913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5683"/>
    <w:multiLevelType w:val="hybridMultilevel"/>
    <w:tmpl w:val="25E06CBC"/>
    <w:lvl w:ilvl="0" w:tplc="3514876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93"/>
    <w:rsid w:val="00002B65"/>
    <w:rsid w:val="00030618"/>
    <w:rsid w:val="000A2BBC"/>
    <w:rsid w:val="000D570F"/>
    <w:rsid w:val="000E288D"/>
    <w:rsid w:val="00144455"/>
    <w:rsid w:val="001B1DD6"/>
    <w:rsid w:val="001D0C9D"/>
    <w:rsid w:val="001D7311"/>
    <w:rsid w:val="002143CB"/>
    <w:rsid w:val="002404EB"/>
    <w:rsid w:val="002E3982"/>
    <w:rsid w:val="003554A6"/>
    <w:rsid w:val="003572B9"/>
    <w:rsid w:val="003843B6"/>
    <w:rsid w:val="00396F8B"/>
    <w:rsid w:val="003D7ED9"/>
    <w:rsid w:val="003F3144"/>
    <w:rsid w:val="00400C77"/>
    <w:rsid w:val="004133EB"/>
    <w:rsid w:val="00455E8F"/>
    <w:rsid w:val="0046766A"/>
    <w:rsid w:val="004B165B"/>
    <w:rsid w:val="004B6BD1"/>
    <w:rsid w:val="00502A01"/>
    <w:rsid w:val="00516DAF"/>
    <w:rsid w:val="005A2C02"/>
    <w:rsid w:val="005A3371"/>
    <w:rsid w:val="005B022B"/>
    <w:rsid w:val="005B1EAB"/>
    <w:rsid w:val="006624B2"/>
    <w:rsid w:val="006C6045"/>
    <w:rsid w:val="006D2504"/>
    <w:rsid w:val="006D2E3E"/>
    <w:rsid w:val="0071061B"/>
    <w:rsid w:val="00726C13"/>
    <w:rsid w:val="007E7223"/>
    <w:rsid w:val="007F1AAF"/>
    <w:rsid w:val="007F26AB"/>
    <w:rsid w:val="008304E8"/>
    <w:rsid w:val="0086100E"/>
    <w:rsid w:val="00957482"/>
    <w:rsid w:val="009F1294"/>
    <w:rsid w:val="00A0411C"/>
    <w:rsid w:val="00A04EED"/>
    <w:rsid w:val="00A71DF6"/>
    <w:rsid w:val="00A91393"/>
    <w:rsid w:val="00AB50A3"/>
    <w:rsid w:val="00AE5A9C"/>
    <w:rsid w:val="00B46D6F"/>
    <w:rsid w:val="00B5078F"/>
    <w:rsid w:val="00BC3462"/>
    <w:rsid w:val="00C436A2"/>
    <w:rsid w:val="00D31D23"/>
    <w:rsid w:val="00D36B16"/>
    <w:rsid w:val="00D53783"/>
    <w:rsid w:val="00D76FCE"/>
    <w:rsid w:val="00DE522C"/>
    <w:rsid w:val="00E74D9F"/>
    <w:rsid w:val="00EF3266"/>
    <w:rsid w:val="00EF4775"/>
    <w:rsid w:val="00F56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3EB8B-39F5-40F4-9AF7-AFAA55E8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393"/>
  </w:style>
  <w:style w:type="paragraph" w:styleId="Footer">
    <w:name w:val="footer"/>
    <w:basedOn w:val="Normal"/>
    <w:link w:val="FooterChar"/>
    <w:uiPriority w:val="99"/>
    <w:unhideWhenUsed/>
    <w:rsid w:val="00A91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393"/>
  </w:style>
  <w:style w:type="paragraph" w:styleId="BalloonText">
    <w:name w:val="Balloon Text"/>
    <w:basedOn w:val="Normal"/>
    <w:link w:val="BalloonTextChar"/>
    <w:uiPriority w:val="99"/>
    <w:semiHidden/>
    <w:unhideWhenUsed/>
    <w:rsid w:val="00EF47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775"/>
    <w:rPr>
      <w:rFonts w:ascii="Segoe UI" w:hAnsi="Segoe UI" w:cs="Segoe UI"/>
      <w:sz w:val="18"/>
      <w:szCs w:val="18"/>
    </w:rPr>
  </w:style>
  <w:style w:type="paragraph" w:styleId="ListParagraph">
    <w:name w:val="List Paragraph"/>
    <w:basedOn w:val="Normal"/>
    <w:uiPriority w:val="34"/>
    <w:qFormat/>
    <w:rsid w:val="005A3371"/>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669956">
      <w:bodyDiv w:val="1"/>
      <w:marLeft w:val="0"/>
      <w:marRight w:val="0"/>
      <w:marTop w:val="0"/>
      <w:marBottom w:val="0"/>
      <w:divBdr>
        <w:top w:val="none" w:sz="0" w:space="0" w:color="auto"/>
        <w:left w:val="none" w:sz="0" w:space="0" w:color="auto"/>
        <w:bottom w:val="none" w:sz="0" w:space="0" w:color="auto"/>
        <w:right w:val="none" w:sz="0" w:space="0" w:color="auto"/>
      </w:divBdr>
    </w:div>
    <w:div w:id="79838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2021-03-10T05:24:00Z</cp:lastPrinted>
  <dcterms:created xsi:type="dcterms:W3CDTF">2021-09-17T08:32:00Z</dcterms:created>
  <dcterms:modified xsi:type="dcterms:W3CDTF">2021-09-17T08:32:00Z</dcterms:modified>
</cp:coreProperties>
</file>