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067" w:rsidRPr="00A95495" w:rsidRDefault="0093540D" w:rsidP="00A95495">
      <w:pPr>
        <w:jc w:val="both"/>
        <w:rPr>
          <w:rFonts w:ascii="Times New Roman" w:hAnsi="Times New Roman" w:cs="Times New Roman"/>
          <w:sz w:val="24"/>
          <w:szCs w:val="24"/>
        </w:rPr>
      </w:pPr>
      <w:bookmarkStart w:id="0" w:name="_GoBack"/>
      <w:bookmarkEnd w:id="0"/>
      <w:r w:rsidRPr="00A95495">
        <w:rPr>
          <w:rFonts w:ascii="Times New Roman" w:hAnsi="Times New Roman" w:cs="Times New Roman"/>
          <w:sz w:val="24"/>
          <w:szCs w:val="24"/>
        </w:rPr>
        <w:t xml:space="preserve">                                                                                                                   </w:t>
      </w:r>
    </w:p>
    <w:p w:rsidR="00B42314" w:rsidRPr="00A95495" w:rsidRDefault="00B42314" w:rsidP="00A95495">
      <w:pPr>
        <w:spacing w:after="0" w:line="240" w:lineRule="auto"/>
        <w:jc w:val="both"/>
        <w:rPr>
          <w:rFonts w:ascii="Times New Roman" w:hAnsi="Times New Roman" w:cs="Times New Roman"/>
          <w:sz w:val="24"/>
          <w:szCs w:val="24"/>
        </w:rPr>
      </w:pPr>
      <w:r w:rsidRPr="00A95495">
        <w:rPr>
          <w:rFonts w:ascii="Times New Roman" w:hAnsi="Times New Roman" w:cs="Times New Roman"/>
          <w:sz w:val="24"/>
          <w:szCs w:val="24"/>
        </w:rPr>
        <w:t>BASIL KUNAKA</w:t>
      </w:r>
    </w:p>
    <w:p w:rsidR="00B42314" w:rsidRPr="00A95495" w:rsidRDefault="00A95495" w:rsidP="00A95495">
      <w:pPr>
        <w:spacing w:after="0" w:line="240" w:lineRule="auto"/>
        <w:jc w:val="both"/>
        <w:rPr>
          <w:rFonts w:ascii="Times New Roman" w:hAnsi="Times New Roman" w:cs="Times New Roman"/>
          <w:sz w:val="24"/>
          <w:szCs w:val="24"/>
        </w:rPr>
      </w:pPr>
      <w:r w:rsidRPr="00A95495">
        <w:rPr>
          <w:rFonts w:ascii="Times New Roman" w:hAnsi="Times New Roman" w:cs="Times New Roman"/>
          <w:sz w:val="24"/>
          <w:szCs w:val="24"/>
        </w:rPr>
        <w:t>versus</w:t>
      </w:r>
    </w:p>
    <w:p w:rsidR="00B42314" w:rsidRDefault="00B42314" w:rsidP="00A95495">
      <w:pPr>
        <w:jc w:val="both"/>
        <w:rPr>
          <w:rFonts w:ascii="Times New Roman" w:hAnsi="Times New Roman" w:cs="Times New Roman"/>
          <w:sz w:val="24"/>
          <w:szCs w:val="24"/>
        </w:rPr>
      </w:pPr>
      <w:r w:rsidRPr="00A95495">
        <w:rPr>
          <w:rFonts w:ascii="Times New Roman" w:hAnsi="Times New Roman" w:cs="Times New Roman"/>
          <w:sz w:val="24"/>
          <w:szCs w:val="24"/>
        </w:rPr>
        <w:t>SAFEL INSURANCE COMPANY (PVT) LTD</w:t>
      </w:r>
    </w:p>
    <w:p w:rsidR="00A95495" w:rsidRDefault="00A95495" w:rsidP="00A95495">
      <w:pPr>
        <w:jc w:val="both"/>
        <w:rPr>
          <w:rFonts w:ascii="Times New Roman" w:hAnsi="Times New Roman" w:cs="Times New Roman"/>
          <w:sz w:val="24"/>
          <w:szCs w:val="24"/>
        </w:rPr>
      </w:pPr>
    </w:p>
    <w:p w:rsidR="00A95495" w:rsidRPr="00A95495" w:rsidRDefault="00A95495" w:rsidP="00A95495">
      <w:pPr>
        <w:spacing w:after="0" w:line="240" w:lineRule="auto"/>
        <w:jc w:val="both"/>
        <w:rPr>
          <w:rFonts w:ascii="Times New Roman" w:hAnsi="Times New Roman" w:cs="Times New Roman"/>
          <w:sz w:val="24"/>
          <w:szCs w:val="24"/>
        </w:rPr>
      </w:pPr>
    </w:p>
    <w:p w:rsidR="00B42314" w:rsidRPr="00A95495" w:rsidRDefault="00B42314" w:rsidP="00A95495">
      <w:pPr>
        <w:pStyle w:val="NoSpacing"/>
        <w:jc w:val="both"/>
        <w:rPr>
          <w:rFonts w:ascii="Times New Roman" w:hAnsi="Times New Roman" w:cs="Times New Roman"/>
          <w:sz w:val="24"/>
          <w:szCs w:val="24"/>
        </w:rPr>
      </w:pPr>
      <w:r w:rsidRPr="00A95495">
        <w:rPr>
          <w:rFonts w:ascii="Times New Roman" w:hAnsi="Times New Roman" w:cs="Times New Roman"/>
          <w:sz w:val="24"/>
          <w:szCs w:val="24"/>
        </w:rPr>
        <w:t>HIGH COURT OF ZIMBABWE</w:t>
      </w:r>
    </w:p>
    <w:p w:rsidR="00B42314" w:rsidRPr="00A95495" w:rsidRDefault="00B42314" w:rsidP="00A95495">
      <w:pPr>
        <w:pStyle w:val="NoSpacing"/>
        <w:jc w:val="both"/>
        <w:rPr>
          <w:rFonts w:ascii="Times New Roman" w:hAnsi="Times New Roman" w:cs="Times New Roman"/>
          <w:sz w:val="24"/>
          <w:szCs w:val="24"/>
        </w:rPr>
      </w:pPr>
      <w:r w:rsidRPr="00A95495">
        <w:rPr>
          <w:rFonts w:ascii="Times New Roman" w:hAnsi="Times New Roman" w:cs="Times New Roman"/>
          <w:sz w:val="24"/>
          <w:szCs w:val="24"/>
        </w:rPr>
        <w:t>TAGU J</w:t>
      </w:r>
    </w:p>
    <w:p w:rsidR="00B42314" w:rsidRPr="00A95495" w:rsidRDefault="00B42314" w:rsidP="00A95495">
      <w:pPr>
        <w:pStyle w:val="NoSpacing"/>
        <w:jc w:val="both"/>
        <w:rPr>
          <w:rFonts w:ascii="Times New Roman" w:hAnsi="Times New Roman" w:cs="Times New Roman"/>
          <w:sz w:val="24"/>
          <w:szCs w:val="24"/>
        </w:rPr>
      </w:pPr>
      <w:r w:rsidRPr="00A95495">
        <w:rPr>
          <w:rFonts w:ascii="Times New Roman" w:hAnsi="Times New Roman" w:cs="Times New Roman"/>
          <w:sz w:val="24"/>
          <w:szCs w:val="24"/>
        </w:rPr>
        <w:t>HARARE</w:t>
      </w:r>
      <w:r w:rsidR="00A376B7">
        <w:rPr>
          <w:rFonts w:ascii="Times New Roman" w:hAnsi="Times New Roman" w:cs="Times New Roman"/>
          <w:sz w:val="24"/>
          <w:szCs w:val="24"/>
        </w:rPr>
        <w:t>,</w:t>
      </w:r>
      <w:r w:rsidRPr="00A95495">
        <w:rPr>
          <w:rFonts w:ascii="Times New Roman" w:hAnsi="Times New Roman" w:cs="Times New Roman"/>
          <w:sz w:val="24"/>
          <w:szCs w:val="24"/>
        </w:rPr>
        <w:t xml:space="preserve"> 22 J</w:t>
      </w:r>
      <w:r w:rsidR="00A376B7" w:rsidRPr="00A95495">
        <w:rPr>
          <w:rFonts w:ascii="Times New Roman" w:hAnsi="Times New Roman" w:cs="Times New Roman"/>
          <w:sz w:val="24"/>
          <w:szCs w:val="24"/>
        </w:rPr>
        <w:t>anuary</w:t>
      </w:r>
      <w:r w:rsidRPr="00A95495">
        <w:rPr>
          <w:rFonts w:ascii="Times New Roman" w:hAnsi="Times New Roman" w:cs="Times New Roman"/>
          <w:sz w:val="24"/>
          <w:szCs w:val="24"/>
        </w:rPr>
        <w:t xml:space="preserve"> </w:t>
      </w:r>
      <w:r w:rsidR="00A376B7" w:rsidRPr="00A95495">
        <w:rPr>
          <w:rFonts w:ascii="Times New Roman" w:hAnsi="Times New Roman" w:cs="Times New Roman"/>
          <w:sz w:val="24"/>
          <w:szCs w:val="24"/>
        </w:rPr>
        <w:t>and</w:t>
      </w:r>
      <w:r w:rsidRPr="00A95495">
        <w:rPr>
          <w:rFonts w:ascii="Times New Roman" w:hAnsi="Times New Roman" w:cs="Times New Roman"/>
          <w:sz w:val="24"/>
          <w:szCs w:val="24"/>
        </w:rPr>
        <w:t xml:space="preserve"> 14 F</w:t>
      </w:r>
      <w:r w:rsidR="00A376B7" w:rsidRPr="00A95495">
        <w:rPr>
          <w:rFonts w:ascii="Times New Roman" w:hAnsi="Times New Roman" w:cs="Times New Roman"/>
          <w:sz w:val="24"/>
          <w:szCs w:val="24"/>
        </w:rPr>
        <w:t>ebruary</w:t>
      </w:r>
      <w:r w:rsidRPr="00A95495">
        <w:rPr>
          <w:rFonts w:ascii="Times New Roman" w:hAnsi="Times New Roman" w:cs="Times New Roman"/>
          <w:sz w:val="24"/>
          <w:szCs w:val="24"/>
        </w:rPr>
        <w:t xml:space="preserve"> 2018</w:t>
      </w:r>
    </w:p>
    <w:p w:rsidR="0093540D" w:rsidRDefault="0093540D" w:rsidP="00A95495">
      <w:pPr>
        <w:pStyle w:val="NoSpacing"/>
        <w:jc w:val="both"/>
        <w:rPr>
          <w:rFonts w:ascii="Times New Roman" w:hAnsi="Times New Roman" w:cs="Times New Roman"/>
          <w:sz w:val="24"/>
          <w:szCs w:val="24"/>
        </w:rPr>
      </w:pPr>
    </w:p>
    <w:p w:rsidR="00A376B7" w:rsidRPr="00A95495" w:rsidRDefault="00A376B7" w:rsidP="00A95495">
      <w:pPr>
        <w:pStyle w:val="NoSpacing"/>
        <w:jc w:val="both"/>
        <w:rPr>
          <w:rFonts w:ascii="Times New Roman" w:hAnsi="Times New Roman" w:cs="Times New Roman"/>
          <w:sz w:val="24"/>
          <w:szCs w:val="24"/>
        </w:rPr>
      </w:pPr>
    </w:p>
    <w:p w:rsidR="00B42314" w:rsidRDefault="00B42314" w:rsidP="00A95495">
      <w:pPr>
        <w:jc w:val="both"/>
        <w:rPr>
          <w:rFonts w:ascii="Times New Roman" w:hAnsi="Times New Roman" w:cs="Times New Roman"/>
          <w:b/>
          <w:sz w:val="24"/>
          <w:szCs w:val="24"/>
        </w:rPr>
      </w:pPr>
      <w:r w:rsidRPr="00A95495">
        <w:rPr>
          <w:rFonts w:ascii="Times New Roman" w:hAnsi="Times New Roman" w:cs="Times New Roman"/>
          <w:b/>
          <w:sz w:val="24"/>
          <w:szCs w:val="24"/>
        </w:rPr>
        <w:t xml:space="preserve">Civil trial </w:t>
      </w:r>
    </w:p>
    <w:p w:rsidR="00A376B7" w:rsidRPr="00A95495" w:rsidRDefault="00A376B7" w:rsidP="00A95495">
      <w:pPr>
        <w:jc w:val="both"/>
        <w:rPr>
          <w:rFonts w:ascii="Times New Roman" w:hAnsi="Times New Roman" w:cs="Times New Roman"/>
          <w:b/>
          <w:sz w:val="24"/>
          <w:szCs w:val="24"/>
        </w:rPr>
      </w:pPr>
    </w:p>
    <w:p w:rsidR="00B42314" w:rsidRPr="00A95495" w:rsidRDefault="00B42314" w:rsidP="00A95495">
      <w:pPr>
        <w:pStyle w:val="NoSpacing"/>
        <w:jc w:val="both"/>
        <w:rPr>
          <w:rFonts w:ascii="Times New Roman" w:hAnsi="Times New Roman" w:cs="Times New Roman"/>
          <w:sz w:val="24"/>
          <w:szCs w:val="24"/>
        </w:rPr>
      </w:pPr>
      <w:r w:rsidRPr="00A376B7">
        <w:rPr>
          <w:rFonts w:ascii="Times New Roman" w:hAnsi="Times New Roman" w:cs="Times New Roman"/>
          <w:i/>
          <w:sz w:val="24"/>
          <w:szCs w:val="24"/>
        </w:rPr>
        <w:t>V H Tongoona</w:t>
      </w:r>
      <w:r w:rsidRPr="00A95495">
        <w:rPr>
          <w:rFonts w:ascii="Times New Roman" w:hAnsi="Times New Roman" w:cs="Times New Roman"/>
          <w:sz w:val="24"/>
          <w:szCs w:val="24"/>
        </w:rPr>
        <w:t>, for</w:t>
      </w:r>
      <w:r w:rsidR="00A376B7">
        <w:rPr>
          <w:rFonts w:ascii="Times New Roman" w:hAnsi="Times New Roman" w:cs="Times New Roman"/>
          <w:sz w:val="24"/>
          <w:szCs w:val="24"/>
        </w:rPr>
        <w:t xml:space="preserve"> the </w:t>
      </w:r>
      <w:r w:rsidRPr="00A95495">
        <w:rPr>
          <w:rFonts w:ascii="Times New Roman" w:hAnsi="Times New Roman" w:cs="Times New Roman"/>
          <w:sz w:val="24"/>
          <w:szCs w:val="24"/>
        </w:rPr>
        <w:t>plaintiff</w:t>
      </w:r>
    </w:p>
    <w:p w:rsidR="00B42314" w:rsidRDefault="0093540D" w:rsidP="00A95495">
      <w:pPr>
        <w:pStyle w:val="NoSpacing"/>
        <w:jc w:val="both"/>
        <w:rPr>
          <w:rFonts w:ascii="Times New Roman" w:hAnsi="Times New Roman" w:cs="Times New Roman"/>
          <w:sz w:val="24"/>
          <w:szCs w:val="24"/>
        </w:rPr>
      </w:pPr>
      <w:r w:rsidRPr="00A376B7">
        <w:rPr>
          <w:rFonts w:ascii="Times New Roman" w:hAnsi="Times New Roman" w:cs="Times New Roman"/>
          <w:i/>
          <w:sz w:val="24"/>
          <w:szCs w:val="24"/>
        </w:rPr>
        <w:t>M Chapeta</w:t>
      </w:r>
      <w:r w:rsidRPr="00A95495">
        <w:rPr>
          <w:rFonts w:ascii="Times New Roman" w:hAnsi="Times New Roman" w:cs="Times New Roman"/>
          <w:sz w:val="24"/>
          <w:szCs w:val="24"/>
        </w:rPr>
        <w:t xml:space="preserve">, for </w:t>
      </w:r>
      <w:r w:rsidR="00A376B7">
        <w:rPr>
          <w:rFonts w:ascii="Times New Roman" w:hAnsi="Times New Roman" w:cs="Times New Roman"/>
          <w:sz w:val="24"/>
          <w:szCs w:val="24"/>
        </w:rPr>
        <w:t xml:space="preserve">the </w:t>
      </w:r>
      <w:r w:rsidRPr="00A95495">
        <w:rPr>
          <w:rFonts w:ascii="Times New Roman" w:hAnsi="Times New Roman" w:cs="Times New Roman"/>
          <w:sz w:val="24"/>
          <w:szCs w:val="24"/>
        </w:rPr>
        <w:t>defendant</w:t>
      </w:r>
    </w:p>
    <w:p w:rsidR="00A376B7" w:rsidRPr="00A95495" w:rsidRDefault="00A376B7" w:rsidP="00A95495">
      <w:pPr>
        <w:pStyle w:val="NoSpacing"/>
        <w:jc w:val="both"/>
        <w:rPr>
          <w:rFonts w:ascii="Times New Roman" w:hAnsi="Times New Roman" w:cs="Times New Roman"/>
          <w:sz w:val="24"/>
          <w:szCs w:val="24"/>
        </w:rPr>
      </w:pPr>
    </w:p>
    <w:p w:rsidR="0093540D" w:rsidRPr="00A95495" w:rsidRDefault="0093540D" w:rsidP="00A95495">
      <w:pPr>
        <w:pStyle w:val="NoSpacing"/>
        <w:jc w:val="both"/>
        <w:rPr>
          <w:rFonts w:ascii="Times New Roman" w:hAnsi="Times New Roman" w:cs="Times New Roman"/>
          <w:sz w:val="24"/>
          <w:szCs w:val="24"/>
        </w:rPr>
      </w:pPr>
    </w:p>
    <w:p w:rsidR="00B1555F" w:rsidRPr="00A95495" w:rsidRDefault="00A376B7" w:rsidP="00A376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3540D" w:rsidRPr="00A95495">
        <w:rPr>
          <w:rFonts w:ascii="Times New Roman" w:hAnsi="Times New Roman" w:cs="Times New Roman"/>
          <w:sz w:val="24"/>
          <w:szCs w:val="24"/>
        </w:rPr>
        <w:t>TAGU J:</w:t>
      </w:r>
      <w:r w:rsidR="00330C3F" w:rsidRPr="00A95495">
        <w:rPr>
          <w:rFonts w:ascii="Times New Roman" w:hAnsi="Times New Roman" w:cs="Times New Roman"/>
          <w:sz w:val="24"/>
          <w:szCs w:val="24"/>
        </w:rPr>
        <w:t xml:space="preserve"> Most of the facts are common cause</w:t>
      </w:r>
      <w:r w:rsidR="0051167D" w:rsidRPr="00A95495">
        <w:rPr>
          <w:rFonts w:ascii="Times New Roman" w:hAnsi="Times New Roman" w:cs="Times New Roman"/>
          <w:sz w:val="24"/>
          <w:szCs w:val="24"/>
        </w:rPr>
        <w:t xml:space="preserve"> in this case</w:t>
      </w:r>
      <w:r w:rsidR="00330C3F" w:rsidRPr="00A95495">
        <w:rPr>
          <w:rFonts w:ascii="Times New Roman" w:hAnsi="Times New Roman" w:cs="Times New Roman"/>
          <w:sz w:val="24"/>
          <w:szCs w:val="24"/>
        </w:rPr>
        <w:t xml:space="preserve">. </w:t>
      </w:r>
      <w:r w:rsidR="00B156E9" w:rsidRPr="00A95495">
        <w:rPr>
          <w:rFonts w:ascii="Times New Roman" w:hAnsi="Times New Roman" w:cs="Times New Roman"/>
          <w:sz w:val="24"/>
          <w:szCs w:val="24"/>
        </w:rPr>
        <w:t xml:space="preserve">It is not in dispute that the plaintiff is the registered owner of a motor vehicle, namely, a Mercedes Benz, </w:t>
      </w:r>
      <w:r w:rsidR="007352AB" w:rsidRPr="00A95495">
        <w:rPr>
          <w:rFonts w:ascii="Times New Roman" w:hAnsi="Times New Roman" w:cs="Times New Roman"/>
          <w:sz w:val="24"/>
          <w:szCs w:val="24"/>
        </w:rPr>
        <w:t xml:space="preserve">E320, </w:t>
      </w:r>
      <w:r w:rsidR="00B156E9" w:rsidRPr="00A95495">
        <w:rPr>
          <w:rFonts w:ascii="Times New Roman" w:hAnsi="Times New Roman" w:cs="Times New Roman"/>
          <w:sz w:val="24"/>
          <w:szCs w:val="24"/>
        </w:rPr>
        <w:t>2002 model,</w:t>
      </w:r>
      <w:r w:rsidR="007352AB" w:rsidRPr="00A95495">
        <w:rPr>
          <w:rFonts w:ascii="Times New Roman" w:hAnsi="Times New Roman" w:cs="Times New Roman"/>
          <w:sz w:val="24"/>
          <w:szCs w:val="24"/>
        </w:rPr>
        <w:t xml:space="preserve"> Engine number 11294931346039, Chasis number WD8211065-2A095026,</w:t>
      </w:r>
      <w:r w:rsidR="00B156E9" w:rsidRPr="00A95495">
        <w:rPr>
          <w:rFonts w:ascii="Times New Roman" w:hAnsi="Times New Roman" w:cs="Times New Roman"/>
          <w:sz w:val="24"/>
          <w:szCs w:val="24"/>
        </w:rPr>
        <w:t xml:space="preserve"> registration number ADA 9827. On the second of October 2014 the plaintiff insured the said vehicle with the defendant Safel Insurance Company (Pvt) Ltd. The defendant issued out a comprehensive insurance cover for the said vehicle for the sum of US$15 000.00 (Fifteen Thousand United States Dollars.</w:t>
      </w:r>
      <w:r w:rsidR="007352AB" w:rsidRPr="00A95495">
        <w:rPr>
          <w:rFonts w:ascii="Times New Roman" w:hAnsi="Times New Roman" w:cs="Times New Roman"/>
          <w:sz w:val="24"/>
          <w:szCs w:val="24"/>
        </w:rPr>
        <w:t xml:space="preserve"> The plaintiff then paid US$ 750.00 being the full premium that was payable for the comprehensive insurance cover. Subsequently,</w:t>
      </w:r>
      <w:r w:rsidR="0090735D" w:rsidRPr="00A95495">
        <w:rPr>
          <w:rFonts w:ascii="Times New Roman" w:hAnsi="Times New Roman" w:cs="Times New Roman"/>
          <w:sz w:val="24"/>
          <w:szCs w:val="24"/>
        </w:rPr>
        <w:t xml:space="preserve"> the plaintiff’s vehicle got severely damaged in an accident wherein whilst trying to reverse his vehicle downhill he failed to negotiate the terrain resulting in the vehicle getting damaged in its rear section. The accident occurred during the term of the policy. The vehicle was deemed to be beyond economic repair by the repairers. The plaintiff presented his claim to the </w:t>
      </w:r>
      <w:r w:rsidR="00B1555F" w:rsidRPr="00A95495">
        <w:rPr>
          <w:rFonts w:ascii="Times New Roman" w:hAnsi="Times New Roman" w:cs="Times New Roman"/>
          <w:sz w:val="24"/>
          <w:szCs w:val="24"/>
        </w:rPr>
        <w:t>defendant to indemnify him within the prescribed period but the defendant refused to indemnify him. The plaintiff eventually sold the wreck for US3 500.00.</w:t>
      </w:r>
    </w:p>
    <w:p w:rsidR="00452C6F" w:rsidRPr="00A95495" w:rsidRDefault="00B1555F" w:rsidP="00A376B7">
      <w:pPr>
        <w:spacing w:after="0" w:line="360" w:lineRule="auto"/>
        <w:ind w:firstLine="720"/>
        <w:jc w:val="both"/>
        <w:rPr>
          <w:rFonts w:ascii="Times New Roman" w:hAnsi="Times New Roman" w:cs="Times New Roman"/>
          <w:sz w:val="24"/>
          <w:szCs w:val="24"/>
        </w:rPr>
      </w:pPr>
      <w:r w:rsidRPr="00A95495">
        <w:rPr>
          <w:rFonts w:ascii="Times New Roman" w:hAnsi="Times New Roman" w:cs="Times New Roman"/>
          <w:sz w:val="24"/>
          <w:szCs w:val="24"/>
        </w:rPr>
        <w:t>The plaintiff issued summons against the defendant claiming the sum of US$11 500.00 less the US$3 500.00 which he salvaged.</w:t>
      </w:r>
      <w:r w:rsidR="00355E3A" w:rsidRPr="00A95495">
        <w:rPr>
          <w:rFonts w:ascii="Times New Roman" w:hAnsi="Times New Roman" w:cs="Times New Roman"/>
          <w:sz w:val="24"/>
          <w:szCs w:val="24"/>
        </w:rPr>
        <w:t xml:space="preserve"> The defendant refused to pay.</w:t>
      </w:r>
    </w:p>
    <w:p w:rsidR="00B53D16" w:rsidRPr="00A95495" w:rsidRDefault="00355E3A" w:rsidP="00A376B7">
      <w:pPr>
        <w:spacing w:after="0" w:line="360" w:lineRule="auto"/>
        <w:ind w:firstLine="720"/>
        <w:jc w:val="both"/>
        <w:rPr>
          <w:rFonts w:ascii="Times New Roman" w:hAnsi="Times New Roman" w:cs="Times New Roman"/>
          <w:sz w:val="24"/>
          <w:szCs w:val="24"/>
        </w:rPr>
      </w:pPr>
      <w:r w:rsidRPr="00A95495">
        <w:rPr>
          <w:rFonts w:ascii="Times New Roman" w:hAnsi="Times New Roman" w:cs="Times New Roman"/>
          <w:sz w:val="24"/>
          <w:szCs w:val="24"/>
        </w:rPr>
        <w:t xml:space="preserve"> In its plea the defendant is alleging that it ought to be absolved of any liability since the plaintiff was involved in the accident by virtue of taking the risk of reversing the motor vehicle on </w:t>
      </w:r>
      <w:r w:rsidRPr="00A95495">
        <w:rPr>
          <w:rFonts w:ascii="Times New Roman" w:hAnsi="Times New Roman" w:cs="Times New Roman"/>
          <w:sz w:val="24"/>
          <w:szCs w:val="24"/>
        </w:rPr>
        <w:lastRenderedPageBreak/>
        <w:t>a very steep descend with a very sharp curve whilst under the influence of alcohol. The defendant therefore repudiated the claim within the dictates of the insurance policy taking into account that the plaintiff fraudulently misrepresented the true facts of the previous accidents, and that the plaintiff without the consent and/or approval of the defendant and contrary to the insurance policy disposed of the wreck at the price of US$3 500.00. The defendant further denied the quantum of US$11 500.00.</w:t>
      </w:r>
    </w:p>
    <w:p w:rsidR="00B1429D" w:rsidRDefault="00B1429D" w:rsidP="00A376B7">
      <w:pPr>
        <w:spacing w:after="0"/>
        <w:ind w:firstLine="720"/>
        <w:jc w:val="both"/>
        <w:rPr>
          <w:rFonts w:ascii="Times New Roman" w:hAnsi="Times New Roman" w:cs="Times New Roman"/>
          <w:sz w:val="24"/>
          <w:szCs w:val="24"/>
        </w:rPr>
      </w:pPr>
      <w:r w:rsidRPr="00A95495">
        <w:rPr>
          <w:rFonts w:ascii="Times New Roman" w:hAnsi="Times New Roman" w:cs="Times New Roman"/>
          <w:sz w:val="24"/>
          <w:szCs w:val="24"/>
        </w:rPr>
        <w:t>Two issues were referred for trial in this case as follows</w:t>
      </w:r>
      <w:r w:rsidR="00A376B7">
        <w:rPr>
          <w:rFonts w:ascii="Times New Roman" w:hAnsi="Times New Roman" w:cs="Times New Roman"/>
          <w:sz w:val="24"/>
          <w:szCs w:val="24"/>
        </w:rPr>
        <w:t>:</w:t>
      </w:r>
    </w:p>
    <w:p w:rsidR="008A74C7" w:rsidRPr="00A95495" w:rsidRDefault="008A74C7" w:rsidP="00A376B7">
      <w:pPr>
        <w:spacing w:after="0"/>
        <w:ind w:firstLine="720"/>
        <w:jc w:val="both"/>
        <w:rPr>
          <w:rFonts w:ascii="Times New Roman" w:hAnsi="Times New Roman" w:cs="Times New Roman"/>
          <w:sz w:val="24"/>
          <w:szCs w:val="24"/>
        </w:rPr>
      </w:pPr>
    </w:p>
    <w:p w:rsidR="00B1429D" w:rsidRPr="008A74C7" w:rsidRDefault="00B1429D" w:rsidP="00A95495">
      <w:pPr>
        <w:pStyle w:val="ListParagraph"/>
        <w:numPr>
          <w:ilvl w:val="0"/>
          <w:numId w:val="1"/>
        </w:numPr>
        <w:jc w:val="both"/>
        <w:rPr>
          <w:rFonts w:ascii="Times New Roman" w:hAnsi="Times New Roman" w:cs="Times New Roman"/>
        </w:rPr>
      </w:pPr>
      <w:r w:rsidRPr="008A74C7">
        <w:rPr>
          <w:rFonts w:ascii="Times New Roman" w:hAnsi="Times New Roman" w:cs="Times New Roman"/>
        </w:rPr>
        <w:t>“Whether</w:t>
      </w:r>
      <w:r w:rsidR="00355E3A" w:rsidRPr="008A74C7">
        <w:rPr>
          <w:rFonts w:ascii="Times New Roman" w:hAnsi="Times New Roman" w:cs="Times New Roman"/>
        </w:rPr>
        <w:t xml:space="preserve"> </w:t>
      </w:r>
      <w:r w:rsidRPr="008A74C7">
        <w:rPr>
          <w:rFonts w:ascii="Times New Roman" w:hAnsi="Times New Roman" w:cs="Times New Roman"/>
        </w:rPr>
        <w:t>or not Defendant is liable for Plaintiff’s claim.</w:t>
      </w:r>
    </w:p>
    <w:p w:rsidR="00B1429D" w:rsidRPr="008A74C7" w:rsidRDefault="00B1429D" w:rsidP="00A95495">
      <w:pPr>
        <w:pStyle w:val="ListParagraph"/>
        <w:numPr>
          <w:ilvl w:val="0"/>
          <w:numId w:val="1"/>
        </w:numPr>
        <w:jc w:val="both"/>
        <w:rPr>
          <w:rFonts w:ascii="Times New Roman" w:hAnsi="Times New Roman" w:cs="Times New Roman"/>
        </w:rPr>
      </w:pPr>
      <w:r w:rsidRPr="008A74C7">
        <w:rPr>
          <w:rFonts w:ascii="Times New Roman" w:hAnsi="Times New Roman" w:cs="Times New Roman"/>
        </w:rPr>
        <w:t>The quantum of the Defendant’s indebtedness to the Plaintiff if any.</w:t>
      </w:r>
    </w:p>
    <w:p w:rsidR="00B1429D" w:rsidRPr="008A74C7" w:rsidRDefault="00B1429D" w:rsidP="00A95495">
      <w:pPr>
        <w:jc w:val="both"/>
        <w:rPr>
          <w:rFonts w:ascii="Times New Roman" w:hAnsi="Times New Roman" w:cs="Times New Roman"/>
          <w:b/>
          <w:u w:val="single"/>
        </w:rPr>
      </w:pPr>
      <w:r w:rsidRPr="008A74C7">
        <w:rPr>
          <w:rFonts w:ascii="Times New Roman" w:hAnsi="Times New Roman" w:cs="Times New Roman"/>
          <w:b/>
          <w:u w:val="single"/>
        </w:rPr>
        <w:t>ADMSSIONS</w:t>
      </w:r>
    </w:p>
    <w:p w:rsidR="00B1429D" w:rsidRPr="008A74C7" w:rsidRDefault="00B1429D" w:rsidP="00A95495">
      <w:pPr>
        <w:pStyle w:val="ListParagraph"/>
        <w:numPr>
          <w:ilvl w:val="0"/>
          <w:numId w:val="2"/>
        </w:numPr>
        <w:jc w:val="both"/>
        <w:rPr>
          <w:rFonts w:ascii="Times New Roman" w:hAnsi="Times New Roman" w:cs="Times New Roman"/>
        </w:rPr>
      </w:pPr>
      <w:r w:rsidRPr="008A74C7">
        <w:rPr>
          <w:rFonts w:ascii="Times New Roman" w:hAnsi="Times New Roman" w:cs="Times New Roman"/>
        </w:rPr>
        <w:t>That the Plaintiff’s Mercedes Benz E320 Registration Number ADA 9827 was comprehensively insured by Defendant.</w:t>
      </w:r>
    </w:p>
    <w:p w:rsidR="00DE128E" w:rsidRPr="008A74C7" w:rsidRDefault="00B1429D" w:rsidP="00A95495">
      <w:pPr>
        <w:pStyle w:val="ListParagraph"/>
        <w:numPr>
          <w:ilvl w:val="0"/>
          <w:numId w:val="2"/>
        </w:numPr>
        <w:jc w:val="both"/>
        <w:rPr>
          <w:rFonts w:ascii="Times New Roman" w:hAnsi="Times New Roman" w:cs="Times New Roman"/>
        </w:rPr>
      </w:pPr>
      <w:r w:rsidRPr="008A74C7">
        <w:rPr>
          <w:rFonts w:ascii="Times New Roman" w:hAnsi="Times New Roman" w:cs="Times New Roman"/>
        </w:rPr>
        <w:t>That the motor vehicle was damaged…”</w:t>
      </w:r>
    </w:p>
    <w:p w:rsidR="006568B9" w:rsidRPr="00A95495" w:rsidRDefault="006568B9" w:rsidP="008A74C7">
      <w:pPr>
        <w:spacing w:after="0" w:line="360" w:lineRule="auto"/>
        <w:ind w:firstLine="720"/>
        <w:jc w:val="both"/>
        <w:rPr>
          <w:rFonts w:ascii="Times New Roman" w:hAnsi="Times New Roman" w:cs="Times New Roman"/>
          <w:sz w:val="24"/>
          <w:szCs w:val="24"/>
        </w:rPr>
      </w:pPr>
      <w:r w:rsidRPr="00A95495">
        <w:rPr>
          <w:rFonts w:ascii="Times New Roman" w:hAnsi="Times New Roman" w:cs="Times New Roman"/>
          <w:sz w:val="24"/>
          <w:szCs w:val="24"/>
        </w:rPr>
        <w:t xml:space="preserve">The plaintiff gave evidence in support of his claim. </w:t>
      </w:r>
      <w:r w:rsidR="00323FC0" w:rsidRPr="00A95495">
        <w:rPr>
          <w:rFonts w:ascii="Times New Roman" w:hAnsi="Times New Roman" w:cs="Times New Roman"/>
          <w:sz w:val="24"/>
          <w:szCs w:val="24"/>
        </w:rPr>
        <w:t>One Lloyd Matanhike gave evidence on behalf of the defendant.</w:t>
      </w:r>
    </w:p>
    <w:p w:rsidR="00031FEE" w:rsidRPr="00A95495" w:rsidRDefault="00323FC0" w:rsidP="008A74C7">
      <w:pPr>
        <w:spacing w:after="0" w:line="360" w:lineRule="auto"/>
        <w:ind w:firstLine="720"/>
        <w:jc w:val="both"/>
        <w:rPr>
          <w:rFonts w:ascii="Times New Roman" w:hAnsi="Times New Roman" w:cs="Times New Roman"/>
          <w:sz w:val="24"/>
          <w:szCs w:val="24"/>
        </w:rPr>
      </w:pPr>
      <w:r w:rsidRPr="00A95495">
        <w:rPr>
          <w:rFonts w:ascii="Times New Roman" w:hAnsi="Times New Roman" w:cs="Times New Roman"/>
          <w:sz w:val="24"/>
          <w:szCs w:val="24"/>
        </w:rPr>
        <w:t>The summary of the plaintiff’s evidence was that he was involved in a car accident whilst he was reversing his vehicle. The trunk, windshield and boot of the vehicle were damaged. He obtained three quotations from three repairers who all deemed the car to be beyond economic repair. He produced the quotations as exhibits 1A-1C without any objections from the defendant. He approached the defendant with his claim but it was repudiated. Consequently, he sold the wreckage for US$3 500.00. He is now claiming US$11 500.00 being the difference between the insured value of the vehicle in the sum of US$15 000.00 less the US$3 500 he sold the wreckage for. He denied ever admitting that he drove the vehicle whilst under the influence of alcohol and denied ever making any misrepresentations to the defendant in respect of this accident.</w:t>
      </w:r>
    </w:p>
    <w:p w:rsidR="00EB5EB5" w:rsidRPr="00A95495" w:rsidRDefault="00031FEE" w:rsidP="008A74C7">
      <w:pPr>
        <w:spacing w:line="360" w:lineRule="auto"/>
        <w:ind w:firstLine="720"/>
        <w:jc w:val="both"/>
        <w:rPr>
          <w:rFonts w:ascii="Times New Roman" w:hAnsi="Times New Roman" w:cs="Times New Roman"/>
          <w:sz w:val="24"/>
          <w:szCs w:val="24"/>
        </w:rPr>
      </w:pPr>
      <w:r w:rsidRPr="00A95495">
        <w:rPr>
          <w:rFonts w:ascii="Times New Roman" w:hAnsi="Times New Roman" w:cs="Times New Roman"/>
          <w:sz w:val="24"/>
          <w:szCs w:val="24"/>
        </w:rPr>
        <w:t xml:space="preserve">On the other hand the evidence of the defendant was that the plaintiff took the risk of reversing on a steep descent which had a sharp curve when he could have made a round –about turn easily. He said that was one basis for repudiating the policy. He said the other basis for repudiating the policy was that on some earlier incident the plaintiff drove the said motor vehicle under the influence of alcohol and made misrepresentations. He said when the plaintiff was involved in the present accident he was drunk. Lastly he said the plaintiff sold the vehicle without their approval. According to him the vehicle had sustained some damages on its trunk and rear </w:t>
      </w:r>
      <w:r w:rsidRPr="00A95495">
        <w:rPr>
          <w:rFonts w:ascii="Times New Roman" w:hAnsi="Times New Roman" w:cs="Times New Roman"/>
          <w:sz w:val="24"/>
          <w:szCs w:val="24"/>
        </w:rPr>
        <w:lastRenderedPageBreak/>
        <w:t>windshield which damages could have been repaired by a general panel beater. He therefore denied liability.</w:t>
      </w:r>
    </w:p>
    <w:p w:rsidR="00EB5EB5" w:rsidRPr="00A95495" w:rsidRDefault="00EB5EB5" w:rsidP="00A95495">
      <w:pPr>
        <w:jc w:val="both"/>
        <w:rPr>
          <w:rFonts w:ascii="Times New Roman" w:hAnsi="Times New Roman" w:cs="Times New Roman"/>
          <w:b/>
          <w:sz w:val="24"/>
          <w:szCs w:val="24"/>
          <w:u w:val="single"/>
        </w:rPr>
      </w:pPr>
      <w:r w:rsidRPr="00A95495">
        <w:rPr>
          <w:rFonts w:ascii="Times New Roman" w:hAnsi="Times New Roman" w:cs="Times New Roman"/>
          <w:b/>
          <w:sz w:val="24"/>
          <w:szCs w:val="24"/>
          <w:u w:val="single"/>
        </w:rPr>
        <w:t>ANALYSIS OF THE EVIDENCE.</w:t>
      </w:r>
    </w:p>
    <w:p w:rsidR="00A667E7" w:rsidRPr="00A95495" w:rsidRDefault="0035644C" w:rsidP="008A74C7">
      <w:pPr>
        <w:spacing w:line="360" w:lineRule="auto"/>
        <w:ind w:firstLine="720"/>
        <w:jc w:val="both"/>
        <w:rPr>
          <w:rFonts w:ascii="Times New Roman" w:hAnsi="Times New Roman" w:cs="Times New Roman"/>
          <w:sz w:val="24"/>
          <w:szCs w:val="24"/>
        </w:rPr>
      </w:pPr>
      <w:r w:rsidRPr="00A95495">
        <w:rPr>
          <w:rFonts w:ascii="Times New Roman" w:hAnsi="Times New Roman" w:cs="Times New Roman"/>
          <w:sz w:val="24"/>
          <w:szCs w:val="24"/>
        </w:rPr>
        <w:t>The evidence is clear that the plaintiff insured the vehicle in question with the defendant to the tune of US15000.00</w:t>
      </w:r>
      <w:r w:rsidR="00D92451" w:rsidRPr="00A95495">
        <w:rPr>
          <w:rFonts w:ascii="Times New Roman" w:hAnsi="Times New Roman" w:cs="Times New Roman"/>
          <w:sz w:val="24"/>
          <w:szCs w:val="24"/>
        </w:rPr>
        <w:t>. I</w:t>
      </w:r>
      <w:r w:rsidRPr="00A95495">
        <w:rPr>
          <w:rFonts w:ascii="Times New Roman" w:hAnsi="Times New Roman" w:cs="Times New Roman"/>
          <w:sz w:val="24"/>
          <w:szCs w:val="24"/>
        </w:rPr>
        <w:t xml:space="preserve">t is not in dispute that </w:t>
      </w:r>
      <w:r w:rsidR="008A74C7">
        <w:rPr>
          <w:rFonts w:ascii="Times New Roman" w:hAnsi="Times New Roman" w:cs="Times New Roman"/>
          <w:sz w:val="24"/>
          <w:szCs w:val="24"/>
        </w:rPr>
        <w:t xml:space="preserve">the </w:t>
      </w:r>
      <w:r w:rsidRPr="00A95495">
        <w:rPr>
          <w:rFonts w:ascii="Times New Roman" w:hAnsi="Times New Roman" w:cs="Times New Roman"/>
          <w:sz w:val="24"/>
          <w:szCs w:val="24"/>
        </w:rPr>
        <w:t>plaintiff p</w:t>
      </w:r>
      <w:r w:rsidR="00D92451" w:rsidRPr="00A95495">
        <w:rPr>
          <w:rFonts w:ascii="Times New Roman" w:hAnsi="Times New Roman" w:cs="Times New Roman"/>
          <w:sz w:val="24"/>
          <w:szCs w:val="24"/>
        </w:rPr>
        <w:t>aid full premium of US$750.00. I</w:t>
      </w:r>
      <w:r w:rsidRPr="00A95495">
        <w:rPr>
          <w:rFonts w:ascii="Times New Roman" w:hAnsi="Times New Roman" w:cs="Times New Roman"/>
          <w:sz w:val="24"/>
          <w:szCs w:val="24"/>
        </w:rPr>
        <w:t>t is</w:t>
      </w:r>
      <w:r w:rsidR="00D92451" w:rsidRPr="00A95495">
        <w:rPr>
          <w:rFonts w:ascii="Times New Roman" w:hAnsi="Times New Roman" w:cs="Times New Roman"/>
          <w:sz w:val="24"/>
          <w:szCs w:val="24"/>
        </w:rPr>
        <w:t xml:space="preserve"> also</w:t>
      </w:r>
      <w:r w:rsidRPr="00A95495">
        <w:rPr>
          <w:rFonts w:ascii="Times New Roman" w:hAnsi="Times New Roman" w:cs="Times New Roman"/>
          <w:sz w:val="24"/>
          <w:szCs w:val="24"/>
        </w:rPr>
        <w:t xml:space="preserve"> not in dispute that the accident occurred during the term of the policy. It is common cause that the accident occurred when the plaintiff was driving downhill in reverse. The plaintiff made his claims within the stipulated time frames. The defendant repudiated the claim on the basis that the plaintiff should not have reversed as he did. In its evidence the defendant failed to point to a provision in the policy that says the plaintiff should not have done so. The defendant further raised the issue of misrepresentation. Such misrepresentations were not pointed out other than that the p</w:t>
      </w:r>
      <w:r w:rsidR="00BA0E52" w:rsidRPr="00A95495">
        <w:rPr>
          <w:rFonts w:ascii="Times New Roman" w:hAnsi="Times New Roman" w:cs="Times New Roman"/>
          <w:sz w:val="24"/>
          <w:szCs w:val="24"/>
        </w:rPr>
        <w:t>laintiff previously misrepresen</w:t>
      </w:r>
      <w:r w:rsidRPr="00A95495">
        <w:rPr>
          <w:rFonts w:ascii="Times New Roman" w:hAnsi="Times New Roman" w:cs="Times New Roman"/>
          <w:sz w:val="24"/>
          <w:szCs w:val="24"/>
        </w:rPr>
        <w:t>ted</w:t>
      </w:r>
      <w:r w:rsidR="00BA0E52" w:rsidRPr="00A95495">
        <w:rPr>
          <w:rFonts w:ascii="Times New Roman" w:hAnsi="Times New Roman" w:cs="Times New Roman"/>
          <w:sz w:val="24"/>
          <w:szCs w:val="24"/>
        </w:rPr>
        <w:t>. If indeed the plaintiff misrepresented before that misrepresentation had nothing to do with the current accident.</w:t>
      </w:r>
      <w:r w:rsidR="00A667E7" w:rsidRPr="00A95495">
        <w:rPr>
          <w:rFonts w:ascii="Times New Roman" w:hAnsi="Times New Roman" w:cs="Times New Roman"/>
          <w:sz w:val="24"/>
          <w:szCs w:val="24"/>
        </w:rPr>
        <w:t xml:space="preserve"> </w:t>
      </w:r>
      <w:r w:rsidR="009C4759" w:rsidRPr="00A95495">
        <w:rPr>
          <w:rFonts w:ascii="Times New Roman" w:hAnsi="Times New Roman" w:cs="Times New Roman"/>
          <w:sz w:val="24"/>
          <w:szCs w:val="24"/>
        </w:rPr>
        <w:t>However, the court is alive to the provisions of s 83B (2) of the Insurance Act [</w:t>
      </w:r>
      <w:r w:rsidR="009C4759" w:rsidRPr="008A74C7">
        <w:rPr>
          <w:rFonts w:ascii="Times New Roman" w:hAnsi="Times New Roman" w:cs="Times New Roman"/>
          <w:i/>
          <w:sz w:val="24"/>
          <w:szCs w:val="24"/>
        </w:rPr>
        <w:t>Chapter 24.07</w:t>
      </w:r>
      <w:r w:rsidR="009C4759" w:rsidRPr="00A95495">
        <w:rPr>
          <w:rFonts w:ascii="Times New Roman" w:hAnsi="Times New Roman" w:cs="Times New Roman"/>
          <w:sz w:val="24"/>
          <w:szCs w:val="24"/>
        </w:rPr>
        <w:t>] which clearly states that</w:t>
      </w:r>
      <w:r w:rsidR="008A74C7">
        <w:rPr>
          <w:rFonts w:ascii="Times New Roman" w:hAnsi="Times New Roman" w:cs="Times New Roman"/>
          <w:sz w:val="24"/>
          <w:szCs w:val="24"/>
        </w:rPr>
        <w:t>:</w:t>
      </w:r>
    </w:p>
    <w:p w:rsidR="009C4759" w:rsidRPr="008A74C7" w:rsidRDefault="009C4759" w:rsidP="00A95495">
      <w:pPr>
        <w:jc w:val="both"/>
        <w:rPr>
          <w:rFonts w:ascii="Times New Roman" w:hAnsi="Times New Roman" w:cs="Times New Roman"/>
        </w:rPr>
      </w:pPr>
      <w:r w:rsidRPr="00A95495">
        <w:rPr>
          <w:rFonts w:ascii="Times New Roman" w:hAnsi="Times New Roman" w:cs="Times New Roman"/>
          <w:sz w:val="24"/>
          <w:szCs w:val="24"/>
        </w:rPr>
        <w:t xml:space="preserve">         “</w:t>
      </w:r>
      <w:r w:rsidRPr="008A74C7">
        <w:rPr>
          <w:rFonts w:ascii="Times New Roman" w:hAnsi="Times New Roman" w:cs="Times New Roman"/>
        </w:rPr>
        <w:t xml:space="preserve">2 (a) no policy shall be invalidated; and </w:t>
      </w:r>
    </w:p>
    <w:p w:rsidR="009C4759" w:rsidRPr="00A95495" w:rsidRDefault="009C4759" w:rsidP="008A74C7">
      <w:pPr>
        <w:ind w:left="720"/>
        <w:jc w:val="both"/>
        <w:rPr>
          <w:rFonts w:ascii="Times New Roman" w:hAnsi="Times New Roman" w:cs="Times New Roman"/>
          <w:sz w:val="24"/>
          <w:szCs w:val="24"/>
        </w:rPr>
      </w:pPr>
      <w:r w:rsidRPr="008A74C7">
        <w:rPr>
          <w:rFonts w:ascii="Times New Roman" w:hAnsi="Times New Roman" w:cs="Times New Roman"/>
        </w:rPr>
        <w:t>(b) no obligation or liability of an insurer under a domestic policy shall be excluded or limited; …on account of any misrepresentation made to the insurer, whether or not the misrepresentation was warranted to be true, unless its correctness was such as is likely to have materially affected the assessment of the risk insured when the domestic policy was issued, renewed, varied or reinstated</w:t>
      </w:r>
      <w:r w:rsidRPr="00A95495">
        <w:rPr>
          <w:rFonts w:ascii="Times New Roman" w:hAnsi="Times New Roman" w:cs="Times New Roman"/>
          <w:sz w:val="24"/>
          <w:szCs w:val="24"/>
        </w:rPr>
        <w:t>.”</w:t>
      </w:r>
    </w:p>
    <w:p w:rsidR="009C4759" w:rsidRPr="00A95495" w:rsidRDefault="009C4759" w:rsidP="008A74C7">
      <w:pPr>
        <w:spacing w:line="360" w:lineRule="auto"/>
        <w:ind w:firstLine="720"/>
        <w:jc w:val="both"/>
        <w:rPr>
          <w:rFonts w:ascii="Times New Roman" w:hAnsi="Times New Roman" w:cs="Times New Roman"/>
          <w:sz w:val="24"/>
          <w:szCs w:val="24"/>
        </w:rPr>
      </w:pPr>
      <w:r w:rsidRPr="00A95495">
        <w:rPr>
          <w:rFonts w:ascii="Times New Roman" w:hAnsi="Times New Roman" w:cs="Times New Roman"/>
          <w:sz w:val="24"/>
          <w:szCs w:val="24"/>
        </w:rPr>
        <w:t xml:space="preserve">In </w:t>
      </w:r>
      <w:r w:rsidRPr="008A74C7">
        <w:rPr>
          <w:rFonts w:ascii="Times New Roman" w:hAnsi="Times New Roman" w:cs="Times New Roman"/>
          <w:i/>
          <w:sz w:val="24"/>
          <w:szCs w:val="24"/>
        </w:rPr>
        <w:t>casu</w:t>
      </w:r>
      <w:r w:rsidRPr="00A95495">
        <w:rPr>
          <w:rFonts w:ascii="Times New Roman" w:hAnsi="Times New Roman" w:cs="Times New Roman"/>
          <w:sz w:val="24"/>
          <w:szCs w:val="24"/>
        </w:rPr>
        <w:t xml:space="preserve"> the defendant failed to prove the requirement of misrepresentation</w:t>
      </w:r>
      <w:r w:rsidR="00C04BDF" w:rsidRPr="00A95495">
        <w:rPr>
          <w:rFonts w:ascii="Times New Roman" w:hAnsi="Times New Roman" w:cs="Times New Roman"/>
          <w:sz w:val="24"/>
          <w:szCs w:val="24"/>
        </w:rPr>
        <w:t xml:space="preserve"> nor that of materiality</w:t>
      </w:r>
      <w:r w:rsidRPr="00A95495">
        <w:rPr>
          <w:rFonts w:ascii="Times New Roman" w:hAnsi="Times New Roman" w:cs="Times New Roman"/>
          <w:sz w:val="24"/>
          <w:szCs w:val="24"/>
        </w:rPr>
        <w:t>.</w:t>
      </w:r>
    </w:p>
    <w:p w:rsidR="00701FEC" w:rsidRPr="00A95495" w:rsidRDefault="00BA0E52" w:rsidP="008F0562">
      <w:pPr>
        <w:spacing w:after="0" w:line="360" w:lineRule="auto"/>
        <w:jc w:val="both"/>
        <w:rPr>
          <w:rFonts w:ascii="Times New Roman" w:hAnsi="Times New Roman" w:cs="Times New Roman"/>
          <w:sz w:val="24"/>
          <w:szCs w:val="24"/>
        </w:rPr>
      </w:pPr>
      <w:r w:rsidRPr="00A95495">
        <w:rPr>
          <w:rFonts w:ascii="Times New Roman" w:hAnsi="Times New Roman" w:cs="Times New Roman"/>
          <w:sz w:val="24"/>
          <w:szCs w:val="24"/>
        </w:rPr>
        <w:t xml:space="preserve"> </w:t>
      </w:r>
      <w:r w:rsidR="008A74C7">
        <w:rPr>
          <w:rFonts w:ascii="Times New Roman" w:hAnsi="Times New Roman" w:cs="Times New Roman"/>
          <w:sz w:val="24"/>
          <w:szCs w:val="24"/>
        </w:rPr>
        <w:tab/>
      </w:r>
      <w:r w:rsidRPr="00A95495">
        <w:rPr>
          <w:rFonts w:ascii="Times New Roman" w:hAnsi="Times New Roman" w:cs="Times New Roman"/>
          <w:sz w:val="24"/>
          <w:szCs w:val="24"/>
        </w:rPr>
        <w:t>The defendant</w:t>
      </w:r>
      <w:r w:rsidR="00C04BDF" w:rsidRPr="00A95495">
        <w:rPr>
          <w:rFonts w:ascii="Times New Roman" w:hAnsi="Times New Roman" w:cs="Times New Roman"/>
          <w:sz w:val="24"/>
          <w:szCs w:val="24"/>
        </w:rPr>
        <w:t xml:space="preserve"> further</w:t>
      </w:r>
      <w:r w:rsidRPr="00A95495">
        <w:rPr>
          <w:rFonts w:ascii="Times New Roman" w:hAnsi="Times New Roman" w:cs="Times New Roman"/>
          <w:sz w:val="24"/>
          <w:szCs w:val="24"/>
        </w:rPr>
        <w:t xml:space="preserve"> alleged the plaintiff was drunk at the time. According to the witness for the defendant the exact words which were uttered by the plaintiff was that he was going to restock his beer. This with the greatest of respect does not mean he was drunk in the absence of other evidence such as a breathalyser or some </w:t>
      </w:r>
      <w:r w:rsidR="00A413F5" w:rsidRPr="00A95495">
        <w:rPr>
          <w:rFonts w:ascii="Times New Roman" w:hAnsi="Times New Roman" w:cs="Times New Roman"/>
          <w:sz w:val="24"/>
          <w:szCs w:val="24"/>
        </w:rPr>
        <w:t xml:space="preserve">blood </w:t>
      </w:r>
      <w:r w:rsidRPr="00A95495">
        <w:rPr>
          <w:rFonts w:ascii="Times New Roman" w:hAnsi="Times New Roman" w:cs="Times New Roman"/>
          <w:sz w:val="24"/>
          <w:szCs w:val="24"/>
        </w:rPr>
        <w:t xml:space="preserve">test to show the amount of alcohol in the plaintiff’ blood at the time of the accident. </w:t>
      </w:r>
      <w:r w:rsidR="00A413F5" w:rsidRPr="00A95495">
        <w:rPr>
          <w:rFonts w:ascii="Times New Roman" w:hAnsi="Times New Roman" w:cs="Times New Roman"/>
          <w:sz w:val="24"/>
          <w:szCs w:val="24"/>
        </w:rPr>
        <w:t xml:space="preserve">Admittedly, clause 2(c) under the heading General Exceptions in the Insurance Policy, (page 8) of the plaintiff’s Bundle of </w:t>
      </w:r>
      <w:r w:rsidR="00A413F5" w:rsidRPr="00A95495">
        <w:rPr>
          <w:rFonts w:ascii="Times New Roman" w:hAnsi="Times New Roman" w:cs="Times New Roman"/>
          <w:sz w:val="24"/>
          <w:szCs w:val="24"/>
        </w:rPr>
        <w:lastRenderedPageBreak/>
        <w:t xml:space="preserve">Documents) say the defendant may only be absolved from liability if an Insured person drives whilst under the influence of intoxicating liquor or drugs or whilst the percentage of alcohol in his blood exceeds the permissible limit at law. Assuming the plaintiff had consumed alcohol, what was material was to show the percentage of that alcohol in his blood. In this case the plaintiff vehemently denied that he had consumed any alcohol.  </w:t>
      </w:r>
      <w:r w:rsidRPr="00A95495">
        <w:rPr>
          <w:rFonts w:ascii="Times New Roman" w:hAnsi="Times New Roman" w:cs="Times New Roman"/>
          <w:sz w:val="24"/>
          <w:szCs w:val="24"/>
        </w:rPr>
        <w:t>The other basis for repudiating the police was that the plaintiff misrepresented or exaggerated the extent of the damage to the vehicle. The plaintiff produced three quotations describing the extent of the damages. On the other hand the defendant did not produce any evidence as to the extent of the actual damages to the vehicle.</w:t>
      </w:r>
    </w:p>
    <w:p w:rsidR="00297BF6" w:rsidRPr="00A95495" w:rsidRDefault="00701FEC" w:rsidP="008F0562">
      <w:pPr>
        <w:spacing w:after="0" w:line="360" w:lineRule="auto"/>
        <w:ind w:firstLine="720"/>
        <w:jc w:val="both"/>
        <w:rPr>
          <w:rFonts w:ascii="Times New Roman" w:hAnsi="Times New Roman" w:cs="Times New Roman"/>
          <w:sz w:val="24"/>
          <w:szCs w:val="24"/>
        </w:rPr>
      </w:pPr>
      <w:r w:rsidRPr="00A95495">
        <w:rPr>
          <w:rFonts w:ascii="Times New Roman" w:hAnsi="Times New Roman" w:cs="Times New Roman"/>
          <w:sz w:val="24"/>
          <w:szCs w:val="24"/>
        </w:rPr>
        <w:t>The above having been said and done I am of the view that there was no basis for repudiating the policy.</w:t>
      </w:r>
      <w:r w:rsidR="00D30379" w:rsidRPr="00A95495">
        <w:rPr>
          <w:rFonts w:ascii="Times New Roman" w:hAnsi="Times New Roman" w:cs="Times New Roman"/>
          <w:sz w:val="24"/>
          <w:szCs w:val="24"/>
        </w:rPr>
        <w:t xml:space="preserve"> C</w:t>
      </w:r>
      <w:r w:rsidR="00297BF6" w:rsidRPr="00A95495">
        <w:rPr>
          <w:rFonts w:ascii="Times New Roman" w:hAnsi="Times New Roman" w:cs="Times New Roman"/>
          <w:sz w:val="24"/>
          <w:szCs w:val="24"/>
        </w:rPr>
        <w:t>onsequently, the defendant cannot be absolved from liability on the basis it raised.</w:t>
      </w:r>
    </w:p>
    <w:p w:rsidR="00297BF6" w:rsidRPr="00A95495" w:rsidRDefault="00297BF6" w:rsidP="00A95495">
      <w:pPr>
        <w:jc w:val="both"/>
        <w:rPr>
          <w:rFonts w:ascii="Times New Roman" w:hAnsi="Times New Roman" w:cs="Times New Roman"/>
          <w:b/>
          <w:sz w:val="24"/>
          <w:szCs w:val="24"/>
          <w:u w:val="single"/>
        </w:rPr>
      </w:pPr>
      <w:r w:rsidRPr="00A95495">
        <w:rPr>
          <w:rFonts w:ascii="Times New Roman" w:hAnsi="Times New Roman" w:cs="Times New Roman"/>
          <w:b/>
          <w:sz w:val="24"/>
          <w:szCs w:val="24"/>
          <w:u w:val="single"/>
        </w:rPr>
        <w:t>QUANTUM OF DEFENDANT’S INDEBTEDNESS</w:t>
      </w:r>
    </w:p>
    <w:p w:rsidR="00B63630" w:rsidRPr="00A95495" w:rsidRDefault="00297BF6" w:rsidP="008F0562">
      <w:pPr>
        <w:spacing w:after="0" w:line="360" w:lineRule="auto"/>
        <w:ind w:firstLine="720"/>
        <w:jc w:val="both"/>
        <w:rPr>
          <w:rFonts w:ascii="Times New Roman" w:hAnsi="Times New Roman" w:cs="Times New Roman"/>
          <w:sz w:val="24"/>
          <w:szCs w:val="24"/>
        </w:rPr>
      </w:pPr>
      <w:r w:rsidRPr="00A95495">
        <w:rPr>
          <w:rFonts w:ascii="Times New Roman" w:hAnsi="Times New Roman" w:cs="Times New Roman"/>
          <w:sz w:val="24"/>
          <w:szCs w:val="24"/>
        </w:rPr>
        <w:t>As stated above it is not in dispute that the insured value of the vehicle was US$15 000.00. The three quotation</w:t>
      </w:r>
      <w:r w:rsidR="00C80146" w:rsidRPr="00A95495">
        <w:rPr>
          <w:rFonts w:ascii="Times New Roman" w:hAnsi="Times New Roman" w:cs="Times New Roman"/>
          <w:sz w:val="24"/>
          <w:szCs w:val="24"/>
        </w:rPr>
        <w:t>s</w:t>
      </w:r>
      <w:r w:rsidRPr="00A95495">
        <w:rPr>
          <w:rFonts w:ascii="Times New Roman" w:hAnsi="Times New Roman" w:cs="Times New Roman"/>
          <w:sz w:val="24"/>
          <w:szCs w:val="24"/>
        </w:rPr>
        <w:t xml:space="preserve"> produced by the plaintiff showed that the vehicle was extensively damaged and could not have been economically repaired, hence the defendant had the obligation to pay the full insured value to the plaintiff in the sum of US$15 000.00. When the defendant repudiated the plaintiff’s claim the plaintiff mitigated his loss by selling the wreckage and realized a sum of US$3 500.00.</w:t>
      </w:r>
      <w:r w:rsidR="007E18CB" w:rsidRPr="00A95495">
        <w:rPr>
          <w:rFonts w:ascii="Times New Roman" w:hAnsi="Times New Roman" w:cs="Times New Roman"/>
          <w:sz w:val="24"/>
          <w:szCs w:val="24"/>
        </w:rPr>
        <w:t xml:space="preserve"> It is trite that a plaintiff seeking to claim damages based on breach of contract has a duty to mitigate his loss. See </w:t>
      </w:r>
      <w:r w:rsidR="007E18CB" w:rsidRPr="008F0562">
        <w:rPr>
          <w:rFonts w:ascii="Times New Roman" w:hAnsi="Times New Roman" w:cs="Times New Roman"/>
          <w:i/>
          <w:sz w:val="24"/>
          <w:szCs w:val="24"/>
        </w:rPr>
        <w:t>Rowland Electro Engineering Private</w:t>
      </w:r>
      <w:r w:rsidR="007E18CB" w:rsidRPr="00A95495">
        <w:rPr>
          <w:rFonts w:ascii="Times New Roman" w:hAnsi="Times New Roman" w:cs="Times New Roman"/>
          <w:sz w:val="24"/>
          <w:szCs w:val="24"/>
        </w:rPr>
        <w:t xml:space="preserve"> </w:t>
      </w:r>
      <w:r w:rsidR="007E18CB" w:rsidRPr="008F0562">
        <w:rPr>
          <w:rFonts w:ascii="Times New Roman" w:hAnsi="Times New Roman" w:cs="Times New Roman"/>
          <w:i/>
          <w:sz w:val="24"/>
          <w:szCs w:val="24"/>
        </w:rPr>
        <w:t>Limited T/A Sita Sound Forex</w:t>
      </w:r>
      <w:r w:rsidR="007E18CB" w:rsidRPr="00A95495">
        <w:rPr>
          <w:rFonts w:ascii="Times New Roman" w:hAnsi="Times New Roman" w:cs="Times New Roman"/>
          <w:sz w:val="24"/>
          <w:szCs w:val="24"/>
        </w:rPr>
        <w:t xml:space="preserve"> v </w:t>
      </w:r>
      <w:r w:rsidR="007E18CB" w:rsidRPr="008F0562">
        <w:rPr>
          <w:rFonts w:ascii="Times New Roman" w:hAnsi="Times New Roman" w:cs="Times New Roman"/>
          <w:i/>
          <w:sz w:val="24"/>
          <w:szCs w:val="24"/>
        </w:rPr>
        <w:t>Zimbabwe Banking Corporation Limited</w:t>
      </w:r>
      <w:r w:rsidR="007E18CB" w:rsidRPr="00A95495">
        <w:rPr>
          <w:rFonts w:ascii="Times New Roman" w:hAnsi="Times New Roman" w:cs="Times New Roman"/>
          <w:sz w:val="24"/>
          <w:szCs w:val="24"/>
        </w:rPr>
        <w:t xml:space="preserve"> HH-3-2007 and </w:t>
      </w:r>
      <w:r w:rsidR="007E18CB" w:rsidRPr="008F0562">
        <w:rPr>
          <w:rFonts w:ascii="Times New Roman" w:hAnsi="Times New Roman" w:cs="Times New Roman"/>
          <w:i/>
          <w:sz w:val="24"/>
          <w:szCs w:val="24"/>
        </w:rPr>
        <w:t>Victoria Falls &amp; Transvaal Power Co Ltd</w:t>
      </w:r>
      <w:r w:rsidR="007E18CB" w:rsidRPr="00A95495">
        <w:rPr>
          <w:rFonts w:ascii="Times New Roman" w:hAnsi="Times New Roman" w:cs="Times New Roman"/>
          <w:sz w:val="24"/>
          <w:szCs w:val="24"/>
        </w:rPr>
        <w:t xml:space="preserve"> v </w:t>
      </w:r>
      <w:r w:rsidR="007E18CB" w:rsidRPr="008F0562">
        <w:rPr>
          <w:rFonts w:ascii="Times New Roman" w:hAnsi="Times New Roman" w:cs="Times New Roman"/>
          <w:i/>
          <w:sz w:val="24"/>
          <w:szCs w:val="24"/>
        </w:rPr>
        <w:t>Consolidated Langlaagte Mines Ltd</w:t>
      </w:r>
      <w:r w:rsidR="007E18CB" w:rsidRPr="00A95495">
        <w:rPr>
          <w:rFonts w:ascii="Times New Roman" w:hAnsi="Times New Roman" w:cs="Times New Roman"/>
          <w:sz w:val="24"/>
          <w:szCs w:val="24"/>
        </w:rPr>
        <w:t xml:space="preserve"> 1915 AD 22. There was therefore nothing untoward that the plaintiff did by selling his wreckage after the defendant had repudiated his claim.</w:t>
      </w:r>
      <w:r w:rsidRPr="00A95495">
        <w:rPr>
          <w:rFonts w:ascii="Times New Roman" w:hAnsi="Times New Roman" w:cs="Times New Roman"/>
          <w:sz w:val="24"/>
          <w:szCs w:val="24"/>
        </w:rPr>
        <w:t xml:space="preserve"> In this regard the defendant’s liability is reduced by US$3 500.00. The defendant’s liability to the plaintiff is therefore US$11 500.00. </w:t>
      </w:r>
    </w:p>
    <w:p w:rsidR="00B63630" w:rsidRPr="00A95495" w:rsidRDefault="00B63630" w:rsidP="008F0562">
      <w:pPr>
        <w:spacing w:after="0" w:line="360" w:lineRule="auto"/>
        <w:ind w:firstLine="720"/>
        <w:jc w:val="both"/>
        <w:rPr>
          <w:rFonts w:ascii="Times New Roman" w:hAnsi="Times New Roman" w:cs="Times New Roman"/>
          <w:sz w:val="24"/>
          <w:szCs w:val="24"/>
        </w:rPr>
      </w:pPr>
      <w:r w:rsidRPr="00A95495">
        <w:rPr>
          <w:rFonts w:ascii="Times New Roman" w:hAnsi="Times New Roman" w:cs="Times New Roman"/>
          <w:sz w:val="24"/>
          <w:szCs w:val="24"/>
        </w:rPr>
        <w:t>The following orders are therefore made</w:t>
      </w:r>
      <w:r w:rsidR="008F0562">
        <w:rPr>
          <w:rFonts w:ascii="Times New Roman" w:hAnsi="Times New Roman" w:cs="Times New Roman"/>
          <w:sz w:val="24"/>
          <w:szCs w:val="24"/>
        </w:rPr>
        <w:t>:</w:t>
      </w:r>
    </w:p>
    <w:p w:rsidR="00B63630" w:rsidRPr="00A95495" w:rsidRDefault="00B63630" w:rsidP="00A95495">
      <w:pPr>
        <w:jc w:val="both"/>
        <w:rPr>
          <w:rFonts w:ascii="Times New Roman" w:hAnsi="Times New Roman" w:cs="Times New Roman"/>
          <w:sz w:val="24"/>
          <w:szCs w:val="24"/>
        </w:rPr>
      </w:pPr>
      <w:r w:rsidRPr="00A95495">
        <w:rPr>
          <w:rFonts w:ascii="Times New Roman" w:hAnsi="Times New Roman" w:cs="Times New Roman"/>
          <w:sz w:val="24"/>
          <w:szCs w:val="24"/>
        </w:rPr>
        <w:t>IT IS ORDERED THAT</w:t>
      </w:r>
    </w:p>
    <w:p w:rsidR="00B63630" w:rsidRPr="00A95495" w:rsidRDefault="00B63630" w:rsidP="00A95495">
      <w:pPr>
        <w:pStyle w:val="ListParagraph"/>
        <w:numPr>
          <w:ilvl w:val="0"/>
          <w:numId w:val="3"/>
        </w:numPr>
        <w:jc w:val="both"/>
        <w:rPr>
          <w:rFonts w:ascii="Times New Roman" w:hAnsi="Times New Roman" w:cs="Times New Roman"/>
          <w:sz w:val="24"/>
          <w:szCs w:val="24"/>
        </w:rPr>
      </w:pPr>
      <w:r w:rsidRPr="00A95495">
        <w:rPr>
          <w:rFonts w:ascii="Times New Roman" w:hAnsi="Times New Roman" w:cs="Times New Roman"/>
          <w:sz w:val="24"/>
          <w:szCs w:val="24"/>
        </w:rPr>
        <w:t>The defendant to pay the sum of US$ 11 500.00 (El</w:t>
      </w:r>
      <w:r w:rsidR="00B27B66">
        <w:rPr>
          <w:rFonts w:ascii="Times New Roman" w:hAnsi="Times New Roman" w:cs="Times New Roman"/>
          <w:sz w:val="24"/>
          <w:szCs w:val="24"/>
        </w:rPr>
        <w:t>ev</w:t>
      </w:r>
      <w:r w:rsidRPr="00A95495">
        <w:rPr>
          <w:rFonts w:ascii="Times New Roman" w:hAnsi="Times New Roman" w:cs="Times New Roman"/>
          <w:sz w:val="24"/>
          <w:szCs w:val="24"/>
        </w:rPr>
        <w:t>en Thousand Five Hundred United States Dollars) to the plaintiff being compensation for the plaintiff’s damaged motor vehicle.</w:t>
      </w:r>
    </w:p>
    <w:p w:rsidR="00B63630" w:rsidRPr="00A95495" w:rsidRDefault="00B63630" w:rsidP="00A95495">
      <w:pPr>
        <w:pStyle w:val="ListParagraph"/>
        <w:numPr>
          <w:ilvl w:val="0"/>
          <w:numId w:val="3"/>
        </w:numPr>
        <w:jc w:val="both"/>
        <w:rPr>
          <w:rFonts w:ascii="Times New Roman" w:hAnsi="Times New Roman" w:cs="Times New Roman"/>
          <w:sz w:val="24"/>
          <w:szCs w:val="24"/>
        </w:rPr>
      </w:pPr>
      <w:r w:rsidRPr="00A95495">
        <w:rPr>
          <w:rFonts w:ascii="Times New Roman" w:hAnsi="Times New Roman" w:cs="Times New Roman"/>
          <w:sz w:val="24"/>
          <w:szCs w:val="24"/>
        </w:rPr>
        <w:lastRenderedPageBreak/>
        <w:t>Interest on the amount above at the prescribed rate from date of demand to date of payment in full.</w:t>
      </w:r>
    </w:p>
    <w:p w:rsidR="00B63630" w:rsidRPr="00A95495" w:rsidRDefault="00B63630" w:rsidP="00A95495">
      <w:pPr>
        <w:pStyle w:val="ListParagraph"/>
        <w:numPr>
          <w:ilvl w:val="0"/>
          <w:numId w:val="3"/>
        </w:numPr>
        <w:jc w:val="both"/>
        <w:rPr>
          <w:rFonts w:ascii="Times New Roman" w:hAnsi="Times New Roman" w:cs="Times New Roman"/>
          <w:sz w:val="24"/>
          <w:szCs w:val="24"/>
        </w:rPr>
      </w:pPr>
      <w:r w:rsidRPr="00A95495">
        <w:rPr>
          <w:rFonts w:ascii="Times New Roman" w:hAnsi="Times New Roman" w:cs="Times New Roman"/>
          <w:sz w:val="24"/>
          <w:szCs w:val="24"/>
        </w:rPr>
        <w:t>Costs of suit.</w:t>
      </w:r>
    </w:p>
    <w:p w:rsidR="00B63630" w:rsidRDefault="00B63630" w:rsidP="00A95495">
      <w:pPr>
        <w:jc w:val="both"/>
        <w:rPr>
          <w:rFonts w:ascii="Times New Roman" w:hAnsi="Times New Roman" w:cs="Times New Roman"/>
          <w:sz w:val="24"/>
          <w:szCs w:val="24"/>
        </w:rPr>
      </w:pPr>
    </w:p>
    <w:p w:rsidR="00B27B66" w:rsidRDefault="00B27B66" w:rsidP="00A95495">
      <w:pPr>
        <w:jc w:val="both"/>
        <w:rPr>
          <w:rFonts w:ascii="Times New Roman" w:hAnsi="Times New Roman" w:cs="Times New Roman"/>
          <w:sz w:val="24"/>
          <w:szCs w:val="24"/>
        </w:rPr>
      </w:pPr>
    </w:p>
    <w:p w:rsidR="00B27B66" w:rsidRDefault="00B27B66" w:rsidP="00A95495">
      <w:pPr>
        <w:jc w:val="both"/>
        <w:rPr>
          <w:rFonts w:ascii="Times New Roman" w:hAnsi="Times New Roman" w:cs="Times New Roman"/>
          <w:sz w:val="24"/>
          <w:szCs w:val="24"/>
        </w:rPr>
      </w:pPr>
    </w:p>
    <w:p w:rsidR="00B27B66" w:rsidRPr="00A95495" w:rsidRDefault="00B27B66" w:rsidP="00A95495">
      <w:pPr>
        <w:jc w:val="both"/>
        <w:rPr>
          <w:rFonts w:ascii="Times New Roman" w:hAnsi="Times New Roman" w:cs="Times New Roman"/>
          <w:sz w:val="24"/>
          <w:szCs w:val="24"/>
        </w:rPr>
      </w:pPr>
    </w:p>
    <w:p w:rsidR="00B63630" w:rsidRPr="00A95495" w:rsidRDefault="00B63630" w:rsidP="00A95495">
      <w:pPr>
        <w:pStyle w:val="NoSpacing"/>
        <w:jc w:val="both"/>
        <w:rPr>
          <w:rFonts w:ascii="Times New Roman" w:hAnsi="Times New Roman" w:cs="Times New Roman"/>
          <w:sz w:val="24"/>
          <w:szCs w:val="24"/>
        </w:rPr>
      </w:pPr>
      <w:r w:rsidRPr="00B27B66">
        <w:rPr>
          <w:rFonts w:ascii="Times New Roman" w:hAnsi="Times New Roman" w:cs="Times New Roman"/>
          <w:i/>
          <w:sz w:val="24"/>
          <w:szCs w:val="24"/>
        </w:rPr>
        <w:t>Mapondera &amp; Company</w:t>
      </w:r>
      <w:r w:rsidR="00B27B66">
        <w:rPr>
          <w:rFonts w:ascii="Times New Roman" w:hAnsi="Times New Roman" w:cs="Times New Roman"/>
          <w:i/>
          <w:sz w:val="24"/>
          <w:szCs w:val="24"/>
        </w:rPr>
        <w:t>,</w:t>
      </w:r>
      <w:r w:rsidRPr="00A95495">
        <w:rPr>
          <w:rFonts w:ascii="Times New Roman" w:hAnsi="Times New Roman" w:cs="Times New Roman"/>
          <w:sz w:val="24"/>
          <w:szCs w:val="24"/>
        </w:rPr>
        <w:t xml:space="preserve"> plaintiff’s legal practitioners</w:t>
      </w:r>
    </w:p>
    <w:p w:rsidR="00323FC0" w:rsidRPr="00A95495" w:rsidRDefault="00B63630" w:rsidP="00A95495">
      <w:pPr>
        <w:pStyle w:val="NoSpacing"/>
        <w:jc w:val="both"/>
        <w:rPr>
          <w:rFonts w:ascii="Times New Roman" w:hAnsi="Times New Roman" w:cs="Times New Roman"/>
          <w:sz w:val="24"/>
          <w:szCs w:val="24"/>
        </w:rPr>
      </w:pPr>
      <w:r w:rsidRPr="00B27B66">
        <w:rPr>
          <w:rFonts w:ascii="Times New Roman" w:hAnsi="Times New Roman" w:cs="Times New Roman"/>
          <w:i/>
          <w:sz w:val="24"/>
          <w:szCs w:val="24"/>
        </w:rPr>
        <w:t>Antonio &amp; Dzvetero</w:t>
      </w:r>
      <w:r w:rsidRPr="00A95495">
        <w:rPr>
          <w:rFonts w:ascii="Times New Roman" w:hAnsi="Times New Roman" w:cs="Times New Roman"/>
          <w:sz w:val="24"/>
          <w:szCs w:val="24"/>
        </w:rPr>
        <w:t xml:space="preserve">, defendant’s legal practitioners  </w:t>
      </w:r>
      <w:r w:rsidR="00297BF6" w:rsidRPr="00A95495">
        <w:rPr>
          <w:rFonts w:ascii="Times New Roman" w:hAnsi="Times New Roman" w:cs="Times New Roman"/>
          <w:sz w:val="24"/>
          <w:szCs w:val="24"/>
        </w:rPr>
        <w:t xml:space="preserve">  </w:t>
      </w:r>
      <w:r w:rsidR="0035644C" w:rsidRPr="00A95495">
        <w:rPr>
          <w:rFonts w:ascii="Times New Roman" w:hAnsi="Times New Roman" w:cs="Times New Roman"/>
          <w:sz w:val="24"/>
          <w:szCs w:val="24"/>
        </w:rPr>
        <w:t xml:space="preserve"> </w:t>
      </w:r>
      <w:r w:rsidR="00323FC0" w:rsidRPr="00A95495">
        <w:rPr>
          <w:rFonts w:ascii="Times New Roman" w:hAnsi="Times New Roman" w:cs="Times New Roman"/>
          <w:sz w:val="24"/>
          <w:szCs w:val="24"/>
        </w:rPr>
        <w:t xml:space="preserve"> </w:t>
      </w:r>
    </w:p>
    <w:p w:rsidR="0093540D" w:rsidRPr="00A95495" w:rsidRDefault="00355E3A" w:rsidP="00A95495">
      <w:pPr>
        <w:jc w:val="both"/>
        <w:rPr>
          <w:rFonts w:ascii="Times New Roman" w:hAnsi="Times New Roman" w:cs="Times New Roman"/>
          <w:sz w:val="24"/>
          <w:szCs w:val="24"/>
        </w:rPr>
      </w:pPr>
      <w:r w:rsidRPr="00A95495">
        <w:rPr>
          <w:rFonts w:ascii="Times New Roman" w:hAnsi="Times New Roman" w:cs="Times New Roman"/>
          <w:sz w:val="24"/>
          <w:szCs w:val="24"/>
        </w:rPr>
        <w:t xml:space="preserve"> </w:t>
      </w:r>
      <w:r w:rsidR="00B1555F" w:rsidRPr="00A95495">
        <w:rPr>
          <w:rFonts w:ascii="Times New Roman" w:hAnsi="Times New Roman" w:cs="Times New Roman"/>
          <w:sz w:val="24"/>
          <w:szCs w:val="24"/>
        </w:rPr>
        <w:t xml:space="preserve">   </w:t>
      </w:r>
      <w:r w:rsidR="0090735D" w:rsidRPr="00A95495">
        <w:rPr>
          <w:rFonts w:ascii="Times New Roman" w:hAnsi="Times New Roman" w:cs="Times New Roman"/>
          <w:sz w:val="24"/>
          <w:szCs w:val="24"/>
        </w:rPr>
        <w:t xml:space="preserve">    </w:t>
      </w:r>
      <w:r w:rsidR="007352AB" w:rsidRPr="00A95495">
        <w:rPr>
          <w:rFonts w:ascii="Times New Roman" w:hAnsi="Times New Roman" w:cs="Times New Roman"/>
          <w:sz w:val="24"/>
          <w:szCs w:val="24"/>
        </w:rPr>
        <w:t xml:space="preserve">  </w:t>
      </w:r>
      <w:r w:rsidR="00B156E9" w:rsidRPr="00A95495">
        <w:rPr>
          <w:rFonts w:ascii="Times New Roman" w:hAnsi="Times New Roman" w:cs="Times New Roman"/>
          <w:sz w:val="24"/>
          <w:szCs w:val="24"/>
        </w:rPr>
        <w:t xml:space="preserve">  </w:t>
      </w:r>
    </w:p>
    <w:sectPr w:rsidR="0093540D" w:rsidRPr="00A9549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7F5" w:rsidRDefault="00BB37F5" w:rsidP="00B27B66">
      <w:pPr>
        <w:spacing w:after="0" w:line="240" w:lineRule="auto"/>
      </w:pPr>
      <w:r>
        <w:separator/>
      </w:r>
    </w:p>
  </w:endnote>
  <w:endnote w:type="continuationSeparator" w:id="0">
    <w:p w:rsidR="00BB37F5" w:rsidRDefault="00BB37F5" w:rsidP="00B27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7F5" w:rsidRDefault="00BB37F5" w:rsidP="00B27B66">
      <w:pPr>
        <w:spacing w:after="0" w:line="240" w:lineRule="auto"/>
      </w:pPr>
      <w:r>
        <w:separator/>
      </w:r>
    </w:p>
  </w:footnote>
  <w:footnote w:type="continuationSeparator" w:id="0">
    <w:p w:rsidR="00BB37F5" w:rsidRDefault="00BB37F5" w:rsidP="00B27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482817"/>
      <w:docPartObj>
        <w:docPartGallery w:val="Page Numbers (Top of Page)"/>
        <w:docPartUnique/>
      </w:docPartObj>
    </w:sdtPr>
    <w:sdtEndPr>
      <w:rPr>
        <w:noProof/>
      </w:rPr>
    </w:sdtEndPr>
    <w:sdtContent>
      <w:p w:rsidR="00B27B66" w:rsidRDefault="00B27B66">
        <w:pPr>
          <w:pStyle w:val="Header"/>
          <w:jc w:val="right"/>
          <w:rPr>
            <w:noProof/>
          </w:rPr>
        </w:pPr>
        <w:r>
          <w:fldChar w:fldCharType="begin"/>
        </w:r>
        <w:r>
          <w:instrText xml:space="preserve"> PAGE   \* MERGEFORMAT </w:instrText>
        </w:r>
        <w:r>
          <w:fldChar w:fldCharType="separate"/>
        </w:r>
        <w:r w:rsidR="00C97B2E">
          <w:rPr>
            <w:noProof/>
          </w:rPr>
          <w:t>1</w:t>
        </w:r>
        <w:r>
          <w:rPr>
            <w:noProof/>
          </w:rPr>
          <w:fldChar w:fldCharType="end"/>
        </w:r>
      </w:p>
      <w:p w:rsidR="00B27B66" w:rsidRDefault="00B27B66">
        <w:pPr>
          <w:pStyle w:val="Header"/>
          <w:jc w:val="right"/>
          <w:rPr>
            <w:noProof/>
          </w:rPr>
        </w:pPr>
        <w:r>
          <w:rPr>
            <w:noProof/>
          </w:rPr>
          <w:t>HH</w:t>
        </w:r>
        <w:r w:rsidR="000D1C07">
          <w:rPr>
            <w:noProof/>
          </w:rPr>
          <w:t xml:space="preserve"> 81-18</w:t>
        </w:r>
      </w:p>
      <w:p w:rsidR="00B27B66" w:rsidRDefault="00B27B66">
        <w:pPr>
          <w:pStyle w:val="Header"/>
          <w:jc w:val="right"/>
        </w:pPr>
        <w:r>
          <w:rPr>
            <w:noProof/>
          </w:rPr>
          <w:t>HC 10293/16</w:t>
        </w:r>
      </w:p>
    </w:sdtContent>
  </w:sdt>
  <w:p w:rsidR="00B27B66" w:rsidRDefault="00B27B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5322"/>
    <w:multiLevelType w:val="hybridMultilevel"/>
    <w:tmpl w:val="112AF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749DA"/>
    <w:multiLevelType w:val="hybridMultilevel"/>
    <w:tmpl w:val="125E2182"/>
    <w:lvl w:ilvl="0" w:tplc="2892D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1085B"/>
    <w:multiLevelType w:val="hybridMultilevel"/>
    <w:tmpl w:val="46F0F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314"/>
    <w:rsid w:val="0001087A"/>
    <w:rsid w:val="00031FEE"/>
    <w:rsid w:val="00050067"/>
    <w:rsid w:val="000D1C07"/>
    <w:rsid w:val="00140F71"/>
    <w:rsid w:val="00165D5A"/>
    <w:rsid w:val="00267648"/>
    <w:rsid w:val="00297BF6"/>
    <w:rsid w:val="00323FC0"/>
    <w:rsid w:val="00330C3F"/>
    <w:rsid w:val="00355E3A"/>
    <w:rsid w:val="0035644C"/>
    <w:rsid w:val="004211B9"/>
    <w:rsid w:val="00452C6F"/>
    <w:rsid w:val="0051167D"/>
    <w:rsid w:val="0052014E"/>
    <w:rsid w:val="005B4746"/>
    <w:rsid w:val="006568B9"/>
    <w:rsid w:val="00701FEC"/>
    <w:rsid w:val="007352AB"/>
    <w:rsid w:val="007E18CB"/>
    <w:rsid w:val="008A74C7"/>
    <w:rsid w:val="008F0562"/>
    <w:rsid w:val="0090735D"/>
    <w:rsid w:val="0093540D"/>
    <w:rsid w:val="009C4759"/>
    <w:rsid w:val="00A376B7"/>
    <w:rsid w:val="00A413F5"/>
    <w:rsid w:val="00A667E7"/>
    <w:rsid w:val="00A95495"/>
    <w:rsid w:val="00B1429D"/>
    <w:rsid w:val="00B1555F"/>
    <w:rsid w:val="00B156E9"/>
    <w:rsid w:val="00B27B66"/>
    <w:rsid w:val="00B42314"/>
    <w:rsid w:val="00B53D16"/>
    <w:rsid w:val="00B63630"/>
    <w:rsid w:val="00BA0E52"/>
    <w:rsid w:val="00BB37F5"/>
    <w:rsid w:val="00C04BDF"/>
    <w:rsid w:val="00C80146"/>
    <w:rsid w:val="00C97B2E"/>
    <w:rsid w:val="00D30379"/>
    <w:rsid w:val="00D92451"/>
    <w:rsid w:val="00DE128E"/>
    <w:rsid w:val="00E616AC"/>
    <w:rsid w:val="00EB5EB5"/>
    <w:rsid w:val="00F8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94FB37-56F5-416C-AFD6-B0E3FBFE8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40D"/>
    <w:pPr>
      <w:spacing w:after="0" w:line="240" w:lineRule="auto"/>
    </w:pPr>
  </w:style>
  <w:style w:type="paragraph" w:styleId="ListParagraph">
    <w:name w:val="List Paragraph"/>
    <w:basedOn w:val="Normal"/>
    <w:uiPriority w:val="34"/>
    <w:qFormat/>
    <w:rsid w:val="00B1429D"/>
    <w:pPr>
      <w:ind w:left="720"/>
      <w:contextualSpacing/>
    </w:pPr>
  </w:style>
  <w:style w:type="paragraph" w:styleId="Header">
    <w:name w:val="header"/>
    <w:basedOn w:val="Normal"/>
    <w:link w:val="HeaderChar"/>
    <w:uiPriority w:val="99"/>
    <w:unhideWhenUsed/>
    <w:rsid w:val="00B27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B66"/>
  </w:style>
  <w:style w:type="paragraph" w:styleId="Footer">
    <w:name w:val="footer"/>
    <w:basedOn w:val="Normal"/>
    <w:link w:val="FooterChar"/>
    <w:uiPriority w:val="99"/>
    <w:unhideWhenUsed/>
    <w:rsid w:val="00B27B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B66"/>
  </w:style>
  <w:style w:type="paragraph" w:styleId="BalloonText">
    <w:name w:val="Balloon Text"/>
    <w:basedOn w:val="Normal"/>
    <w:link w:val="BalloonTextChar"/>
    <w:uiPriority w:val="99"/>
    <w:semiHidden/>
    <w:unhideWhenUsed/>
    <w:rsid w:val="000D1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C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JSC</cp:lastModifiedBy>
  <cp:revision>2</cp:revision>
  <cp:lastPrinted>2018-02-13T07:21:00Z</cp:lastPrinted>
  <dcterms:created xsi:type="dcterms:W3CDTF">2018-02-19T12:14:00Z</dcterms:created>
  <dcterms:modified xsi:type="dcterms:W3CDTF">2018-02-19T12:14:00Z</dcterms:modified>
</cp:coreProperties>
</file>