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BC6" w14:textId="5953A85A" w:rsidR="000845DA" w:rsidRDefault="00CD52B5">
      <w:pPr>
        <w:spacing w:before="60" w:line="417" w:lineRule="auto"/>
        <w:ind w:left="140"/>
        <w:rPr>
          <w:b/>
          <w:sz w:val="24"/>
        </w:rPr>
      </w:pPr>
      <w:r>
        <w:rPr>
          <w:b/>
          <w:sz w:val="24"/>
        </w:rPr>
        <w:t>IN</w:t>
      </w:r>
      <w:r>
        <w:rPr>
          <w:b/>
          <w:spacing w:val="-15"/>
          <w:sz w:val="24"/>
        </w:rPr>
        <w:t xml:space="preserve"> </w:t>
      </w:r>
      <w:r>
        <w:rPr>
          <w:b/>
          <w:sz w:val="24"/>
        </w:rPr>
        <w:t>THE</w:t>
      </w:r>
      <w:r>
        <w:rPr>
          <w:b/>
          <w:spacing w:val="-15"/>
          <w:sz w:val="24"/>
        </w:rPr>
        <w:t xml:space="preserve"> </w:t>
      </w:r>
      <w:r>
        <w:rPr>
          <w:b/>
          <w:sz w:val="24"/>
        </w:rPr>
        <w:t>LABOUR</w:t>
      </w:r>
      <w:r>
        <w:rPr>
          <w:b/>
          <w:spacing w:val="-15"/>
          <w:sz w:val="24"/>
        </w:rPr>
        <w:t xml:space="preserve"> </w:t>
      </w:r>
      <w:r>
        <w:rPr>
          <w:b/>
          <w:sz w:val="24"/>
        </w:rPr>
        <w:t>COURTOF</w:t>
      </w:r>
      <w:r>
        <w:rPr>
          <w:b/>
          <w:spacing w:val="-15"/>
          <w:sz w:val="24"/>
        </w:rPr>
        <w:t xml:space="preserve"> </w:t>
      </w:r>
      <w:r>
        <w:rPr>
          <w:b/>
          <w:sz w:val="24"/>
        </w:rPr>
        <w:t>ZIMBABWE HELD AT HARARE</w:t>
      </w:r>
    </w:p>
    <w:p w14:paraId="5A3DCFA3" w14:textId="77777777" w:rsidR="000845DA" w:rsidRDefault="00CD52B5">
      <w:pPr>
        <w:spacing w:line="275" w:lineRule="exact"/>
        <w:ind w:left="140"/>
        <w:rPr>
          <w:b/>
          <w:sz w:val="24"/>
        </w:rPr>
      </w:pPr>
      <w:r>
        <w:rPr>
          <w:b/>
          <w:sz w:val="24"/>
        </w:rPr>
        <w:t>21</w:t>
      </w:r>
      <w:r>
        <w:rPr>
          <w:b/>
          <w:spacing w:val="-4"/>
          <w:sz w:val="24"/>
        </w:rPr>
        <w:t xml:space="preserve"> </w:t>
      </w:r>
      <w:r>
        <w:rPr>
          <w:b/>
          <w:sz w:val="24"/>
        </w:rPr>
        <w:t>OCTOBER</w:t>
      </w:r>
      <w:r>
        <w:rPr>
          <w:b/>
          <w:spacing w:val="-3"/>
          <w:sz w:val="24"/>
        </w:rPr>
        <w:t xml:space="preserve"> </w:t>
      </w:r>
      <w:r>
        <w:rPr>
          <w:b/>
          <w:sz w:val="24"/>
        </w:rPr>
        <w:t>2025</w:t>
      </w:r>
      <w:r>
        <w:rPr>
          <w:b/>
          <w:spacing w:val="-2"/>
          <w:sz w:val="24"/>
        </w:rPr>
        <w:t xml:space="preserve"> </w:t>
      </w:r>
      <w:r>
        <w:rPr>
          <w:b/>
          <w:sz w:val="24"/>
        </w:rPr>
        <w:t>&amp;</w:t>
      </w:r>
      <w:r>
        <w:rPr>
          <w:b/>
          <w:spacing w:val="-2"/>
          <w:sz w:val="24"/>
        </w:rPr>
        <w:t xml:space="preserve"> </w:t>
      </w:r>
      <w:r>
        <w:rPr>
          <w:b/>
          <w:sz w:val="24"/>
        </w:rPr>
        <w:t>28</w:t>
      </w:r>
      <w:r>
        <w:rPr>
          <w:b/>
          <w:spacing w:val="-2"/>
          <w:sz w:val="24"/>
        </w:rPr>
        <w:t xml:space="preserve"> </w:t>
      </w:r>
      <w:r>
        <w:rPr>
          <w:b/>
          <w:sz w:val="24"/>
        </w:rPr>
        <w:t>OCTOBER</w:t>
      </w:r>
      <w:r>
        <w:rPr>
          <w:b/>
          <w:spacing w:val="-2"/>
          <w:sz w:val="24"/>
        </w:rPr>
        <w:t xml:space="preserve"> </w:t>
      </w:r>
      <w:r>
        <w:rPr>
          <w:b/>
          <w:spacing w:val="-4"/>
          <w:sz w:val="24"/>
        </w:rPr>
        <w:t>2025</w:t>
      </w:r>
    </w:p>
    <w:p w14:paraId="10538FB6" w14:textId="77777777" w:rsidR="000845DA" w:rsidRDefault="00CD52B5">
      <w:pPr>
        <w:spacing w:before="62" w:line="417" w:lineRule="auto"/>
        <w:ind w:left="14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LC/H/417/25 CASE NO LC/H/854/25</w:t>
      </w:r>
    </w:p>
    <w:p w14:paraId="70BCF761" w14:textId="77777777" w:rsidR="000845DA" w:rsidRDefault="000845DA">
      <w:pPr>
        <w:spacing w:line="417" w:lineRule="auto"/>
        <w:rPr>
          <w:sz w:val="24"/>
        </w:rPr>
        <w:sectPr w:rsidR="000845DA">
          <w:type w:val="continuous"/>
          <w:pgSz w:w="12240" w:h="15840"/>
          <w:pgMar w:top="1380" w:right="1320" w:bottom="280" w:left="1300" w:header="720" w:footer="720" w:gutter="0"/>
          <w:cols w:num="2" w:space="720" w:equalWidth="0">
            <w:col w:w="4767" w:space="1272"/>
            <w:col w:w="3581"/>
          </w:cols>
        </w:sectPr>
      </w:pPr>
    </w:p>
    <w:p w14:paraId="1C6B4245" w14:textId="77777777" w:rsidR="000845DA" w:rsidRDefault="000845DA">
      <w:pPr>
        <w:pStyle w:val="BodyText"/>
        <w:ind w:left="0"/>
        <w:jc w:val="left"/>
        <w:rPr>
          <w:b/>
          <w:sz w:val="20"/>
        </w:rPr>
      </w:pPr>
    </w:p>
    <w:p w14:paraId="59DA189F" w14:textId="77777777" w:rsidR="000845DA" w:rsidRDefault="000845DA">
      <w:pPr>
        <w:pStyle w:val="BodyText"/>
        <w:ind w:left="0"/>
        <w:jc w:val="left"/>
        <w:rPr>
          <w:b/>
          <w:sz w:val="20"/>
        </w:rPr>
      </w:pPr>
    </w:p>
    <w:p w14:paraId="1EEF7783" w14:textId="77777777" w:rsidR="000845DA" w:rsidRDefault="00CD52B5">
      <w:pPr>
        <w:spacing w:before="224"/>
        <w:ind w:left="140"/>
        <w:rPr>
          <w:b/>
          <w:sz w:val="24"/>
        </w:rPr>
      </w:pPr>
      <w:r>
        <w:rPr>
          <w:b/>
          <w:sz w:val="24"/>
        </w:rPr>
        <w:t>In</w:t>
      </w:r>
      <w:r>
        <w:rPr>
          <w:b/>
          <w:spacing w:val="-5"/>
          <w:sz w:val="24"/>
        </w:rPr>
        <w:t xml:space="preserve"> </w:t>
      </w:r>
      <w:r>
        <w:rPr>
          <w:b/>
          <w:sz w:val="24"/>
        </w:rPr>
        <w:t>the</w:t>
      </w:r>
      <w:r>
        <w:rPr>
          <w:b/>
          <w:spacing w:val="-1"/>
          <w:sz w:val="24"/>
        </w:rPr>
        <w:t xml:space="preserve"> </w:t>
      </w:r>
      <w:r>
        <w:rPr>
          <w:b/>
          <w:sz w:val="24"/>
        </w:rPr>
        <w:t>matter</w:t>
      </w:r>
      <w:r>
        <w:rPr>
          <w:b/>
          <w:spacing w:val="-5"/>
          <w:sz w:val="24"/>
        </w:rPr>
        <w:t xml:space="preserve"> </w:t>
      </w:r>
      <w:r>
        <w:rPr>
          <w:b/>
          <w:spacing w:val="-2"/>
          <w:sz w:val="24"/>
        </w:rPr>
        <w:t>between:</w:t>
      </w:r>
    </w:p>
    <w:p w14:paraId="63C897B5" w14:textId="77777777" w:rsidR="000845DA" w:rsidRDefault="00CD52B5">
      <w:pPr>
        <w:tabs>
          <w:tab w:val="left" w:pos="6206"/>
        </w:tabs>
        <w:spacing w:before="204"/>
        <w:ind w:left="140"/>
        <w:rPr>
          <w:b/>
          <w:sz w:val="24"/>
        </w:rPr>
      </w:pPr>
      <w:r>
        <w:rPr>
          <w:b/>
          <w:sz w:val="24"/>
        </w:rPr>
        <w:t>BARNABAS</w:t>
      </w:r>
      <w:r>
        <w:rPr>
          <w:b/>
          <w:spacing w:val="-6"/>
          <w:sz w:val="24"/>
        </w:rPr>
        <w:t xml:space="preserve"> </w:t>
      </w:r>
      <w:r>
        <w:rPr>
          <w:b/>
          <w:spacing w:val="-2"/>
          <w:sz w:val="24"/>
        </w:rPr>
        <w:t>MARAU</w:t>
      </w:r>
      <w:r>
        <w:rPr>
          <w:b/>
          <w:sz w:val="24"/>
        </w:rPr>
        <w:tab/>
      </w:r>
      <w:r>
        <w:rPr>
          <w:b/>
          <w:spacing w:val="-2"/>
          <w:sz w:val="24"/>
        </w:rPr>
        <w:t>APPELLANT</w:t>
      </w:r>
    </w:p>
    <w:p w14:paraId="2170E0A9" w14:textId="77777777" w:rsidR="000845DA" w:rsidRDefault="00CD52B5">
      <w:pPr>
        <w:spacing w:before="203"/>
        <w:ind w:left="140"/>
        <w:rPr>
          <w:b/>
          <w:sz w:val="24"/>
        </w:rPr>
      </w:pPr>
      <w:r>
        <w:rPr>
          <w:b/>
          <w:spacing w:val="-5"/>
          <w:sz w:val="24"/>
        </w:rPr>
        <w:t>AND</w:t>
      </w:r>
    </w:p>
    <w:p w14:paraId="02676813" w14:textId="77777777" w:rsidR="000845DA" w:rsidRDefault="00CD52B5">
      <w:pPr>
        <w:tabs>
          <w:tab w:val="left" w:pos="6482"/>
        </w:tabs>
        <w:spacing w:before="204"/>
        <w:ind w:left="140"/>
        <w:rPr>
          <w:b/>
          <w:sz w:val="24"/>
        </w:rPr>
      </w:pPr>
      <w:r>
        <w:rPr>
          <w:b/>
          <w:sz w:val="24"/>
        </w:rPr>
        <w:t>NETONE</w:t>
      </w:r>
      <w:r>
        <w:rPr>
          <w:b/>
          <w:spacing w:val="-4"/>
          <w:sz w:val="24"/>
        </w:rPr>
        <w:t xml:space="preserve"> </w:t>
      </w:r>
      <w:r>
        <w:rPr>
          <w:b/>
          <w:sz w:val="24"/>
        </w:rPr>
        <w:t>CELLULAR</w:t>
      </w:r>
      <w:r>
        <w:rPr>
          <w:b/>
          <w:spacing w:val="-5"/>
          <w:sz w:val="24"/>
        </w:rPr>
        <w:t xml:space="preserve"> </w:t>
      </w:r>
      <w:r>
        <w:rPr>
          <w:b/>
          <w:sz w:val="24"/>
        </w:rPr>
        <w:t>(Pvt)</w:t>
      </w:r>
      <w:r>
        <w:rPr>
          <w:b/>
          <w:spacing w:val="-3"/>
          <w:sz w:val="24"/>
        </w:rPr>
        <w:t xml:space="preserve"> </w:t>
      </w:r>
      <w:r>
        <w:rPr>
          <w:b/>
          <w:spacing w:val="-5"/>
          <w:sz w:val="24"/>
        </w:rPr>
        <w:t>Ltd</w:t>
      </w:r>
      <w:r>
        <w:rPr>
          <w:b/>
          <w:sz w:val="24"/>
        </w:rPr>
        <w:tab/>
      </w:r>
      <w:r>
        <w:rPr>
          <w:b/>
          <w:spacing w:val="-2"/>
          <w:sz w:val="24"/>
        </w:rPr>
        <w:t>RESPONDENT</w:t>
      </w:r>
    </w:p>
    <w:p w14:paraId="5410489D" w14:textId="77777777" w:rsidR="000845DA" w:rsidRDefault="000845DA">
      <w:pPr>
        <w:pStyle w:val="BodyText"/>
        <w:ind w:left="0"/>
        <w:jc w:val="left"/>
        <w:rPr>
          <w:b/>
          <w:sz w:val="26"/>
        </w:rPr>
      </w:pPr>
    </w:p>
    <w:p w14:paraId="0FBE9338" w14:textId="77777777" w:rsidR="000845DA" w:rsidRDefault="000845DA">
      <w:pPr>
        <w:pStyle w:val="BodyText"/>
        <w:spacing w:before="5"/>
        <w:ind w:left="0"/>
        <w:jc w:val="left"/>
        <w:rPr>
          <w:b/>
          <w:sz w:val="33"/>
        </w:rPr>
      </w:pPr>
    </w:p>
    <w:p w14:paraId="1D229035" w14:textId="77777777" w:rsidR="000845DA" w:rsidRDefault="00CD52B5">
      <w:pPr>
        <w:spacing w:before="1"/>
        <w:ind w:left="140"/>
        <w:rPr>
          <w:b/>
          <w:sz w:val="24"/>
        </w:rPr>
      </w:pPr>
      <w:r>
        <w:rPr>
          <w:b/>
          <w:sz w:val="24"/>
        </w:rPr>
        <w:t>Before</w:t>
      </w:r>
      <w:r>
        <w:rPr>
          <w:b/>
          <w:spacing w:val="-11"/>
          <w:sz w:val="24"/>
        </w:rPr>
        <w:t xml:space="preserve"> </w:t>
      </w:r>
      <w:r>
        <w:rPr>
          <w:b/>
          <w:sz w:val="24"/>
        </w:rPr>
        <w:t>the</w:t>
      </w:r>
      <w:r>
        <w:rPr>
          <w:b/>
          <w:spacing w:val="-10"/>
          <w:sz w:val="24"/>
        </w:rPr>
        <w:t xml:space="preserve"> </w:t>
      </w:r>
      <w:proofErr w:type="spellStart"/>
      <w:r>
        <w:rPr>
          <w:b/>
          <w:sz w:val="24"/>
        </w:rPr>
        <w:t>Honourable</w:t>
      </w:r>
      <w:proofErr w:type="spellEnd"/>
      <w:r>
        <w:rPr>
          <w:b/>
          <w:spacing w:val="-14"/>
          <w:sz w:val="24"/>
        </w:rPr>
        <w:t xml:space="preserve"> </w:t>
      </w:r>
      <w:proofErr w:type="spellStart"/>
      <w:r>
        <w:rPr>
          <w:b/>
          <w:sz w:val="24"/>
        </w:rPr>
        <w:t>Tsikwa</w:t>
      </w:r>
      <w:proofErr w:type="spellEnd"/>
      <w:r>
        <w:rPr>
          <w:b/>
          <w:spacing w:val="-9"/>
          <w:sz w:val="24"/>
        </w:rPr>
        <w:t xml:space="preserve"> </w:t>
      </w:r>
      <w:r>
        <w:rPr>
          <w:b/>
          <w:spacing w:val="-10"/>
          <w:sz w:val="24"/>
        </w:rPr>
        <w:t>J</w:t>
      </w:r>
    </w:p>
    <w:p w14:paraId="5202F1F5" w14:textId="77777777" w:rsidR="000845DA" w:rsidRDefault="00CD52B5">
      <w:pPr>
        <w:pStyle w:val="BodyText"/>
        <w:spacing w:before="202"/>
        <w:jc w:val="left"/>
      </w:pPr>
      <w:r>
        <w:t>For</w:t>
      </w:r>
      <w:r>
        <w:rPr>
          <w:spacing w:val="-15"/>
        </w:rPr>
        <w:t xml:space="preserve"> </w:t>
      </w:r>
      <w:r>
        <w:t>Appellant:</w:t>
      </w:r>
      <w:r>
        <w:rPr>
          <w:spacing w:val="-3"/>
        </w:rPr>
        <w:t xml:space="preserve"> </w:t>
      </w:r>
      <w:r>
        <w:t>P</w:t>
      </w:r>
      <w:r>
        <w:rPr>
          <w:spacing w:val="-11"/>
        </w:rPr>
        <w:t xml:space="preserve"> </w:t>
      </w:r>
      <w:r>
        <w:rPr>
          <w:spacing w:val="-4"/>
        </w:rPr>
        <w:t>Gomo</w:t>
      </w:r>
    </w:p>
    <w:p w14:paraId="56092064" w14:textId="77777777" w:rsidR="000845DA" w:rsidRDefault="00CD52B5">
      <w:pPr>
        <w:pStyle w:val="BodyText"/>
        <w:spacing w:before="204"/>
        <w:jc w:val="left"/>
      </w:pPr>
      <w:r>
        <w:t>For</w:t>
      </w:r>
      <w:r>
        <w:rPr>
          <w:spacing w:val="-2"/>
        </w:rPr>
        <w:t xml:space="preserve"> </w:t>
      </w:r>
      <w:r>
        <w:t>Respondent: N</w:t>
      </w:r>
      <w:r>
        <w:rPr>
          <w:spacing w:val="-1"/>
        </w:rPr>
        <w:t xml:space="preserve"> </w:t>
      </w:r>
      <w:proofErr w:type="spellStart"/>
      <w:r>
        <w:rPr>
          <w:spacing w:val="-2"/>
        </w:rPr>
        <w:t>Mangoyi</w:t>
      </w:r>
      <w:proofErr w:type="spellEnd"/>
    </w:p>
    <w:p w14:paraId="372C74BF" w14:textId="77777777" w:rsidR="000845DA" w:rsidRDefault="000845DA">
      <w:pPr>
        <w:pStyle w:val="BodyText"/>
        <w:ind w:left="0"/>
        <w:jc w:val="left"/>
        <w:rPr>
          <w:sz w:val="26"/>
        </w:rPr>
      </w:pPr>
    </w:p>
    <w:p w14:paraId="3F8783C0" w14:textId="77777777" w:rsidR="000845DA" w:rsidRDefault="000845DA">
      <w:pPr>
        <w:pStyle w:val="BodyText"/>
        <w:spacing w:before="5"/>
        <w:ind w:left="0"/>
        <w:jc w:val="left"/>
        <w:rPr>
          <w:sz w:val="33"/>
        </w:rPr>
      </w:pPr>
    </w:p>
    <w:p w14:paraId="4CD637B6" w14:textId="77777777" w:rsidR="000845DA" w:rsidRDefault="00CD52B5">
      <w:pPr>
        <w:pStyle w:val="BodyText"/>
        <w:spacing w:line="278" w:lineRule="auto"/>
        <w:ind w:right="122"/>
      </w:pPr>
      <w:r>
        <w:rPr>
          <w:b/>
        </w:rPr>
        <w:t>TSIKWA,</w:t>
      </w:r>
      <w:r>
        <w:rPr>
          <w:b/>
          <w:spacing w:val="-4"/>
        </w:rPr>
        <w:t xml:space="preserve"> </w:t>
      </w:r>
      <w:r>
        <w:rPr>
          <w:b/>
        </w:rPr>
        <w:t>J</w:t>
      </w:r>
      <w:r>
        <w:t>:</w:t>
      </w:r>
      <w:r>
        <w:rPr>
          <w:spacing w:val="-2"/>
        </w:rPr>
        <w:t xml:space="preserve"> </w:t>
      </w:r>
      <w:r>
        <w:t>I</w:t>
      </w:r>
      <w:r>
        <w:rPr>
          <w:spacing w:val="-2"/>
        </w:rPr>
        <w:t xml:space="preserve"> </w:t>
      </w:r>
      <w:r>
        <w:t>dealt</w:t>
      </w:r>
      <w:r>
        <w:rPr>
          <w:spacing w:val="-2"/>
        </w:rPr>
        <w:t xml:space="preserve"> </w:t>
      </w:r>
      <w:r>
        <w:t>with</w:t>
      </w:r>
      <w:r>
        <w:rPr>
          <w:spacing w:val="-3"/>
        </w:rPr>
        <w:t xml:space="preserve"> </w:t>
      </w:r>
      <w:r>
        <w:t>the</w:t>
      </w:r>
      <w:r>
        <w:rPr>
          <w:spacing w:val="-2"/>
        </w:rPr>
        <w:t xml:space="preserve"> </w:t>
      </w:r>
      <w:r>
        <w:t>matter</w:t>
      </w:r>
      <w:r>
        <w:rPr>
          <w:spacing w:val="-2"/>
        </w:rPr>
        <w:t xml:space="preserve"> </w:t>
      </w:r>
      <w:r>
        <w:t>on</w:t>
      </w:r>
      <w:r>
        <w:rPr>
          <w:spacing w:val="-3"/>
        </w:rPr>
        <w:t xml:space="preserve"> </w:t>
      </w:r>
      <w:r>
        <w:t>21</w:t>
      </w:r>
      <w:r>
        <w:rPr>
          <w:spacing w:val="-3"/>
        </w:rPr>
        <w:t xml:space="preserve"> </w:t>
      </w:r>
      <w:r>
        <w:t>October</w:t>
      </w:r>
      <w:r>
        <w:rPr>
          <w:spacing w:val="-2"/>
        </w:rPr>
        <w:t xml:space="preserve"> </w:t>
      </w:r>
      <w:r>
        <w:t>2025</w:t>
      </w:r>
      <w:r>
        <w:rPr>
          <w:spacing w:val="-3"/>
        </w:rPr>
        <w:t xml:space="preserve"> </w:t>
      </w:r>
      <w:r>
        <w:t>and</w:t>
      </w:r>
      <w:r>
        <w:rPr>
          <w:spacing w:val="-2"/>
        </w:rPr>
        <w:t xml:space="preserve"> </w:t>
      </w:r>
      <w:r>
        <w:t>handed</w:t>
      </w:r>
      <w:r>
        <w:rPr>
          <w:spacing w:val="-2"/>
        </w:rPr>
        <w:t xml:space="preserve"> </w:t>
      </w:r>
      <w:r>
        <w:t>down</w:t>
      </w:r>
      <w:r>
        <w:rPr>
          <w:spacing w:val="-3"/>
        </w:rPr>
        <w:t xml:space="preserve"> </w:t>
      </w:r>
      <w:r>
        <w:t>ex</w:t>
      </w:r>
      <w:r>
        <w:rPr>
          <w:spacing w:val="-3"/>
        </w:rPr>
        <w:t xml:space="preserve"> </w:t>
      </w:r>
      <w:r>
        <w:t>tempore</w:t>
      </w:r>
      <w:r>
        <w:rPr>
          <w:spacing w:val="-3"/>
        </w:rPr>
        <w:t xml:space="preserve"> </w:t>
      </w:r>
      <w:r>
        <w:t>judgment. The respondent has requested for written reasons. These are they.</w:t>
      </w:r>
    </w:p>
    <w:p w14:paraId="51242E96" w14:textId="77777777" w:rsidR="000845DA" w:rsidRDefault="00CD52B5">
      <w:pPr>
        <w:pStyle w:val="BodyText"/>
        <w:spacing w:before="160" w:line="278" w:lineRule="auto"/>
        <w:ind w:right="117" w:firstLine="55"/>
      </w:pPr>
      <w:r>
        <w:rPr>
          <w:spacing w:val="-2"/>
        </w:rPr>
        <w:t>This</w:t>
      </w:r>
      <w:r>
        <w:rPr>
          <w:spacing w:val="-11"/>
        </w:rPr>
        <w:t xml:space="preserve"> </w:t>
      </w:r>
      <w:r>
        <w:rPr>
          <w:spacing w:val="-2"/>
        </w:rPr>
        <w:t>was</w:t>
      </w:r>
      <w:r>
        <w:rPr>
          <w:spacing w:val="-6"/>
        </w:rPr>
        <w:t xml:space="preserve"> </w:t>
      </w:r>
      <w:r>
        <w:rPr>
          <w:spacing w:val="-2"/>
        </w:rPr>
        <w:t>an</w:t>
      </w:r>
      <w:r>
        <w:rPr>
          <w:spacing w:val="-7"/>
        </w:rPr>
        <w:t xml:space="preserve"> </w:t>
      </w:r>
      <w:r>
        <w:rPr>
          <w:spacing w:val="-2"/>
        </w:rPr>
        <w:t>appeal</w:t>
      </w:r>
      <w:r>
        <w:rPr>
          <w:spacing w:val="-6"/>
        </w:rPr>
        <w:t xml:space="preserve"> </w:t>
      </w:r>
      <w:r>
        <w:rPr>
          <w:spacing w:val="-2"/>
        </w:rPr>
        <w:t>against</w:t>
      </w:r>
      <w:r>
        <w:rPr>
          <w:spacing w:val="-7"/>
        </w:rPr>
        <w:t xml:space="preserve"> </w:t>
      </w:r>
      <w:r>
        <w:rPr>
          <w:spacing w:val="-2"/>
        </w:rPr>
        <w:t>the</w:t>
      </w:r>
      <w:r>
        <w:rPr>
          <w:spacing w:val="-6"/>
        </w:rPr>
        <w:t xml:space="preserve"> </w:t>
      </w:r>
      <w:r>
        <w:rPr>
          <w:spacing w:val="-2"/>
        </w:rPr>
        <w:t>decision</w:t>
      </w:r>
      <w:r>
        <w:rPr>
          <w:spacing w:val="-7"/>
        </w:rPr>
        <w:t xml:space="preserve"> </w:t>
      </w:r>
      <w:r>
        <w:rPr>
          <w:spacing w:val="-2"/>
        </w:rPr>
        <w:t>of</w:t>
      </w:r>
      <w:r>
        <w:rPr>
          <w:spacing w:val="-6"/>
        </w:rPr>
        <w:t xml:space="preserve"> </w:t>
      </w:r>
      <w:r>
        <w:rPr>
          <w:spacing w:val="-2"/>
        </w:rPr>
        <w:t>the</w:t>
      </w:r>
      <w:r>
        <w:rPr>
          <w:spacing w:val="-6"/>
        </w:rPr>
        <w:t xml:space="preserve"> </w:t>
      </w:r>
      <w:r>
        <w:rPr>
          <w:spacing w:val="-2"/>
        </w:rPr>
        <w:t>Designated</w:t>
      </w:r>
      <w:r>
        <w:rPr>
          <w:spacing w:val="-13"/>
        </w:rPr>
        <w:t xml:space="preserve"> </w:t>
      </w:r>
      <w:r>
        <w:rPr>
          <w:spacing w:val="-2"/>
        </w:rPr>
        <w:t>Agent,</w:t>
      </w:r>
      <w:r>
        <w:rPr>
          <w:spacing w:val="-6"/>
        </w:rPr>
        <w:t xml:space="preserve"> </w:t>
      </w:r>
      <w:proofErr w:type="spellStart"/>
      <w:r>
        <w:rPr>
          <w:spacing w:val="-2"/>
        </w:rPr>
        <w:t>Ms</w:t>
      </w:r>
      <w:proofErr w:type="spellEnd"/>
      <w:r>
        <w:rPr>
          <w:spacing w:val="-6"/>
        </w:rPr>
        <w:t xml:space="preserve"> </w:t>
      </w:r>
      <w:proofErr w:type="spellStart"/>
      <w:r>
        <w:rPr>
          <w:spacing w:val="-2"/>
        </w:rPr>
        <w:t>Mgazi</w:t>
      </w:r>
      <w:proofErr w:type="spellEnd"/>
      <w:r>
        <w:rPr>
          <w:spacing w:val="-7"/>
        </w:rPr>
        <w:t xml:space="preserve"> </w:t>
      </w:r>
      <w:r>
        <w:rPr>
          <w:spacing w:val="-2"/>
        </w:rPr>
        <w:t>upholding</w:t>
      </w:r>
      <w:r>
        <w:rPr>
          <w:spacing w:val="-7"/>
        </w:rPr>
        <w:t xml:space="preserve"> </w:t>
      </w:r>
      <w:r>
        <w:rPr>
          <w:spacing w:val="-2"/>
        </w:rPr>
        <w:t>the</w:t>
      </w:r>
      <w:r>
        <w:rPr>
          <w:spacing w:val="-7"/>
        </w:rPr>
        <w:t xml:space="preserve"> </w:t>
      </w:r>
      <w:r>
        <w:rPr>
          <w:spacing w:val="-2"/>
        </w:rPr>
        <w:t xml:space="preserve">decision </w:t>
      </w:r>
      <w:r>
        <w:t>of the respondent handed down on 29 April 2025.</w:t>
      </w:r>
    </w:p>
    <w:p w14:paraId="741C18CA" w14:textId="77777777" w:rsidR="000845DA" w:rsidRDefault="00CD52B5">
      <w:pPr>
        <w:pStyle w:val="BodyText"/>
        <w:spacing w:before="159"/>
        <w:jc w:val="left"/>
      </w:pPr>
      <w:r>
        <w:t>Before</w:t>
      </w:r>
      <w:r>
        <w:rPr>
          <w:spacing w:val="-1"/>
        </w:rPr>
        <w:t xml:space="preserve"> </w:t>
      </w:r>
      <w:r>
        <w:t>the</w:t>
      </w:r>
      <w:r>
        <w:rPr>
          <w:spacing w:val="-1"/>
        </w:rPr>
        <w:t xml:space="preserve"> </w:t>
      </w:r>
      <w:r>
        <w:t>appeal</w:t>
      </w:r>
      <w:r>
        <w:rPr>
          <w:spacing w:val="-1"/>
        </w:rPr>
        <w:t xml:space="preserve"> </w:t>
      </w:r>
      <w:r>
        <w:t>could</w:t>
      </w:r>
      <w:r>
        <w:rPr>
          <w:spacing w:val="-1"/>
        </w:rPr>
        <w:t xml:space="preserve"> </w:t>
      </w:r>
      <w:r>
        <w:t>be</w:t>
      </w:r>
      <w:r>
        <w:rPr>
          <w:spacing w:val="-1"/>
        </w:rPr>
        <w:t xml:space="preserve"> </w:t>
      </w:r>
      <w:r>
        <w:t>argued</w:t>
      </w:r>
      <w:r>
        <w:rPr>
          <w:spacing w:val="-1"/>
        </w:rPr>
        <w:t xml:space="preserve"> </w:t>
      </w:r>
      <w:r>
        <w:t>on</w:t>
      </w:r>
      <w:r>
        <w:rPr>
          <w:spacing w:val="-1"/>
        </w:rPr>
        <w:t xml:space="preserve"> </w:t>
      </w:r>
      <w:r>
        <w:t>merits</w:t>
      </w:r>
      <w:r>
        <w:rPr>
          <w:spacing w:val="-2"/>
        </w:rPr>
        <w:t xml:space="preserve"> </w:t>
      </w:r>
      <w:r>
        <w:t>the</w:t>
      </w:r>
      <w:r>
        <w:rPr>
          <w:spacing w:val="-2"/>
        </w:rPr>
        <w:t xml:space="preserve"> </w:t>
      </w:r>
      <w:r>
        <w:t>appellant</w:t>
      </w:r>
      <w:r>
        <w:rPr>
          <w:spacing w:val="-1"/>
        </w:rPr>
        <w:t xml:space="preserve"> </w:t>
      </w:r>
      <w:r>
        <w:t>raised a</w:t>
      </w:r>
      <w:r>
        <w:rPr>
          <w:spacing w:val="-1"/>
        </w:rPr>
        <w:t xml:space="preserve"> </w:t>
      </w:r>
      <w:r>
        <w:t>point</w:t>
      </w:r>
      <w:r>
        <w:rPr>
          <w:spacing w:val="-1"/>
        </w:rPr>
        <w:t xml:space="preserve"> </w:t>
      </w:r>
      <w:r>
        <w:t xml:space="preserve">in </w:t>
      </w:r>
      <w:proofErr w:type="spellStart"/>
      <w:r>
        <w:rPr>
          <w:spacing w:val="-2"/>
        </w:rPr>
        <w:t>limine</w:t>
      </w:r>
      <w:proofErr w:type="spellEnd"/>
      <w:r>
        <w:rPr>
          <w:spacing w:val="-2"/>
        </w:rPr>
        <w:t>.</w:t>
      </w:r>
    </w:p>
    <w:p w14:paraId="74EFF797" w14:textId="77777777" w:rsidR="000845DA" w:rsidRDefault="00CD52B5">
      <w:pPr>
        <w:spacing w:before="203"/>
        <w:ind w:left="140"/>
        <w:rPr>
          <w:b/>
          <w:sz w:val="24"/>
        </w:rPr>
      </w:pPr>
      <w:r>
        <w:rPr>
          <w:b/>
          <w:sz w:val="24"/>
        </w:rPr>
        <w:t>POINT</w:t>
      </w:r>
      <w:r>
        <w:rPr>
          <w:b/>
          <w:spacing w:val="-5"/>
          <w:sz w:val="24"/>
        </w:rPr>
        <w:t xml:space="preserve"> </w:t>
      </w:r>
      <w:r>
        <w:rPr>
          <w:b/>
          <w:sz w:val="24"/>
        </w:rPr>
        <w:t>IN</w:t>
      </w:r>
      <w:r>
        <w:rPr>
          <w:b/>
          <w:spacing w:val="-1"/>
          <w:sz w:val="24"/>
        </w:rPr>
        <w:t xml:space="preserve"> </w:t>
      </w:r>
      <w:r>
        <w:rPr>
          <w:b/>
          <w:spacing w:val="-2"/>
          <w:sz w:val="24"/>
        </w:rPr>
        <w:t>LIMINE</w:t>
      </w:r>
    </w:p>
    <w:p w14:paraId="34FA3F96" w14:textId="77777777" w:rsidR="000845DA" w:rsidRDefault="00CD52B5">
      <w:pPr>
        <w:pStyle w:val="BodyText"/>
        <w:spacing w:before="204" w:line="278" w:lineRule="auto"/>
        <w:ind w:right="117"/>
      </w:pPr>
      <w:r>
        <w:t>The</w:t>
      </w:r>
      <w:r>
        <w:rPr>
          <w:spacing w:val="-6"/>
        </w:rPr>
        <w:t xml:space="preserve"> </w:t>
      </w:r>
      <w:r>
        <w:t>appellant</w:t>
      </w:r>
      <w:r>
        <w:rPr>
          <w:spacing w:val="-6"/>
        </w:rPr>
        <w:t xml:space="preserve"> </w:t>
      </w:r>
      <w:r>
        <w:t>raised</w:t>
      </w:r>
      <w:r>
        <w:rPr>
          <w:spacing w:val="-7"/>
        </w:rPr>
        <w:t xml:space="preserve"> </w:t>
      </w:r>
      <w:r>
        <w:t>the</w:t>
      </w:r>
      <w:r>
        <w:rPr>
          <w:spacing w:val="-8"/>
        </w:rPr>
        <w:t xml:space="preserve"> </w:t>
      </w:r>
      <w:r>
        <w:t>point</w:t>
      </w:r>
      <w:r>
        <w:rPr>
          <w:spacing w:val="-7"/>
        </w:rPr>
        <w:t xml:space="preserve"> </w:t>
      </w:r>
      <w:r>
        <w:t>that</w:t>
      </w:r>
      <w:r>
        <w:rPr>
          <w:spacing w:val="-6"/>
        </w:rPr>
        <w:t xml:space="preserve"> </w:t>
      </w:r>
      <w:r>
        <w:t>the</w:t>
      </w:r>
      <w:r>
        <w:rPr>
          <w:spacing w:val="-6"/>
        </w:rPr>
        <w:t xml:space="preserve"> </w:t>
      </w:r>
      <w:r>
        <w:t>new</w:t>
      </w:r>
      <w:r>
        <w:rPr>
          <w:spacing w:val="-6"/>
        </w:rPr>
        <w:t xml:space="preserve"> </w:t>
      </w:r>
      <w:r>
        <w:t>resolution</w:t>
      </w:r>
      <w:r>
        <w:rPr>
          <w:spacing w:val="-7"/>
        </w:rPr>
        <w:t xml:space="preserve"> </w:t>
      </w:r>
      <w:r>
        <w:t>filed</w:t>
      </w:r>
      <w:r>
        <w:rPr>
          <w:spacing w:val="-6"/>
        </w:rPr>
        <w:t xml:space="preserve"> </w:t>
      </w:r>
      <w:r>
        <w:t>of</w:t>
      </w:r>
      <w:r>
        <w:rPr>
          <w:spacing w:val="-8"/>
        </w:rPr>
        <w:t xml:space="preserve"> </w:t>
      </w:r>
      <w:r>
        <w:t>record</w:t>
      </w:r>
      <w:r>
        <w:rPr>
          <w:spacing w:val="-7"/>
        </w:rPr>
        <w:t xml:space="preserve"> </w:t>
      </w:r>
      <w:r>
        <w:t>this</w:t>
      </w:r>
      <w:r>
        <w:rPr>
          <w:spacing w:val="-7"/>
        </w:rPr>
        <w:t xml:space="preserve"> </w:t>
      </w:r>
      <w:r>
        <w:t>morning</w:t>
      </w:r>
      <w:r>
        <w:rPr>
          <w:spacing w:val="-6"/>
        </w:rPr>
        <w:t xml:space="preserve"> </w:t>
      </w:r>
      <w:r>
        <w:t>for</w:t>
      </w:r>
      <w:r>
        <w:rPr>
          <w:spacing w:val="-8"/>
        </w:rPr>
        <w:t xml:space="preserve"> </w:t>
      </w:r>
      <w:r>
        <w:t>the</w:t>
      </w:r>
      <w:r>
        <w:rPr>
          <w:spacing w:val="-5"/>
        </w:rPr>
        <w:t xml:space="preserve"> </w:t>
      </w:r>
      <w:r>
        <w:t xml:space="preserve">purposes of granting Raphael Mushanavani authority to </w:t>
      </w:r>
      <w:proofErr w:type="spellStart"/>
      <w:r>
        <w:t>Netone</w:t>
      </w:r>
      <w:proofErr w:type="spellEnd"/>
      <w:r>
        <w:t xml:space="preserve"> Cellular (Pvt) Ltd was defective. It was submitted</w:t>
      </w:r>
      <w:r>
        <w:rPr>
          <w:spacing w:val="-14"/>
        </w:rPr>
        <w:t xml:space="preserve"> </w:t>
      </w:r>
      <w:r>
        <w:t>on</w:t>
      </w:r>
      <w:r>
        <w:rPr>
          <w:spacing w:val="-14"/>
        </w:rPr>
        <w:t xml:space="preserve"> </w:t>
      </w:r>
      <w:r>
        <w:t>behalf</w:t>
      </w:r>
      <w:r>
        <w:rPr>
          <w:spacing w:val="-14"/>
        </w:rPr>
        <w:t xml:space="preserve"> </w:t>
      </w:r>
      <w:r>
        <w:t>of</w:t>
      </w:r>
      <w:r>
        <w:rPr>
          <w:spacing w:val="-14"/>
        </w:rPr>
        <w:t xml:space="preserve"> </w:t>
      </w:r>
      <w:r>
        <w:t>the</w:t>
      </w:r>
      <w:r>
        <w:rPr>
          <w:spacing w:val="-14"/>
        </w:rPr>
        <w:t xml:space="preserve"> </w:t>
      </w:r>
      <w:r>
        <w:t>appellant</w:t>
      </w:r>
      <w:r>
        <w:rPr>
          <w:spacing w:val="-15"/>
        </w:rPr>
        <w:t xml:space="preserve"> </w:t>
      </w:r>
      <w:r>
        <w:t>that</w:t>
      </w:r>
      <w:r>
        <w:rPr>
          <w:spacing w:val="-13"/>
        </w:rPr>
        <w:t xml:space="preserve"> </w:t>
      </w:r>
      <w:r>
        <w:t>this</w:t>
      </w:r>
      <w:r>
        <w:rPr>
          <w:spacing w:val="-13"/>
        </w:rPr>
        <w:t xml:space="preserve"> </w:t>
      </w:r>
      <w:r>
        <w:t>resolution</w:t>
      </w:r>
      <w:r>
        <w:rPr>
          <w:spacing w:val="-14"/>
        </w:rPr>
        <w:t xml:space="preserve"> </w:t>
      </w:r>
      <w:r>
        <w:t>only</w:t>
      </w:r>
      <w:r>
        <w:rPr>
          <w:spacing w:val="-14"/>
        </w:rPr>
        <w:t xml:space="preserve"> </w:t>
      </w:r>
      <w:r>
        <w:t>granted</w:t>
      </w:r>
      <w:r>
        <w:rPr>
          <w:spacing w:val="-13"/>
        </w:rPr>
        <w:t xml:space="preserve"> </w:t>
      </w:r>
      <w:r>
        <w:t>him</w:t>
      </w:r>
      <w:r>
        <w:rPr>
          <w:spacing w:val="-14"/>
        </w:rPr>
        <w:t xml:space="preserve"> </w:t>
      </w:r>
      <w:r>
        <w:t>authority</w:t>
      </w:r>
      <w:r>
        <w:rPr>
          <w:spacing w:val="-14"/>
        </w:rPr>
        <w:t xml:space="preserve"> </w:t>
      </w:r>
      <w:r>
        <w:t>to</w:t>
      </w:r>
      <w:r>
        <w:rPr>
          <w:spacing w:val="-14"/>
        </w:rPr>
        <w:t xml:space="preserve"> </w:t>
      </w:r>
      <w:r>
        <w:t>file</w:t>
      </w:r>
      <w:r>
        <w:rPr>
          <w:spacing w:val="-13"/>
        </w:rPr>
        <w:t xml:space="preserve"> </w:t>
      </w:r>
      <w:r>
        <w:t xml:space="preserve">affidavits in the matter between Barnabas Marau and </w:t>
      </w:r>
      <w:proofErr w:type="spellStart"/>
      <w:r>
        <w:t>Netone</w:t>
      </w:r>
      <w:proofErr w:type="spellEnd"/>
      <w:r>
        <w:t xml:space="preserve"> Cellular (Pvt) Ltd. It was further argued that such an authority is defective in that it does not state that the board was aware of the previous proceedings</w:t>
      </w:r>
      <w:r>
        <w:rPr>
          <w:spacing w:val="-9"/>
        </w:rPr>
        <w:t xml:space="preserve"> </w:t>
      </w:r>
      <w:r>
        <w:t>that</w:t>
      </w:r>
      <w:r>
        <w:rPr>
          <w:spacing w:val="-8"/>
        </w:rPr>
        <w:t xml:space="preserve"> </w:t>
      </w:r>
      <w:r>
        <w:t>took</w:t>
      </w:r>
      <w:r>
        <w:rPr>
          <w:spacing w:val="-7"/>
        </w:rPr>
        <w:t xml:space="preserve"> </w:t>
      </w:r>
      <w:r>
        <w:t>place</w:t>
      </w:r>
      <w:r>
        <w:rPr>
          <w:spacing w:val="-8"/>
        </w:rPr>
        <w:t xml:space="preserve"> </w:t>
      </w:r>
      <w:r>
        <w:t>prior</w:t>
      </w:r>
      <w:r>
        <w:rPr>
          <w:spacing w:val="-8"/>
        </w:rPr>
        <w:t xml:space="preserve"> </w:t>
      </w:r>
      <w:r>
        <w:t>to</w:t>
      </w:r>
      <w:r>
        <w:rPr>
          <w:spacing w:val="-9"/>
        </w:rPr>
        <w:t xml:space="preserve"> </w:t>
      </w:r>
      <w:r>
        <w:t>16</w:t>
      </w:r>
      <w:r>
        <w:rPr>
          <w:spacing w:val="-8"/>
        </w:rPr>
        <w:t xml:space="preserve"> </w:t>
      </w:r>
      <w:r>
        <w:t>October</w:t>
      </w:r>
      <w:r>
        <w:rPr>
          <w:spacing w:val="-8"/>
        </w:rPr>
        <w:t xml:space="preserve"> </w:t>
      </w:r>
      <w:r>
        <w:t>2025.</w:t>
      </w:r>
      <w:r>
        <w:rPr>
          <w:spacing w:val="-8"/>
        </w:rPr>
        <w:t xml:space="preserve"> </w:t>
      </w:r>
      <w:r>
        <w:t>It</w:t>
      </w:r>
      <w:r>
        <w:rPr>
          <w:spacing w:val="-8"/>
        </w:rPr>
        <w:t xml:space="preserve"> </w:t>
      </w:r>
      <w:r>
        <w:t>was</w:t>
      </w:r>
      <w:r>
        <w:rPr>
          <w:spacing w:val="-10"/>
        </w:rPr>
        <w:t xml:space="preserve"> </w:t>
      </w:r>
      <w:r>
        <w:t>argued</w:t>
      </w:r>
      <w:r>
        <w:rPr>
          <w:spacing w:val="-8"/>
        </w:rPr>
        <w:t xml:space="preserve"> </w:t>
      </w:r>
      <w:r>
        <w:t>that</w:t>
      </w:r>
      <w:r>
        <w:rPr>
          <w:spacing w:val="-8"/>
        </w:rPr>
        <w:t xml:space="preserve"> </w:t>
      </w:r>
      <w:r>
        <w:t>through</w:t>
      </w:r>
      <w:r>
        <w:rPr>
          <w:spacing w:val="-8"/>
        </w:rPr>
        <w:t xml:space="preserve"> </w:t>
      </w:r>
      <w:r>
        <w:t>the</w:t>
      </w:r>
      <w:r>
        <w:rPr>
          <w:spacing w:val="-9"/>
        </w:rPr>
        <w:t xml:space="preserve"> </w:t>
      </w:r>
      <w:r>
        <w:t>resolution</w:t>
      </w:r>
      <w:r>
        <w:rPr>
          <w:spacing w:val="-9"/>
        </w:rPr>
        <w:t xml:space="preserve"> </w:t>
      </w:r>
      <w:r>
        <w:t>the respondent</w:t>
      </w:r>
      <w:r>
        <w:rPr>
          <w:spacing w:val="-8"/>
        </w:rPr>
        <w:t xml:space="preserve"> </w:t>
      </w:r>
      <w:r>
        <w:t>ou</w:t>
      </w:r>
      <w:r>
        <w:t>ght</w:t>
      </w:r>
      <w:r>
        <w:rPr>
          <w:spacing w:val="-8"/>
        </w:rPr>
        <w:t xml:space="preserve"> </w:t>
      </w:r>
      <w:r>
        <w:t>to</w:t>
      </w:r>
      <w:r>
        <w:rPr>
          <w:spacing w:val="-8"/>
        </w:rPr>
        <w:t xml:space="preserve"> </w:t>
      </w:r>
      <w:r>
        <w:t>have</w:t>
      </w:r>
      <w:r>
        <w:rPr>
          <w:spacing w:val="-9"/>
        </w:rPr>
        <w:t xml:space="preserve"> </w:t>
      </w:r>
      <w:r>
        <w:t>indicated</w:t>
      </w:r>
      <w:r>
        <w:rPr>
          <w:spacing w:val="-8"/>
        </w:rPr>
        <w:t xml:space="preserve"> </w:t>
      </w:r>
      <w:r>
        <w:t>that</w:t>
      </w:r>
      <w:r>
        <w:rPr>
          <w:spacing w:val="-8"/>
        </w:rPr>
        <w:t xml:space="preserve"> </w:t>
      </w:r>
      <w:r>
        <w:t>it</w:t>
      </w:r>
      <w:r>
        <w:rPr>
          <w:spacing w:val="-8"/>
        </w:rPr>
        <w:t xml:space="preserve"> </w:t>
      </w:r>
      <w:r>
        <w:t>was</w:t>
      </w:r>
      <w:r>
        <w:rPr>
          <w:spacing w:val="-9"/>
        </w:rPr>
        <w:t xml:space="preserve"> </w:t>
      </w:r>
      <w:r>
        <w:t>aware</w:t>
      </w:r>
      <w:r>
        <w:rPr>
          <w:spacing w:val="-8"/>
        </w:rPr>
        <w:t xml:space="preserve"> </w:t>
      </w:r>
      <w:r>
        <w:t>of</w:t>
      </w:r>
      <w:r>
        <w:rPr>
          <w:spacing w:val="-8"/>
        </w:rPr>
        <w:t xml:space="preserve"> </w:t>
      </w:r>
      <w:r>
        <w:t>such</w:t>
      </w:r>
      <w:r>
        <w:rPr>
          <w:spacing w:val="-8"/>
        </w:rPr>
        <w:t xml:space="preserve"> </w:t>
      </w:r>
      <w:r>
        <w:t>proceedings</w:t>
      </w:r>
      <w:r>
        <w:rPr>
          <w:spacing w:val="-8"/>
        </w:rPr>
        <w:t xml:space="preserve"> </w:t>
      </w:r>
      <w:r>
        <w:t>by</w:t>
      </w:r>
      <w:r>
        <w:rPr>
          <w:spacing w:val="-8"/>
        </w:rPr>
        <w:t xml:space="preserve"> </w:t>
      </w:r>
      <w:r>
        <w:t>way</w:t>
      </w:r>
      <w:r>
        <w:rPr>
          <w:spacing w:val="-9"/>
        </w:rPr>
        <w:t xml:space="preserve"> </w:t>
      </w:r>
      <w:r>
        <w:t>of</w:t>
      </w:r>
      <w:r>
        <w:rPr>
          <w:spacing w:val="-8"/>
        </w:rPr>
        <w:t xml:space="preserve"> </w:t>
      </w:r>
      <w:r>
        <w:t>ratifying</w:t>
      </w:r>
      <w:r>
        <w:rPr>
          <w:spacing w:val="-8"/>
        </w:rPr>
        <w:t xml:space="preserve"> </w:t>
      </w:r>
      <w:r>
        <w:t>what was done prior to 16 October 2025.</w:t>
      </w:r>
    </w:p>
    <w:p w14:paraId="7F662E56" w14:textId="77777777" w:rsidR="000845DA" w:rsidRDefault="00CD52B5">
      <w:pPr>
        <w:pStyle w:val="BodyText"/>
        <w:spacing w:before="157" w:line="278" w:lineRule="auto"/>
        <w:ind w:right="118"/>
      </w:pPr>
      <w:r>
        <w:t>It</w:t>
      </w:r>
      <w:r>
        <w:rPr>
          <w:spacing w:val="-5"/>
        </w:rPr>
        <w:t xml:space="preserve"> </w:t>
      </w:r>
      <w:r>
        <w:t>was</w:t>
      </w:r>
      <w:r>
        <w:rPr>
          <w:spacing w:val="-6"/>
        </w:rPr>
        <w:t xml:space="preserve"> </w:t>
      </w:r>
      <w:r>
        <w:t>submitted</w:t>
      </w:r>
      <w:r>
        <w:rPr>
          <w:spacing w:val="-5"/>
        </w:rPr>
        <w:t xml:space="preserve"> </w:t>
      </w:r>
      <w:r>
        <w:t>on</w:t>
      </w:r>
      <w:r>
        <w:rPr>
          <w:spacing w:val="-6"/>
        </w:rPr>
        <w:t xml:space="preserve"> </w:t>
      </w:r>
      <w:r>
        <w:t>behalf</w:t>
      </w:r>
      <w:r>
        <w:rPr>
          <w:spacing w:val="-5"/>
        </w:rPr>
        <w:t xml:space="preserve"> </w:t>
      </w:r>
      <w:r>
        <w:t>of</w:t>
      </w:r>
      <w:r>
        <w:rPr>
          <w:spacing w:val="-5"/>
        </w:rPr>
        <w:t xml:space="preserve"> </w:t>
      </w:r>
      <w:r>
        <w:t>the</w:t>
      </w:r>
      <w:r>
        <w:rPr>
          <w:spacing w:val="-5"/>
        </w:rPr>
        <w:t xml:space="preserve"> </w:t>
      </w:r>
      <w:r>
        <w:t>appellant</w:t>
      </w:r>
      <w:r>
        <w:rPr>
          <w:spacing w:val="-5"/>
        </w:rPr>
        <w:t xml:space="preserve"> </w:t>
      </w:r>
      <w:r>
        <w:t>that</w:t>
      </w:r>
      <w:r>
        <w:rPr>
          <w:spacing w:val="-6"/>
        </w:rPr>
        <w:t xml:space="preserve"> </w:t>
      </w:r>
      <w:r>
        <w:t>in</w:t>
      </w:r>
      <w:r>
        <w:rPr>
          <w:spacing w:val="-6"/>
        </w:rPr>
        <w:t xml:space="preserve"> </w:t>
      </w:r>
      <w:r>
        <w:t>the</w:t>
      </w:r>
      <w:r>
        <w:rPr>
          <w:spacing w:val="-5"/>
        </w:rPr>
        <w:t xml:space="preserve"> </w:t>
      </w:r>
      <w:r>
        <w:t>absence</w:t>
      </w:r>
      <w:r>
        <w:rPr>
          <w:spacing w:val="-6"/>
        </w:rPr>
        <w:t xml:space="preserve"> </w:t>
      </w:r>
      <w:r>
        <w:t>of</w:t>
      </w:r>
      <w:r>
        <w:rPr>
          <w:spacing w:val="-5"/>
        </w:rPr>
        <w:t xml:space="preserve"> </w:t>
      </w:r>
      <w:r>
        <w:t>ratification</w:t>
      </w:r>
      <w:r>
        <w:rPr>
          <w:spacing w:val="-6"/>
        </w:rPr>
        <w:t xml:space="preserve"> </w:t>
      </w:r>
      <w:r>
        <w:t>and</w:t>
      </w:r>
      <w:r>
        <w:rPr>
          <w:spacing w:val="-6"/>
        </w:rPr>
        <w:t xml:space="preserve"> </w:t>
      </w:r>
      <w:r>
        <w:t>further</w:t>
      </w:r>
      <w:r>
        <w:rPr>
          <w:spacing w:val="-6"/>
        </w:rPr>
        <w:t xml:space="preserve"> </w:t>
      </w:r>
      <w:r>
        <w:t>affidavits from Raphael Mushanavani after 16 October 2025 there is no proper notice of opposition and opposing affidavit before the court and appeal must be treated as unopposed.</w:t>
      </w:r>
    </w:p>
    <w:p w14:paraId="0E0C9913" w14:textId="77777777" w:rsidR="000845DA" w:rsidRDefault="000845DA">
      <w:pPr>
        <w:spacing w:line="278" w:lineRule="auto"/>
        <w:sectPr w:rsidR="000845DA">
          <w:type w:val="continuous"/>
          <w:pgSz w:w="12240" w:h="15840"/>
          <w:pgMar w:top="1380" w:right="1320" w:bottom="280" w:left="1300" w:header="720" w:footer="720" w:gutter="0"/>
          <w:cols w:space="720"/>
        </w:sectPr>
      </w:pPr>
    </w:p>
    <w:p w14:paraId="14591CE3" w14:textId="77777777" w:rsidR="000845DA" w:rsidRDefault="00CD52B5">
      <w:pPr>
        <w:spacing w:before="60" w:line="278" w:lineRule="auto"/>
        <w:ind w:left="140" w:right="117"/>
        <w:jc w:val="both"/>
        <w:rPr>
          <w:sz w:val="24"/>
        </w:rPr>
      </w:pPr>
      <w:r>
        <w:rPr>
          <w:sz w:val="24"/>
        </w:rPr>
        <w:lastRenderedPageBreak/>
        <w:t xml:space="preserve">This court was referred to the case of </w:t>
      </w:r>
      <w:proofErr w:type="spellStart"/>
      <w:r>
        <w:rPr>
          <w:b/>
          <w:i/>
          <w:sz w:val="24"/>
        </w:rPr>
        <w:t>Arosume</w:t>
      </w:r>
      <w:proofErr w:type="spellEnd"/>
      <w:r>
        <w:rPr>
          <w:b/>
          <w:i/>
          <w:sz w:val="24"/>
        </w:rPr>
        <w:t xml:space="preserve"> Property Development (Pvt) Ltd </w:t>
      </w:r>
      <w:r>
        <w:rPr>
          <w:b/>
          <w:sz w:val="24"/>
        </w:rPr>
        <w:t xml:space="preserve">v </w:t>
      </w:r>
      <w:r>
        <w:rPr>
          <w:b/>
          <w:i/>
          <w:sz w:val="24"/>
        </w:rPr>
        <w:t xml:space="preserve">Farai Mashonganyika and Anor </w:t>
      </w:r>
      <w:r>
        <w:rPr>
          <w:b/>
          <w:sz w:val="24"/>
        </w:rPr>
        <w:t xml:space="preserve">HH143/25 </w:t>
      </w:r>
      <w:r>
        <w:rPr>
          <w:sz w:val="24"/>
        </w:rPr>
        <w:t xml:space="preserve">by </w:t>
      </w:r>
      <w:proofErr w:type="spellStart"/>
      <w:r>
        <w:rPr>
          <w:sz w:val="24"/>
        </w:rPr>
        <w:t>Dembure</w:t>
      </w:r>
      <w:proofErr w:type="spellEnd"/>
      <w:r>
        <w:rPr>
          <w:sz w:val="24"/>
        </w:rPr>
        <w:t xml:space="preserve"> J where he stated as follows:</w:t>
      </w:r>
    </w:p>
    <w:p w14:paraId="39B5DFAC" w14:textId="77777777" w:rsidR="000845DA" w:rsidRDefault="00CD52B5">
      <w:pPr>
        <w:pStyle w:val="BodyText"/>
        <w:spacing w:before="159" w:line="278" w:lineRule="auto"/>
        <w:ind w:right="115"/>
      </w:pPr>
      <w:r>
        <w:t>“As</w:t>
      </w:r>
      <w:r>
        <w:rPr>
          <w:spacing w:val="-10"/>
        </w:rPr>
        <w:t xml:space="preserve"> </w:t>
      </w:r>
      <w:r>
        <w:t>outlined</w:t>
      </w:r>
      <w:r>
        <w:rPr>
          <w:spacing w:val="-10"/>
        </w:rPr>
        <w:t xml:space="preserve"> </w:t>
      </w:r>
      <w:r>
        <w:t>in</w:t>
      </w:r>
      <w:r>
        <w:rPr>
          <w:spacing w:val="-9"/>
        </w:rPr>
        <w:t xml:space="preserve"> </w:t>
      </w:r>
      <w:r>
        <w:t>the</w:t>
      </w:r>
      <w:r>
        <w:rPr>
          <w:spacing w:val="-9"/>
        </w:rPr>
        <w:t xml:space="preserve"> </w:t>
      </w:r>
      <w:r>
        <w:t>Madzivire</w:t>
      </w:r>
      <w:r>
        <w:rPr>
          <w:spacing w:val="-10"/>
        </w:rPr>
        <w:t xml:space="preserve"> </w:t>
      </w:r>
      <w:r>
        <w:t>and</w:t>
      </w:r>
      <w:r>
        <w:rPr>
          <w:spacing w:val="-9"/>
        </w:rPr>
        <w:t xml:space="preserve"> </w:t>
      </w:r>
      <w:r>
        <w:t>Dube</w:t>
      </w:r>
      <w:r>
        <w:rPr>
          <w:spacing w:val="-10"/>
        </w:rPr>
        <w:t xml:space="preserve"> </w:t>
      </w:r>
      <w:r>
        <w:t>cases</w:t>
      </w:r>
      <w:r>
        <w:rPr>
          <w:spacing w:val="-9"/>
        </w:rPr>
        <w:t xml:space="preserve"> </w:t>
      </w:r>
      <w:r>
        <w:t>supra,</w:t>
      </w:r>
      <w:r>
        <w:rPr>
          <w:spacing w:val="-9"/>
        </w:rPr>
        <w:t xml:space="preserve"> </w:t>
      </w:r>
      <w:r>
        <w:t>a</w:t>
      </w:r>
      <w:r>
        <w:rPr>
          <w:spacing w:val="-9"/>
        </w:rPr>
        <w:t xml:space="preserve"> </w:t>
      </w:r>
      <w:r>
        <w:t>resolution</w:t>
      </w:r>
      <w:r>
        <w:rPr>
          <w:spacing w:val="-8"/>
        </w:rPr>
        <w:t xml:space="preserve"> </w:t>
      </w:r>
      <w:r>
        <w:t>of</w:t>
      </w:r>
      <w:r>
        <w:rPr>
          <w:spacing w:val="-9"/>
        </w:rPr>
        <w:t xml:space="preserve"> </w:t>
      </w:r>
      <w:r>
        <w:t>the</w:t>
      </w:r>
      <w:r>
        <w:rPr>
          <w:spacing w:val="-9"/>
        </w:rPr>
        <w:t xml:space="preserve"> </w:t>
      </w:r>
      <w:r>
        <w:t>board</w:t>
      </w:r>
      <w:r>
        <w:rPr>
          <w:spacing w:val="-10"/>
        </w:rPr>
        <w:t xml:space="preserve"> </w:t>
      </w:r>
      <w:r>
        <w:t>filed</w:t>
      </w:r>
      <w:r>
        <w:rPr>
          <w:spacing w:val="-9"/>
        </w:rPr>
        <w:t xml:space="preserve"> </w:t>
      </w:r>
      <w:r>
        <w:t>must</w:t>
      </w:r>
      <w:r>
        <w:rPr>
          <w:spacing w:val="-9"/>
        </w:rPr>
        <w:t xml:space="preserve"> </w:t>
      </w:r>
      <w:r>
        <w:t>show</w:t>
      </w:r>
      <w:r>
        <w:rPr>
          <w:spacing w:val="-10"/>
        </w:rPr>
        <w:t xml:space="preserve"> </w:t>
      </w:r>
      <w:r>
        <w:t>that the company indeed aware of the proceedings and that it has authorized the specific proceedings before</w:t>
      </w:r>
      <w:r>
        <w:rPr>
          <w:spacing w:val="-15"/>
        </w:rPr>
        <w:t xml:space="preserve"> </w:t>
      </w:r>
      <w:r>
        <w:t>the</w:t>
      </w:r>
      <w:r>
        <w:rPr>
          <w:spacing w:val="-13"/>
        </w:rPr>
        <w:t xml:space="preserve"> </w:t>
      </w:r>
      <w:r>
        <w:t>court.</w:t>
      </w:r>
      <w:r>
        <w:rPr>
          <w:spacing w:val="-15"/>
        </w:rPr>
        <w:t xml:space="preserve"> </w:t>
      </w:r>
      <w:r>
        <w:t>The</w:t>
      </w:r>
      <w:r>
        <w:rPr>
          <w:spacing w:val="-14"/>
        </w:rPr>
        <w:t xml:space="preserve"> </w:t>
      </w:r>
      <w:r>
        <w:t>resolution</w:t>
      </w:r>
      <w:r>
        <w:rPr>
          <w:spacing w:val="-14"/>
        </w:rPr>
        <w:t xml:space="preserve"> </w:t>
      </w:r>
      <w:r>
        <w:t>must</w:t>
      </w:r>
      <w:r>
        <w:rPr>
          <w:spacing w:val="-14"/>
        </w:rPr>
        <w:t xml:space="preserve"> </w:t>
      </w:r>
      <w:r>
        <w:t>also</w:t>
      </w:r>
      <w:r>
        <w:rPr>
          <w:spacing w:val="-14"/>
        </w:rPr>
        <w:t xml:space="preserve"> </w:t>
      </w:r>
      <w:r>
        <w:t>in</w:t>
      </w:r>
      <w:r>
        <w:rPr>
          <w:spacing w:val="-14"/>
        </w:rPr>
        <w:t xml:space="preserve"> </w:t>
      </w:r>
      <w:r>
        <w:t>clear</w:t>
      </w:r>
      <w:r>
        <w:rPr>
          <w:spacing w:val="-14"/>
        </w:rPr>
        <w:t xml:space="preserve"> </w:t>
      </w:r>
      <w:r>
        <w:t>terms</w:t>
      </w:r>
      <w:r>
        <w:rPr>
          <w:spacing w:val="-14"/>
        </w:rPr>
        <w:t xml:space="preserve"> </w:t>
      </w:r>
      <w:r>
        <w:t>give</w:t>
      </w:r>
      <w:r>
        <w:rPr>
          <w:spacing w:val="-14"/>
        </w:rPr>
        <w:t xml:space="preserve"> </w:t>
      </w:r>
      <w:r>
        <w:t>the</w:t>
      </w:r>
      <w:r>
        <w:rPr>
          <w:spacing w:val="-14"/>
        </w:rPr>
        <w:t xml:space="preserve"> </w:t>
      </w:r>
      <w:r>
        <w:t>deponent</w:t>
      </w:r>
      <w:r>
        <w:rPr>
          <w:spacing w:val="-13"/>
        </w:rPr>
        <w:t xml:space="preserve"> </w:t>
      </w:r>
      <w:r>
        <w:t>to</w:t>
      </w:r>
      <w:r>
        <w:rPr>
          <w:spacing w:val="-14"/>
        </w:rPr>
        <w:t xml:space="preserve"> </w:t>
      </w:r>
      <w:r>
        <w:t>the</w:t>
      </w:r>
      <w:r>
        <w:rPr>
          <w:spacing w:val="-13"/>
        </w:rPr>
        <w:t xml:space="preserve"> </w:t>
      </w:r>
      <w:r>
        <w:t>founding</w:t>
      </w:r>
      <w:r>
        <w:rPr>
          <w:spacing w:val="-14"/>
        </w:rPr>
        <w:t xml:space="preserve"> </w:t>
      </w:r>
      <w:r>
        <w:t>affidavit the specific authority to act on its behalf in commencing the instant application. In this regard, it has been expressed by several authorities that a blanket resolution is invalid. It is therefore, trite that</w:t>
      </w:r>
      <w:r>
        <w:rPr>
          <w:spacing w:val="-5"/>
        </w:rPr>
        <w:t xml:space="preserve"> </w:t>
      </w:r>
      <w:r>
        <w:t>a</w:t>
      </w:r>
      <w:r>
        <w:rPr>
          <w:spacing w:val="-6"/>
        </w:rPr>
        <w:t xml:space="preserve"> </w:t>
      </w:r>
      <w:r>
        <w:t>board</w:t>
      </w:r>
      <w:r>
        <w:rPr>
          <w:spacing w:val="-5"/>
        </w:rPr>
        <w:t xml:space="preserve"> </w:t>
      </w:r>
      <w:r>
        <w:t>resolution</w:t>
      </w:r>
      <w:r>
        <w:rPr>
          <w:spacing w:val="-6"/>
        </w:rPr>
        <w:t xml:space="preserve"> </w:t>
      </w:r>
      <w:r>
        <w:t>must</w:t>
      </w:r>
      <w:r>
        <w:rPr>
          <w:spacing w:val="-5"/>
        </w:rPr>
        <w:t xml:space="preserve"> </w:t>
      </w:r>
      <w:r>
        <w:t>authorize</w:t>
      </w:r>
      <w:r>
        <w:rPr>
          <w:spacing w:val="-6"/>
        </w:rPr>
        <w:t xml:space="preserve"> </w:t>
      </w:r>
      <w:r>
        <w:t>the</w:t>
      </w:r>
      <w:r>
        <w:rPr>
          <w:spacing w:val="-5"/>
        </w:rPr>
        <w:t xml:space="preserve"> </w:t>
      </w:r>
      <w:r>
        <w:t>specific</w:t>
      </w:r>
      <w:r>
        <w:rPr>
          <w:spacing w:val="-6"/>
        </w:rPr>
        <w:t xml:space="preserve"> </w:t>
      </w:r>
      <w:r>
        <w:t>litigation</w:t>
      </w:r>
      <w:r>
        <w:rPr>
          <w:spacing w:val="-5"/>
        </w:rPr>
        <w:t xml:space="preserve"> </w:t>
      </w:r>
      <w:r>
        <w:t>involving</w:t>
      </w:r>
      <w:r>
        <w:rPr>
          <w:spacing w:val="-6"/>
        </w:rPr>
        <w:t xml:space="preserve"> </w:t>
      </w:r>
      <w:r>
        <w:t>the</w:t>
      </w:r>
      <w:r>
        <w:rPr>
          <w:spacing w:val="-6"/>
        </w:rPr>
        <w:t xml:space="preserve"> </w:t>
      </w:r>
      <w:r>
        <w:t>parties</w:t>
      </w:r>
      <w:r>
        <w:rPr>
          <w:spacing w:val="-6"/>
        </w:rPr>
        <w:t xml:space="preserve"> </w:t>
      </w:r>
      <w:r>
        <w:t>before</w:t>
      </w:r>
      <w:r>
        <w:rPr>
          <w:spacing w:val="-5"/>
        </w:rPr>
        <w:t xml:space="preserve"> </w:t>
      </w:r>
      <w:r>
        <w:t>the</w:t>
      </w:r>
      <w:r>
        <w:rPr>
          <w:spacing w:val="-5"/>
        </w:rPr>
        <w:t xml:space="preserve"> </w:t>
      </w:r>
      <w:r>
        <w:t>court. O</w:t>
      </w:r>
      <w:r>
        <w:t>ne</w:t>
      </w:r>
      <w:r>
        <w:rPr>
          <w:spacing w:val="-8"/>
        </w:rPr>
        <w:t xml:space="preserve"> </w:t>
      </w:r>
      <w:r>
        <w:t>which</w:t>
      </w:r>
      <w:r>
        <w:rPr>
          <w:spacing w:val="-7"/>
        </w:rPr>
        <w:t xml:space="preserve"> </w:t>
      </w:r>
      <w:r>
        <w:t>purports</w:t>
      </w:r>
      <w:r>
        <w:rPr>
          <w:spacing w:val="-8"/>
        </w:rPr>
        <w:t xml:space="preserve"> </w:t>
      </w:r>
      <w:r>
        <w:t>to</w:t>
      </w:r>
      <w:r>
        <w:rPr>
          <w:spacing w:val="-7"/>
        </w:rPr>
        <w:t xml:space="preserve"> </w:t>
      </w:r>
      <w:r>
        <w:t>authorize</w:t>
      </w:r>
      <w:r>
        <w:rPr>
          <w:spacing w:val="-7"/>
        </w:rPr>
        <w:t xml:space="preserve"> </w:t>
      </w:r>
      <w:r>
        <w:t>all</w:t>
      </w:r>
      <w:r>
        <w:rPr>
          <w:spacing w:val="-7"/>
        </w:rPr>
        <w:t xml:space="preserve"> </w:t>
      </w:r>
      <w:r>
        <w:t>litigation</w:t>
      </w:r>
      <w:r>
        <w:rPr>
          <w:spacing w:val="-7"/>
        </w:rPr>
        <w:t xml:space="preserve"> </w:t>
      </w:r>
      <w:r>
        <w:t>by</w:t>
      </w:r>
      <w:r>
        <w:rPr>
          <w:spacing w:val="-7"/>
        </w:rPr>
        <w:t xml:space="preserve"> </w:t>
      </w:r>
      <w:r>
        <w:t>the</w:t>
      </w:r>
      <w:r>
        <w:rPr>
          <w:spacing w:val="-7"/>
        </w:rPr>
        <w:t xml:space="preserve"> </w:t>
      </w:r>
      <w:r>
        <w:t>company</w:t>
      </w:r>
      <w:r>
        <w:rPr>
          <w:spacing w:val="-7"/>
        </w:rPr>
        <w:t xml:space="preserve"> </w:t>
      </w:r>
      <w:r>
        <w:t>in</w:t>
      </w:r>
      <w:r>
        <w:rPr>
          <w:spacing w:val="-8"/>
        </w:rPr>
        <w:t xml:space="preserve"> </w:t>
      </w:r>
      <w:r>
        <w:t>the</w:t>
      </w:r>
      <w:r>
        <w:rPr>
          <w:spacing w:val="-6"/>
        </w:rPr>
        <w:t xml:space="preserve"> </w:t>
      </w:r>
      <w:r>
        <w:t>future</w:t>
      </w:r>
      <w:r>
        <w:rPr>
          <w:spacing w:val="-8"/>
        </w:rPr>
        <w:t xml:space="preserve"> </w:t>
      </w:r>
      <w:r>
        <w:t>cannot</w:t>
      </w:r>
      <w:r>
        <w:rPr>
          <w:spacing w:val="-7"/>
        </w:rPr>
        <w:t xml:space="preserve"> </w:t>
      </w:r>
      <w:r>
        <w:t>the</w:t>
      </w:r>
      <w:r>
        <w:rPr>
          <w:spacing w:val="-6"/>
        </w:rPr>
        <w:t xml:space="preserve"> </w:t>
      </w:r>
      <w:r>
        <w:t xml:space="preserve">requirement of specificity and therefore fatally defective and a nullity. Thus, in </w:t>
      </w:r>
      <w:r>
        <w:rPr>
          <w:b/>
          <w:i/>
        </w:rPr>
        <w:t xml:space="preserve">Mkandla </w:t>
      </w:r>
      <w:r>
        <w:rPr>
          <w:b/>
        </w:rPr>
        <w:t xml:space="preserve">v </w:t>
      </w:r>
      <w:r>
        <w:rPr>
          <w:b/>
          <w:i/>
        </w:rPr>
        <w:t xml:space="preserve">PPC Zimbabwe </w:t>
      </w:r>
      <w:r>
        <w:rPr>
          <w:b/>
        </w:rPr>
        <w:t xml:space="preserve">(supra) </w:t>
      </w:r>
      <w:proofErr w:type="spellStart"/>
      <w:r>
        <w:rPr>
          <w:b/>
        </w:rPr>
        <w:t>Kabasa</w:t>
      </w:r>
      <w:proofErr w:type="spellEnd"/>
      <w:r>
        <w:rPr>
          <w:b/>
        </w:rPr>
        <w:t xml:space="preserve"> J </w:t>
      </w:r>
      <w:r>
        <w:t>had this to say:</w:t>
      </w:r>
    </w:p>
    <w:p w14:paraId="11528D99" w14:textId="77777777" w:rsidR="000845DA" w:rsidRDefault="00CD52B5">
      <w:pPr>
        <w:spacing w:before="156" w:line="278" w:lineRule="auto"/>
        <w:ind w:left="140" w:right="115"/>
        <w:jc w:val="both"/>
        <w:rPr>
          <w:i/>
          <w:sz w:val="24"/>
        </w:rPr>
      </w:pPr>
      <w:r>
        <w:rPr>
          <w:i/>
          <w:sz w:val="24"/>
        </w:rPr>
        <w:t>“In</w:t>
      </w:r>
      <w:r>
        <w:rPr>
          <w:i/>
          <w:spacing w:val="-4"/>
          <w:sz w:val="24"/>
        </w:rPr>
        <w:t xml:space="preserve"> </w:t>
      </w:r>
      <w:r>
        <w:rPr>
          <w:i/>
          <w:sz w:val="24"/>
        </w:rPr>
        <w:t>Beach</w:t>
      </w:r>
      <w:r>
        <w:rPr>
          <w:i/>
          <w:spacing w:val="-4"/>
          <w:sz w:val="24"/>
        </w:rPr>
        <w:t xml:space="preserve"> </w:t>
      </w:r>
      <w:r>
        <w:rPr>
          <w:i/>
          <w:sz w:val="24"/>
        </w:rPr>
        <w:t>Consultancy</w:t>
      </w:r>
      <w:r>
        <w:rPr>
          <w:i/>
          <w:spacing w:val="-5"/>
          <w:sz w:val="24"/>
        </w:rPr>
        <w:t xml:space="preserve"> </w:t>
      </w:r>
      <w:r>
        <w:rPr>
          <w:i/>
          <w:sz w:val="24"/>
        </w:rPr>
        <w:t>(Pvt)</w:t>
      </w:r>
      <w:r>
        <w:rPr>
          <w:i/>
          <w:spacing w:val="-4"/>
          <w:sz w:val="24"/>
        </w:rPr>
        <w:t xml:space="preserve"> </w:t>
      </w:r>
      <w:r>
        <w:rPr>
          <w:i/>
          <w:sz w:val="24"/>
        </w:rPr>
        <w:t>Ltd</w:t>
      </w:r>
      <w:r>
        <w:rPr>
          <w:i/>
          <w:spacing w:val="-5"/>
          <w:sz w:val="24"/>
        </w:rPr>
        <w:t xml:space="preserve"> </w:t>
      </w:r>
      <w:r>
        <w:rPr>
          <w:i/>
          <w:sz w:val="24"/>
        </w:rPr>
        <w:t>v</w:t>
      </w:r>
      <w:r>
        <w:rPr>
          <w:i/>
          <w:spacing w:val="-4"/>
          <w:sz w:val="24"/>
        </w:rPr>
        <w:t xml:space="preserve"> </w:t>
      </w:r>
      <w:proofErr w:type="spellStart"/>
      <w:r>
        <w:rPr>
          <w:i/>
          <w:sz w:val="24"/>
        </w:rPr>
        <w:t>Makonya</w:t>
      </w:r>
      <w:proofErr w:type="spellEnd"/>
      <w:r>
        <w:rPr>
          <w:i/>
          <w:spacing w:val="-4"/>
          <w:sz w:val="24"/>
        </w:rPr>
        <w:t xml:space="preserve"> </w:t>
      </w:r>
      <w:r>
        <w:rPr>
          <w:i/>
          <w:sz w:val="24"/>
        </w:rPr>
        <w:t>and</w:t>
      </w:r>
      <w:r>
        <w:rPr>
          <w:i/>
          <w:spacing w:val="-8"/>
          <w:sz w:val="24"/>
        </w:rPr>
        <w:t xml:space="preserve"> </w:t>
      </w:r>
      <w:r>
        <w:rPr>
          <w:i/>
          <w:sz w:val="24"/>
        </w:rPr>
        <w:t>Anor</w:t>
      </w:r>
      <w:r>
        <w:rPr>
          <w:i/>
          <w:spacing w:val="-5"/>
          <w:sz w:val="24"/>
        </w:rPr>
        <w:t xml:space="preserve"> </w:t>
      </w:r>
      <w:r>
        <w:rPr>
          <w:i/>
          <w:sz w:val="24"/>
        </w:rPr>
        <w:t>HH696/21,</w:t>
      </w:r>
      <w:r>
        <w:rPr>
          <w:i/>
          <w:spacing w:val="-5"/>
          <w:sz w:val="24"/>
        </w:rPr>
        <w:t xml:space="preserve"> </w:t>
      </w:r>
      <w:proofErr w:type="spellStart"/>
      <w:r>
        <w:rPr>
          <w:i/>
          <w:sz w:val="24"/>
        </w:rPr>
        <w:t>Makomo</w:t>
      </w:r>
      <w:proofErr w:type="spellEnd"/>
      <w:r>
        <w:rPr>
          <w:i/>
          <w:spacing w:val="-5"/>
          <w:sz w:val="24"/>
        </w:rPr>
        <w:t xml:space="preserve"> </w:t>
      </w:r>
      <w:r>
        <w:rPr>
          <w:i/>
          <w:sz w:val="24"/>
        </w:rPr>
        <w:t>J</w:t>
      </w:r>
      <w:r>
        <w:rPr>
          <w:i/>
          <w:spacing w:val="-4"/>
          <w:sz w:val="24"/>
        </w:rPr>
        <w:t xml:space="preserve"> </w:t>
      </w:r>
      <w:r>
        <w:rPr>
          <w:i/>
          <w:sz w:val="24"/>
        </w:rPr>
        <w:t>had</w:t>
      </w:r>
      <w:r>
        <w:rPr>
          <w:i/>
          <w:spacing w:val="-5"/>
          <w:sz w:val="24"/>
        </w:rPr>
        <w:t xml:space="preserve"> </w:t>
      </w:r>
      <w:r>
        <w:rPr>
          <w:i/>
          <w:sz w:val="24"/>
        </w:rPr>
        <w:t>the</w:t>
      </w:r>
      <w:r>
        <w:rPr>
          <w:i/>
          <w:spacing w:val="-4"/>
          <w:sz w:val="24"/>
        </w:rPr>
        <w:t xml:space="preserve"> </w:t>
      </w:r>
      <w:r>
        <w:rPr>
          <w:i/>
          <w:sz w:val="24"/>
        </w:rPr>
        <w:t>occasion</w:t>
      </w:r>
      <w:r>
        <w:rPr>
          <w:i/>
          <w:spacing w:val="-6"/>
          <w:sz w:val="24"/>
        </w:rPr>
        <w:t xml:space="preserve"> </w:t>
      </w:r>
      <w:r>
        <w:rPr>
          <w:i/>
          <w:sz w:val="24"/>
        </w:rPr>
        <w:t>to deal</w:t>
      </w:r>
      <w:r>
        <w:rPr>
          <w:i/>
          <w:spacing w:val="-6"/>
          <w:sz w:val="24"/>
        </w:rPr>
        <w:t xml:space="preserve"> </w:t>
      </w:r>
      <w:r>
        <w:rPr>
          <w:i/>
          <w:sz w:val="24"/>
        </w:rPr>
        <w:t>with</w:t>
      </w:r>
      <w:r>
        <w:rPr>
          <w:i/>
          <w:spacing w:val="-8"/>
          <w:sz w:val="24"/>
        </w:rPr>
        <w:t xml:space="preserve"> </w:t>
      </w:r>
      <w:r>
        <w:rPr>
          <w:i/>
          <w:sz w:val="24"/>
        </w:rPr>
        <w:t>the</w:t>
      </w:r>
      <w:r>
        <w:rPr>
          <w:i/>
          <w:spacing w:val="-7"/>
          <w:sz w:val="24"/>
        </w:rPr>
        <w:t xml:space="preserve"> </w:t>
      </w:r>
      <w:r>
        <w:rPr>
          <w:i/>
          <w:sz w:val="24"/>
        </w:rPr>
        <w:t>issue</w:t>
      </w:r>
      <w:r>
        <w:rPr>
          <w:i/>
          <w:spacing w:val="-7"/>
          <w:sz w:val="24"/>
        </w:rPr>
        <w:t xml:space="preserve"> </w:t>
      </w:r>
      <w:r>
        <w:rPr>
          <w:i/>
          <w:sz w:val="24"/>
        </w:rPr>
        <w:t>regarding</w:t>
      </w:r>
      <w:r>
        <w:rPr>
          <w:i/>
          <w:spacing w:val="-7"/>
          <w:sz w:val="24"/>
        </w:rPr>
        <w:t xml:space="preserve"> </w:t>
      </w:r>
      <w:r>
        <w:rPr>
          <w:i/>
          <w:sz w:val="24"/>
        </w:rPr>
        <w:t>blanket</w:t>
      </w:r>
      <w:r>
        <w:rPr>
          <w:i/>
          <w:spacing w:val="-8"/>
          <w:sz w:val="24"/>
        </w:rPr>
        <w:t xml:space="preserve"> </w:t>
      </w:r>
      <w:r>
        <w:rPr>
          <w:i/>
          <w:sz w:val="24"/>
        </w:rPr>
        <w:t>authority.</w:t>
      </w:r>
      <w:r>
        <w:rPr>
          <w:i/>
          <w:spacing w:val="-7"/>
          <w:sz w:val="24"/>
        </w:rPr>
        <w:t xml:space="preserve"> </w:t>
      </w:r>
      <w:r>
        <w:rPr>
          <w:i/>
          <w:sz w:val="24"/>
        </w:rPr>
        <w:t>The</w:t>
      </w:r>
      <w:r>
        <w:rPr>
          <w:i/>
          <w:spacing w:val="-8"/>
          <w:sz w:val="24"/>
        </w:rPr>
        <w:t xml:space="preserve"> </w:t>
      </w:r>
      <w:r>
        <w:rPr>
          <w:i/>
          <w:sz w:val="24"/>
        </w:rPr>
        <w:t>learned</w:t>
      </w:r>
      <w:r>
        <w:rPr>
          <w:i/>
          <w:spacing w:val="-9"/>
          <w:sz w:val="24"/>
        </w:rPr>
        <w:t xml:space="preserve"> </w:t>
      </w:r>
      <w:r>
        <w:rPr>
          <w:i/>
          <w:sz w:val="24"/>
        </w:rPr>
        <w:t>judge</w:t>
      </w:r>
      <w:r>
        <w:rPr>
          <w:i/>
          <w:spacing w:val="-7"/>
          <w:sz w:val="24"/>
        </w:rPr>
        <w:t xml:space="preserve"> </w:t>
      </w:r>
      <w:r>
        <w:rPr>
          <w:i/>
          <w:sz w:val="24"/>
        </w:rPr>
        <w:t>acknowledged</w:t>
      </w:r>
      <w:r>
        <w:rPr>
          <w:i/>
          <w:spacing w:val="-7"/>
          <w:sz w:val="24"/>
        </w:rPr>
        <w:t xml:space="preserve"> </w:t>
      </w:r>
      <w:r>
        <w:rPr>
          <w:i/>
          <w:sz w:val="24"/>
        </w:rPr>
        <w:t>the</w:t>
      </w:r>
      <w:r>
        <w:rPr>
          <w:i/>
          <w:spacing w:val="-8"/>
          <w:sz w:val="24"/>
        </w:rPr>
        <w:t xml:space="preserve"> </w:t>
      </w:r>
      <w:r>
        <w:rPr>
          <w:i/>
          <w:sz w:val="24"/>
        </w:rPr>
        <w:t>convenience that may</w:t>
      </w:r>
      <w:r>
        <w:rPr>
          <w:i/>
          <w:spacing w:val="-1"/>
          <w:sz w:val="24"/>
        </w:rPr>
        <w:t xml:space="preserve"> </w:t>
      </w:r>
      <w:r>
        <w:rPr>
          <w:i/>
          <w:sz w:val="24"/>
        </w:rPr>
        <w:t>dictate</w:t>
      </w:r>
      <w:r>
        <w:rPr>
          <w:i/>
          <w:spacing w:val="-1"/>
          <w:sz w:val="24"/>
        </w:rPr>
        <w:t xml:space="preserve"> </w:t>
      </w:r>
      <w:r>
        <w:rPr>
          <w:i/>
          <w:sz w:val="24"/>
        </w:rPr>
        <w:t>that a blanket authority may</w:t>
      </w:r>
      <w:r>
        <w:rPr>
          <w:i/>
          <w:spacing w:val="-1"/>
          <w:sz w:val="24"/>
        </w:rPr>
        <w:t xml:space="preserve"> </w:t>
      </w:r>
      <w:r>
        <w:rPr>
          <w:i/>
          <w:sz w:val="24"/>
        </w:rPr>
        <w:t>be given in</w:t>
      </w:r>
      <w:r>
        <w:rPr>
          <w:i/>
          <w:spacing w:val="-1"/>
          <w:sz w:val="24"/>
        </w:rPr>
        <w:t xml:space="preserve"> </w:t>
      </w:r>
      <w:r>
        <w:rPr>
          <w:i/>
          <w:sz w:val="24"/>
        </w:rPr>
        <w:t>some cases as</w:t>
      </w:r>
      <w:r>
        <w:rPr>
          <w:i/>
          <w:spacing w:val="-1"/>
          <w:sz w:val="24"/>
        </w:rPr>
        <w:t xml:space="preserve"> </w:t>
      </w:r>
      <w:r>
        <w:rPr>
          <w:i/>
          <w:sz w:val="24"/>
        </w:rPr>
        <w:t>it</w:t>
      </w:r>
      <w:r>
        <w:rPr>
          <w:i/>
          <w:spacing w:val="-1"/>
          <w:sz w:val="24"/>
        </w:rPr>
        <w:t xml:space="preserve"> </w:t>
      </w:r>
      <w:r>
        <w:rPr>
          <w:i/>
          <w:sz w:val="24"/>
        </w:rPr>
        <w:t>may</w:t>
      </w:r>
      <w:r>
        <w:rPr>
          <w:i/>
          <w:spacing w:val="-1"/>
          <w:sz w:val="24"/>
        </w:rPr>
        <w:t xml:space="preserve"> </w:t>
      </w:r>
      <w:r>
        <w:rPr>
          <w:i/>
          <w:sz w:val="24"/>
        </w:rPr>
        <w:t>be onerous for big corporates to routinely</w:t>
      </w:r>
      <w:r>
        <w:rPr>
          <w:i/>
          <w:spacing w:val="80"/>
          <w:sz w:val="24"/>
        </w:rPr>
        <w:t xml:space="preserve"> </w:t>
      </w:r>
      <w:r>
        <w:rPr>
          <w:i/>
          <w:sz w:val="24"/>
        </w:rPr>
        <w:t>convene board meetings to pass resolutions granting an official to represent it each time such a corporate is engaged in litigation.</w:t>
      </w:r>
    </w:p>
    <w:p w14:paraId="270EDE55" w14:textId="77777777" w:rsidR="000845DA" w:rsidRDefault="00CD52B5">
      <w:pPr>
        <w:spacing w:before="158"/>
        <w:ind w:left="140"/>
        <w:jc w:val="both"/>
        <w:rPr>
          <w:i/>
          <w:sz w:val="24"/>
        </w:rPr>
      </w:pPr>
      <w:r>
        <w:rPr>
          <w:i/>
          <w:sz w:val="24"/>
        </w:rPr>
        <w:t>Having</w:t>
      </w:r>
      <w:r>
        <w:rPr>
          <w:i/>
          <w:spacing w:val="-3"/>
          <w:sz w:val="24"/>
        </w:rPr>
        <w:t xml:space="preserve"> </w:t>
      </w:r>
      <w:r>
        <w:rPr>
          <w:i/>
          <w:sz w:val="24"/>
        </w:rPr>
        <w:t>said</w:t>
      </w:r>
      <w:r>
        <w:rPr>
          <w:i/>
          <w:spacing w:val="-3"/>
          <w:sz w:val="24"/>
        </w:rPr>
        <w:t xml:space="preserve"> </w:t>
      </w:r>
      <w:r>
        <w:rPr>
          <w:i/>
          <w:sz w:val="24"/>
        </w:rPr>
        <w:t>that</w:t>
      </w:r>
      <w:r>
        <w:rPr>
          <w:i/>
          <w:spacing w:val="-1"/>
          <w:sz w:val="24"/>
        </w:rPr>
        <w:t xml:space="preserve"> </w:t>
      </w:r>
      <w:r>
        <w:rPr>
          <w:i/>
          <w:sz w:val="24"/>
        </w:rPr>
        <w:t>the</w:t>
      </w:r>
      <w:r>
        <w:rPr>
          <w:i/>
          <w:spacing w:val="-1"/>
          <w:sz w:val="24"/>
        </w:rPr>
        <w:t xml:space="preserve"> </w:t>
      </w:r>
      <w:r>
        <w:rPr>
          <w:i/>
          <w:sz w:val="24"/>
        </w:rPr>
        <w:t>learned</w:t>
      </w:r>
      <w:r>
        <w:rPr>
          <w:i/>
          <w:spacing w:val="-1"/>
          <w:sz w:val="24"/>
        </w:rPr>
        <w:t xml:space="preserve"> </w:t>
      </w:r>
      <w:r>
        <w:rPr>
          <w:i/>
          <w:sz w:val="24"/>
        </w:rPr>
        <w:t>judge</w:t>
      </w:r>
      <w:r>
        <w:rPr>
          <w:i/>
          <w:spacing w:val="-1"/>
          <w:sz w:val="24"/>
        </w:rPr>
        <w:t xml:space="preserve"> </w:t>
      </w:r>
      <w:r>
        <w:rPr>
          <w:i/>
          <w:sz w:val="24"/>
        </w:rPr>
        <w:t>went</w:t>
      </w:r>
      <w:r>
        <w:rPr>
          <w:i/>
          <w:spacing w:val="-1"/>
          <w:sz w:val="24"/>
        </w:rPr>
        <w:t xml:space="preserve"> </w:t>
      </w:r>
      <w:r>
        <w:rPr>
          <w:i/>
          <w:sz w:val="24"/>
        </w:rPr>
        <w:t>on</w:t>
      </w:r>
      <w:r>
        <w:rPr>
          <w:i/>
          <w:spacing w:val="-1"/>
          <w:sz w:val="24"/>
        </w:rPr>
        <w:t xml:space="preserve"> </w:t>
      </w:r>
      <w:r>
        <w:rPr>
          <w:i/>
          <w:sz w:val="24"/>
        </w:rPr>
        <w:t>to</w:t>
      </w:r>
      <w:r>
        <w:rPr>
          <w:i/>
          <w:spacing w:val="-1"/>
          <w:sz w:val="24"/>
        </w:rPr>
        <w:t xml:space="preserve"> </w:t>
      </w:r>
      <w:r>
        <w:rPr>
          <w:i/>
          <w:spacing w:val="-4"/>
          <w:sz w:val="24"/>
        </w:rPr>
        <w:t>say:</w:t>
      </w:r>
    </w:p>
    <w:p w14:paraId="00741BC1" w14:textId="77777777" w:rsidR="000845DA" w:rsidRDefault="00CD52B5">
      <w:pPr>
        <w:spacing w:before="204" w:line="278" w:lineRule="auto"/>
        <w:ind w:left="140" w:right="115"/>
        <w:jc w:val="both"/>
        <w:rPr>
          <w:i/>
          <w:sz w:val="24"/>
        </w:rPr>
      </w:pPr>
      <w:r>
        <w:rPr>
          <w:i/>
          <w:sz w:val="24"/>
        </w:rPr>
        <w:t>“Unfortunately, this apparently convenient practice is in my view not supported by law. The current</w:t>
      </w:r>
      <w:r>
        <w:rPr>
          <w:i/>
          <w:spacing w:val="-3"/>
          <w:sz w:val="24"/>
        </w:rPr>
        <w:t xml:space="preserve"> </w:t>
      </w:r>
      <w:r>
        <w:rPr>
          <w:i/>
          <w:sz w:val="24"/>
        </w:rPr>
        <w:t>position</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law</w:t>
      </w:r>
      <w:r>
        <w:rPr>
          <w:i/>
          <w:spacing w:val="-3"/>
          <w:sz w:val="24"/>
        </w:rPr>
        <w:t xml:space="preserve"> </w:t>
      </w:r>
      <w:r>
        <w:rPr>
          <w:i/>
          <w:sz w:val="24"/>
        </w:rPr>
        <w:t>is</w:t>
      </w:r>
      <w:r>
        <w:rPr>
          <w:i/>
          <w:spacing w:val="-3"/>
          <w:sz w:val="24"/>
        </w:rPr>
        <w:t xml:space="preserve"> </w:t>
      </w:r>
      <w:r>
        <w:rPr>
          <w:i/>
          <w:sz w:val="24"/>
        </w:rPr>
        <w:t>that</w:t>
      </w:r>
      <w:r>
        <w:rPr>
          <w:i/>
          <w:spacing w:val="-3"/>
          <w:sz w:val="24"/>
        </w:rPr>
        <w:t xml:space="preserve"> </w:t>
      </w:r>
      <w:r>
        <w:rPr>
          <w:i/>
          <w:sz w:val="24"/>
        </w:rPr>
        <w:t>it</w:t>
      </w:r>
      <w:r>
        <w:rPr>
          <w:i/>
          <w:spacing w:val="-3"/>
          <w:sz w:val="24"/>
        </w:rPr>
        <w:t xml:space="preserve"> </w:t>
      </w:r>
      <w:r>
        <w:rPr>
          <w:i/>
          <w:sz w:val="24"/>
        </w:rPr>
        <w:t>must</w:t>
      </w:r>
      <w:r>
        <w:rPr>
          <w:i/>
          <w:spacing w:val="-3"/>
          <w:sz w:val="24"/>
        </w:rPr>
        <w:t xml:space="preserve"> </w:t>
      </w:r>
      <w:r>
        <w:rPr>
          <w:i/>
          <w:sz w:val="24"/>
        </w:rPr>
        <w:t>be</w:t>
      </w:r>
      <w:r>
        <w:rPr>
          <w:i/>
          <w:spacing w:val="-3"/>
          <w:sz w:val="24"/>
        </w:rPr>
        <w:t xml:space="preserve"> </w:t>
      </w:r>
      <w:r>
        <w:rPr>
          <w:i/>
          <w:sz w:val="24"/>
        </w:rPr>
        <w:t>shown</w:t>
      </w:r>
      <w:r>
        <w:rPr>
          <w:i/>
          <w:spacing w:val="-3"/>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corporate</w:t>
      </w:r>
      <w:r>
        <w:rPr>
          <w:i/>
          <w:spacing w:val="-3"/>
          <w:sz w:val="24"/>
        </w:rPr>
        <w:t xml:space="preserve"> </w:t>
      </w:r>
      <w:r>
        <w:rPr>
          <w:i/>
          <w:sz w:val="24"/>
        </w:rPr>
        <w:t>is</w:t>
      </w:r>
      <w:r>
        <w:rPr>
          <w:i/>
          <w:spacing w:val="-4"/>
          <w:sz w:val="24"/>
        </w:rPr>
        <w:t xml:space="preserve"> </w:t>
      </w:r>
      <w:r>
        <w:rPr>
          <w:i/>
          <w:sz w:val="24"/>
        </w:rPr>
        <w:t>aware</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proceedings that it is authorizing, The reason for insistence on a company being aware of the proceedings</w:t>
      </w:r>
      <w:r>
        <w:rPr>
          <w:i/>
          <w:spacing w:val="40"/>
          <w:sz w:val="24"/>
        </w:rPr>
        <w:t xml:space="preserve"> </w:t>
      </w:r>
      <w:r>
        <w:rPr>
          <w:i/>
          <w:sz w:val="24"/>
        </w:rPr>
        <w:t>is to</w:t>
      </w:r>
      <w:r>
        <w:rPr>
          <w:i/>
          <w:spacing w:val="-10"/>
          <w:sz w:val="24"/>
        </w:rPr>
        <w:t xml:space="preserve"> </w:t>
      </w:r>
      <w:r>
        <w:rPr>
          <w:i/>
          <w:sz w:val="24"/>
        </w:rPr>
        <w:t>confirm</w:t>
      </w:r>
      <w:r>
        <w:rPr>
          <w:i/>
          <w:spacing w:val="-11"/>
          <w:sz w:val="24"/>
        </w:rPr>
        <w:t xml:space="preserve"> </w:t>
      </w:r>
      <w:r>
        <w:rPr>
          <w:i/>
          <w:sz w:val="24"/>
        </w:rPr>
        <w:t>that</w:t>
      </w:r>
      <w:r>
        <w:rPr>
          <w:i/>
          <w:spacing w:val="-10"/>
          <w:sz w:val="24"/>
        </w:rPr>
        <w:t xml:space="preserve"> </w:t>
      </w:r>
      <w:r>
        <w:rPr>
          <w:i/>
          <w:sz w:val="24"/>
        </w:rPr>
        <w:t>it</w:t>
      </w:r>
      <w:r>
        <w:rPr>
          <w:i/>
          <w:spacing w:val="-11"/>
          <w:sz w:val="24"/>
        </w:rPr>
        <w:t xml:space="preserve"> </w:t>
      </w:r>
      <w:r>
        <w:rPr>
          <w:i/>
          <w:sz w:val="24"/>
        </w:rPr>
        <w:t>is</w:t>
      </w:r>
      <w:r>
        <w:rPr>
          <w:i/>
          <w:spacing w:val="38"/>
          <w:sz w:val="24"/>
        </w:rPr>
        <w:t xml:space="preserve"> </w:t>
      </w:r>
      <w:r>
        <w:rPr>
          <w:i/>
          <w:sz w:val="24"/>
        </w:rPr>
        <w:t>indeed</w:t>
      </w:r>
      <w:r>
        <w:rPr>
          <w:i/>
          <w:spacing w:val="-11"/>
          <w:sz w:val="24"/>
        </w:rPr>
        <w:t xml:space="preserve"> </w:t>
      </w:r>
      <w:r>
        <w:rPr>
          <w:i/>
          <w:sz w:val="24"/>
        </w:rPr>
        <w:t>the</w:t>
      </w:r>
      <w:r>
        <w:rPr>
          <w:i/>
          <w:spacing w:val="-10"/>
          <w:sz w:val="24"/>
        </w:rPr>
        <w:t xml:space="preserve"> </w:t>
      </w:r>
      <w:r>
        <w:rPr>
          <w:i/>
          <w:sz w:val="24"/>
        </w:rPr>
        <w:t>company</w:t>
      </w:r>
      <w:r>
        <w:rPr>
          <w:i/>
          <w:spacing w:val="-11"/>
          <w:sz w:val="24"/>
        </w:rPr>
        <w:t xml:space="preserve"> </w:t>
      </w:r>
      <w:r>
        <w:rPr>
          <w:i/>
          <w:sz w:val="24"/>
        </w:rPr>
        <w:t>that</w:t>
      </w:r>
      <w:r>
        <w:rPr>
          <w:i/>
          <w:spacing w:val="-11"/>
          <w:sz w:val="24"/>
        </w:rPr>
        <w:t xml:space="preserve"> </w:t>
      </w:r>
      <w:r>
        <w:rPr>
          <w:i/>
          <w:sz w:val="24"/>
        </w:rPr>
        <w:t>has</w:t>
      </w:r>
      <w:r>
        <w:rPr>
          <w:i/>
          <w:spacing w:val="-11"/>
          <w:sz w:val="24"/>
        </w:rPr>
        <w:t xml:space="preserve"> </w:t>
      </w:r>
      <w:r>
        <w:rPr>
          <w:i/>
          <w:sz w:val="24"/>
        </w:rPr>
        <w:t>taken</w:t>
      </w:r>
      <w:r>
        <w:rPr>
          <w:i/>
          <w:spacing w:val="-10"/>
          <w:sz w:val="24"/>
        </w:rPr>
        <w:t xml:space="preserve"> </w:t>
      </w:r>
      <w:r>
        <w:rPr>
          <w:i/>
          <w:sz w:val="24"/>
        </w:rPr>
        <w:t>the</w:t>
      </w:r>
      <w:r>
        <w:rPr>
          <w:i/>
          <w:spacing w:val="-11"/>
          <w:sz w:val="24"/>
        </w:rPr>
        <w:t xml:space="preserve"> </w:t>
      </w:r>
      <w:r>
        <w:rPr>
          <w:i/>
          <w:sz w:val="24"/>
        </w:rPr>
        <w:t>decision</w:t>
      </w:r>
      <w:r>
        <w:rPr>
          <w:i/>
          <w:spacing w:val="-12"/>
          <w:sz w:val="24"/>
        </w:rPr>
        <w:t xml:space="preserve"> </w:t>
      </w:r>
      <w:r>
        <w:rPr>
          <w:i/>
          <w:sz w:val="24"/>
        </w:rPr>
        <w:t>to</w:t>
      </w:r>
      <w:r>
        <w:rPr>
          <w:i/>
          <w:spacing w:val="-10"/>
          <w:sz w:val="24"/>
        </w:rPr>
        <w:t xml:space="preserve"> </w:t>
      </w:r>
      <w:r>
        <w:rPr>
          <w:i/>
          <w:sz w:val="24"/>
        </w:rPr>
        <w:t>participate</w:t>
      </w:r>
      <w:r>
        <w:rPr>
          <w:i/>
          <w:spacing w:val="-12"/>
          <w:sz w:val="24"/>
        </w:rPr>
        <w:t xml:space="preserve"> </w:t>
      </w:r>
      <w:r>
        <w:rPr>
          <w:i/>
          <w:sz w:val="24"/>
        </w:rPr>
        <w:t>In</w:t>
      </w:r>
      <w:r>
        <w:rPr>
          <w:i/>
          <w:spacing w:val="-12"/>
          <w:sz w:val="24"/>
        </w:rPr>
        <w:t xml:space="preserve"> </w:t>
      </w:r>
      <w:r>
        <w:rPr>
          <w:i/>
          <w:sz w:val="24"/>
        </w:rPr>
        <w:t>the</w:t>
      </w:r>
      <w:r>
        <w:rPr>
          <w:i/>
          <w:spacing w:val="-11"/>
          <w:sz w:val="24"/>
        </w:rPr>
        <w:t xml:space="preserve"> </w:t>
      </w:r>
      <w:r>
        <w:rPr>
          <w:i/>
          <w:sz w:val="24"/>
        </w:rPr>
        <w:t>court</w:t>
      </w:r>
      <w:r>
        <w:rPr>
          <w:i/>
          <w:spacing w:val="-11"/>
          <w:sz w:val="24"/>
        </w:rPr>
        <w:t xml:space="preserve"> </w:t>
      </w:r>
      <w:r>
        <w:rPr>
          <w:i/>
          <w:sz w:val="24"/>
        </w:rPr>
        <w:t>case and</w:t>
      </w:r>
      <w:r>
        <w:rPr>
          <w:i/>
          <w:spacing w:val="-14"/>
          <w:sz w:val="24"/>
        </w:rPr>
        <w:t xml:space="preserve"> </w:t>
      </w:r>
      <w:r>
        <w:rPr>
          <w:i/>
          <w:sz w:val="24"/>
        </w:rPr>
        <w:t>it</w:t>
      </w:r>
      <w:r>
        <w:rPr>
          <w:i/>
          <w:spacing w:val="-12"/>
          <w:sz w:val="24"/>
        </w:rPr>
        <w:t xml:space="preserve"> </w:t>
      </w:r>
      <w:r>
        <w:rPr>
          <w:i/>
          <w:sz w:val="24"/>
        </w:rPr>
        <w:t>is</w:t>
      </w:r>
      <w:r>
        <w:rPr>
          <w:i/>
          <w:spacing w:val="-12"/>
          <w:sz w:val="24"/>
        </w:rPr>
        <w:t xml:space="preserve"> </w:t>
      </w:r>
      <w:r>
        <w:rPr>
          <w:i/>
          <w:sz w:val="24"/>
        </w:rPr>
        <w:t>not</w:t>
      </w:r>
      <w:r>
        <w:rPr>
          <w:i/>
          <w:spacing w:val="-13"/>
          <w:sz w:val="24"/>
        </w:rPr>
        <w:t xml:space="preserve"> </w:t>
      </w:r>
      <w:r>
        <w:rPr>
          <w:i/>
          <w:sz w:val="24"/>
        </w:rPr>
        <w:t>an</w:t>
      </w:r>
      <w:r>
        <w:rPr>
          <w:i/>
          <w:spacing w:val="-11"/>
          <w:sz w:val="24"/>
        </w:rPr>
        <w:t xml:space="preserve"> </w:t>
      </w:r>
      <w:r>
        <w:rPr>
          <w:i/>
          <w:sz w:val="24"/>
        </w:rPr>
        <w:t>unauthorized</w:t>
      </w:r>
      <w:r>
        <w:rPr>
          <w:i/>
          <w:spacing w:val="-12"/>
          <w:sz w:val="24"/>
        </w:rPr>
        <w:t xml:space="preserve"> </w:t>
      </w:r>
      <w:r>
        <w:rPr>
          <w:i/>
          <w:sz w:val="24"/>
        </w:rPr>
        <w:t>person</w:t>
      </w:r>
      <w:r>
        <w:rPr>
          <w:i/>
          <w:spacing w:val="-12"/>
          <w:sz w:val="24"/>
        </w:rPr>
        <w:t xml:space="preserve"> </w:t>
      </w:r>
      <w:r>
        <w:rPr>
          <w:i/>
          <w:sz w:val="24"/>
        </w:rPr>
        <w:t>who</w:t>
      </w:r>
      <w:r>
        <w:rPr>
          <w:i/>
          <w:spacing w:val="-13"/>
          <w:sz w:val="24"/>
        </w:rPr>
        <w:t xml:space="preserve"> </w:t>
      </w:r>
      <w:r>
        <w:rPr>
          <w:i/>
          <w:sz w:val="24"/>
        </w:rPr>
        <w:t>is</w:t>
      </w:r>
      <w:r>
        <w:rPr>
          <w:i/>
          <w:spacing w:val="-11"/>
          <w:sz w:val="24"/>
        </w:rPr>
        <w:t xml:space="preserve"> </w:t>
      </w:r>
      <w:r>
        <w:rPr>
          <w:i/>
          <w:sz w:val="24"/>
        </w:rPr>
        <w:t>dragging</w:t>
      </w:r>
      <w:r>
        <w:rPr>
          <w:i/>
          <w:spacing w:val="-11"/>
          <w:sz w:val="24"/>
        </w:rPr>
        <w:t xml:space="preserve"> </w:t>
      </w:r>
      <w:r>
        <w:rPr>
          <w:i/>
          <w:sz w:val="24"/>
        </w:rPr>
        <w:t>the</w:t>
      </w:r>
      <w:r>
        <w:rPr>
          <w:i/>
          <w:spacing w:val="-13"/>
          <w:sz w:val="24"/>
        </w:rPr>
        <w:t xml:space="preserve"> </w:t>
      </w:r>
      <w:r>
        <w:rPr>
          <w:i/>
          <w:sz w:val="24"/>
        </w:rPr>
        <w:t>company</w:t>
      </w:r>
      <w:r>
        <w:rPr>
          <w:i/>
          <w:spacing w:val="-11"/>
          <w:sz w:val="24"/>
        </w:rPr>
        <w:t xml:space="preserve"> </w:t>
      </w:r>
      <w:r>
        <w:rPr>
          <w:i/>
          <w:sz w:val="24"/>
        </w:rPr>
        <w:t>to</w:t>
      </w:r>
      <w:r>
        <w:rPr>
          <w:i/>
          <w:spacing w:val="-13"/>
          <w:sz w:val="24"/>
        </w:rPr>
        <w:t xml:space="preserve"> </w:t>
      </w:r>
      <w:r>
        <w:rPr>
          <w:i/>
          <w:sz w:val="24"/>
        </w:rPr>
        <w:t>court</w:t>
      </w:r>
      <w:r>
        <w:rPr>
          <w:i/>
          <w:spacing w:val="-11"/>
          <w:sz w:val="24"/>
        </w:rPr>
        <w:t xml:space="preserve"> </w:t>
      </w:r>
      <w:r>
        <w:rPr>
          <w:i/>
          <w:sz w:val="24"/>
        </w:rPr>
        <w:t>without</w:t>
      </w:r>
      <w:r>
        <w:rPr>
          <w:i/>
          <w:spacing w:val="-13"/>
          <w:sz w:val="24"/>
        </w:rPr>
        <w:t xml:space="preserve"> </w:t>
      </w:r>
      <w:r>
        <w:rPr>
          <w:i/>
          <w:sz w:val="24"/>
        </w:rPr>
        <w:t>its</w:t>
      </w:r>
      <w:r>
        <w:rPr>
          <w:i/>
          <w:spacing w:val="-13"/>
          <w:sz w:val="24"/>
        </w:rPr>
        <w:t xml:space="preserve"> </w:t>
      </w:r>
      <w:r>
        <w:rPr>
          <w:i/>
          <w:spacing w:val="-2"/>
          <w:sz w:val="24"/>
        </w:rPr>
        <w:t>knowledge.”</w:t>
      </w:r>
    </w:p>
    <w:p w14:paraId="0159696C" w14:textId="77777777" w:rsidR="000845DA" w:rsidRDefault="00CD52B5">
      <w:pPr>
        <w:spacing w:before="157"/>
        <w:ind w:left="140"/>
        <w:jc w:val="both"/>
        <w:rPr>
          <w:b/>
          <w:sz w:val="24"/>
        </w:rPr>
      </w:pPr>
      <w:r>
        <w:rPr>
          <w:sz w:val="24"/>
        </w:rPr>
        <w:t>Reference</w:t>
      </w:r>
      <w:r>
        <w:rPr>
          <w:spacing w:val="-4"/>
          <w:sz w:val="24"/>
        </w:rPr>
        <w:t xml:space="preserve"> </w:t>
      </w:r>
      <w:r>
        <w:rPr>
          <w:sz w:val="24"/>
        </w:rPr>
        <w:t>was</w:t>
      </w:r>
      <w:r>
        <w:rPr>
          <w:spacing w:val="-3"/>
          <w:sz w:val="24"/>
        </w:rPr>
        <w:t xml:space="preserve"> </w:t>
      </w:r>
      <w:r>
        <w:rPr>
          <w:sz w:val="24"/>
        </w:rPr>
        <w:t>also</w:t>
      </w:r>
      <w:r>
        <w:rPr>
          <w:spacing w:val="-3"/>
          <w:sz w:val="24"/>
        </w:rPr>
        <w:t xml:space="preserve"> </w:t>
      </w:r>
      <w:r>
        <w:rPr>
          <w:sz w:val="24"/>
        </w:rPr>
        <w:t>made</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case</w:t>
      </w:r>
      <w:r>
        <w:rPr>
          <w:spacing w:val="-3"/>
          <w:sz w:val="24"/>
        </w:rPr>
        <w:t xml:space="preserve"> </w:t>
      </w:r>
      <w:r>
        <w:rPr>
          <w:sz w:val="24"/>
        </w:rPr>
        <w:t>of</w:t>
      </w:r>
      <w:r>
        <w:rPr>
          <w:spacing w:val="-2"/>
          <w:sz w:val="24"/>
        </w:rPr>
        <w:t xml:space="preserve"> </w:t>
      </w:r>
      <w:r>
        <w:rPr>
          <w:b/>
          <w:i/>
          <w:sz w:val="24"/>
        </w:rPr>
        <w:t>Makuvire</w:t>
      </w:r>
      <w:r>
        <w:rPr>
          <w:b/>
          <w:i/>
          <w:spacing w:val="-2"/>
          <w:sz w:val="24"/>
        </w:rPr>
        <w:t xml:space="preserve"> </w:t>
      </w:r>
      <w:r>
        <w:rPr>
          <w:b/>
          <w:sz w:val="24"/>
        </w:rPr>
        <w:t>v</w:t>
      </w:r>
      <w:r>
        <w:rPr>
          <w:b/>
          <w:spacing w:val="-2"/>
          <w:sz w:val="24"/>
        </w:rPr>
        <w:t xml:space="preserve"> </w:t>
      </w:r>
      <w:proofErr w:type="spellStart"/>
      <w:r>
        <w:rPr>
          <w:b/>
          <w:i/>
          <w:sz w:val="24"/>
        </w:rPr>
        <w:t>Zvarivadza</w:t>
      </w:r>
      <w:proofErr w:type="spellEnd"/>
      <w:r>
        <w:rPr>
          <w:b/>
          <w:i/>
          <w:spacing w:val="-3"/>
          <w:sz w:val="24"/>
        </w:rPr>
        <w:t xml:space="preserve"> </w:t>
      </w:r>
      <w:r>
        <w:rPr>
          <w:b/>
          <w:i/>
          <w:sz w:val="24"/>
        </w:rPr>
        <w:t>and</w:t>
      </w:r>
      <w:r>
        <w:rPr>
          <w:b/>
          <w:i/>
          <w:spacing w:val="-11"/>
          <w:sz w:val="24"/>
        </w:rPr>
        <w:t xml:space="preserve"> </w:t>
      </w:r>
      <w:r>
        <w:rPr>
          <w:b/>
          <w:i/>
          <w:sz w:val="24"/>
        </w:rPr>
        <w:t xml:space="preserve">Anor </w:t>
      </w:r>
      <w:r>
        <w:rPr>
          <w:b/>
          <w:sz w:val="24"/>
        </w:rPr>
        <w:t>2006</w:t>
      </w:r>
      <w:r>
        <w:rPr>
          <w:b/>
          <w:spacing w:val="-3"/>
          <w:sz w:val="24"/>
        </w:rPr>
        <w:t xml:space="preserve"> </w:t>
      </w:r>
      <w:r>
        <w:rPr>
          <w:b/>
          <w:sz w:val="24"/>
        </w:rPr>
        <w:t>(1)</w:t>
      </w:r>
      <w:r>
        <w:rPr>
          <w:b/>
          <w:spacing w:val="-2"/>
          <w:sz w:val="24"/>
        </w:rPr>
        <w:t xml:space="preserve"> </w:t>
      </w:r>
      <w:r>
        <w:rPr>
          <w:b/>
          <w:sz w:val="24"/>
        </w:rPr>
        <w:t>ZLR</w:t>
      </w:r>
      <w:r>
        <w:rPr>
          <w:b/>
          <w:spacing w:val="-3"/>
          <w:sz w:val="24"/>
        </w:rPr>
        <w:t xml:space="preserve"> </w:t>
      </w:r>
      <w:r>
        <w:rPr>
          <w:b/>
          <w:sz w:val="24"/>
        </w:rPr>
        <w:t>514</w:t>
      </w:r>
      <w:r>
        <w:rPr>
          <w:b/>
          <w:spacing w:val="-2"/>
          <w:sz w:val="24"/>
        </w:rPr>
        <w:t xml:space="preserve"> </w:t>
      </w:r>
      <w:r>
        <w:rPr>
          <w:b/>
          <w:spacing w:val="-4"/>
          <w:sz w:val="24"/>
        </w:rPr>
        <w:t>(S).</w:t>
      </w:r>
    </w:p>
    <w:p w14:paraId="5E2E1173" w14:textId="77777777" w:rsidR="000845DA" w:rsidRDefault="00CD52B5">
      <w:pPr>
        <w:spacing w:before="204" w:line="278" w:lineRule="auto"/>
        <w:ind w:left="140" w:right="118"/>
        <w:jc w:val="both"/>
        <w:rPr>
          <w:i/>
          <w:sz w:val="24"/>
        </w:rPr>
      </w:pPr>
      <w:r>
        <w:rPr>
          <w:sz w:val="24"/>
        </w:rPr>
        <w:t xml:space="preserve">The respondent further submitted that the opposing affidavit is properly before the court and as authority for that submission the court referred to the case of </w:t>
      </w:r>
      <w:r>
        <w:rPr>
          <w:b/>
          <w:i/>
          <w:sz w:val="24"/>
        </w:rPr>
        <w:t xml:space="preserve">Bere </w:t>
      </w:r>
      <w:r>
        <w:rPr>
          <w:b/>
          <w:sz w:val="24"/>
        </w:rPr>
        <w:t xml:space="preserve">v </w:t>
      </w:r>
      <w:r>
        <w:rPr>
          <w:b/>
          <w:i/>
          <w:sz w:val="24"/>
        </w:rPr>
        <w:t xml:space="preserve">JSC and Ors </w:t>
      </w:r>
      <w:r>
        <w:rPr>
          <w:b/>
          <w:sz w:val="24"/>
        </w:rPr>
        <w:t xml:space="preserve">SC 1/22 and </w:t>
      </w:r>
      <w:proofErr w:type="spellStart"/>
      <w:r>
        <w:rPr>
          <w:b/>
          <w:i/>
          <w:sz w:val="24"/>
        </w:rPr>
        <w:t>Ovession</w:t>
      </w:r>
      <w:proofErr w:type="spellEnd"/>
      <w:r>
        <w:rPr>
          <w:b/>
          <w:i/>
          <w:sz w:val="24"/>
        </w:rPr>
        <w:t xml:space="preserve"> Mutandwa </w:t>
      </w:r>
      <w:r>
        <w:rPr>
          <w:b/>
          <w:sz w:val="24"/>
        </w:rPr>
        <w:t xml:space="preserve">v </w:t>
      </w:r>
      <w:r>
        <w:rPr>
          <w:b/>
          <w:i/>
          <w:sz w:val="24"/>
        </w:rPr>
        <w:t xml:space="preserve">Sunningdale 2 Medical Centre </w:t>
      </w:r>
      <w:r>
        <w:rPr>
          <w:b/>
          <w:sz w:val="24"/>
        </w:rPr>
        <w:t xml:space="preserve">HH510/24 </w:t>
      </w:r>
      <w:r>
        <w:rPr>
          <w:sz w:val="24"/>
        </w:rPr>
        <w:t>among others</w:t>
      </w:r>
      <w:r>
        <w:rPr>
          <w:i/>
          <w:sz w:val="24"/>
        </w:rPr>
        <w:t>.</w:t>
      </w:r>
    </w:p>
    <w:p w14:paraId="28605D7A" w14:textId="77777777" w:rsidR="000845DA" w:rsidRDefault="00CD52B5">
      <w:pPr>
        <w:pStyle w:val="BodyText"/>
        <w:spacing w:before="160" w:line="278" w:lineRule="auto"/>
        <w:ind w:right="116"/>
      </w:pPr>
      <w:r>
        <w:t>In</w:t>
      </w:r>
      <w:r>
        <w:rPr>
          <w:spacing w:val="-3"/>
        </w:rPr>
        <w:t xml:space="preserve"> </w:t>
      </w:r>
      <w:r>
        <w:t>oral</w:t>
      </w:r>
      <w:r>
        <w:rPr>
          <w:spacing w:val="-4"/>
        </w:rPr>
        <w:t xml:space="preserve"> </w:t>
      </w:r>
      <w:r>
        <w:t>submissions</w:t>
      </w:r>
      <w:r>
        <w:rPr>
          <w:spacing w:val="-6"/>
        </w:rPr>
        <w:t xml:space="preserve"> </w:t>
      </w:r>
      <w:r>
        <w:t>counsel</w:t>
      </w:r>
      <w:r>
        <w:rPr>
          <w:spacing w:val="-4"/>
        </w:rPr>
        <w:t xml:space="preserve"> </w:t>
      </w:r>
      <w:r>
        <w:t>for</w:t>
      </w:r>
      <w:r>
        <w:rPr>
          <w:spacing w:val="-5"/>
        </w:rPr>
        <w:t xml:space="preserve"> </w:t>
      </w:r>
      <w:r>
        <w:t>the</w:t>
      </w:r>
      <w:r>
        <w:rPr>
          <w:spacing w:val="-5"/>
        </w:rPr>
        <w:t xml:space="preserve"> </w:t>
      </w:r>
      <w:r>
        <w:t>respondent</w:t>
      </w:r>
      <w:r>
        <w:rPr>
          <w:spacing w:val="-3"/>
        </w:rPr>
        <w:t xml:space="preserve"> </w:t>
      </w:r>
      <w:r>
        <w:t>argued</w:t>
      </w:r>
      <w:r>
        <w:rPr>
          <w:spacing w:val="-4"/>
        </w:rPr>
        <w:t xml:space="preserve"> </w:t>
      </w:r>
      <w:r>
        <w:t>that</w:t>
      </w:r>
      <w:r>
        <w:rPr>
          <w:spacing w:val="-5"/>
        </w:rPr>
        <w:t xml:space="preserve"> </w:t>
      </w:r>
      <w:r>
        <w:t>the</w:t>
      </w:r>
      <w:r>
        <w:rPr>
          <w:spacing w:val="-5"/>
        </w:rPr>
        <w:t xml:space="preserve"> </w:t>
      </w:r>
      <w:r>
        <w:t>resolution</w:t>
      </w:r>
      <w:r>
        <w:rPr>
          <w:spacing w:val="-6"/>
        </w:rPr>
        <w:t xml:space="preserve"> </w:t>
      </w:r>
      <w:r>
        <w:t>that</w:t>
      </w:r>
      <w:r>
        <w:rPr>
          <w:spacing w:val="-3"/>
        </w:rPr>
        <w:t xml:space="preserve"> </w:t>
      </w:r>
      <w:r>
        <w:t>was</w:t>
      </w:r>
      <w:r>
        <w:rPr>
          <w:spacing w:val="-4"/>
        </w:rPr>
        <w:t xml:space="preserve"> </w:t>
      </w:r>
      <w:r>
        <w:t>filed</w:t>
      </w:r>
      <w:r>
        <w:rPr>
          <w:spacing w:val="-5"/>
        </w:rPr>
        <w:t xml:space="preserve"> </w:t>
      </w:r>
      <w:r>
        <w:t>on</w:t>
      </w:r>
      <w:r>
        <w:rPr>
          <w:spacing w:val="-5"/>
        </w:rPr>
        <w:t xml:space="preserve"> </w:t>
      </w:r>
      <w:r>
        <w:t>the</w:t>
      </w:r>
      <w:r>
        <w:rPr>
          <w:spacing w:val="-3"/>
        </w:rPr>
        <w:t xml:space="preserve"> </w:t>
      </w:r>
      <w:r>
        <w:t>day of hearing of the matter did not take away the previous resolution. Counsel for the respondent further</w:t>
      </w:r>
      <w:r>
        <w:rPr>
          <w:spacing w:val="-6"/>
        </w:rPr>
        <w:t xml:space="preserve"> </w:t>
      </w:r>
      <w:r>
        <w:t>submitted</w:t>
      </w:r>
      <w:r>
        <w:rPr>
          <w:spacing w:val="-6"/>
        </w:rPr>
        <w:t xml:space="preserve"> </w:t>
      </w:r>
      <w:r>
        <w:t>the</w:t>
      </w:r>
      <w:r>
        <w:rPr>
          <w:spacing w:val="-6"/>
        </w:rPr>
        <w:t xml:space="preserve"> </w:t>
      </w:r>
      <w:r>
        <w:t>resolution</w:t>
      </w:r>
      <w:r>
        <w:rPr>
          <w:spacing w:val="-6"/>
        </w:rPr>
        <w:t xml:space="preserve"> </w:t>
      </w:r>
      <w:r>
        <w:t>dated</w:t>
      </w:r>
      <w:r>
        <w:rPr>
          <w:spacing w:val="-6"/>
        </w:rPr>
        <w:t xml:space="preserve"> </w:t>
      </w:r>
      <w:r>
        <w:t>16</w:t>
      </w:r>
      <w:r>
        <w:rPr>
          <w:spacing w:val="-6"/>
        </w:rPr>
        <w:t xml:space="preserve"> </w:t>
      </w:r>
      <w:r>
        <w:t>October</w:t>
      </w:r>
      <w:r>
        <w:rPr>
          <w:spacing w:val="-5"/>
        </w:rPr>
        <w:t xml:space="preserve"> </w:t>
      </w:r>
      <w:r>
        <w:t>2025</w:t>
      </w:r>
      <w:r>
        <w:rPr>
          <w:spacing w:val="-6"/>
        </w:rPr>
        <w:t xml:space="preserve"> </w:t>
      </w:r>
      <w:r>
        <w:t>filed</w:t>
      </w:r>
      <w:r>
        <w:rPr>
          <w:spacing w:val="-6"/>
        </w:rPr>
        <w:t xml:space="preserve"> </w:t>
      </w:r>
      <w:r>
        <w:t>to</w:t>
      </w:r>
      <w:r>
        <w:rPr>
          <w:spacing w:val="-6"/>
        </w:rPr>
        <w:t xml:space="preserve"> </w:t>
      </w:r>
      <w:r>
        <w:t>allay</w:t>
      </w:r>
      <w:r>
        <w:rPr>
          <w:spacing w:val="-6"/>
        </w:rPr>
        <w:t xml:space="preserve"> </w:t>
      </w:r>
      <w:r>
        <w:t>fears</w:t>
      </w:r>
      <w:r>
        <w:rPr>
          <w:spacing w:val="-6"/>
        </w:rPr>
        <w:t xml:space="preserve"> </w:t>
      </w:r>
      <w:r>
        <w:t>that</w:t>
      </w:r>
      <w:r>
        <w:rPr>
          <w:spacing w:val="-6"/>
        </w:rPr>
        <w:t xml:space="preserve"> </w:t>
      </w:r>
      <w:r>
        <w:t>the</w:t>
      </w:r>
      <w:r>
        <w:rPr>
          <w:spacing w:val="-6"/>
        </w:rPr>
        <w:t xml:space="preserve"> </w:t>
      </w:r>
      <w:r>
        <w:t>respondent</w:t>
      </w:r>
      <w:r>
        <w:rPr>
          <w:spacing w:val="-5"/>
        </w:rPr>
        <w:t xml:space="preserve"> </w:t>
      </w:r>
      <w:r>
        <w:t>was not aware of these proceedings.</w:t>
      </w:r>
    </w:p>
    <w:p w14:paraId="13EEE3BF" w14:textId="77777777" w:rsidR="000845DA" w:rsidRDefault="00CD52B5">
      <w:pPr>
        <w:pStyle w:val="BodyText"/>
        <w:spacing w:before="157" w:line="278" w:lineRule="auto"/>
        <w:ind w:right="119"/>
      </w:pPr>
      <w:r>
        <w:t>It was further submitted on behalf the respondent that what was important was to tender proof of authority when the</w:t>
      </w:r>
      <w:r>
        <w:rPr>
          <w:spacing w:val="-1"/>
        </w:rPr>
        <w:t xml:space="preserve"> </w:t>
      </w:r>
      <w:r>
        <w:t>authority</w:t>
      </w:r>
      <w:r>
        <w:rPr>
          <w:spacing w:val="-2"/>
        </w:rPr>
        <w:t xml:space="preserve"> </w:t>
      </w:r>
      <w:r>
        <w:t>to</w:t>
      </w:r>
      <w:r>
        <w:rPr>
          <w:spacing w:val="-1"/>
        </w:rPr>
        <w:t xml:space="preserve"> </w:t>
      </w:r>
      <w:r>
        <w:t>represent a</w:t>
      </w:r>
      <w:r>
        <w:rPr>
          <w:spacing w:val="-1"/>
        </w:rPr>
        <w:t xml:space="preserve"> </w:t>
      </w:r>
      <w:r>
        <w:t>legal</w:t>
      </w:r>
      <w:r>
        <w:rPr>
          <w:spacing w:val="-1"/>
        </w:rPr>
        <w:t xml:space="preserve"> </w:t>
      </w:r>
      <w:r>
        <w:t>person</w:t>
      </w:r>
      <w:r>
        <w:rPr>
          <w:spacing w:val="-1"/>
        </w:rPr>
        <w:t xml:space="preserve"> </w:t>
      </w:r>
      <w:r>
        <w:t>is challenged. Reference was</w:t>
      </w:r>
      <w:r>
        <w:rPr>
          <w:spacing w:val="-2"/>
        </w:rPr>
        <w:t xml:space="preserve"> </w:t>
      </w:r>
      <w:r>
        <w:t>made</w:t>
      </w:r>
      <w:r>
        <w:rPr>
          <w:spacing w:val="-1"/>
        </w:rPr>
        <w:t xml:space="preserve"> </w:t>
      </w:r>
      <w:r>
        <w:t xml:space="preserve">to the case of </w:t>
      </w:r>
      <w:r>
        <w:rPr>
          <w:b/>
          <w:i/>
        </w:rPr>
        <w:t xml:space="preserve">Cuthbert Elkana Dube </w:t>
      </w:r>
      <w:r>
        <w:rPr>
          <w:b/>
        </w:rPr>
        <w:t xml:space="preserve">v </w:t>
      </w:r>
      <w:r>
        <w:rPr>
          <w:b/>
          <w:i/>
        </w:rPr>
        <w:t xml:space="preserve">Premier Service Medical Aid Society and Anor </w:t>
      </w:r>
      <w:r>
        <w:rPr>
          <w:b/>
        </w:rPr>
        <w:t>SC 73/19</w:t>
      </w:r>
      <w:r>
        <w:t xml:space="preserve">. Counsel for the respondent further made the submission that </w:t>
      </w:r>
      <w:proofErr w:type="spellStart"/>
      <w:r>
        <w:t>Netone</w:t>
      </w:r>
      <w:proofErr w:type="spellEnd"/>
      <w:r>
        <w:t xml:space="preserve"> Cellular is such a big organization / entity making impossible for the board to always meet each time a resolution is required.</w:t>
      </w:r>
      <w:r>
        <w:rPr>
          <w:spacing w:val="14"/>
        </w:rPr>
        <w:t xml:space="preserve"> </w:t>
      </w:r>
      <w:r>
        <w:t>Further</w:t>
      </w:r>
      <w:r>
        <w:rPr>
          <w:spacing w:val="14"/>
        </w:rPr>
        <w:t xml:space="preserve"> </w:t>
      </w:r>
      <w:r>
        <w:t>it</w:t>
      </w:r>
      <w:r>
        <w:rPr>
          <w:spacing w:val="16"/>
        </w:rPr>
        <w:t xml:space="preserve"> </w:t>
      </w:r>
      <w:r>
        <w:t>was</w:t>
      </w:r>
      <w:r>
        <w:rPr>
          <w:spacing w:val="14"/>
        </w:rPr>
        <w:t xml:space="preserve"> </w:t>
      </w:r>
      <w:r>
        <w:t>submitted</w:t>
      </w:r>
      <w:r>
        <w:rPr>
          <w:spacing w:val="16"/>
        </w:rPr>
        <w:t xml:space="preserve"> </w:t>
      </w:r>
      <w:r>
        <w:t>that</w:t>
      </w:r>
      <w:r>
        <w:rPr>
          <w:spacing w:val="15"/>
        </w:rPr>
        <w:t xml:space="preserve"> </w:t>
      </w:r>
      <w:r>
        <w:t>the</w:t>
      </w:r>
      <w:r>
        <w:rPr>
          <w:spacing w:val="16"/>
        </w:rPr>
        <w:t xml:space="preserve"> </w:t>
      </w:r>
      <w:r>
        <w:t>specificity</w:t>
      </w:r>
      <w:r>
        <w:rPr>
          <w:spacing w:val="16"/>
        </w:rPr>
        <w:t xml:space="preserve"> </w:t>
      </w:r>
      <w:r>
        <w:t>required</w:t>
      </w:r>
      <w:r>
        <w:rPr>
          <w:spacing w:val="15"/>
        </w:rPr>
        <w:t xml:space="preserve"> </w:t>
      </w:r>
      <w:r>
        <w:t>relates</w:t>
      </w:r>
      <w:r>
        <w:rPr>
          <w:spacing w:val="15"/>
        </w:rPr>
        <w:t xml:space="preserve"> </w:t>
      </w:r>
      <w:r>
        <w:t>to</w:t>
      </w:r>
      <w:r>
        <w:rPr>
          <w:spacing w:val="14"/>
        </w:rPr>
        <w:t xml:space="preserve"> </w:t>
      </w:r>
      <w:r>
        <w:t>the</w:t>
      </w:r>
      <w:r>
        <w:rPr>
          <w:spacing w:val="16"/>
        </w:rPr>
        <w:t xml:space="preserve"> </w:t>
      </w:r>
      <w:r>
        <w:t>need</w:t>
      </w:r>
      <w:r>
        <w:rPr>
          <w:spacing w:val="16"/>
        </w:rPr>
        <w:t xml:space="preserve"> </w:t>
      </w:r>
      <w:r>
        <w:t>to</w:t>
      </w:r>
      <w:r>
        <w:rPr>
          <w:spacing w:val="14"/>
        </w:rPr>
        <w:t xml:space="preserve"> </w:t>
      </w:r>
      <w:r>
        <w:t>specify</w:t>
      </w:r>
      <w:r>
        <w:rPr>
          <w:spacing w:val="14"/>
        </w:rPr>
        <w:t xml:space="preserve"> </w:t>
      </w:r>
      <w:r>
        <w:rPr>
          <w:spacing w:val="-5"/>
        </w:rPr>
        <w:t>the</w:t>
      </w:r>
    </w:p>
    <w:p w14:paraId="4EA3C25E" w14:textId="77777777" w:rsidR="000845DA" w:rsidRDefault="000845DA">
      <w:pPr>
        <w:spacing w:line="278" w:lineRule="auto"/>
        <w:sectPr w:rsidR="000845DA">
          <w:pgSz w:w="12240" w:h="15840"/>
          <w:pgMar w:top="1380" w:right="1320" w:bottom="280" w:left="1300" w:header="720" w:footer="720" w:gutter="0"/>
          <w:cols w:space="720"/>
        </w:sectPr>
      </w:pPr>
    </w:p>
    <w:p w14:paraId="7B6481E3" w14:textId="77777777" w:rsidR="000845DA" w:rsidRDefault="00CD52B5">
      <w:pPr>
        <w:pStyle w:val="BodyText"/>
        <w:spacing w:before="60" w:line="278" w:lineRule="auto"/>
        <w:ind w:right="117"/>
      </w:pPr>
      <w:r>
        <w:lastRenderedPageBreak/>
        <w:t>parties</w:t>
      </w:r>
      <w:r>
        <w:rPr>
          <w:spacing w:val="-4"/>
        </w:rPr>
        <w:t xml:space="preserve"> </w:t>
      </w:r>
      <w:r>
        <w:t>to</w:t>
      </w:r>
      <w:r>
        <w:rPr>
          <w:spacing w:val="-4"/>
        </w:rPr>
        <w:t xml:space="preserve"> </w:t>
      </w:r>
      <w:r>
        <w:t>the</w:t>
      </w:r>
      <w:r>
        <w:rPr>
          <w:spacing w:val="-4"/>
        </w:rPr>
        <w:t xml:space="preserve"> </w:t>
      </w:r>
      <w:r>
        <w:t>dispute</w:t>
      </w:r>
      <w:r>
        <w:rPr>
          <w:spacing w:val="-3"/>
        </w:rPr>
        <w:t xml:space="preserve"> </w:t>
      </w:r>
      <w:r>
        <w:t>and</w:t>
      </w:r>
      <w:r>
        <w:rPr>
          <w:spacing w:val="-5"/>
        </w:rPr>
        <w:t xml:space="preserve"> </w:t>
      </w:r>
      <w:r>
        <w:t>not</w:t>
      </w:r>
      <w:r>
        <w:rPr>
          <w:spacing w:val="-4"/>
        </w:rPr>
        <w:t xml:space="preserve"> </w:t>
      </w:r>
      <w:r>
        <w:t>specific</w:t>
      </w:r>
      <w:r>
        <w:rPr>
          <w:spacing w:val="-4"/>
        </w:rPr>
        <w:t xml:space="preserve"> </w:t>
      </w:r>
      <w:r>
        <w:t>case</w:t>
      </w:r>
      <w:r>
        <w:rPr>
          <w:spacing w:val="-4"/>
        </w:rPr>
        <w:t xml:space="preserve"> </w:t>
      </w:r>
      <w:r>
        <w:t>number</w:t>
      </w:r>
      <w:r>
        <w:rPr>
          <w:spacing w:val="-5"/>
        </w:rPr>
        <w:t xml:space="preserve"> </w:t>
      </w:r>
      <w:r>
        <w:t>as</w:t>
      </w:r>
      <w:r>
        <w:rPr>
          <w:spacing w:val="-4"/>
        </w:rPr>
        <w:t xml:space="preserve"> </w:t>
      </w:r>
      <w:r>
        <w:t>that</w:t>
      </w:r>
      <w:r>
        <w:rPr>
          <w:spacing w:val="-5"/>
        </w:rPr>
        <w:t xml:space="preserve"> </w:t>
      </w:r>
      <w:r>
        <w:t>can</w:t>
      </w:r>
      <w:r>
        <w:rPr>
          <w:spacing w:val="-5"/>
        </w:rPr>
        <w:t xml:space="preserve"> </w:t>
      </w:r>
      <w:r>
        <w:t>lead</w:t>
      </w:r>
      <w:r>
        <w:rPr>
          <w:spacing w:val="-5"/>
        </w:rPr>
        <w:t xml:space="preserve"> </w:t>
      </w:r>
      <w:r>
        <w:t>to</w:t>
      </w:r>
      <w:r>
        <w:rPr>
          <w:spacing w:val="-4"/>
        </w:rPr>
        <w:t xml:space="preserve"> </w:t>
      </w:r>
      <w:r>
        <w:t>ab</w:t>
      </w:r>
      <w:r>
        <w:rPr>
          <w:spacing w:val="-6"/>
        </w:rPr>
        <w:t xml:space="preserve"> </w:t>
      </w:r>
      <w:r>
        <w:t>absurdity.</w:t>
      </w:r>
      <w:r>
        <w:rPr>
          <w:spacing w:val="40"/>
        </w:rPr>
        <w:t xml:space="preserve"> </w:t>
      </w:r>
      <w:r>
        <w:t>The</w:t>
      </w:r>
      <w:r>
        <w:rPr>
          <w:spacing w:val="-5"/>
        </w:rPr>
        <w:t xml:space="preserve"> </w:t>
      </w:r>
      <w:r>
        <w:t>court</w:t>
      </w:r>
      <w:r>
        <w:rPr>
          <w:spacing w:val="-4"/>
        </w:rPr>
        <w:t xml:space="preserve"> </w:t>
      </w:r>
      <w:r>
        <w:t xml:space="preserve">was referred to the case of </w:t>
      </w:r>
      <w:r>
        <w:rPr>
          <w:b/>
          <w:i/>
        </w:rPr>
        <w:t xml:space="preserve">Bere </w:t>
      </w:r>
      <w:r>
        <w:rPr>
          <w:b/>
        </w:rPr>
        <w:t xml:space="preserve">v </w:t>
      </w:r>
      <w:r>
        <w:rPr>
          <w:b/>
          <w:i/>
        </w:rPr>
        <w:t xml:space="preserve">JSC </w:t>
      </w:r>
      <w:r>
        <w:t>(Supra). Counsel further submitted that Raphael Mushanavani the</w:t>
      </w:r>
      <w:r>
        <w:rPr>
          <w:spacing w:val="-13"/>
        </w:rPr>
        <w:t xml:space="preserve"> </w:t>
      </w:r>
      <w:r>
        <w:t>CEO</w:t>
      </w:r>
      <w:r>
        <w:rPr>
          <w:spacing w:val="-14"/>
        </w:rPr>
        <w:t xml:space="preserve"> </w:t>
      </w:r>
      <w:r>
        <w:t>for</w:t>
      </w:r>
      <w:r>
        <w:rPr>
          <w:spacing w:val="-14"/>
        </w:rPr>
        <w:t xml:space="preserve"> </w:t>
      </w:r>
      <w:r>
        <w:t>the</w:t>
      </w:r>
      <w:r>
        <w:rPr>
          <w:spacing w:val="-13"/>
        </w:rPr>
        <w:t xml:space="preserve"> </w:t>
      </w:r>
      <w:r>
        <w:t>respondent</w:t>
      </w:r>
      <w:r>
        <w:rPr>
          <w:spacing w:val="-14"/>
        </w:rPr>
        <w:t xml:space="preserve"> </w:t>
      </w:r>
      <w:r>
        <w:t>stated</w:t>
      </w:r>
      <w:r>
        <w:rPr>
          <w:spacing w:val="-14"/>
        </w:rPr>
        <w:t xml:space="preserve"> </w:t>
      </w:r>
      <w:r>
        <w:t>in</w:t>
      </w:r>
      <w:r>
        <w:rPr>
          <w:spacing w:val="-14"/>
        </w:rPr>
        <w:t xml:space="preserve"> </w:t>
      </w:r>
      <w:r>
        <w:t>the</w:t>
      </w:r>
      <w:r>
        <w:rPr>
          <w:spacing w:val="-14"/>
        </w:rPr>
        <w:t xml:space="preserve"> </w:t>
      </w:r>
      <w:r>
        <w:t>affidavit</w:t>
      </w:r>
      <w:r>
        <w:rPr>
          <w:spacing w:val="-14"/>
        </w:rPr>
        <w:t xml:space="preserve"> </w:t>
      </w:r>
      <w:r>
        <w:t>that</w:t>
      </w:r>
      <w:r>
        <w:rPr>
          <w:spacing w:val="-13"/>
        </w:rPr>
        <w:t xml:space="preserve"> </w:t>
      </w:r>
      <w:r>
        <w:t>he</w:t>
      </w:r>
      <w:r>
        <w:rPr>
          <w:spacing w:val="-14"/>
        </w:rPr>
        <w:t xml:space="preserve"> </w:t>
      </w:r>
      <w:r>
        <w:t>has</w:t>
      </w:r>
      <w:r>
        <w:rPr>
          <w:spacing w:val="-14"/>
        </w:rPr>
        <w:t xml:space="preserve"> </w:t>
      </w:r>
      <w:r>
        <w:t>the</w:t>
      </w:r>
      <w:r>
        <w:rPr>
          <w:spacing w:val="-14"/>
        </w:rPr>
        <w:t xml:space="preserve"> </w:t>
      </w:r>
      <w:r>
        <w:t>authority</w:t>
      </w:r>
      <w:r>
        <w:rPr>
          <w:spacing w:val="-14"/>
        </w:rPr>
        <w:t xml:space="preserve"> </w:t>
      </w:r>
      <w:r>
        <w:t>to</w:t>
      </w:r>
      <w:r>
        <w:rPr>
          <w:spacing w:val="-14"/>
        </w:rPr>
        <w:t xml:space="preserve"> </w:t>
      </w:r>
      <w:r>
        <w:t>depose</w:t>
      </w:r>
      <w:r>
        <w:rPr>
          <w:spacing w:val="-14"/>
        </w:rPr>
        <w:t xml:space="preserve"> </w:t>
      </w:r>
      <w:r>
        <w:t>of</w:t>
      </w:r>
      <w:r>
        <w:rPr>
          <w:spacing w:val="-14"/>
        </w:rPr>
        <w:t xml:space="preserve"> </w:t>
      </w:r>
      <w:r>
        <w:t>the</w:t>
      </w:r>
      <w:r>
        <w:rPr>
          <w:spacing w:val="-14"/>
        </w:rPr>
        <w:t xml:space="preserve"> </w:t>
      </w:r>
      <w:r>
        <w:t>affidavit and there is no reason to doubt him.</w:t>
      </w:r>
    </w:p>
    <w:p w14:paraId="59D7D753" w14:textId="77777777" w:rsidR="000845DA" w:rsidRDefault="00CD52B5">
      <w:pPr>
        <w:pStyle w:val="BodyText"/>
        <w:spacing w:before="159" w:line="278" w:lineRule="auto"/>
        <w:ind w:right="120"/>
      </w:pPr>
      <w:r>
        <w:t xml:space="preserve">It was argued the opposing affidavit is properly before the court and as such the point in </w:t>
      </w:r>
      <w:proofErr w:type="spellStart"/>
      <w:r>
        <w:t>limine</w:t>
      </w:r>
      <w:proofErr w:type="spellEnd"/>
      <w:r>
        <w:t xml:space="preserve"> must be dismissed.</w:t>
      </w:r>
    </w:p>
    <w:p w14:paraId="486C80B7" w14:textId="77777777" w:rsidR="000845DA" w:rsidRDefault="00CD52B5">
      <w:pPr>
        <w:pStyle w:val="BodyText"/>
        <w:spacing w:before="159" w:line="278" w:lineRule="auto"/>
        <w:ind w:right="120"/>
      </w:pPr>
      <w:r>
        <w:t>I n replication appellant’s counsel argued that the previous resolution cannot be relied upon because it is a general resolution and this court ruled on 8 September 2025 that it was null and void. Counsel further submitted that the resolution filed on the day of hearing dated 16 October 2025 did not help matters because it had effect from that date and did not ratify what had taken place prior to that date. It was said the resolution did not show that the respondent was aware or had given its blessing to wh</w:t>
      </w:r>
      <w:r>
        <w:t>at transpired prior to 16October2025.</w:t>
      </w:r>
    </w:p>
    <w:p w14:paraId="0592C619" w14:textId="77777777" w:rsidR="000845DA" w:rsidRDefault="00CD52B5">
      <w:pPr>
        <w:pStyle w:val="BodyText"/>
        <w:spacing w:before="157" w:line="278" w:lineRule="auto"/>
        <w:ind w:right="116"/>
      </w:pPr>
      <w:r>
        <w:t>Applicant’s</w:t>
      </w:r>
      <w:r>
        <w:rPr>
          <w:spacing w:val="-10"/>
        </w:rPr>
        <w:t xml:space="preserve"> </w:t>
      </w:r>
      <w:r>
        <w:t>counsel</w:t>
      </w:r>
      <w:r>
        <w:rPr>
          <w:spacing w:val="-9"/>
        </w:rPr>
        <w:t xml:space="preserve"> </w:t>
      </w:r>
      <w:r>
        <w:t>further</w:t>
      </w:r>
      <w:r>
        <w:rPr>
          <w:spacing w:val="-9"/>
        </w:rPr>
        <w:t xml:space="preserve"> </w:t>
      </w:r>
      <w:r>
        <w:t>submitted</w:t>
      </w:r>
      <w:r>
        <w:rPr>
          <w:spacing w:val="-9"/>
        </w:rPr>
        <w:t xml:space="preserve"> </w:t>
      </w:r>
      <w:r>
        <w:t>that</w:t>
      </w:r>
      <w:r>
        <w:rPr>
          <w:spacing w:val="-8"/>
        </w:rPr>
        <w:t xml:space="preserve"> </w:t>
      </w:r>
      <w:r>
        <w:t>the</w:t>
      </w:r>
      <w:r>
        <w:rPr>
          <w:spacing w:val="-8"/>
        </w:rPr>
        <w:t xml:space="preserve"> </w:t>
      </w:r>
      <w:r>
        <w:t>Bere</w:t>
      </w:r>
      <w:r>
        <w:rPr>
          <w:spacing w:val="-9"/>
        </w:rPr>
        <w:t xml:space="preserve"> </w:t>
      </w:r>
      <w:r>
        <w:t>case</w:t>
      </w:r>
      <w:r>
        <w:rPr>
          <w:spacing w:val="-9"/>
        </w:rPr>
        <w:t xml:space="preserve"> </w:t>
      </w:r>
      <w:r>
        <w:t>(supra)</w:t>
      </w:r>
      <w:r>
        <w:rPr>
          <w:spacing w:val="-9"/>
        </w:rPr>
        <w:t xml:space="preserve"> </w:t>
      </w:r>
      <w:r>
        <w:t>was</w:t>
      </w:r>
      <w:r>
        <w:rPr>
          <w:spacing w:val="-9"/>
        </w:rPr>
        <w:t xml:space="preserve"> </w:t>
      </w:r>
      <w:r>
        <w:t>distinguishable</w:t>
      </w:r>
      <w:r>
        <w:rPr>
          <w:spacing w:val="-9"/>
        </w:rPr>
        <w:t xml:space="preserve"> </w:t>
      </w:r>
      <w:r>
        <w:t>from</w:t>
      </w:r>
      <w:r>
        <w:rPr>
          <w:spacing w:val="-9"/>
        </w:rPr>
        <w:t xml:space="preserve"> </w:t>
      </w:r>
      <w:r>
        <w:t>the</w:t>
      </w:r>
      <w:r>
        <w:rPr>
          <w:spacing w:val="-8"/>
        </w:rPr>
        <w:t xml:space="preserve"> </w:t>
      </w:r>
      <w:r>
        <w:t>case at</w:t>
      </w:r>
      <w:r>
        <w:rPr>
          <w:spacing w:val="-12"/>
        </w:rPr>
        <w:t xml:space="preserve"> </w:t>
      </w:r>
      <w:r>
        <w:t>hand</w:t>
      </w:r>
      <w:r>
        <w:rPr>
          <w:spacing w:val="-8"/>
        </w:rPr>
        <w:t xml:space="preserve"> </w:t>
      </w:r>
      <w:r>
        <w:t>in</w:t>
      </w:r>
      <w:r>
        <w:rPr>
          <w:spacing w:val="-8"/>
        </w:rPr>
        <w:t xml:space="preserve"> </w:t>
      </w:r>
      <w:r>
        <w:t>that</w:t>
      </w:r>
      <w:r>
        <w:rPr>
          <w:spacing w:val="-8"/>
        </w:rPr>
        <w:t xml:space="preserve"> </w:t>
      </w:r>
      <w:r>
        <w:t>the</w:t>
      </w:r>
      <w:r>
        <w:rPr>
          <w:spacing w:val="-8"/>
        </w:rPr>
        <w:t xml:space="preserve"> </w:t>
      </w:r>
      <w:r>
        <w:t>general</w:t>
      </w:r>
      <w:r>
        <w:rPr>
          <w:spacing w:val="-8"/>
        </w:rPr>
        <w:t xml:space="preserve"> </w:t>
      </w:r>
      <w:r>
        <w:t>resolution</w:t>
      </w:r>
      <w:r>
        <w:rPr>
          <w:spacing w:val="-9"/>
        </w:rPr>
        <w:t xml:space="preserve"> </w:t>
      </w:r>
      <w:r>
        <w:t>in</w:t>
      </w:r>
      <w:r>
        <w:rPr>
          <w:spacing w:val="-9"/>
        </w:rPr>
        <w:t xml:space="preserve"> </w:t>
      </w:r>
      <w:r>
        <w:t>that</w:t>
      </w:r>
      <w:r>
        <w:rPr>
          <w:spacing w:val="-7"/>
        </w:rPr>
        <w:t xml:space="preserve"> </w:t>
      </w:r>
      <w:r>
        <w:t>case</w:t>
      </w:r>
      <w:r>
        <w:rPr>
          <w:spacing w:val="-10"/>
        </w:rPr>
        <w:t xml:space="preserve"> </w:t>
      </w:r>
      <w:r>
        <w:t>was</w:t>
      </w:r>
      <w:r>
        <w:rPr>
          <w:spacing w:val="-9"/>
        </w:rPr>
        <w:t xml:space="preserve"> </w:t>
      </w:r>
      <w:r>
        <w:t>held</w:t>
      </w:r>
      <w:r>
        <w:rPr>
          <w:spacing w:val="-8"/>
        </w:rPr>
        <w:t xml:space="preserve"> </w:t>
      </w:r>
      <w:r>
        <w:t>to</w:t>
      </w:r>
      <w:r>
        <w:rPr>
          <w:spacing w:val="-9"/>
        </w:rPr>
        <w:t xml:space="preserve"> </w:t>
      </w:r>
      <w:r>
        <w:t>be</w:t>
      </w:r>
      <w:r>
        <w:rPr>
          <w:spacing w:val="-8"/>
        </w:rPr>
        <w:t xml:space="preserve"> </w:t>
      </w:r>
      <w:r>
        <w:t>valid</w:t>
      </w:r>
      <w:r>
        <w:rPr>
          <w:spacing w:val="-8"/>
        </w:rPr>
        <w:t xml:space="preserve"> </w:t>
      </w:r>
      <w:r>
        <w:t>because</w:t>
      </w:r>
      <w:r>
        <w:rPr>
          <w:spacing w:val="-8"/>
        </w:rPr>
        <w:t xml:space="preserve"> </w:t>
      </w:r>
      <w:r>
        <w:t>the</w:t>
      </w:r>
      <w:r>
        <w:rPr>
          <w:spacing w:val="-15"/>
        </w:rPr>
        <w:t xml:space="preserve"> </w:t>
      </w:r>
      <w:r>
        <w:t>Acting</w:t>
      </w:r>
      <w:r>
        <w:rPr>
          <w:spacing w:val="-8"/>
        </w:rPr>
        <w:t xml:space="preserve"> </w:t>
      </w:r>
      <w:r>
        <w:t>Secretary of</w:t>
      </w:r>
      <w:r>
        <w:rPr>
          <w:spacing w:val="-15"/>
        </w:rPr>
        <w:t xml:space="preserve"> </w:t>
      </w:r>
      <w:r>
        <w:t>the</w:t>
      </w:r>
      <w:r>
        <w:rPr>
          <w:spacing w:val="-11"/>
        </w:rPr>
        <w:t xml:space="preserve"> </w:t>
      </w:r>
      <w:r>
        <w:t>JSC</w:t>
      </w:r>
      <w:r>
        <w:rPr>
          <w:spacing w:val="-11"/>
        </w:rPr>
        <w:t xml:space="preserve"> </w:t>
      </w:r>
      <w:r>
        <w:t>was</w:t>
      </w:r>
      <w:r>
        <w:rPr>
          <w:spacing w:val="-10"/>
        </w:rPr>
        <w:t xml:space="preserve"> </w:t>
      </w:r>
      <w:r>
        <w:t>given</w:t>
      </w:r>
      <w:r>
        <w:rPr>
          <w:spacing w:val="-11"/>
        </w:rPr>
        <w:t xml:space="preserve"> </w:t>
      </w:r>
      <w:r>
        <w:t>authority</w:t>
      </w:r>
      <w:r>
        <w:rPr>
          <w:spacing w:val="-12"/>
        </w:rPr>
        <w:t xml:space="preserve"> </w:t>
      </w:r>
      <w:r>
        <w:t>to</w:t>
      </w:r>
      <w:r>
        <w:rPr>
          <w:spacing w:val="-10"/>
        </w:rPr>
        <w:t xml:space="preserve"> </w:t>
      </w:r>
      <w:r>
        <w:t>represent</w:t>
      </w:r>
      <w:r>
        <w:rPr>
          <w:spacing w:val="-11"/>
        </w:rPr>
        <w:t xml:space="preserve"> </w:t>
      </w:r>
      <w:r>
        <w:t>JSC</w:t>
      </w:r>
      <w:r>
        <w:rPr>
          <w:spacing w:val="-11"/>
        </w:rPr>
        <w:t xml:space="preserve"> </w:t>
      </w:r>
      <w:r>
        <w:t>in</w:t>
      </w:r>
      <w:r>
        <w:rPr>
          <w:spacing w:val="-12"/>
        </w:rPr>
        <w:t xml:space="preserve"> </w:t>
      </w:r>
      <w:r>
        <w:t>terms</w:t>
      </w:r>
      <w:r>
        <w:rPr>
          <w:spacing w:val="-11"/>
        </w:rPr>
        <w:t xml:space="preserve"> </w:t>
      </w:r>
      <w:r>
        <w:t>of</w:t>
      </w:r>
      <w:r>
        <w:rPr>
          <w:spacing w:val="-10"/>
        </w:rPr>
        <w:t xml:space="preserve"> </w:t>
      </w:r>
      <w:r>
        <w:t>Section</w:t>
      </w:r>
      <w:r>
        <w:rPr>
          <w:spacing w:val="-10"/>
        </w:rPr>
        <w:t xml:space="preserve"> </w:t>
      </w:r>
      <w:r>
        <w:t>10</w:t>
      </w:r>
      <w:r>
        <w:rPr>
          <w:spacing w:val="-12"/>
        </w:rPr>
        <w:t xml:space="preserve"> </w:t>
      </w:r>
      <w:r>
        <w:t>of</w:t>
      </w:r>
      <w:r>
        <w:rPr>
          <w:spacing w:val="-12"/>
        </w:rPr>
        <w:t xml:space="preserve"> </w:t>
      </w:r>
      <w:r>
        <w:t>the</w:t>
      </w:r>
      <w:r>
        <w:rPr>
          <w:spacing w:val="-10"/>
        </w:rPr>
        <w:t xml:space="preserve"> </w:t>
      </w:r>
      <w:r>
        <w:t>Judicial</w:t>
      </w:r>
      <w:r>
        <w:rPr>
          <w:spacing w:val="-12"/>
        </w:rPr>
        <w:t xml:space="preserve"> </w:t>
      </w:r>
      <w:r>
        <w:t>Services</w:t>
      </w:r>
      <w:r>
        <w:rPr>
          <w:spacing w:val="-15"/>
        </w:rPr>
        <w:t xml:space="preserve"> </w:t>
      </w:r>
      <w:r>
        <w:t>Act. Counsel</w:t>
      </w:r>
      <w:r>
        <w:rPr>
          <w:spacing w:val="-10"/>
        </w:rPr>
        <w:t xml:space="preserve"> </w:t>
      </w:r>
      <w:r>
        <w:t>also</w:t>
      </w:r>
      <w:r>
        <w:rPr>
          <w:spacing w:val="-12"/>
        </w:rPr>
        <w:t xml:space="preserve"> </w:t>
      </w:r>
      <w:r>
        <w:t>referred</w:t>
      </w:r>
      <w:r>
        <w:rPr>
          <w:spacing w:val="-11"/>
        </w:rPr>
        <w:t xml:space="preserve"> </w:t>
      </w:r>
      <w:r>
        <w:t>the</w:t>
      </w:r>
      <w:r>
        <w:rPr>
          <w:spacing w:val="-11"/>
        </w:rPr>
        <w:t xml:space="preserve"> </w:t>
      </w:r>
      <w:r>
        <w:t>court</w:t>
      </w:r>
      <w:r>
        <w:rPr>
          <w:spacing w:val="-10"/>
        </w:rPr>
        <w:t xml:space="preserve"> </w:t>
      </w:r>
      <w:r>
        <w:t>to</w:t>
      </w:r>
      <w:r>
        <w:rPr>
          <w:spacing w:val="-12"/>
        </w:rPr>
        <w:t xml:space="preserve"> </w:t>
      </w:r>
      <w:r>
        <w:t>the</w:t>
      </w:r>
      <w:r>
        <w:rPr>
          <w:spacing w:val="-11"/>
        </w:rPr>
        <w:t xml:space="preserve"> </w:t>
      </w:r>
      <w:r>
        <w:t>case</w:t>
      </w:r>
      <w:r>
        <w:rPr>
          <w:spacing w:val="-11"/>
        </w:rPr>
        <w:t xml:space="preserve"> </w:t>
      </w:r>
      <w:r>
        <w:t>of</w:t>
      </w:r>
      <w:r>
        <w:rPr>
          <w:spacing w:val="-10"/>
        </w:rPr>
        <w:t xml:space="preserve"> </w:t>
      </w:r>
      <w:r>
        <w:rPr>
          <w:b/>
          <w:i/>
        </w:rPr>
        <w:t>Mapondera</w:t>
      </w:r>
      <w:r>
        <w:rPr>
          <w:b/>
          <w:i/>
          <w:spacing w:val="-11"/>
        </w:rPr>
        <w:t xml:space="preserve"> </w:t>
      </w:r>
      <w:r>
        <w:rPr>
          <w:b/>
          <w:i/>
        </w:rPr>
        <w:t>and</w:t>
      </w:r>
      <w:r>
        <w:rPr>
          <w:b/>
          <w:i/>
          <w:spacing w:val="-11"/>
        </w:rPr>
        <w:t xml:space="preserve"> </w:t>
      </w:r>
      <w:r>
        <w:rPr>
          <w:b/>
          <w:i/>
        </w:rPr>
        <w:t>55</w:t>
      </w:r>
      <w:r>
        <w:rPr>
          <w:b/>
          <w:i/>
          <w:spacing w:val="-11"/>
        </w:rPr>
        <w:t xml:space="preserve"> </w:t>
      </w:r>
      <w:r>
        <w:rPr>
          <w:b/>
          <w:i/>
        </w:rPr>
        <w:t>Ors</w:t>
      </w:r>
      <w:r>
        <w:rPr>
          <w:b/>
          <w:i/>
          <w:spacing w:val="-10"/>
        </w:rPr>
        <w:t xml:space="preserve"> </w:t>
      </w:r>
      <w:r>
        <w:rPr>
          <w:b/>
        </w:rPr>
        <w:t>v</w:t>
      </w:r>
      <w:r>
        <w:rPr>
          <w:b/>
          <w:spacing w:val="-11"/>
        </w:rPr>
        <w:t xml:space="preserve"> </w:t>
      </w:r>
      <w:r>
        <w:rPr>
          <w:b/>
          <w:i/>
        </w:rPr>
        <w:t>Freda</w:t>
      </w:r>
      <w:r>
        <w:rPr>
          <w:b/>
          <w:i/>
          <w:spacing w:val="-11"/>
        </w:rPr>
        <w:t xml:space="preserve"> </w:t>
      </w:r>
      <w:r>
        <w:rPr>
          <w:b/>
          <w:i/>
        </w:rPr>
        <w:t>Rebecca</w:t>
      </w:r>
      <w:r>
        <w:rPr>
          <w:b/>
          <w:i/>
          <w:spacing w:val="-12"/>
        </w:rPr>
        <w:t xml:space="preserve"> </w:t>
      </w:r>
      <w:r>
        <w:rPr>
          <w:b/>
          <w:i/>
        </w:rPr>
        <w:t>Gold</w:t>
      </w:r>
      <w:r>
        <w:rPr>
          <w:b/>
          <w:i/>
          <w:spacing w:val="-11"/>
        </w:rPr>
        <w:t xml:space="preserve"> </w:t>
      </w:r>
      <w:r>
        <w:rPr>
          <w:b/>
          <w:i/>
        </w:rPr>
        <w:t xml:space="preserve">Mine Holdings Limited </w:t>
      </w:r>
      <w:r>
        <w:rPr>
          <w:b/>
        </w:rPr>
        <w:t>SC</w:t>
      </w:r>
      <w:r>
        <w:rPr>
          <w:b/>
          <w:spacing w:val="40"/>
        </w:rPr>
        <w:t xml:space="preserve"> </w:t>
      </w:r>
      <w:r>
        <w:rPr>
          <w:b/>
        </w:rPr>
        <w:t xml:space="preserve">81/22 </w:t>
      </w:r>
      <w:r>
        <w:t xml:space="preserve">which cited the case of </w:t>
      </w:r>
      <w:r>
        <w:rPr>
          <w:b/>
          <w:i/>
        </w:rPr>
        <w:t xml:space="preserve">Dalny Mine </w:t>
      </w:r>
      <w:r>
        <w:rPr>
          <w:b/>
        </w:rPr>
        <w:t xml:space="preserve">v </w:t>
      </w:r>
      <w:r>
        <w:rPr>
          <w:b/>
          <w:i/>
        </w:rPr>
        <w:t xml:space="preserve">Banda </w:t>
      </w:r>
      <w:r>
        <w:t>wherein it was stated as follows:</w:t>
      </w:r>
    </w:p>
    <w:p w14:paraId="6AC669D9" w14:textId="77777777" w:rsidR="000845DA" w:rsidRDefault="00CD52B5">
      <w:pPr>
        <w:spacing w:before="157" w:line="278" w:lineRule="auto"/>
        <w:ind w:left="140" w:right="117"/>
        <w:jc w:val="both"/>
        <w:rPr>
          <w:sz w:val="24"/>
        </w:rPr>
      </w:pPr>
      <w:r>
        <w:rPr>
          <w:i/>
          <w:sz w:val="24"/>
        </w:rPr>
        <w:t xml:space="preserve">“As a general rule, it seems undesirable that </w:t>
      </w:r>
      <w:proofErr w:type="spellStart"/>
      <w:r>
        <w:rPr>
          <w:i/>
          <w:sz w:val="24"/>
        </w:rPr>
        <w:t>labour</w:t>
      </w:r>
      <w:proofErr w:type="spellEnd"/>
      <w:r>
        <w:rPr>
          <w:i/>
          <w:sz w:val="24"/>
        </w:rPr>
        <w:t xml:space="preserve"> relations should be decided on the basis of procedural</w:t>
      </w:r>
      <w:r>
        <w:rPr>
          <w:i/>
          <w:spacing w:val="-9"/>
          <w:sz w:val="24"/>
        </w:rPr>
        <w:t xml:space="preserve"> </w:t>
      </w:r>
      <w:r>
        <w:rPr>
          <w:i/>
          <w:sz w:val="24"/>
        </w:rPr>
        <w:t>irregularities.</w:t>
      </w:r>
      <w:r>
        <w:rPr>
          <w:i/>
          <w:spacing w:val="-11"/>
          <w:sz w:val="24"/>
        </w:rPr>
        <w:t xml:space="preserve"> </w:t>
      </w:r>
      <w:r>
        <w:rPr>
          <w:i/>
          <w:sz w:val="24"/>
        </w:rPr>
        <w:t>By</w:t>
      </w:r>
      <w:r>
        <w:rPr>
          <w:i/>
          <w:spacing w:val="-10"/>
          <w:sz w:val="24"/>
        </w:rPr>
        <w:t xml:space="preserve"> </w:t>
      </w:r>
      <w:r>
        <w:rPr>
          <w:i/>
          <w:sz w:val="24"/>
        </w:rPr>
        <w:t>this</w:t>
      </w:r>
      <w:r>
        <w:rPr>
          <w:i/>
          <w:spacing w:val="-10"/>
          <w:sz w:val="24"/>
        </w:rPr>
        <w:t xml:space="preserve"> </w:t>
      </w:r>
      <w:r>
        <w:rPr>
          <w:i/>
          <w:sz w:val="24"/>
        </w:rPr>
        <w:t>I</w:t>
      </w:r>
      <w:r>
        <w:rPr>
          <w:i/>
          <w:spacing w:val="-11"/>
          <w:sz w:val="24"/>
        </w:rPr>
        <w:t xml:space="preserve"> </w:t>
      </w:r>
      <w:r>
        <w:rPr>
          <w:i/>
          <w:sz w:val="24"/>
        </w:rPr>
        <w:t>do</w:t>
      </w:r>
      <w:r>
        <w:rPr>
          <w:i/>
          <w:spacing w:val="-11"/>
          <w:sz w:val="24"/>
        </w:rPr>
        <w:t xml:space="preserve"> </w:t>
      </w:r>
      <w:r>
        <w:rPr>
          <w:i/>
          <w:sz w:val="24"/>
        </w:rPr>
        <w:t>not</w:t>
      </w:r>
      <w:r>
        <w:rPr>
          <w:i/>
          <w:spacing w:val="-10"/>
          <w:sz w:val="24"/>
        </w:rPr>
        <w:t xml:space="preserve"> </w:t>
      </w:r>
      <w:r>
        <w:rPr>
          <w:i/>
          <w:sz w:val="24"/>
        </w:rPr>
        <w:t>mean</w:t>
      </w:r>
      <w:r>
        <w:rPr>
          <w:i/>
          <w:spacing w:val="-11"/>
          <w:sz w:val="24"/>
        </w:rPr>
        <w:t xml:space="preserve"> </w:t>
      </w:r>
      <w:r>
        <w:rPr>
          <w:i/>
          <w:sz w:val="24"/>
        </w:rPr>
        <w:t>that</w:t>
      </w:r>
      <w:r>
        <w:rPr>
          <w:i/>
          <w:spacing w:val="-10"/>
          <w:sz w:val="24"/>
        </w:rPr>
        <w:t xml:space="preserve"> </w:t>
      </w:r>
      <w:r>
        <w:rPr>
          <w:i/>
          <w:sz w:val="24"/>
        </w:rPr>
        <w:t>such</w:t>
      </w:r>
      <w:r>
        <w:rPr>
          <w:i/>
          <w:spacing w:val="-11"/>
          <w:sz w:val="24"/>
        </w:rPr>
        <w:t xml:space="preserve"> </w:t>
      </w:r>
      <w:r>
        <w:rPr>
          <w:i/>
          <w:sz w:val="24"/>
        </w:rPr>
        <w:t>irregularities</w:t>
      </w:r>
      <w:r>
        <w:rPr>
          <w:i/>
          <w:spacing w:val="-11"/>
          <w:sz w:val="24"/>
        </w:rPr>
        <w:t xml:space="preserve"> </w:t>
      </w:r>
      <w:r>
        <w:rPr>
          <w:i/>
          <w:sz w:val="24"/>
        </w:rPr>
        <w:t>be</w:t>
      </w:r>
      <w:r>
        <w:rPr>
          <w:i/>
          <w:spacing w:val="-11"/>
          <w:sz w:val="24"/>
        </w:rPr>
        <w:t xml:space="preserve"> </w:t>
      </w:r>
      <w:r>
        <w:rPr>
          <w:i/>
          <w:sz w:val="24"/>
        </w:rPr>
        <w:t>ignored.</w:t>
      </w:r>
      <w:r>
        <w:rPr>
          <w:i/>
          <w:spacing w:val="-10"/>
          <w:sz w:val="24"/>
        </w:rPr>
        <w:t xml:space="preserve"> </w:t>
      </w:r>
      <w:r>
        <w:rPr>
          <w:i/>
          <w:sz w:val="24"/>
        </w:rPr>
        <w:t>Imen</w:t>
      </w:r>
      <w:r>
        <w:rPr>
          <w:i/>
          <w:spacing w:val="-10"/>
          <w:sz w:val="24"/>
        </w:rPr>
        <w:t xml:space="preserve"> </w:t>
      </w:r>
      <w:r>
        <w:rPr>
          <w:i/>
          <w:sz w:val="24"/>
        </w:rPr>
        <w:t>that</w:t>
      </w:r>
      <w:r>
        <w:rPr>
          <w:i/>
          <w:spacing w:val="-11"/>
          <w:sz w:val="24"/>
        </w:rPr>
        <w:t xml:space="preserve"> </w:t>
      </w:r>
      <w:r>
        <w:rPr>
          <w:i/>
          <w:sz w:val="24"/>
        </w:rPr>
        <w:t xml:space="preserve">such irregularities should be put right. </w:t>
      </w:r>
      <w:r>
        <w:rPr>
          <w:sz w:val="24"/>
        </w:rPr>
        <w:t>“</w:t>
      </w:r>
    </w:p>
    <w:p w14:paraId="58D78F95" w14:textId="77777777" w:rsidR="000845DA" w:rsidRDefault="00CD52B5">
      <w:pPr>
        <w:pStyle w:val="BodyText"/>
        <w:spacing w:before="159" w:line="278" w:lineRule="auto"/>
        <w:ind w:right="116"/>
      </w:pPr>
      <w:r>
        <w:t>The was argued the respondent was aware of the need to have a proper resolution as from the previous court ruling on 8 September 2025 but never bothered to rectify the anomaly.</w:t>
      </w:r>
      <w:r>
        <w:rPr>
          <w:spacing w:val="40"/>
        </w:rPr>
        <w:t xml:space="preserve"> </w:t>
      </w:r>
      <w:r>
        <w:t xml:space="preserve">Further it was submitted that the respondent was reminded of the need to file a resolution through an order by Justice </w:t>
      </w:r>
      <w:proofErr w:type="spellStart"/>
      <w:r>
        <w:t>Kudya</w:t>
      </w:r>
      <w:proofErr w:type="spellEnd"/>
      <w:r>
        <w:t xml:space="preserve"> but still no positive steps were taken to obtain a valid resolution.</w:t>
      </w:r>
    </w:p>
    <w:p w14:paraId="60AC3ABE" w14:textId="77777777" w:rsidR="000845DA" w:rsidRDefault="00CD52B5">
      <w:pPr>
        <w:pStyle w:val="BodyText"/>
        <w:spacing w:before="159"/>
      </w:pPr>
      <w:r>
        <w:t>Counsel</w:t>
      </w:r>
      <w:r>
        <w:rPr>
          <w:spacing w:val="-3"/>
        </w:rPr>
        <w:t xml:space="preserve"> </w:t>
      </w:r>
      <w:r>
        <w:t>for the appellant</w:t>
      </w:r>
      <w:r>
        <w:rPr>
          <w:spacing w:val="-1"/>
        </w:rPr>
        <w:t xml:space="preserve"> </w:t>
      </w:r>
      <w:r>
        <w:t>finally prayed that</w:t>
      </w:r>
      <w:r>
        <w:rPr>
          <w:spacing w:val="-2"/>
        </w:rPr>
        <w:t xml:space="preserve"> </w:t>
      </w:r>
      <w:r>
        <w:t>the appeal be</w:t>
      </w:r>
      <w:r>
        <w:rPr>
          <w:spacing w:val="-2"/>
        </w:rPr>
        <w:t xml:space="preserve"> </w:t>
      </w:r>
      <w:r>
        <w:t xml:space="preserve">treated as </w:t>
      </w:r>
      <w:r>
        <w:rPr>
          <w:spacing w:val="-2"/>
        </w:rPr>
        <w:t>unopposed.</w:t>
      </w:r>
    </w:p>
    <w:p w14:paraId="4A566F47" w14:textId="77777777" w:rsidR="000845DA" w:rsidRDefault="00CD52B5">
      <w:pPr>
        <w:spacing w:before="204"/>
        <w:ind w:left="140"/>
        <w:jc w:val="both"/>
        <w:rPr>
          <w:b/>
          <w:sz w:val="24"/>
        </w:rPr>
      </w:pPr>
      <w:r>
        <w:rPr>
          <w:b/>
          <w:sz w:val="24"/>
        </w:rPr>
        <w:t>APPLICATION</w:t>
      </w:r>
      <w:r>
        <w:rPr>
          <w:b/>
          <w:spacing w:val="-17"/>
          <w:sz w:val="24"/>
        </w:rPr>
        <w:t xml:space="preserve"> </w:t>
      </w:r>
      <w:r>
        <w:rPr>
          <w:b/>
          <w:sz w:val="24"/>
        </w:rPr>
        <w:t>OF</w:t>
      </w:r>
      <w:r>
        <w:rPr>
          <w:b/>
          <w:spacing w:val="-15"/>
          <w:sz w:val="24"/>
        </w:rPr>
        <w:t xml:space="preserve"> </w:t>
      </w:r>
      <w:r>
        <w:rPr>
          <w:b/>
          <w:sz w:val="24"/>
        </w:rPr>
        <w:t>THE</w:t>
      </w:r>
      <w:r>
        <w:rPr>
          <w:b/>
          <w:spacing w:val="-15"/>
          <w:sz w:val="24"/>
        </w:rPr>
        <w:t xml:space="preserve"> </w:t>
      </w:r>
      <w:r>
        <w:rPr>
          <w:b/>
          <w:sz w:val="24"/>
        </w:rPr>
        <w:t>LAW</w:t>
      </w:r>
      <w:r>
        <w:rPr>
          <w:b/>
          <w:spacing w:val="-15"/>
          <w:sz w:val="24"/>
        </w:rPr>
        <w:t xml:space="preserve"> </w:t>
      </w:r>
      <w:r>
        <w:rPr>
          <w:b/>
          <w:sz w:val="24"/>
        </w:rPr>
        <w:t>TO</w:t>
      </w:r>
      <w:r>
        <w:rPr>
          <w:b/>
          <w:spacing w:val="-15"/>
          <w:sz w:val="24"/>
        </w:rPr>
        <w:t xml:space="preserve"> </w:t>
      </w:r>
      <w:r>
        <w:rPr>
          <w:b/>
          <w:sz w:val="24"/>
        </w:rPr>
        <w:t>THE</w:t>
      </w:r>
      <w:r>
        <w:rPr>
          <w:b/>
          <w:spacing w:val="-9"/>
          <w:sz w:val="24"/>
        </w:rPr>
        <w:t xml:space="preserve"> </w:t>
      </w:r>
      <w:r>
        <w:rPr>
          <w:b/>
          <w:spacing w:val="-2"/>
          <w:sz w:val="24"/>
        </w:rPr>
        <w:t>FACTS</w:t>
      </w:r>
    </w:p>
    <w:p w14:paraId="70F7D1FA" w14:textId="77777777" w:rsidR="000845DA" w:rsidRDefault="00CD52B5">
      <w:pPr>
        <w:pStyle w:val="BodyText"/>
        <w:spacing w:before="202" w:line="278" w:lineRule="auto"/>
        <w:ind w:right="116"/>
      </w:pPr>
      <w:r>
        <w:t xml:space="preserve">The relating to representation of legal persons in court proceedings is no mystery and is well settled. A natural person must be authorized through a board resolution which must specify the particular case it relates to. General board resolutions are considered null and void. The case of </w:t>
      </w:r>
      <w:proofErr w:type="spellStart"/>
      <w:r>
        <w:rPr>
          <w:b/>
          <w:i/>
        </w:rPr>
        <w:t>Arosume</w:t>
      </w:r>
      <w:proofErr w:type="spellEnd"/>
      <w:r>
        <w:rPr>
          <w:b/>
          <w:i/>
          <w:spacing w:val="-11"/>
        </w:rPr>
        <w:t xml:space="preserve"> </w:t>
      </w:r>
      <w:r>
        <w:rPr>
          <w:b/>
          <w:i/>
        </w:rPr>
        <w:t>Property</w:t>
      </w:r>
      <w:r>
        <w:rPr>
          <w:b/>
          <w:i/>
          <w:spacing w:val="-11"/>
        </w:rPr>
        <w:t xml:space="preserve"> </w:t>
      </w:r>
      <w:r>
        <w:rPr>
          <w:b/>
          <w:i/>
        </w:rPr>
        <w:t>Development</w:t>
      </w:r>
      <w:r>
        <w:rPr>
          <w:b/>
          <w:i/>
          <w:spacing w:val="-12"/>
        </w:rPr>
        <w:t xml:space="preserve"> </w:t>
      </w:r>
      <w:r>
        <w:rPr>
          <w:b/>
          <w:i/>
        </w:rPr>
        <w:t>(Pvt)</w:t>
      </w:r>
      <w:r>
        <w:rPr>
          <w:b/>
          <w:i/>
          <w:spacing w:val="-11"/>
        </w:rPr>
        <w:t xml:space="preserve"> </w:t>
      </w:r>
      <w:r>
        <w:rPr>
          <w:b/>
          <w:i/>
        </w:rPr>
        <w:t>Ltd</w:t>
      </w:r>
      <w:r>
        <w:rPr>
          <w:b/>
          <w:i/>
          <w:spacing w:val="-13"/>
        </w:rPr>
        <w:t xml:space="preserve"> </w:t>
      </w:r>
      <w:r>
        <w:rPr>
          <w:b/>
        </w:rPr>
        <w:t>(supra</w:t>
      </w:r>
      <w:r>
        <w:t>)</w:t>
      </w:r>
      <w:r>
        <w:rPr>
          <w:spacing w:val="-11"/>
        </w:rPr>
        <w:t xml:space="preserve"> </w:t>
      </w:r>
      <w:r>
        <w:t>cited</w:t>
      </w:r>
      <w:r>
        <w:rPr>
          <w:spacing w:val="-11"/>
        </w:rPr>
        <w:t xml:space="preserve"> </w:t>
      </w:r>
      <w:r>
        <w:t>by</w:t>
      </w:r>
      <w:r>
        <w:rPr>
          <w:spacing w:val="-13"/>
        </w:rPr>
        <w:t xml:space="preserve"> </w:t>
      </w:r>
      <w:r>
        <w:t>applicant’s</w:t>
      </w:r>
      <w:r>
        <w:rPr>
          <w:spacing w:val="-13"/>
        </w:rPr>
        <w:t xml:space="preserve"> </w:t>
      </w:r>
      <w:r>
        <w:t>counsel</w:t>
      </w:r>
      <w:r>
        <w:rPr>
          <w:spacing w:val="-12"/>
        </w:rPr>
        <w:t xml:space="preserve"> </w:t>
      </w:r>
      <w:r>
        <w:t>is</w:t>
      </w:r>
      <w:r>
        <w:rPr>
          <w:spacing w:val="-11"/>
        </w:rPr>
        <w:t xml:space="preserve"> </w:t>
      </w:r>
      <w:r>
        <w:t>quite</w:t>
      </w:r>
      <w:r>
        <w:rPr>
          <w:spacing w:val="-14"/>
        </w:rPr>
        <w:t xml:space="preserve"> </w:t>
      </w:r>
      <w:r>
        <w:t>instructive in</w:t>
      </w:r>
      <w:r>
        <w:rPr>
          <w:spacing w:val="-15"/>
        </w:rPr>
        <w:t xml:space="preserve"> </w:t>
      </w:r>
      <w:r>
        <w:t>this</w:t>
      </w:r>
      <w:r>
        <w:rPr>
          <w:spacing w:val="-15"/>
        </w:rPr>
        <w:t xml:space="preserve"> </w:t>
      </w:r>
      <w:r>
        <w:t>regard.</w:t>
      </w:r>
      <w:r>
        <w:rPr>
          <w:spacing w:val="-15"/>
        </w:rPr>
        <w:t xml:space="preserve"> </w:t>
      </w:r>
      <w:r>
        <w:t>The</w:t>
      </w:r>
      <w:r>
        <w:rPr>
          <w:spacing w:val="-15"/>
        </w:rPr>
        <w:t xml:space="preserve"> </w:t>
      </w:r>
      <w:r>
        <w:t>court’s</w:t>
      </w:r>
      <w:r>
        <w:rPr>
          <w:spacing w:val="-15"/>
        </w:rPr>
        <w:t xml:space="preserve"> </w:t>
      </w:r>
      <w:r>
        <w:t>order</w:t>
      </w:r>
      <w:r>
        <w:rPr>
          <w:spacing w:val="-15"/>
        </w:rPr>
        <w:t xml:space="preserve"> </w:t>
      </w:r>
      <w:r>
        <w:t>of</w:t>
      </w:r>
      <w:r>
        <w:rPr>
          <w:spacing w:val="-15"/>
        </w:rPr>
        <w:t xml:space="preserve"> </w:t>
      </w:r>
      <w:r>
        <w:t>8</w:t>
      </w:r>
      <w:r>
        <w:rPr>
          <w:spacing w:val="-15"/>
        </w:rPr>
        <w:t xml:space="preserve"> </w:t>
      </w:r>
      <w:r>
        <w:t>September</w:t>
      </w:r>
      <w:r>
        <w:rPr>
          <w:spacing w:val="-15"/>
        </w:rPr>
        <w:t xml:space="preserve"> </w:t>
      </w:r>
      <w:r>
        <w:t>2025</w:t>
      </w:r>
      <w:r>
        <w:rPr>
          <w:spacing w:val="-15"/>
        </w:rPr>
        <w:t xml:space="preserve"> </w:t>
      </w:r>
      <w:r>
        <w:t>and</w:t>
      </w:r>
      <w:r>
        <w:rPr>
          <w:spacing w:val="-15"/>
        </w:rPr>
        <w:t xml:space="preserve"> </w:t>
      </w:r>
      <w:r>
        <w:t>an</w:t>
      </w:r>
      <w:r>
        <w:rPr>
          <w:spacing w:val="-15"/>
        </w:rPr>
        <w:t xml:space="preserve"> </w:t>
      </w:r>
      <w:r>
        <w:t>order</w:t>
      </w:r>
      <w:r>
        <w:rPr>
          <w:spacing w:val="-15"/>
        </w:rPr>
        <w:t xml:space="preserve"> </w:t>
      </w:r>
      <w:r>
        <w:t>by</w:t>
      </w:r>
      <w:r>
        <w:rPr>
          <w:spacing w:val="-15"/>
        </w:rPr>
        <w:t xml:space="preserve"> </w:t>
      </w:r>
      <w:r>
        <w:t>Justice</w:t>
      </w:r>
      <w:r>
        <w:rPr>
          <w:spacing w:val="-15"/>
        </w:rPr>
        <w:t xml:space="preserve"> </w:t>
      </w:r>
      <w:proofErr w:type="spellStart"/>
      <w:r>
        <w:t>Kudya</w:t>
      </w:r>
      <w:proofErr w:type="spellEnd"/>
      <w:r>
        <w:rPr>
          <w:spacing w:val="-15"/>
        </w:rPr>
        <w:t xml:space="preserve"> </w:t>
      </w:r>
      <w:r>
        <w:t>was</w:t>
      </w:r>
      <w:r>
        <w:rPr>
          <w:spacing w:val="-15"/>
        </w:rPr>
        <w:t xml:space="preserve"> </w:t>
      </w:r>
      <w:r>
        <w:t>a</w:t>
      </w:r>
      <w:r>
        <w:rPr>
          <w:spacing w:val="-15"/>
        </w:rPr>
        <w:t xml:space="preserve"> </w:t>
      </w:r>
      <w:r>
        <w:t>reminder to</w:t>
      </w:r>
      <w:r>
        <w:rPr>
          <w:spacing w:val="-14"/>
        </w:rPr>
        <w:t xml:space="preserve"> </w:t>
      </w:r>
      <w:r>
        <w:t>the</w:t>
      </w:r>
      <w:r>
        <w:rPr>
          <w:spacing w:val="-13"/>
        </w:rPr>
        <w:t xml:space="preserve"> </w:t>
      </w:r>
      <w:r>
        <w:t>respondent</w:t>
      </w:r>
      <w:r>
        <w:rPr>
          <w:spacing w:val="-14"/>
        </w:rPr>
        <w:t xml:space="preserve"> </w:t>
      </w:r>
      <w:r>
        <w:t>to</w:t>
      </w:r>
      <w:r>
        <w:rPr>
          <w:spacing w:val="-14"/>
        </w:rPr>
        <w:t xml:space="preserve"> </w:t>
      </w:r>
      <w:r>
        <w:t>have</w:t>
      </w:r>
      <w:r>
        <w:rPr>
          <w:spacing w:val="-14"/>
        </w:rPr>
        <w:t xml:space="preserve"> </w:t>
      </w:r>
      <w:r>
        <w:t>a</w:t>
      </w:r>
      <w:r>
        <w:rPr>
          <w:spacing w:val="-14"/>
        </w:rPr>
        <w:t xml:space="preserve"> </w:t>
      </w:r>
      <w:r>
        <w:t>resolution</w:t>
      </w:r>
      <w:r>
        <w:rPr>
          <w:spacing w:val="-15"/>
        </w:rPr>
        <w:t xml:space="preserve"> </w:t>
      </w:r>
      <w:r>
        <w:t>which</w:t>
      </w:r>
      <w:r>
        <w:rPr>
          <w:spacing w:val="-14"/>
        </w:rPr>
        <w:t xml:space="preserve"> </w:t>
      </w:r>
      <w:r>
        <w:t>conformed</w:t>
      </w:r>
      <w:r>
        <w:rPr>
          <w:spacing w:val="-14"/>
        </w:rPr>
        <w:t xml:space="preserve"> </w:t>
      </w:r>
      <w:r>
        <w:t>to</w:t>
      </w:r>
      <w:r>
        <w:rPr>
          <w:spacing w:val="-14"/>
        </w:rPr>
        <w:t xml:space="preserve"> </w:t>
      </w:r>
      <w:r>
        <w:t>the</w:t>
      </w:r>
      <w:r>
        <w:rPr>
          <w:spacing w:val="-13"/>
        </w:rPr>
        <w:t xml:space="preserve"> </w:t>
      </w:r>
      <w:r>
        <w:t>requirements</w:t>
      </w:r>
      <w:r>
        <w:rPr>
          <w:spacing w:val="-15"/>
        </w:rPr>
        <w:t xml:space="preserve"> </w:t>
      </w:r>
      <w:r>
        <w:t>of</w:t>
      </w:r>
      <w:r>
        <w:rPr>
          <w:spacing w:val="-14"/>
        </w:rPr>
        <w:t xml:space="preserve"> </w:t>
      </w:r>
      <w:r>
        <w:t>the</w:t>
      </w:r>
      <w:r>
        <w:rPr>
          <w:spacing w:val="-13"/>
        </w:rPr>
        <w:t xml:space="preserve"> </w:t>
      </w:r>
      <w:r>
        <w:t>law.</w:t>
      </w:r>
      <w:r>
        <w:rPr>
          <w:spacing w:val="-14"/>
        </w:rPr>
        <w:t xml:space="preserve"> </w:t>
      </w:r>
      <w:r>
        <w:t>Respondent failed to do</w:t>
      </w:r>
      <w:r>
        <w:rPr>
          <w:spacing w:val="-2"/>
        </w:rPr>
        <w:t xml:space="preserve"> </w:t>
      </w:r>
      <w:r>
        <w:t>so. Instead,</w:t>
      </w:r>
      <w:r>
        <w:rPr>
          <w:spacing w:val="-1"/>
        </w:rPr>
        <w:t xml:space="preserve"> </w:t>
      </w:r>
      <w:r>
        <w:t>another</w:t>
      </w:r>
      <w:r>
        <w:rPr>
          <w:spacing w:val="-1"/>
        </w:rPr>
        <w:t xml:space="preserve"> </w:t>
      </w:r>
      <w:r>
        <w:t xml:space="preserve">resolution was done dated 16 October 2025 which authorized </w:t>
      </w:r>
      <w:proofErr w:type="spellStart"/>
      <w:r>
        <w:t>Mr</w:t>
      </w:r>
      <w:proofErr w:type="spellEnd"/>
      <w:r>
        <w:t xml:space="preserve"> </w:t>
      </w:r>
      <w:proofErr w:type="spellStart"/>
      <w:r>
        <w:t>Mushanavani</w:t>
      </w:r>
      <w:proofErr w:type="spellEnd"/>
      <w:r>
        <w:rPr>
          <w:spacing w:val="-8"/>
        </w:rPr>
        <w:t xml:space="preserve"> </w:t>
      </w:r>
      <w:r>
        <w:t>to</w:t>
      </w:r>
      <w:r>
        <w:rPr>
          <w:spacing w:val="-8"/>
        </w:rPr>
        <w:t xml:space="preserve"> </w:t>
      </w:r>
      <w:r>
        <w:t>sign</w:t>
      </w:r>
      <w:r>
        <w:rPr>
          <w:spacing w:val="-8"/>
        </w:rPr>
        <w:t xml:space="preserve"> </w:t>
      </w:r>
      <w:r>
        <w:t>affidavit</w:t>
      </w:r>
      <w:r>
        <w:rPr>
          <w:spacing w:val="-7"/>
        </w:rPr>
        <w:t xml:space="preserve"> </w:t>
      </w:r>
      <w:r>
        <w:t>in</w:t>
      </w:r>
      <w:r>
        <w:rPr>
          <w:spacing w:val="-8"/>
        </w:rPr>
        <w:t xml:space="preserve"> </w:t>
      </w:r>
      <w:r>
        <w:t>the</w:t>
      </w:r>
      <w:r>
        <w:rPr>
          <w:spacing w:val="-8"/>
        </w:rPr>
        <w:t xml:space="preserve"> </w:t>
      </w:r>
      <w:r>
        <w:t>case</w:t>
      </w:r>
      <w:r>
        <w:rPr>
          <w:spacing w:val="-8"/>
        </w:rPr>
        <w:t xml:space="preserve"> </w:t>
      </w:r>
      <w:r>
        <w:t>between</w:t>
      </w:r>
      <w:r>
        <w:rPr>
          <w:spacing w:val="-9"/>
        </w:rPr>
        <w:t xml:space="preserve"> </w:t>
      </w:r>
      <w:r>
        <w:t>the</w:t>
      </w:r>
      <w:r>
        <w:rPr>
          <w:spacing w:val="-7"/>
        </w:rPr>
        <w:t xml:space="preserve"> </w:t>
      </w:r>
      <w:proofErr w:type="spellStart"/>
      <w:r>
        <w:t>Netone</w:t>
      </w:r>
      <w:proofErr w:type="spellEnd"/>
      <w:r>
        <w:rPr>
          <w:spacing w:val="-9"/>
        </w:rPr>
        <w:t xml:space="preserve"> </w:t>
      </w:r>
      <w:r>
        <w:t>Cellular</w:t>
      </w:r>
      <w:r>
        <w:rPr>
          <w:spacing w:val="-7"/>
        </w:rPr>
        <w:t xml:space="preserve"> </w:t>
      </w:r>
      <w:r>
        <w:t>and</w:t>
      </w:r>
      <w:r>
        <w:rPr>
          <w:spacing w:val="-8"/>
        </w:rPr>
        <w:t xml:space="preserve"> </w:t>
      </w:r>
      <w:r>
        <w:t>Barnabas</w:t>
      </w:r>
      <w:r>
        <w:rPr>
          <w:spacing w:val="-8"/>
        </w:rPr>
        <w:t xml:space="preserve"> </w:t>
      </w:r>
      <w:r>
        <w:t>Marau.</w:t>
      </w:r>
      <w:r>
        <w:rPr>
          <w:spacing w:val="-12"/>
        </w:rPr>
        <w:t xml:space="preserve"> </w:t>
      </w:r>
      <w:r>
        <w:t>What is</w:t>
      </w:r>
      <w:r>
        <w:rPr>
          <w:spacing w:val="-6"/>
        </w:rPr>
        <w:t xml:space="preserve"> </w:t>
      </w:r>
      <w:r>
        <w:t>missing</w:t>
      </w:r>
      <w:r>
        <w:rPr>
          <w:spacing w:val="-7"/>
        </w:rPr>
        <w:t xml:space="preserve"> </w:t>
      </w:r>
      <w:r>
        <w:t>in</w:t>
      </w:r>
      <w:r>
        <w:rPr>
          <w:spacing w:val="-7"/>
        </w:rPr>
        <w:t xml:space="preserve"> </w:t>
      </w:r>
      <w:r>
        <w:t>this</w:t>
      </w:r>
      <w:r>
        <w:rPr>
          <w:spacing w:val="-7"/>
        </w:rPr>
        <w:t xml:space="preserve"> </w:t>
      </w:r>
      <w:r>
        <w:t>resolution</w:t>
      </w:r>
      <w:r>
        <w:rPr>
          <w:spacing w:val="-6"/>
        </w:rPr>
        <w:t xml:space="preserve"> </w:t>
      </w:r>
      <w:r>
        <w:t>is</w:t>
      </w:r>
      <w:r>
        <w:rPr>
          <w:spacing w:val="-5"/>
        </w:rPr>
        <w:t xml:space="preserve"> </w:t>
      </w:r>
      <w:r>
        <w:t>specific</w:t>
      </w:r>
      <w:r>
        <w:rPr>
          <w:spacing w:val="-7"/>
        </w:rPr>
        <w:t xml:space="preserve"> </w:t>
      </w:r>
      <w:r>
        <w:t>mention</w:t>
      </w:r>
      <w:r>
        <w:rPr>
          <w:spacing w:val="-6"/>
        </w:rPr>
        <w:t xml:space="preserve"> </w:t>
      </w:r>
      <w:r>
        <w:t>by</w:t>
      </w:r>
      <w:r>
        <w:rPr>
          <w:spacing w:val="-7"/>
        </w:rPr>
        <w:t xml:space="preserve"> </w:t>
      </w:r>
      <w:r>
        <w:t>respondent</w:t>
      </w:r>
      <w:r>
        <w:rPr>
          <w:spacing w:val="-7"/>
        </w:rPr>
        <w:t xml:space="preserve"> </w:t>
      </w:r>
      <w:r>
        <w:t>that</w:t>
      </w:r>
      <w:r>
        <w:rPr>
          <w:spacing w:val="-6"/>
        </w:rPr>
        <w:t xml:space="preserve"> </w:t>
      </w:r>
      <w:r>
        <w:t>it</w:t>
      </w:r>
      <w:r>
        <w:rPr>
          <w:spacing w:val="-6"/>
        </w:rPr>
        <w:t xml:space="preserve"> </w:t>
      </w:r>
      <w:r>
        <w:t>was</w:t>
      </w:r>
      <w:r>
        <w:rPr>
          <w:spacing w:val="-6"/>
        </w:rPr>
        <w:t xml:space="preserve"> </w:t>
      </w:r>
      <w:r>
        <w:t>aware</w:t>
      </w:r>
      <w:r>
        <w:rPr>
          <w:spacing w:val="-6"/>
        </w:rPr>
        <w:t xml:space="preserve"> </w:t>
      </w:r>
      <w:r>
        <w:t>of</w:t>
      </w:r>
      <w:r>
        <w:rPr>
          <w:spacing w:val="-6"/>
        </w:rPr>
        <w:t xml:space="preserve"> </w:t>
      </w:r>
      <w:r>
        <w:t>the</w:t>
      </w:r>
      <w:r>
        <w:rPr>
          <w:spacing w:val="-7"/>
        </w:rPr>
        <w:t xml:space="preserve"> </w:t>
      </w:r>
      <w:r>
        <w:rPr>
          <w:spacing w:val="-2"/>
        </w:rPr>
        <w:t>proceedings</w:t>
      </w:r>
    </w:p>
    <w:p w14:paraId="6E3F6631" w14:textId="77777777" w:rsidR="000845DA" w:rsidRDefault="000845DA">
      <w:pPr>
        <w:spacing w:line="278" w:lineRule="auto"/>
        <w:sectPr w:rsidR="000845DA">
          <w:pgSz w:w="12240" w:h="15840"/>
          <w:pgMar w:top="1380" w:right="1320" w:bottom="280" w:left="1300" w:header="720" w:footer="720" w:gutter="0"/>
          <w:cols w:space="720"/>
        </w:sectPr>
      </w:pPr>
    </w:p>
    <w:p w14:paraId="1140681B" w14:textId="77777777" w:rsidR="000845DA" w:rsidRDefault="00CD52B5">
      <w:pPr>
        <w:pStyle w:val="BodyText"/>
        <w:spacing w:before="60" w:line="278" w:lineRule="auto"/>
        <w:ind w:right="116"/>
      </w:pPr>
      <w:r>
        <w:lastRenderedPageBreak/>
        <w:t>that</w:t>
      </w:r>
      <w:r>
        <w:rPr>
          <w:spacing w:val="-7"/>
        </w:rPr>
        <w:t xml:space="preserve"> </w:t>
      </w:r>
      <w:r>
        <w:t>took</w:t>
      </w:r>
      <w:r>
        <w:rPr>
          <w:spacing w:val="-8"/>
        </w:rPr>
        <w:t xml:space="preserve"> </w:t>
      </w:r>
      <w:r>
        <w:t>place</w:t>
      </w:r>
      <w:r>
        <w:rPr>
          <w:spacing w:val="-8"/>
        </w:rPr>
        <w:t xml:space="preserve"> </w:t>
      </w:r>
      <w:r>
        <w:t>prior</w:t>
      </w:r>
      <w:r>
        <w:rPr>
          <w:spacing w:val="-8"/>
        </w:rPr>
        <w:t xml:space="preserve"> </w:t>
      </w:r>
      <w:r>
        <w:t>to</w:t>
      </w:r>
      <w:r>
        <w:rPr>
          <w:spacing w:val="-8"/>
        </w:rPr>
        <w:t xml:space="preserve"> </w:t>
      </w:r>
      <w:r>
        <w:t>this</w:t>
      </w:r>
      <w:r>
        <w:rPr>
          <w:spacing w:val="-8"/>
        </w:rPr>
        <w:t xml:space="preserve"> </w:t>
      </w:r>
      <w:r>
        <w:t>date</w:t>
      </w:r>
      <w:r>
        <w:rPr>
          <w:spacing w:val="-8"/>
        </w:rPr>
        <w:t xml:space="preserve"> </w:t>
      </w:r>
      <w:r>
        <w:t>and</w:t>
      </w:r>
      <w:r>
        <w:rPr>
          <w:spacing w:val="-8"/>
        </w:rPr>
        <w:t xml:space="preserve"> </w:t>
      </w:r>
      <w:r>
        <w:t>it</w:t>
      </w:r>
      <w:r>
        <w:rPr>
          <w:spacing w:val="-9"/>
        </w:rPr>
        <w:t xml:space="preserve"> </w:t>
      </w:r>
      <w:r>
        <w:t>was</w:t>
      </w:r>
      <w:r>
        <w:rPr>
          <w:spacing w:val="-9"/>
        </w:rPr>
        <w:t xml:space="preserve"> </w:t>
      </w:r>
      <w:r>
        <w:t>with</w:t>
      </w:r>
      <w:r>
        <w:rPr>
          <w:spacing w:val="-8"/>
        </w:rPr>
        <w:t xml:space="preserve"> </w:t>
      </w:r>
      <w:r>
        <w:t>its</w:t>
      </w:r>
      <w:r>
        <w:rPr>
          <w:spacing w:val="-8"/>
        </w:rPr>
        <w:t xml:space="preserve"> </w:t>
      </w:r>
      <w:r>
        <w:t>blessings</w:t>
      </w:r>
      <w:r>
        <w:rPr>
          <w:spacing w:val="-8"/>
        </w:rPr>
        <w:t xml:space="preserve"> </w:t>
      </w:r>
      <w:r>
        <w:t>that</w:t>
      </w:r>
      <w:r>
        <w:rPr>
          <w:spacing w:val="-8"/>
        </w:rPr>
        <w:t xml:space="preserve"> </w:t>
      </w:r>
      <w:r>
        <w:t>the</w:t>
      </w:r>
      <w:r>
        <w:rPr>
          <w:spacing w:val="-8"/>
        </w:rPr>
        <w:t xml:space="preserve"> </w:t>
      </w:r>
      <w:r>
        <w:t>appeal</w:t>
      </w:r>
      <w:r>
        <w:rPr>
          <w:spacing w:val="-10"/>
        </w:rPr>
        <w:t xml:space="preserve"> </w:t>
      </w:r>
      <w:r>
        <w:t>was</w:t>
      </w:r>
      <w:r>
        <w:rPr>
          <w:spacing w:val="-9"/>
        </w:rPr>
        <w:t xml:space="preserve"> </w:t>
      </w:r>
      <w:r>
        <w:t>opposed.</w:t>
      </w:r>
      <w:r>
        <w:rPr>
          <w:spacing w:val="-6"/>
        </w:rPr>
        <w:t xml:space="preserve"> </w:t>
      </w:r>
      <w:r>
        <w:t>Specific mention had to be made of the fact that Raphael Mushanavani was duly authorized to depose of an opposing affidavit.</w:t>
      </w:r>
    </w:p>
    <w:p w14:paraId="6EE6827D" w14:textId="77777777" w:rsidR="000845DA" w:rsidRDefault="00CD52B5">
      <w:pPr>
        <w:pStyle w:val="BodyText"/>
        <w:spacing w:before="160" w:line="278" w:lineRule="auto"/>
        <w:ind w:right="115"/>
      </w:pPr>
      <w:r>
        <w:t>Counsel for the respondent noticed this anomaly and sought to rely on the initial resolution. She submitted</w:t>
      </w:r>
      <w:r>
        <w:rPr>
          <w:spacing w:val="-6"/>
        </w:rPr>
        <w:t xml:space="preserve"> </w:t>
      </w:r>
      <w:r>
        <w:t>that</w:t>
      </w:r>
      <w:r>
        <w:rPr>
          <w:spacing w:val="-5"/>
        </w:rPr>
        <w:t xml:space="preserve"> </w:t>
      </w:r>
      <w:r>
        <w:t>the</w:t>
      </w:r>
      <w:r>
        <w:rPr>
          <w:spacing w:val="-4"/>
        </w:rPr>
        <w:t xml:space="preserve"> </w:t>
      </w:r>
      <w:r>
        <w:t>new</w:t>
      </w:r>
      <w:r>
        <w:rPr>
          <w:spacing w:val="-5"/>
        </w:rPr>
        <w:t xml:space="preserve"> </w:t>
      </w:r>
      <w:r>
        <w:t>resolution</w:t>
      </w:r>
      <w:r>
        <w:rPr>
          <w:spacing w:val="-6"/>
        </w:rPr>
        <w:t xml:space="preserve"> </w:t>
      </w:r>
      <w:r>
        <w:t>did</w:t>
      </w:r>
      <w:r>
        <w:rPr>
          <w:spacing w:val="-7"/>
        </w:rPr>
        <w:t xml:space="preserve"> </w:t>
      </w:r>
      <w:r>
        <w:t>not</w:t>
      </w:r>
      <w:r>
        <w:rPr>
          <w:spacing w:val="-4"/>
        </w:rPr>
        <w:t xml:space="preserve"> </w:t>
      </w:r>
      <w:r>
        <w:t>set</w:t>
      </w:r>
      <w:r>
        <w:rPr>
          <w:spacing w:val="-4"/>
        </w:rPr>
        <w:t xml:space="preserve"> </w:t>
      </w:r>
      <w:r>
        <w:t>aside</w:t>
      </w:r>
      <w:r>
        <w:rPr>
          <w:spacing w:val="-5"/>
        </w:rPr>
        <w:t xml:space="preserve"> </w:t>
      </w:r>
      <w:r>
        <w:t>the</w:t>
      </w:r>
      <w:r>
        <w:rPr>
          <w:spacing w:val="-5"/>
        </w:rPr>
        <w:t xml:space="preserve"> </w:t>
      </w:r>
      <w:r>
        <w:t>one</w:t>
      </w:r>
      <w:r>
        <w:rPr>
          <w:spacing w:val="-6"/>
        </w:rPr>
        <w:t xml:space="preserve"> </w:t>
      </w:r>
      <w:r>
        <w:t>already</w:t>
      </w:r>
      <w:r>
        <w:rPr>
          <w:spacing w:val="-5"/>
        </w:rPr>
        <w:t xml:space="preserve"> </w:t>
      </w:r>
      <w:r>
        <w:t>filed</w:t>
      </w:r>
      <w:r>
        <w:rPr>
          <w:spacing w:val="-6"/>
        </w:rPr>
        <w:t xml:space="preserve"> </w:t>
      </w:r>
      <w:r>
        <w:t>of</w:t>
      </w:r>
      <w:r>
        <w:rPr>
          <w:spacing w:val="-7"/>
        </w:rPr>
        <w:t xml:space="preserve"> </w:t>
      </w:r>
      <w:r>
        <w:t>record.</w:t>
      </w:r>
      <w:r>
        <w:rPr>
          <w:spacing w:val="-4"/>
        </w:rPr>
        <w:t xml:space="preserve"> </w:t>
      </w:r>
      <w:r>
        <w:t>May</w:t>
      </w:r>
      <w:r>
        <w:rPr>
          <w:spacing w:val="-7"/>
        </w:rPr>
        <w:t xml:space="preserve"> </w:t>
      </w:r>
      <w:r>
        <w:t>be</w:t>
      </w:r>
      <w:r>
        <w:rPr>
          <w:spacing w:val="-5"/>
        </w:rPr>
        <w:t xml:space="preserve"> </w:t>
      </w:r>
      <w:r>
        <w:t>counsel for the respondent when she made that submission, she had forgotten the fact that in previous proceedings</w:t>
      </w:r>
      <w:r>
        <w:rPr>
          <w:spacing w:val="-3"/>
        </w:rPr>
        <w:t xml:space="preserve"> </w:t>
      </w:r>
      <w:r>
        <w:t>the</w:t>
      </w:r>
      <w:r>
        <w:rPr>
          <w:spacing w:val="-3"/>
        </w:rPr>
        <w:t xml:space="preserve"> </w:t>
      </w:r>
      <w:r>
        <w:t>court</w:t>
      </w:r>
      <w:r>
        <w:rPr>
          <w:spacing w:val="-3"/>
        </w:rPr>
        <w:t xml:space="preserve"> </w:t>
      </w:r>
      <w:r>
        <w:t>had</w:t>
      </w:r>
      <w:r>
        <w:rPr>
          <w:spacing w:val="-3"/>
        </w:rPr>
        <w:t xml:space="preserve"> </w:t>
      </w:r>
      <w:r>
        <w:t>a</w:t>
      </w:r>
      <w:r>
        <w:rPr>
          <w:spacing w:val="-3"/>
        </w:rPr>
        <w:t xml:space="preserve"> </w:t>
      </w:r>
      <w:r>
        <w:t>finding</w:t>
      </w:r>
      <w:r>
        <w:rPr>
          <w:spacing w:val="-3"/>
        </w:rPr>
        <w:t xml:space="preserve"> </w:t>
      </w:r>
      <w:r>
        <w:t>that</w:t>
      </w:r>
      <w:r>
        <w:rPr>
          <w:spacing w:val="-3"/>
        </w:rPr>
        <w:t xml:space="preserve"> </w:t>
      </w:r>
      <w:r>
        <w:t>the</w:t>
      </w:r>
      <w:r>
        <w:rPr>
          <w:spacing w:val="-4"/>
        </w:rPr>
        <w:t xml:space="preserve"> </w:t>
      </w:r>
      <w:r>
        <w:t>resolution</w:t>
      </w:r>
      <w:r>
        <w:rPr>
          <w:spacing w:val="-3"/>
        </w:rPr>
        <w:t xml:space="preserve"> </w:t>
      </w:r>
      <w:r>
        <w:t>was</w:t>
      </w:r>
      <w:r>
        <w:rPr>
          <w:spacing w:val="-5"/>
        </w:rPr>
        <w:t xml:space="preserve"> </w:t>
      </w:r>
      <w:r>
        <w:t>defective</w:t>
      </w:r>
      <w:r>
        <w:rPr>
          <w:spacing w:val="-5"/>
        </w:rPr>
        <w:t xml:space="preserve"> </w:t>
      </w:r>
      <w:r>
        <w:t>and</w:t>
      </w:r>
      <w:r>
        <w:rPr>
          <w:spacing w:val="-3"/>
        </w:rPr>
        <w:t xml:space="preserve"> </w:t>
      </w:r>
      <w:r>
        <w:t>a</w:t>
      </w:r>
      <w:r>
        <w:rPr>
          <w:spacing w:val="-4"/>
        </w:rPr>
        <w:t xml:space="preserve"> </w:t>
      </w:r>
      <w:r>
        <w:t>nullity</w:t>
      </w:r>
      <w:r>
        <w:rPr>
          <w:spacing w:val="-5"/>
        </w:rPr>
        <w:t xml:space="preserve"> </w:t>
      </w:r>
      <w:r>
        <w:t>in</w:t>
      </w:r>
      <w:r>
        <w:rPr>
          <w:spacing w:val="-4"/>
        </w:rPr>
        <w:t xml:space="preserve"> </w:t>
      </w:r>
      <w:r>
        <w:t>terms</w:t>
      </w:r>
      <w:r>
        <w:rPr>
          <w:spacing w:val="-3"/>
        </w:rPr>
        <w:t xml:space="preserve"> </w:t>
      </w:r>
      <w:r>
        <w:t>of</w:t>
      </w:r>
      <w:r>
        <w:rPr>
          <w:spacing w:val="-5"/>
        </w:rPr>
        <w:t xml:space="preserve"> </w:t>
      </w:r>
      <w:r>
        <w:t>law. Since</w:t>
      </w:r>
      <w:r>
        <w:rPr>
          <w:spacing w:val="-12"/>
        </w:rPr>
        <w:t xml:space="preserve"> </w:t>
      </w:r>
      <w:r>
        <w:t>it</w:t>
      </w:r>
      <w:r>
        <w:rPr>
          <w:spacing w:val="-13"/>
        </w:rPr>
        <w:t xml:space="preserve"> </w:t>
      </w:r>
      <w:r>
        <w:t>was</w:t>
      </w:r>
      <w:r>
        <w:rPr>
          <w:spacing w:val="-13"/>
        </w:rPr>
        <w:t xml:space="preserve"> </w:t>
      </w:r>
      <w:r>
        <w:t>nullity,</w:t>
      </w:r>
      <w:r>
        <w:rPr>
          <w:spacing w:val="-13"/>
        </w:rPr>
        <w:t xml:space="preserve"> </w:t>
      </w:r>
      <w:r>
        <w:t>it</w:t>
      </w:r>
      <w:r>
        <w:rPr>
          <w:spacing w:val="-13"/>
        </w:rPr>
        <w:t xml:space="preserve"> </w:t>
      </w:r>
      <w:r>
        <w:t>was</w:t>
      </w:r>
      <w:r>
        <w:rPr>
          <w:spacing w:val="-13"/>
        </w:rPr>
        <w:t xml:space="preserve"> </w:t>
      </w:r>
      <w:r>
        <w:t>not</w:t>
      </w:r>
      <w:r>
        <w:rPr>
          <w:spacing w:val="-13"/>
        </w:rPr>
        <w:t xml:space="preserve"> </w:t>
      </w:r>
      <w:r>
        <w:t>possible</w:t>
      </w:r>
      <w:r>
        <w:rPr>
          <w:spacing w:val="-12"/>
        </w:rPr>
        <w:t xml:space="preserve"> </w:t>
      </w:r>
      <w:r>
        <w:t>that</w:t>
      </w:r>
      <w:r>
        <w:rPr>
          <w:spacing w:val="-13"/>
        </w:rPr>
        <w:t xml:space="preserve"> </w:t>
      </w:r>
      <w:r>
        <w:t>it</w:t>
      </w:r>
      <w:r>
        <w:rPr>
          <w:spacing w:val="-13"/>
        </w:rPr>
        <w:t xml:space="preserve"> </w:t>
      </w:r>
      <w:r>
        <w:t>could</w:t>
      </w:r>
      <w:r>
        <w:rPr>
          <w:spacing w:val="-14"/>
        </w:rPr>
        <w:t xml:space="preserve"> </w:t>
      </w:r>
      <w:r>
        <w:t>relied</w:t>
      </w:r>
      <w:r>
        <w:rPr>
          <w:spacing w:val="-12"/>
        </w:rPr>
        <w:t xml:space="preserve"> </w:t>
      </w:r>
      <w:r>
        <w:t>upon</w:t>
      </w:r>
      <w:r>
        <w:rPr>
          <w:spacing w:val="-13"/>
        </w:rPr>
        <w:t xml:space="preserve"> </w:t>
      </w:r>
      <w:r>
        <w:t>in</w:t>
      </w:r>
      <w:r>
        <w:rPr>
          <w:spacing w:val="-14"/>
        </w:rPr>
        <w:t xml:space="preserve"> </w:t>
      </w:r>
      <w:r>
        <w:t>these</w:t>
      </w:r>
      <w:r>
        <w:rPr>
          <w:spacing w:val="-13"/>
        </w:rPr>
        <w:t xml:space="preserve"> </w:t>
      </w:r>
      <w:r>
        <w:t>proceedings.</w:t>
      </w:r>
      <w:r>
        <w:rPr>
          <w:spacing w:val="34"/>
        </w:rPr>
        <w:t xml:space="preserve"> </w:t>
      </w:r>
      <w:r>
        <w:t>It</w:t>
      </w:r>
      <w:r>
        <w:rPr>
          <w:spacing w:val="-13"/>
        </w:rPr>
        <w:t xml:space="preserve"> </w:t>
      </w:r>
      <w:r>
        <w:t>is</w:t>
      </w:r>
      <w:r>
        <w:rPr>
          <w:spacing w:val="-13"/>
        </w:rPr>
        <w:t xml:space="preserve"> </w:t>
      </w:r>
      <w:r>
        <w:t>common cause</w:t>
      </w:r>
      <w:r>
        <w:rPr>
          <w:spacing w:val="-7"/>
        </w:rPr>
        <w:t xml:space="preserve"> </w:t>
      </w:r>
      <w:r>
        <w:t>that</w:t>
      </w:r>
      <w:r>
        <w:rPr>
          <w:spacing w:val="-7"/>
        </w:rPr>
        <w:t xml:space="preserve"> </w:t>
      </w:r>
      <w:r>
        <w:t>one</w:t>
      </w:r>
      <w:r>
        <w:rPr>
          <w:spacing w:val="-7"/>
        </w:rPr>
        <w:t xml:space="preserve"> </w:t>
      </w:r>
      <w:r>
        <w:t>cannot</w:t>
      </w:r>
      <w:r>
        <w:rPr>
          <w:spacing w:val="-7"/>
        </w:rPr>
        <w:t xml:space="preserve"> </w:t>
      </w:r>
      <w:r>
        <w:t>put</w:t>
      </w:r>
      <w:r>
        <w:rPr>
          <w:spacing w:val="-7"/>
        </w:rPr>
        <w:t xml:space="preserve"> </w:t>
      </w:r>
      <w:r>
        <w:t>something</w:t>
      </w:r>
      <w:r>
        <w:rPr>
          <w:spacing w:val="-8"/>
        </w:rPr>
        <w:t xml:space="preserve"> </w:t>
      </w:r>
      <w:r>
        <w:t>on</w:t>
      </w:r>
      <w:r>
        <w:rPr>
          <w:spacing w:val="-7"/>
        </w:rPr>
        <w:t xml:space="preserve"> </w:t>
      </w:r>
      <w:r>
        <w:t>nothing</w:t>
      </w:r>
      <w:r>
        <w:rPr>
          <w:spacing w:val="-7"/>
        </w:rPr>
        <w:t xml:space="preserve"> </w:t>
      </w:r>
      <w:r>
        <w:t>and</w:t>
      </w:r>
      <w:r>
        <w:rPr>
          <w:spacing w:val="-6"/>
        </w:rPr>
        <w:t xml:space="preserve"> </w:t>
      </w:r>
      <w:r>
        <w:t>expect</w:t>
      </w:r>
      <w:r>
        <w:rPr>
          <w:spacing w:val="-6"/>
        </w:rPr>
        <w:t xml:space="preserve"> </w:t>
      </w:r>
      <w:r>
        <w:t>it</w:t>
      </w:r>
      <w:r>
        <w:rPr>
          <w:spacing w:val="-8"/>
        </w:rPr>
        <w:t xml:space="preserve"> </w:t>
      </w:r>
      <w:r>
        <w:t>to</w:t>
      </w:r>
      <w:r>
        <w:rPr>
          <w:spacing w:val="-7"/>
        </w:rPr>
        <w:t xml:space="preserve"> </w:t>
      </w:r>
      <w:r>
        <w:t>stand.</w:t>
      </w:r>
      <w:r>
        <w:rPr>
          <w:spacing w:val="-7"/>
        </w:rPr>
        <w:t xml:space="preserve"> </w:t>
      </w:r>
      <w:r>
        <w:t>Instead,</w:t>
      </w:r>
      <w:r>
        <w:rPr>
          <w:spacing w:val="-7"/>
        </w:rPr>
        <w:t xml:space="preserve"> </w:t>
      </w:r>
      <w:r>
        <w:t>it</w:t>
      </w:r>
      <w:r>
        <w:rPr>
          <w:spacing w:val="-7"/>
        </w:rPr>
        <w:t xml:space="preserve"> </w:t>
      </w:r>
      <w:r>
        <w:t>not</w:t>
      </w:r>
      <w:r>
        <w:rPr>
          <w:spacing w:val="-7"/>
        </w:rPr>
        <w:t xml:space="preserve"> </w:t>
      </w:r>
      <w:r>
        <w:t>as</w:t>
      </w:r>
      <w:r>
        <w:rPr>
          <w:spacing w:val="-8"/>
        </w:rPr>
        <w:t xml:space="preserve"> </w:t>
      </w:r>
      <w:r>
        <w:t>it</w:t>
      </w:r>
      <w:r>
        <w:rPr>
          <w:spacing w:val="-7"/>
        </w:rPr>
        <w:t xml:space="preserve"> </w:t>
      </w:r>
      <w:r>
        <w:t>is</w:t>
      </w:r>
      <w:r>
        <w:rPr>
          <w:spacing w:val="-6"/>
        </w:rPr>
        <w:t xml:space="preserve"> </w:t>
      </w:r>
      <w:r>
        <w:t>bound to fall down.</w:t>
      </w:r>
    </w:p>
    <w:p w14:paraId="1C28D579" w14:textId="77777777" w:rsidR="000845DA" w:rsidRDefault="00CD52B5">
      <w:pPr>
        <w:spacing w:before="156"/>
        <w:ind w:left="140"/>
        <w:jc w:val="both"/>
        <w:rPr>
          <w:sz w:val="24"/>
        </w:rPr>
      </w:pPr>
      <w:r>
        <w:rPr>
          <w:sz w:val="24"/>
        </w:rPr>
        <w:t>In</w:t>
      </w:r>
      <w:r>
        <w:rPr>
          <w:spacing w:val="-1"/>
          <w:sz w:val="24"/>
        </w:rPr>
        <w:t xml:space="preserve"> </w:t>
      </w:r>
      <w:r>
        <w:rPr>
          <w:b/>
          <w:i/>
          <w:sz w:val="24"/>
        </w:rPr>
        <w:t>Madzivire</w:t>
      </w:r>
      <w:r>
        <w:rPr>
          <w:b/>
          <w:i/>
          <w:spacing w:val="-1"/>
          <w:sz w:val="24"/>
        </w:rPr>
        <w:t xml:space="preserve"> </w:t>
      </w:r>
      <w:r>
        <w:rPr>
          <w:b/>
          <w:sz w:val="24"/>
        </w:rPr>
        <w:t>v</w:t>
      </w:r>
      <w:r>
        <w:rPr>
          <w:b/>
          <w:spacing w:val="-2"/>
          <w:sz w:val="24"/>
        </w:rPr>
        <w:t xml:space="preserve"> </w:t>
      </w:r>
      <w:proofErr w:type="spellStart"/>
      <w:r>
        <w:rPr>
          <w:b/>
          <w:i/>
          <w:sz w:val="24"/>
        </w:rPr>
        <w:t>Zvarivadza</w:t>
      </w:r>
      <w:proofErr w:type="spellEnd"/>
      <w:r>
        <w:rPr>
          <w:b/>
          <w:i/>
          <w:spacing w:val="-1"/>
          <w:sz w:val="24"/>
        </w:rPr>
        <w:t xml:space="preserve"> </w:t>
      </w:r>
      <w:r>
        <w:rPr>
          <w:b/>
          <w:sz w:val="24"/>
        </w:rPr>
        <w:t>2006</w:t>
      </w:r>
      <w:r>
        <w:rPr>
          <w:b/>
          <w:spacing w:val="-1"/>
          <w:sz w:val="24"/>
        </w:rPr>
        <w:t xml:space="preserve"> </w:t>
      </w:r>
      <w:r>
        <w:rPr>
          <w:b/>
          <w:sz w:val="24"/>
        </w:rPr>
        <w:t>(1)</w:t>
      </w:r>
      <w:r>
        <w:rPr>
          <w:b/>
          <w:spacing w:val="-1"/>
          <w:sz w:val="24"/>
        </w:rPr>
        <w:t xml:space="preserve"> </w:t>
      </w:r>
      <w:r>
        <w:rPr>
          <w:b/>
          <w:sz w:val="24"/>
        </w:rPr>
        <w:t>ZLR</w:t>
      </w:r>
      <w:r>
        <w:rPr>
          <w:b/>
          <w:spacing w:val="-2"/>
          <w:sz w:val="24"/>
        </w:rPr>
        <w:t xml:space="preserve"> </w:t>
      </w:r>
      <w:r>
        <w:rPr>
          <w:b/>
          <w:sz w:val="24"/>
        </w:rPr>
        <w:t>514</w:t>
      </w:r>
      <w:r>
        <w:rPr>
          <w:b/>
          <w:spacing w:val="-1"/>
          <w:sz w:val="24"/>
        </w:rPr>
        <w:t xml:space="preserve"> </w:t>
      </w:r>
      <w:r>
        <w:rPr>
          <w:b/>
          <w:sz w:val="24"/>
        </w:rPr>
        <w:t>(S)</w:t>
      </w:r>
      <w:r>
        <w:rPr>
          <w:b/>
          <w:spacing w:val="-1"/>
          <w:sz w:val="24"/>
        </w:rPr>
        <w:t xml:space="preserve"> </w:t>
      </w:r>
      <w:r>
        <w:rPr>
          <w:sz w:val="24"/>
        </w:rPr>
        <w:t>it</w:t>
      </w:r>
      <w:r>
        <w:rPr>
          <w:spacing w:val="-1"/>
          <w:sz w:val="24"/>
        </w:rPr>
        <w:t xml:space="preserve"> </w:t>
      </w:r>
      <w:r>
        <w:rPr>
          <w:sz w:val="24"/>
        </w:rPr>
        <w:t>was</w:t>
      </w:r>
      <w:r>
        <w:rPr>
          <w:spacing w:val="-2"/>
          <w:sz w:val="24"/>
        </w:rPr>
        <w:t xml:space="preserve"> </w:t>
      </w:r>
      <w:r>
        <w:rPr>
          <w:sz w:val="24"/>
        </w:rPr>
        <w:t>stated</w:t>
      </w:r>
      <w:r>
        <w:rPr>
          <w:spacing w:val="-1"/>
          <w:sz w:val="24"/>
        </w:rPr>
        <w:t xml:space="preserve"> </w:t>
      </w:r>
      <w:r>
        <w:rPr>
          <w:sz w:val="24"/>
        </w:rPr>
        <w:t>as</w:t>
      </w:r>
      <w:r>
        <w:rPr>
          <w:spacing w:val="-1"/>
          <w:sz w:val="24"/>
        </w:rPr>
        <w:t xml:space="preserve"> </w:t>
      </w:r>
      <w:r>
        <w:rPr>
          <w:spacing w:val="-2"/>
          <w:sz w:val="24"/>
        </w:rPr>
        <w:t>follows:</w:t>
      </w:r>
    </w:p>
    <w:p w14:paraId="65923156" w14:textId="77777777" w:rsidR="000845DA" w:rsidRDefault="00CD52B5">
      <w:pPr>
        <w:spacing w:before="203" w:line="278" w:lineRule="auto"/>
        <w:ind w:left="140" w:right="116"/>
        <w:jc w:val="both"/>
        <w:rPr>
          <w:i/>
          <w:sz w:val="24"/>
        </w:rPr>
      </w:pPr>
      <w:r>
        <w:rPr>
          <w:i/>
          <w:sz w:val="24"/>
        </w:rPr>
        <w:t xml:space="preserve">“It is clear from the above that a company being separate legal person from its directors cannot be represented in a legal suit by a </w:t>
      </w:r>
      <w:proofErr w:type="spellStart"/>
      <w:r>
        <w:rPr>
          <w:i/>
          <w:sz w:val="24"/>
        </w:rPr>
        <w:t>a</w:t>
      </w:r>
      <w:proofErr w:type="spellEnd"/>
      <w:r>
        <w:rPr>
          <w:i/>
          <w:sz w:val="24"/>
        </w:rPr>
        <w:t xml:space="preserve"> person who has not been authorized to do so. This is a well- established legal principle which courts cannot ignore. It does not depend on pleadings of either party. The fact that the first appellant is the MD of the fourth appellant does not clothe him authority</w:t>
      </w:r>
      <w:r>
        <w:rPr>
          <w:i/>
          <w:spacing w:val="-12"/>
          <w:sz w:val="24"/>
        </w:rPr>
        <w:t xml:space="preserve"> </w:t>
      </w:r>
      <w:r>
        <w:rPr>
          <w:i/>
          <w:sz w:val="24"/>
        </w:rPr>
        <w:t>to</w:t>
      </w:r>
      <w:r>
        <w:rPr>
          <w:i/>
          <w:spacing w:val="-9"/>
          <w:sz w:val="24"/>
        </w:rPr>
        <w:t xml:space="preserve"> </w:t>
      </w:r>
      <w:r>
        <w:rPr>
          <w:i/>
          <w:sz w:val="24"/>
        </w:rPr>
        <w:t>sue</w:t>
      </w:r>
      <w:r>
        <w:rPr>
          <w:i/>
          <w:spacing w:val="-7"/>
          <w:sz w:val="24"/>
        </w:rPr>
        <w:t xml:space="preserve"> </w:t>
      </w:r>
      <w:r>
        <w:rPr>
          <w:i/>
          <w:sz w:val="24"/>
        </w:rPr>
        <w:t>on</w:t>
      </w:r>
      <w:r>
        <w:rPr>
          <w:i/>
          <w:spacing w:val="-8"/>
          <w:sz w:val="24"/>
        </w:rPr>
        <w:t xml:space="preserve"> </w:t>
      </w:r>
      <w:r>
        <w:rPr>
          <w:i/>
          <w:sz w:val="24"/>
        </w:rPr>
        <w:t>behalf</w:t>
      </w:r>
      <w:r>
        <w:rPr>
          <w:i/>
          <w:spacing w:val="-7"/>
          <w:sz w:val="24"/>
        </w:rPr>
        <w:t xml:space="preserve"> </w:t>
      </w:r>
      <w:r>
        <w:rPr>
          <w:i/>
          <w:sz w:val="24"/>
        </w:rPr>
        <w:t>of</w:t>
      </w:r>
      <w:r>
        <w:rPr>
          <w:i/>
          <w:spacing w:val="-9"/>
          <w:sz w:val="24"/>
        </w:rPr>
        <w:t xml:space="preserve"> </w:t>
      </w:r>
      <w:r>
        <w:rPr>
          <w:i/>
          <w:sz w:val="24"/>
        </w:rPr>
        <w:t>the</w:t>
      </w:r>
      <w:r>
        <w:rPr>
          <w:i/>
          <w:spacing w:val="-8"/>
          <w:sz w:val="24"/>
        </w:rPr>
        <w:t xml:space="preserve"> </w:t>
      </w:r>
      <w:r>
        <w:rPr>
          <w:i/>
          <w:sz w:val="24"/>
        </w:rPr>
        <w:t>company</w:t>
      </w:r>
      <w:r>
        <w:rPr>
          <w:i/>
          <w:spacing w:val="-8"/>
          <w:sz w:val="24"/>
        </w:rPr>
        <w:t xml:space="preserve"> </w:t>
      </w:r>
      <w:r>
        <w:rPr>
          <w:i/>
          <w:sz w:val="24"/>
        </w:rPr>
        <w:t>in</w:t>
      </w:r>
      <w:r>
        <w:rPr>
          <w:i/>
          <w:spacing w:val="-9"/>
          <w:sz w:val="24"/>
        </w:rPr>
        <w:t xml:space="preserve"> </w:t>
      </w:r>
      <w:r>
        <w:rPr>
          <w:i/>
          <w:sz w:val="24"/>
        </w:rPr>
        <w:t>the</w:t>
      </w:r>
      <w:r>
        <w:rPr>
          <w:i/>
          <w:spacing w:val="-8"/>
          <w:sz w:val="24"/>
        </w:rPr>
        <w:t xml:space="preserve"> </w:t>
      </w:r>
      <w:r>
        <w:rPr>
          <w:i/>
          <w:sz w:val="24"/>
        </w:rPr>
        <w:t>absence</w:t>
      </w:r>
      <w:r>
        <w:rPr>
          <w:i/>
          <w:spacing w:val="-8"/>
          <w:sz w:val="24"/>
        </w:rPr>
        <w:t xml:space="preserve"> </w:t>
      </w:r>
      <w:r>
        <w:rPr>
          <w:i/>
          <w:sz w:val="24"/>
        </w:rPr>
        <w:t>of</w:t>
      </w:r>
      <w:r>
        <w:rPr>
          <w:i/>
          <w:spacing w:val="-7"/>
          <w:sz w:val="24"/>
        </w:rPr>
        <w:t xml:space="preserve"> </w:t>
      </w:r>
      <w:r>
        <w:rPr>
          <w:i/>
          <w:sz w:val="24"/>
        </w:rPr>
        <w:t>a</w:t>
      </w:r>
      <w:r>
        <w:rPr>
          <w:i/>
          <w:spacing w:val="-9"/>
          <w:sz w:val="24"/>
        </w:rPr>
        <w:t xml:space="preserve"> </w:t>
      </w:r>
      <w:r>
        <w:rPr>
          <w:i/>
          <w:sz w:val="24"/>
        </w:rPr>
        <w:t>resolution</w:t>
      </w:r>
      <w:r>
        <w:rPr>
          <w:i/>
          <w:spacing w:val="-9"/>
          <w:sz w:val="24"/>
        </w:rPr>
        <w:t xml:space="preserve"> </w:t>
      </w:r>
      <w:r>
        <w:rPr>
          <w:i/>
          <w:sz w:val="24"/>
        </w:rPr>
        <w:t>authorizing</w:t>
      </w:r>
      <w:r>
        <w:rPr>
          <w:i/>
          <w:spacing w:val="-9"/>
          <w:sz w:val="24"/>
        </w:rPr>
        <w:t xml:space="preserve"> </w:t>
      </w:r>
      <w:r>
        <w:rPr>
          <w:i/>
          <w:sz w:val="24"/>
        </w:rPr>
        <w:t>him</w:t>
      </w:r>
      <w:r>
        <w:rPr>
          <w:i/>
          <w:spacing w:val="-9"/>
          <w:sz w:val="24"/>
        </w:rPr>
        <w:t xml:space="preserve"> </w:t>
      </w:r>
      <w:r>
        <w:rPr>
          <w:i/>
          <w:sz w:val="24"/>
        </w:rPr>
        <w:t>to</w:t>
      </w:r>
      <w:r>
        <w:rPr>
          <w:i/>
          <w:spacing w:val="-8"/>
          <w:sz w:val="24"/>
        </w:rPr>
        <w:t xml:space="preserve"> </w:t>
      </w:r>
      <w:r>
        <w:rPr>
          <w:i/>
          <w:sz w:val="24"/>
        </w:rPr>
        <w:t>do</w:t>
      </w:r>
      <w:r>
        <w:rPr>
          <w:i/>
          <w:spacing w:val="-9"/>
          <w:sz w:val="24"/>
        </w:rPr>
        <w:t xml:space="preserve"> </w:t>
      </w:r>
      <w:r>
        <w:rPr>
          <w:i/>
          <w:spacing w:val="-4"/>
          <w:sz w:val="24"/>
        </w:rPr>
        <w:t>so.”</w:t>
      </w:r>
    </w:p>
    <w:p w14:paraId="347B9ACB" w14:textId="77777777" w:rsidR="000845DA" w:rsidRDefault="00CD52B5">
      <w:pPr>
        <w:pStyle w:val="BodyText"/>
        <w:spacing w:before="159" w:line="278" w:lineRule="auto"/>
        <w:ind w:right="116"/>
      </w:pPr>
      <w:r>
        <w:t xml:space="preserve">Similarly, the authority granted to Raphael Mushanavani is for him to sign affidavits in the case between Barnabas Marau and </w:t>
      </w:r>
      <w:proofErr w:type="spellStart"/>
      <w:r>
        <w:t>Netone</w:t>
      </w:r>
      <w:proofErr w:type="spellEnd"/>
      <w:r>
        <w:t xml:space="preserve"> Cellular. It did not ratify whatever transpired before this authority</w:t>
      </w:r>
      <w:r>
        <w:rPr>
          <w:spacing w:val="-8"/>
        </w:rPr>
        <w:t xml:space="preserve"> </w:t>
      </w:r>
      <w:r>
        <w:t>was</w:t>
      </w:r>
      <w:r>
        <w:rPr>
          <w:spacing w:val="-9"/>
        </w:rPr>
        <w:t xml:space="preserve"> </w:t>
      </w:r>
      <w:r>
        <w:t>granted.</w:t>
      </w:r>
      <w:r>
        <w:rPr>
          <w:spacing w:val="-8"/>
        </w:rPr>
        <w:t xml:space="preserve"> </w:t>
      </w:r>
      <w:r>
        <w:t>In</w:t>
      </w:r>
      <w:r>
        <w:rPr>
          <w:spacing w:val="-9"/>
        </w:rPr>
        <w:t xml:space="preserve"> </w:t>
      </w:r>
      <w:r>
        <w:t>the</w:t>
      </w:r>
      <w:r>
        <w:rPr>
          <w:spacing w:val="-8"/>
        </w:rPr>
        <w:t xml:space="preserve"> </w:t>
      </w:r>
      <w:r>
        <w:t>absence</w:t>
      </w:r>
      <w:r>
        <w:rPr>
          <w:spacing w:val="-9"/>
        </w:rPr>
        <w:t xml:space="preserve"> </w:t>
      </w:r>
      <w:r>
        <w:t>of</w:t>
      </w:r>
      <w:r>
        <w:rPr>
          <w:spacing w:val="-8"/>
        </w:rPr>
        <w:t xml:space="preserve"> </w:t>
      </w:r>
      <w:r>
        <w:t>such</w:t>
      </w:r>
      <w:r>
        <w:rPr>
          <w:spacing w:val="-8"/>
        </w:rPr>
        <w:t xml:space="preserve"> </w:t>
      </w:r>
      <w:r>
        <w:t>ratification</w:t>
      </w:r>
      <w:r>
        <w:rPr>
          <w:spacing w:val="-8"/>
        </w:rPr>
        <w:t xml:space="preserve"> </w:t>
      </w:r>
      <w:r>
        <w:t>the</w:t>
      </w:r>
      <w:r>
        <w:rPr>
          <w:spacing w:val="-8"/>
        </w:rPr>
        <w:t xml:space="preserve"> </w:t>
      </w:r>
      <w:r>
        <w:t>resolution</w:t>
      </w:r>
      <w:r>
        <w:rPr>
          <w:spacing w:val="-8"/>
        </w:rPr>
        <w:t xml:space="preserve"> </w:t>
      </w:r>
      <w:r>
        <w:t>of</w:t>
      </w:r>
      <w:r>
        <w:rPr>
          <w:spacing w:val="-9"/>
        </w:rPr>
        <w:t xml:space="preserve"> </w:t>
      </w:r>
      <w:r>
        <w:t>the</w:t>
      </w:r>
      <w:r>
        <w:rPr>
          <w:spacing w:val="-8"/>
        </w:rPr>
        <w:t xml:space="preserve"> </w:t>
      </w:r>
      <w:r>
        <w:t>16</w:t>
      </w:r>
      <w:r>
        <w:rPr>
          <w:vertAlign w:val="superscript"/>
        </w:rPr>
        <w:t>th</w:t>
      </w:r>
      <w:r>
        <w:rPr>
          <w:spacing w:val="-8"/>
        </w:rPr>
        <w:t xml:space="preserve"> </w:t>
      </w:r>
      <w:r>
        <w:t>of</w:t>
      </w:r>
      <w:r>
        <w:rPr>
          <w:spacing w:val="-8"/>
        </w:rPr>
        <w:t xml:space="preserve"> </w:t>
      </w:r>
      <w:r>
        <w:t>October</w:t>
      </w:r>
      <w:r>
        <w:rPr>
          <w:spacing w:val="-7"/>
        </w:rPr>
        <w:t xml:space="preserve"> </w:t>
      </w:r>
      <w:r>
        <w:t>does not help solve anomaly created by the earlier resolution.</w:t>
      </w:r>
    </w:p>
    <w:p w14:paraId="04EE1C77" w14:textId="77777777" w:rsidR="000845DA" w:rsidRDefault="00CD52B5">
      <w:pPr>
        <w:pStyle w:val="BodyText"/>
        <w:spacing w:before="158" w:line="278" w:lineRule="auto"/>
        <w:ind w:right="117"/>
      </w:pPr>
      <w:r>
        <w:t>It</w:t>
      </w:r>
      <w:r>
        <w:rPr>
          <w:spacing w:val="-7"/>
        </w:rPr>
        <w:t xml:space="preserve"> </w:t>
      </w:r>
      <w:r>
        <w:t>has</w:t>
      </w:r>
      <w:r>
        <w:rPr>
          <w:spacing w:val="-7"/>
        </w:rPr>
        <w:t xml:space="preserve"> </w:t>
      </w:r>
      <w:r>
        <w:t>been</w:t>
      </w:r>
      <w:r>
        <w:rPr>
          <w:spacing w:val="-7"/>
        </w:rPr>
        <w:t xml:space="preserve"> </w:t>
      </w:r>
      <w:r>
        <w:t>submitted</w:t>
      </w:r>
      <w:r>
        <w:rPr>
          <w:spacing w:val="-7"/>
        </w:rPr>
        <w:t xml:space="preserve"> </w:t>
      </w:r>
      <w:r>
        <w:t>that</w:t>
      </w:r>
      <w:r>
        <w:rPr>
          <w:spacing w:val="-7"/>
        </w:rPr>
        <w:t xml:space="preserve"> </w:t>
      </w:r>
      <w:proofErr w:type="spellStart"/>
      <w:r>
        <w:t>Netone</w:t>
      </w:r>
      <w:proofErr w:type="spellEnd"/>
      <w:r>
        <w:rPr>
          <w:spacing w:val="-7"/>
        </w:rPr>
        <w:t xml:space="preserve"> </w:t>
      </w:r>
      <w:r>
        <w:t>is</w:t>
      </w:r>
      <w:r>
        <w:rPr>
          <w:spacing w:val="-6"/>
        </w:rPr>
        <w:t xml:space="preserve"> </w:t>
      </w:r>
      <w:r>
        <w:t>a</w:t>
      </w:r>
      <w:r>
        <w:rPr>
          <w:spacing w:val="-8"/>
        </w:rPr>
        <w:t xml:space="preserve"> </w:t>
      </w:r>
      <w:r>
        <w:t>big</w:t>
      </w:r>
      <w:r>
        <w:rPr>
          <w:spacing w:val="-7"/>
        </w:rPr>
        <w:t xml:space="preserve"> </w:t>
      </w:r>
      <w:r>
        <w:t>entity</w:t>
      </w:r>
      <w:r>
        <w:rPr>
          <w:spacing w:val="-7"/>
        </w:rPr>
        <w:t xml:space="preserve"> </w:t>
      </w:r>
      <w:r>
        <w:t>which</w:t>
      </w:r>
      <w:r>
        <w:rPr>
          <w:spacing w:val="-7"/>
        </w:rPr>
        <w:t xml:space="preserve"> </w:t>
      </w:r>
      <w:r>
        <w:t>covers</w:t>
      </w:r>
      <w:r>
        <w:rPr>
          <w:spacing w:val="-7"/>
        </w:rPr>
        <w:t xml:space="preserve"> </w:t>
      </w:r>
      <w:r>
        <w:t>the</w:t>
      </w:r>
      <w:r>
        <w:rPr>
          <w:spacing w:val="-7"/>
        </w:rPr>
        <w:t xml:space="preserve"> </w:t>
      </w:r>
      <w:r>
        <w:t>whole</w:t>
      </w:r>
      <w:r>
        <w:rPr>
          <w:spacing w:val="-7"/>
        </w:rPr>
        <w:t xml:space="preserve"> </w:t>
      </w:r>
      <w:r>
        <w:t>country</w:t>
      </w:r>
      <w:r>
        <w:rPr>
          <w:spacing w:val="-7"/>
        </w:rPr>
        <w:t xml:space="preserve"> </w:t>
      </w:r>
      <w:r>
        <w:t>such</w:t>
      </w:r>
      <w:r>
        <w:rPr>
          <w:spacing w:val="-7"/>
        </w:rPr>
        <w:t xml:space="preserve"> </w:t>
      </w:r>
      <w:r>
        <w:t>that</w:t>
      </w:r>
      <w:r>
        <w:rPr>
          <w:spacing w:val="-6"/>
        </w:rPr>
        <w:t xml:space="preserve"> </w:t>
      </w:r>
      <w:r>
        <w:t>it</w:t>
      </w:r>
      <w:r>
        <w:rPr>
          <w:spacing w:val="-7"/>
        </w:rPr>
        <w:t xml:space="preserve"> </w:t>
      </w:r>
      <w:r>
        <w:t>might not be possible board meetings for every case since they are scheduled and might not be convenient.</w:t>
      </w:r>
      <w:r>
        <w:rPr>
          <w:spacing w:val="-1"/>
        </w:rPr>
        <w:t xml:space="preserve"> </w:t>
      </w:r>
      <w:r>
        <w:t xml:space="preserve">The question of convenience was dealt with in the case of </w:t>
      </w:r>
      <w:r>
        <w:rPr>
          <w:b/>
          <w:i/>
        </w:rPr>
        <w:t>Beach Consultancy (Pvt</w:t>
      </w:r>
      <w:r>
        <w:rPr>
          <w:i/>
        </w:rPr>
        <w:t xml:space="preserve">) </w:t>
      </w:r>
      <w:r>
        <w:rPr>
          <w:b/>
          <w:i/>
        </w:rPr>
        <w:t xml:space="preserve">Ltd </w:t>
      </w:r>
      <w:r>
        <w:rPr>
          <w:b/>
        </w:rPr>
        <w:t xml:space="preserve">v </w:t>
      </w:r>
      <w:proofErr w:type="spellStart"/>
      <w:r>
        <w:rPr>
          <w:b/>
          <w:i/>
        </w:rPr>
        <w:t>Makonya</w:t>
      </w:r>
      <w:proofErr w:type="spellEnd"/>
      <w:r>
        <w:rPr>
          <w:b/>
          <w:i/>
        </w:rPr>
        <w:t xml:space="preserve"> </w:t>
      </w:r>
      <w:r>
        <w:rPr>
          <w:b/>
        </w:rPr>
        <w:t xml:space="preserve">(supra) by </w:t>
      </w:r>
      <w:proofErr w:type="spellStart"/>
      <w:r>
        <w:rPr>
          <w:b/>
        </w:rPr>
        <w:t>Makomo</w:t>
      </w:r>
      <w:proofErr w:type="spellEnd"/>
      <w:r>
        <w:rPr>
          <w:b/>
        </w:rPr>
        <w:t xml:space="preserve"> J </w:t>
      </w:r>
      <w:r>
        <w:t>(may his soul rest in peace). He stated as follows:</w:t>
      </w:r>
    </w:p>
    <w:p w14:paraId="3DC6B5FB" w14:textId="77777777" w:rsidR="000845DA" w:rsidRDefault="00CD52B5">
      <w:pPr>
        <w:spacing w:before="157"/>
        <w:ind w:left="140"/>
        <w:jc w:val="both"/>
        <w:rPr>
          <w:sz w:val="24"/>
        </w:rPr>
      </w:pPr>
      <w:r>
        <w:rPr>
          <w:sz w:val="24"/>
        </w:rPr>
        <w:t>“</w:t>
      </w:r>
      <w:r>
        <w:rPr>
          <w:i/>
          <w:sz w:val="24"/>
        </w:rPr>
        <w:t>Unfortunately,</w:t>
      </w:r>
      <w:r>
        <w:rPr>
          <w:i/>
          <w:spacing w:val="-5"/>
          <w:sz w:val="24"/>
        </w:rPr>
        <w:t xml:space="preserve"> </w:t>
      </w:r>
      <w:r>
        <w:rPr>
          <w:i/>
          <w:sz w:val="24"/>
        </w:rPr>
        <w:t>this</w:t>
      </w:r>
      <w:r>
        <w:rPr>
          <w:i/>
          <w:spacing w:val="-1"/>
          <w:sz w:val="24"/>
        </w:rPr>
        <w:t xml:space="preserve"> </w:t>
      </w:r>
      <w:r>
        <w:rPr>
          <w:i/>
          <w:sz w:val="24"/>
        </w:rPr>
        <w:t>convenient</w:t>
      </w:r>
      <w:r>
        <w:rPr>
          <w:i/>
          <w:spacing w:val="-3"/>
          <w:sz w:val="24"/>
        </w:rPr>
        <w:t xml:space="preserve"> </w:t>
      </w:r>
      <w:r>
        <w:rPr>
          <w:i/>
          <w:sz w:val="24"/>
        </w:rPr>
        <w:t>practice</w:t>
      </w:r>
      <w:r>
        <w:rPr>
          <w:i/>
          <w:spacing w:val="-2"/>
          <w:sz w:val="24"/>
        </w:rPr>
        <w:t xml:space="preserve"> </w:t>
      </w:r>
      <w:r>
        <w:rPr>
          <w:i/>
          <w:sz w:val="24"/>
        </w:rPr>
        <w:t>is</w:t>
      </w:r>
      <w:r>
        <w:rPr>
          <w:i/>
          <w:spacing w:val="-4"/>
          <w:sz w:val="24"/>
        </w:rPr>
        <w:t xml:space="preserve"> </w:t>
      </w:r>
      <w:r>
        <w:rPr>
          <w:i/>
          <w:sz w:val="24"/>
        </w:rPr>
        <w:t>in</w:t>
      </w:r>
      <w:r>
        <w:rPr>
          <w:i/>
          <w:spacing w:val="-2"/>
          <w:sz w:val="24"/>
        </w:rPr>
        <w:t xml:space="preserve"> </w:t>
      </w:r>
      <w:r>
        <w:rPr>
          <w:i/>
          <w:sz w:val="24"/>
        </w:rPr>
        <w:t>my</w:t>
      </w:r>
      <w:r>
        <w:rPr>
          <w:i/>
          <w:spacing w:val="-3"/>
          <w:sz w:val="24"/>
        </w:rPr>
        <w:t xml:space="preserve"> </w:t>
      </w:r>
      <w:r>
        <w:rPr>
          <w:i/>
          <w:sz w:val="24"/>
        </w:rPr>
        <w:t>view</w:t>
      </w:r>
      <w:r>
        <w:rPr>
          <w:i/>
          <w:spacing w:val="-4"/>
          <w:sz w:val="24"/>
        </w:rPr>
        <w:t xml:space="preserve"> </w:t>
      </w:r>
      <w:r>
        <w:rPr>
          <w:i/>
          <w:sz w:val="24"/>
        </w:rPr>
        <w:t>not</w:t>
      </w:r>
      <w:r>
        <w:rPr>
          <w:i/>
          <w:spacing w:val="-2"/>
          <w:sz w:val="24"/>
        </w:rPr>
        <w:t xml:space="preserve"> </w:t>
      </w:r>
      <w:r>
        <w:rPr>
          <w:i/>
          <w:sz w:val="24"/>
        </w:rPr>
        <w:t>supported</w:t>
      </w:r>
      <w:r>
        <w:rPr>
          <w:i/>
          <w:spacing w:val="-3"/>
          <w:sz w:val="24"/>
        </w:rPr>
        <w:t xml:space="preserve"> </w:t>
      </w:r>
      <w:r>
        <w:rPr>
          <w:i/>
          <w:sz w:val="24"/>
        </w:rPr>
        <w:t>by</w:t>
      </w:r>
      <w:r>
        <w:rPr>
          <w:i/>
          <w:spacing w:val="-2"/>
          <w:sz w:val="24"/>
        </w:rPr>
        <w:t xml:space="preserve"> </w:t>
      </w:r>
      <w:r>
        <w:rPr>
          <w:i/>
          <w:sz w:val="24"/>
        </w:rPr>
        <w:t>law</w:t>
      </w:r>
      <w:r>
        <w:rPr>
          <w:spacing w:val="63"/>
          <w:sz w:val="24"/>
        </w:rPr>
        <w:t xml:space="preserve"> </w:t>
      </w:r>
      <w:proofErr w:type="gramStart"/>
      <w:r>
        <w:rPr>
          <w:spacing w:val="63"/>
          <w:sz w:val="24"/>
        </w:rPr>
        <w:t xml:space="preserve">  </w:t>
      </w:r>
      <w:r>
        <w:rPr>
          <w:i/>
          <w:sz w:val="24"/>
        </w:rPr>
        <w:t>”</w:t>
      </w:r>
      <w:proofErr w:type="gramEnd"/>
      <w:r>
        <w:rPr>
          <w:i/>
          <w:spacing w:val="-6"/>
          <w:sz w:val="24"/>
        </w:rPr>
        <w:t xml:space="preserve"> </w:t>
      </w:r>
      <w:r>
        <w:rPr>
          <w:sz w:val="24"/>
        </w:rPr>
        <w:t>The</w:t>
      </w:r>
      <w:r>
        <w:rPr>
          <w:spacing w:val="-4"/>
          <w:sz w:val="24"/>
        </w:rPr>
        <w:t xml:space="preserve"> </w:t>
      </w:r>
      <w:r>
        <w:rPr>
          <w:sz w:val="24"/>
        </w:rPr>
        <w:t>fact</w:t>
      </w:r>
      <w:r>
        <w:rPr>
          <w:spacing w:val="-2"/>
          <w:sz w:val="24"/>
        </w:rPr>
        <w:t xml:space="preserve"> </w:t>
      </w:r>
      <w:r>
        <w:rPr>
          <w:sz w:val="24"/>
        </w:rPr>
        <w:t>that</w:t>
      </w:r>
      <w:r>
        <w:rPr>
          <w:spacing w:val="-1"/>
          <w:sz w:val="24"/>
        </w:rPr>
        <w:t xml:space="preserve"> </w:t>
      </w:r>
      <w:r>
        <w:rPr>
          <w:spacing w:val="-5"/>
          <w:sz w:val="24"/>
        </w:rPr>
        <w:t>the</w:t>
      </w:r>
    </w:p>
    <w:p w14:paraId="0B40333B" w14:textId="77777777" w:rsidR="000845DA" w:rsidRDefault="00CD52B5">
      <w:pPr>
        <w:pStyle w:val="BodyText"/>
        <w:spacing w:before="45" w:line="278" w:lineRule="auto"/>
        <w:ind w:right="116"/>
      </w:pPr>
      <w:r>
        <w:t>board</w:t>
      </w:r>
      <w:r>
        <w:rPr>
          <w:spacing w:val="-10"/>
        </w:rPr>
        <w:t xml:space="preserve"> </w:t>
      </w:r>
      <w:r>
        <w:t>cannot</w:t>
      </w:r>
      <w:r>
        <w:rPr>
          <w:spacing w:val="-4"/>
        </w:rPr>
        <w:t xml:space="preserve"> </w:t>
      </w:r>
      <w:r>
        <w:t>convene</w:t>
      </w:r>
      <w:r>
        <w:rPr>
          <w:spacing w:val="-4"/>
        </w:rPr>
        <w:t xml:space="preserve"> </w:t>
      </w:r>
      <w:r>
        <w:t>a</w:t>
      </w:r>
      <w:r>
        <w:rPr>
          <w:spacing w:val="-6"/>
        </w:rPr>
        <w:t xml:space="preserve"> </w:t>
      </w:r>
      <w:r>
        <w:t>meeting</w:t>
      </w:r>
      <w:r>
        <w:rPr>
          <w:spacing w:val="-5"/>
        </w:rPr>
        <w:t xml:space="preserve"> </w:t>
      </w:r>
      <w:r>
        <w:t>at</w:t>
      </w:r>
      <w:r>
        <w:rPr>
          <w:spacing w:val="-4"/>
        </w:rPr>
        <w:t xml:space="preserve"> </w:t>
      </w:r>
      <w:r>
        <w:t>any</w:t>
      </w:r>
      <w:r>
        <w:rPr>
          <w:spacing w:val="-5"/>
        </w:rPr>
        <w:t xml:space="preserve"> </w:t>
      </w:r>
      <w:r>
        <w:t>point</w:t>
      </w:r>
      <w:r>
        <w:rPr>
          <w:spacing w:val="-4"/>
        </w:rPr>
        <w:t xml:space="preserve"> </w:t>
      </w:r>
      <w:r>
        <w:t>a</w:t>
      </w:r>
      <w:r>
        <w:rPr>
          <w:spacing w:val="-5"/>
        </w:rPr>
        <w:t xml:space="preserve"> </w:t>
      </w:r>
      <w:r>
        <w:t>resolution</w:t>
      </w:r>
      <w:r>
        <w:rPr>
          <w:spacing w:val="-6"/>
        </w:rPr>
        <w:t xml:space="preserve"> </w:t>
      </w:r>
      <w:r>
        <w:t>is</w:t>
      </w:r>
      <w:r>
        <w:rPr>
          <w:spacing w:val="-4"/>
        </w:rPr>
        <w:t xml:space="preserve"> </w:t>
      </w:r>
      <w:r>
        <w:t>required</w:t>
      </w:r>
      <w:r>
        <w:rPr>
          <w:spacing w:val="-6"/>
        </w:rPr>
        <w:t xml:space="preserve"> </w:t>
      </w:r>
      <w:r>
        <w:t>is</w:t>
      </w:r>
      <w:r>
        <w:rPr>
          <w:spacing w:val="-4"/>
        </w:rPr>
        <w:t xml:space="preserve"> </w:t>
      </w:r>
      <w:r>
        <w:t>none</w:t>
      </w:r>
      <w:r>
        <w:rPr>
          <w:spacing w:val="-5"/>
        </w:rPr>
        <w:t xml:space="preserve"> </w:t>
      </w:r>
      <w:r>
        <w:t>event.</w:t>
      </w:r>
      <w:r>
        <w:rPr>
          <w:spacing w:val="-15"/>
        </w:rPr>
        <w:t xml:space="preserve"> </w:t>
      </w:r>
      <w:r>
        <w:t>A</w:t>
      </w:r>
      <w:r>
        <w:rPr>
          <w:spacing w:val="-15"/>
        </w:rPr>
        <w:t xml:space="preserve"> </w:t>
      </w:r>
      <w:r>
        <w:t>resolution</w:t>
      </w:r>
      <w:r>
        <w:rPr>
          <w:spacing w:val="-5"/>
        </w:rPr>
        <w:t xml:space="preserve"> </w:t>
      </w:r>
      <w:r>
        <w:t>is required to authorize a natural person to represent the respondent.</w:t>
      </w:r>
      <w:r>
        <w:rPr>
          <w:spacing w:val="-5"/>
        </w:rPr>
        <w:t xml:space="preserve"> </w:t>
      </w:r>
      <w:r>
        <w:t>At the same time the fact that Raphael Mushanavani is the respondent’s Chief Executive Officer does not automatically clothe him</w:t>
      </w:r>
      <w:r>
        <w:rPr>
          <w:spacing w:val="-2"/>
        </w:rPr>
        <w:t xml:space="preserve"> </w:t>
      </w:r>
      <w:r>
        <w:t>with</w:t>
      </w:r>
      <w:r>
        <w:rPr>
          <w:spacing w:val="-3"/>
        </w:rPr>
        <w:t xml:space="preserve"> </w:t>
      </w:r>
      <w:r>
        <w:t>authority</w:t>
      </w:r>
      <w:r>
        <w:rPr>
          <w:spacing w:val="-3"/>
        </w:rPr>
        <w:t xml:space="preserve"> </w:t>
      </w:r>
      <w:r>
        <w:t>to</w:t>
      </w:r>
      <w:r>
        <w:rPr>
          <w:spacing w:val="-2"/>
        </w:rPr>
        <w:t xml:space="preserve"> </w:t>
      </w:r>
      <w:r>
        <w:t>represent</w:t>
      </w:r>
      <w:r>
        <w:rPr>
          <w:spacing w:val="-3"/>
        </w:rPr>
        <w:t xml:space="preserve"> </w:t>
      </w:r>
      <w:r>
        <w:t>the</w:t>
      </w:r>
      <w:r>
        <w:rPr>
          <w:spacing w:val="-3"/>
        </w:rPr>
        <w:t xml:space="preserve"> </w:t>
      </w:r>
      <w:r>
        <w:t>respondent</w:t>
      </w:r>
      <w:r>
        <w:rPr>
          <w:spacing w:val="-2"/>
        </w:rPr>
        <w:t xml:space="preserve"> </w:t>
      </w:r>
      <w:r>
        <w:t>and</w:t>
      </w:r>
      <w:r>
        <w:rPr>
          <w:spacing w:val="-3"/>
        </w:rPr>
        <w:t xml:space="preserve"> </w:t>
      </w:r>
      <w:r>
        <w:t>litigate</w:t>
      </w:r>
      <w:r>
        <w:rPr>
          <w:spacing w:val="-2"/>
        </w:rPr>
        <w:t xml:space="preserve"> </w:t>
      </w:r>
      <w:r>
        <w:t>on</w:t>
      </w:r>
      <w:r>
        <w:rPr>
          <w:spacing w:val="-3"/>
        </w:rPr>
        <w:t xml:space="preserve"> </w:t>
      </w:r>
      <w:r>
        <w:t>its</w:t>
      </w:r>
      <w:r>
        <w:rPr>
          <w:spacing w:val="-2"/>
        </w:rPr>
        <w:t xml:space="preserve"> </w:t>
      </w:r>
      <w:r>
        <w:t>behalf</w:t>
      </w:r>
      <w:r>
        <w:rPr>
          <w:spacing w:val="-2"/>
        </w:rPr>
        <w:t xml:space="preserve"> </w:t>
      </w:r>
      <w:r>
        <w:t>unless</w:t>
      </w:r>
      <w:r>
        <w:rPr>
          <w:spacing w:val="-2"/>
        </w:rPr>
        <w:t xml:space="preserve"> </w:t>
      </w:r>
      <w:proofErr w:type="spellStart"/>
      <w:r>
        <w:t>authorised</w:t>
      </w:r>
      <w:proofErr w:type="spellEnd"/>
      <w:r>
        <w:rPr>
          <w:spacing w:val="-2"/>
        </w:rPr>
        <w:t xml:space="preserve"> </w:t>
      </w:r>
      <w:r>
        <w:t>through a</w:t>
      </w:r>
      <w:r>
        <w:rPr>
          <w:spacing w:val="-11"/>
        </w:rPr>
        <w:t xml:space="preserve"> </w:t>
      </w:r>
      <w:r>
        <w:t>board</w:t>
      </w:r>
      <w:r>
        <w:rPr>
          <w:spacing w:val="-10"/>
        </w:rPr>
        <w:t xml:space="preserve"> </w:t>
      </w:r>
      <w:r>
        <w:t>resolution.</w:t>
      </w:r>
      <w:r>
        <w:rPr>
          <w:spacing w:val="-12"/>
        </w:rPr>
        <w:t xml:space="preserve"> </w:t>
      </w:r>
      <w:r>
        <w:t>This</w:t>
      </w:r>
      <w:r>
        <w:rPr>
          <w:spacing w:val="-8"/>
        </w:rPr>
        <w:t xml:space="preserve"> </w:t>
      </w:r>
      <w:r>
        <w:t>position</w:t>
      </w:r>
      <w:r>
        <w:rPr>
          <w:spacing w:val="-9"/>
        </w:rPr>
        <w:t xml:space="preserve"> </w:t>
      </w:r>
      <w:r>
        <w:t>of</w:t>
      </w:r>
      <w:r>
        <w:rPr>
          <w:spacing w:val="-9"/>
        </w:rPr>
        <w:t xml:space="preserve"> </w:t>
      </w:r>
      <w:r>
        <w:t>the</w:t>
      </w:r>
      <w:r>
        <w:rPr>
          <w:spacing w:val="-8"/>
        </w:rPr>
        <w:t xml:space="preserve"> </w:t>
      </w:r>
      <w:r>
        <w:t>law</w:t>
      </w:r>
      <w:r>
        <w:rPr>
          <w:spacing w:val="-8"/>
        </w:rPr>
        <w:t xml:space="preserve"> </w:t>
      </w:r>
      <w:r>
        <w:t>was</w:t>
      </w:r>
      <w:r>
        <w:rPr>
          <w:spacing w:val="-9"/>
        </w:rPr>
        <w:t xml:space="preserve"> </w:t>
      </w:r>
      <w:r>
        <w:t>stated</w:t>
      </w:r>
      <w:r>
        <w:rPr>
          <w:spacing w:val="-10"/>
        </w:rPr>
        <w:t xml:space="preserve"> </w:t>
      </w:r>
      <w:r>
        <w:t>in</w:t>
      </w:r>
      <w:r>
        <w:rPr>
          <w:spacing w:val="-8"/>
        </w:rPr>
        <w:t xml:space="preserve"> </w:t>
      </w:r>
      <w:proofErr w:type="spellStart"/>
      <w:r>
        <w:rPr>
          <w:b/>
          <w:i/>
        </w:rPr>
        <w:t>Mdzivire</w:t>
      </w:r>
      <w:proofErr w:type="spellEnd"/>
      <w:r>
        <w:rPr>
          <w:b/>
          <w:i/>
          <w:spacing w:val="-8"/>
        </w:rPr>
        <w:t xml:space="preserve"> </w:t>
      </w:r>
      <w:r>
        <w:rPr>
          <w:b/>
        </w:rPr>
        <w:t>v</w:t>
      </w:r>
      <w:r>
        <w:rPr>
          <w:b/>
          <w:spacing w:val="-10"/>
        </w:rPr>
        <w:t xml:space="preserve"> </w:t>
      </w:r>
      <w:proofErr w:type="spellStart"/>
      <w:r>
        <w:rPr>
          <w:b/>
          <w:i/>
        </w:rPr>
        <w:t>Zvarivadza</w:t>
      </w:r>
      <w:proofErr w:type="spellEnd"/>
      <w:r>
        <w:rPr>
          <w:b/>
          <w:i/>
          <w:spacing w:val="-9"/>
        </w:rPr>
        <w:t xml:space="preserve"> </w:t>
      </w:r>
      <w:r>
        <w:rPr>
          <w:b/>
          <w:i/>
        </w:rPr>
        <w:t>and</w:t>
      </w:r>
      <w:r>
        <w:rPr>
          <w:b/>
          <w:i/>
          <w:spacing w:val="-15"/>
        </w:rPr>
        <w:t xml:space="preserve"> </w:t>
      </w:r>
      <w:r>
        <w:rPr>
          <w:b/>
          <w:i/>
        </w:rPr>
        <w:t>Anor</w:t>
      </w:r>
      <w:r>
        <w:rPr>
          <w:b/>
          <w:i/>
          <w:spacing w:val="-9"/>
        </w:rPr>
        <w:t xml:space="preserve"> </w:t>
      </w:r>
      <w:r>
        <w:rPr>
          <w:spacing w:val="-2"/>
        </w:rPr>
        <w:t>(supra).</w:t>
      </w:r>
    </w:p>
    <w:p w14:paraId="38FA1821" w14:textId="77777777" w:rsidR="000845DA" w:rsidRDefault="00CD52B5">
      <w:pPr>
        <w:pStyle w:val="BodyText"/>
        <w:spacing w:before="157" w:line="278" w:lineRule="auto"/>
        <w:ind w:right="117"/>
      </w:pPr>
      <w:r>
        <w:t>The fact that the respondents scheduled meetings is another submission that cannot be taken seriously.</w:t>
      </w:r>
      <w:r>
        <w:rPr>
          <w:spacing w:val="-13"/>
        </w:rPr>
        <w:t xml:space="preserve"> </w:t>
      </w:r>
      <w:r>
        <w:t>In</w:t>
      </w:r>
      <w:r>
        <w:rPr>
          <w:spacing w:val="-14"/>
        </w:rPr>
        <w:t xml:space="preserve"> </w:t>
      </w:r>
      <w:r>
        <w:t>this</w:t>
      </w:r>
      <w:r>
        <w:rPr>
          <w:spacing w:val="-13"/>
        </w:rPr>
        <w:t xml:space="preserve"> </w:t>
      </w:r>
      <w:r>
        <w:t>era</w:t>
      </w:r>
      <w:r>
        <w:rPr>
          <w:spacing w:val="-12"/>
        </w:rPr>
        <w:t xml:space="preserve"> </w:t>
      </w:r>
      <w:r>
        <w:t>of</w:t>
      </w:r>
      <w:r>
        <w:rPr>
          <w:spacing w:val="-12"/>
        </w:rPr>
        <w:t xml:space="preserve"> </w:t>
      </w:r>
      <w:r>
        <w:t>technological</w:t>
      </w:r>
      <w:r>
        <w:rPr>
          <w:spacing w:val="-12"/>
        </w:rPr>
        <w:t xml:space="preserve"> </w:t>
      </w:r>
      <w:r>
        <w:t>advancement,</w:t>
      </w:r>
      <w:r>
        <w:rPr>
          <w:spacing w:val="-12"/>
        </w:rPr>
        <w:t xml:space="preserve"> </w:t>
      </w:r>
      <w:r>
        <w:t>board</w:t>
      </w:r>
      <w:r>
        <w:rPr>
          <w:spacing w:val="-13"/>
        </w:rPr>
        <w:t xml:space="preserve"> </w:t>
      </w:r>
      <w:r>
        <w:t>meetings</w:t>
      </w:r>
      <w:r>
        <w:rPr>
          <w:spacing w:val="-13"/>
        </w:rPr>
        <w:t xml:space="preserve"> </w:t>
      </w:r>
      <w:r>
        <w:t>can</w:t>
      </w:r>
      <w:r>
        <w:rPr>
          <w:spacing w:val="-12"/>
        </w:rPr>
        <w:t xml:space="preserve"> </w:t>
      </w:r>
      <w:r>
        <w:t>be</w:t>
      </w:r>
      <w:r>
        <w:rPr>
          <w:spacing w:val="-14"/>
        </w:rPr>
        <w:t xml:space="preserve"> </w:t>
      </w:r>
      <w:r>
        <w:t>conducted</w:t>
      </w:r>
      <w:r>
        <w:rPr>
          <w:spacing w:val="-13"/>
        </w:rPr>
        <w:t xml:space="preserve"> </w:t>
      </w:r>
      <w:r>
        <w:t>virtually</w:t>
      </w:r>
      <w:r>
        <w:rPr>
          <w:spacing w:val="-13"/>
        </w:rPr>
        <w:t xml:space="preserve"> </w:t>
      </w:r>
      <w:r>
        <w:t>and resolutions can be made. The respondent, in my view risks prejudicing itself in litigation if it continues</w:t>
      </w:r>
      <w:r>
        <w:rPr>
          <w:spacing w:val="-1"/>
        </w:rPr>
        <w:t xml:space="preserve"> </w:t>
      </w:r>
      <w:r>
        <w:t>to</w:t>
      </w:r>
      <w:r>
        <w:rPr>
          <w:spacing w:val="-2"/>
        </w:rPr>
        <w:t xml:space="preserve"> </w:t>
      </w:r>
      <w:r>
        <w:t>stick</w:t>
      </w:r>
      <w:r>
        <w:rPr>
          <w:spacing w:val="-1"/>
        </w:rPr>
        <w:t xml:space="preserve"> </w:t>
      </w:r>
      <w:r>
        <w:t>to</w:t>
      </w:r>
      <w:r>
        <w:rPr>
          <w:spacing w:val="-2"/>
        </w:rPr>
        <w:t xml:space="preserve"> </w:t>
      </w:r>
      <w:r>
        <w:t>old</w:t>
      </w:r>
      <w:r>
        <w:rPr>
          <w:spacing w:val="-2"/>
        </w:rPr>
        <w:t xml:space="preserve"> </w:t>
      </w:r>
      <w:r>
        <w:t>ways</w:t>
      </w:r>
      <w:r>
        <w:rPr>
          <w:spacing w:val="-1"/>
        </w:rPr>
        <w:t xml:space="preserve"> </w:t>
      </w:r>
      <w:r>
        <w:t>of</w:t>
      </w:r>
      <w:r>
        <w:rPr>
          <w:spacing w:val="-1"/>
        </w:rPr>
        <w:t xml:space="preserve"> </w:t>
      </w:r>
      <w:r>
        <w:t>doing</w:t>
      </w:r>
      <w:r>
        <w:rPr>
          <w:spacing w:val="-1"/>
        </w:rPr>
        <w:t xml:space="preserve"> </w:t>
      </w:r>
      <w:r>
        <w:t>business.</w:t>
      </w:r>
      <w:r>
        <w:rPr>
          <w:spacing w:val="40"/>
        </w:rPr>
        <w:t xml:space="preserve"> </w:t>
      </w:r>
      <w:r>
        <w:t>In</w:t>
      </w:r>
      <w:r>
        <w:rPr>
          <w:spacing w:val="-1"/>
        </w:rPr>
        <w:t xml:space="preserve"> </w:t>
      </w:r>
      <w:r>
        <w:rPr>
          <w:b/>
          <w:i/>
        </w:rPr>
        <w:t>First</w:t>
      </w:r>
      <w:r>
        <w:rPr>
          <w:b/>
          <w:i/>
          <w:spacing w:val="-2"/>
        </w:rPr>
        <w:t xml:space="preserve"> </w:t>
      </w:r>
      <w:r>
        <w:rPr>
          <w:b/>
          <w:i/>
        </w:rPr>
        <w:t>Mutual</w:t>
      </w:r>
      <w:r>
        <w:rPr>
          <w:b/>
          <w:i/>
          <w:spacing w:val="-1"/>
        </w:rPr>
        <w:t xml:space="preserve"> </w:t>
      </w:r>
      <w:r>
        <w:rPr>
          <w:b/>
          <w:i/>
        </w:rPr>
        <w:t>Investments</w:t>
      </w:r>
      <w:r>
        <w:rPr>
          <w:b/>
          <w:i/>
          <w:spacing w:val="-1"/>
        </w:rPr>
        <w:t xml:space="preserve"> </w:t>
      </w:r>
      <w:r>
        <w:rPr>
          <w:b/>
          <w:i/>
        </w:rPr>
        <w:t xml:space="preserve">Ltd </w:t>
      </w:r>
      <w:r>
        <w:rPr>
          <w:b/>
        </w:rPr>
        <w:t>v</w:t>
      </w:r>
      <w:r>
        <w:rPr>
          <w:b/>
          <w:spacing w:val="-2"/>
        </w:rPr>
        <w:t xml:space="preserve"> </w:t>
      </w:r>
      <w:proofErr w:type="spellStart"/>
      <w:r>
        <w:rPr>
          <w:b/>
          <w:i/>
        </w:rPr>
        <w:t>Reussaland</w:t>
      </w:r>
      <w:proofErr w:type="spellEnd"/>
      <w:r>
        <w:rPr>
          <w:b/>
          <w:i/>
        </w:rPr>
        <w:t xml:space="preserve"> Enterprises</w:t>
      </w:r>
      <w:r>
        <w:rPr>
          <w:b/>
          <w:i/>
          <w:spacing w:val="-10"/>
        </w:rPr>
        <w:t xml:space="preserve"> </w:t>
      </w:r>
      <w:r>
        <w:rPr>
          <w:b/>
          <w:i/>
        </w:rPr>
        <w:t>(Pvt)</w:t>
      </w:r>
      <w:r>
        <w:rPr>
          <w:b/>
          <w:i/>
          <w:spacing w:val="-10"/>
        </w:rPr>
        <w:t xml:space="preserve"> </w:t>
      </w:r>
      <w:r>
        <w:rPr>
          <w:b/>
          <w:i/>
        </w:rPr>
        <w:t>Ltd</w:t>
      </w:r>
      <w:r>
        <w:rPr>
          <w:b/>
          <w:i/>
          <w:spacing w:val="-10"/>
        </w:rPr>
        <w:t xml:space="preserve"> </w:t>
      </w:r>
      <w:r>
        <w:rPr>
          <w:b/>
          <w:i/>
        </w:rPr>
        <w:t>and</w:t>
      </w:r>
      <w:r>
        <w:rPr>
          <w:b/>
          <w:i/>
          <w:spacing w:val="-10"/>
        </w:rPr>
        <w:t xml:space="preserve"> </w:t>
      </w:r>
      <w:r>
        <w:rPr>
          <w:b/>
          <w:i/>
        </w:rPr>
        <w:t>Ors</w:t>
      </w:r>
      <w:r>
        <w:rPr>
          <w:b/>
          <w:i/>
          <w:spacing w:val="-10"/>
        </w:rPr>
        <w:t xml:space="preserve"> </w:t>
      </w:r>
      <w:r>
        <w:rPr>
          <w:b/>
        </w:rPr>
        <w:t>HH301/17,</w:t>
      </w:r>
      <w:r>
        <w:rPr>
          <w:b/>
          <w:spacing w:val="-10"/>
        </w:rPr>
        <w:t xml:space="preserve"> </w:t>
      </w:r>
      <w:r>
        <w:t>it</w:t>
      </w:r>
      <w:r>
        <w:rPr>
          <w:spacing w:val="-10"/>
        </w:rPr>
        <w:t xml:space="preserve"> </w:t>
      </w:r>
      <w:r>
        <w:t>was</w:t>
      </w:r>
      <w:r>
        <w:rPr>
          <w:spacing w:val="-11"/>
        </w:rPr>
        <w:t xml:space="preserve"> </w:t>
      </w:r>
      <w:r>
        <w:t>made</w:t>
      </w:r>
      <w:r>
        <w:rPr>
          <w:spacing w:val="-10"/>
        </w:rPr>
        <w:t xml:space="preserve"> </w:t>
      </w:r>
      <w:r>
        <w:t>clear</w:t>
      </w:r>
      <w:r>
        <w:rPr>
          <w:spacing w:val="-10"/>
        </w:rPr>
        <w:t xml:space="preserve"> </w:t>
      </w:r>
      <w:r>
        <w:t>that</w:t>
      </w:r>
      <w:r>
        <w:rPr>
          <w:spacing w:val="-10"/>
        </w:rPr>
        <w:t xml:space="preserve"> </w:t>
      </w:r>
      <w:r>
        <w:t>a</w:t>
      </w:r>
      <w:r>
        <w:rPr>
          <w:spacing w:val="-10"/>
        </w:rPr>
        <w:t xml:space="preserve"> </w:t>
      </w:r>
      <w:r>
        <w:t>resolution</w:t>
      </w:r>
      <w:r>
        <w:rPr>
          <w:spacing w:val="-10"/>
        </w:rPr>
        <w:t xml:space="preserve"> </w:t>
      </w:r>
      <w:r>
        <w:t>authorizing</w:t>
      </w:r>
      <w:r>
        <w:rPr>
          <w:spacing w:val="-10"/>
        </w:rPr>
        <w:t xml:space="preserve"> </w:t>
      </w:r>
      <w:r>
        <w:t>a</w:t>
      </w:r>
      <w:r>
        <w:rPr>
          <w:spacing w:val="-10"/>
        </w:rPr>
        <w:t xml:space="preserve"> </w:t>
      </w:r>
      <w:r>
        <w:t>natural person to represent a legal entity is inevitable. It was held that:</w:t>
      </w:r>
    </w:p>
    <w:p w14:paraId="6D7C7E94" w14:textId="77777777" w:rsidR="000845DA" w:rsidRDefault="000845DA">
      <w:pPr>
        <w:spacing w:line="278" w:lineRule="auto"/>
        <w:sectPr w:rsidR="000845DA">
          <w:pgSz w:w="12240" w:h="15840"/>
          <w:pgMar w:top="1380" w:right="1320" w:bottom="280" w:left="1300" w:header="720" w:footer="720" w:gutter="0"/>
          <w:cols w:space="720"/>
        </w:sectPr>
      </w:pPr>
    </w:p>
    <w:p w14:paraId="5C10F6BD" w14:textId="77777777" w:rsidR="000845DA" w:rsidRDefault="00CD52B5">
      <w:pPr>
        <w:spacing w:before="60" w:line="278" w:lineRule="auto"/>
        <w:ind w:left="140" w:right="117"/>
        <w:jc w:val="both"/>
        <w:rPr>
          <w:sz w:val="24"/>
        </w:rPr>
      </w:pPr>
      <w:r>
        <w:rPr>
          <w:i/>
          <w:sz w:val="24"/>
        </w:rPr>
        <w:lastRenderedPageBreak/>
        <w:t>“A</w:t>
      </w:r>
      <w:r>
        <w:rPr>
          <w:i/>
          <w:spacing w:val="-12"/>
          <w:sz w:val="24"/>
        </w:rPr>
        <w:t xml:space="preserve"> </w:t>
      </w:r>
      <w:r>
        <w:rPr>
          <w:i/>
          <w:sz w:val="24"/>
        </w:rPr>
        <w:t>company</w:t>
      </w:r>
      <w:r>
        <w:rPr>
          <w:i/>
          <w:spacing w:val="-8"/>
          <w:sz w:val="24"/>
        </w:rPr>
        <w:t xml:space="preserve"> </w:t>
      </w:r>
      <w:r>
        <w:rPr>
          <w:i/>
          <w:sz w:val="24"/>
        </w:rPr>
        <w:t>a</w:t>
      </w:r>
      <w:r>
        <w:rPr>
          <w:i/>
          <w:spacing w:val="-8"/>
          <w:sz w:val="24"/>
        </w:rPr>
        <w:t xml:space="preserve"> </w:t>
      </w:r>
      <w:r>
        <w:rPr>
          <w:i/>
          <w:sz w:val="24"/>
        </w:rPr>
        <w:t>legal</w:t>
      </w:r>
      <w:r>
        <w:rPr>
          <w:i/>
          <w:spacing w:val="-7"/>
          <w:sz w:val="24"/>
        </w:rPr>
        <w:t xml:space="preserve"> </w:t>
      </w:r>
      <w:r>
        <w:rPr>
          <w:i/>
          <w:sz w:val="24"/>
        </w:rPr>
        <w:t>person</w:t>
      </w:r>
      <w:r>
        <w:rPr>
          <w:i/>
          <w:spacing w:val="-9"/>
          <w:sz w:val="24"/>
        </w:rPr>
        <w:t xml:space="preserve"> </w:t>
      </w:r>
      <w:r>
        <w:rPr>
          <w:i/>
          <w:sz w:val="24"/>
        </w:rPr>
        <w:t>has</w:t>
      </w:r>
      <w:r>
        <w:rPr>
          <w:i/>
          <w:spacing w:val="-8"/>
          <w:sz w:val="24"/>
        </w:rPr>
        <w:t xml:space="preserve"> </w:t>
      </w:r>
      <w:r>
        <w:rPr>
          <w:i/>
          <w:sz w:val="24"/>
        </w:rPr>
        <w:t>no</w:t>
      </w:r>
      <w:r>
        <w:rPr>
          <w:i/>
          <w:spacing w:val="-8"/>
          <w:sz w:val="24"/>
        </w:rPr>
        <w:t xml:space="preserve"> </w:t>
      </w:r>
      <w:r>
        <w:rPr>
          <w:i/>
          <w:sz w:val="24"/>
        </w:rPr>
        <w:t>mouth</w:t>
      </w:r>
      <w:r>
        <w:rPr>
          <w:i/>
          <w:spacing w:val="-8"/>
          <w:sz w:val="24"/>
        </w:rPr>
        <w:t xml:space="preserve"> </w:t>
      </w:r>
      <w:r>
        <w:rPr>
          <w:i/>
          <w:sz w:val="24"/>
        </w:rPr>
        <w:t>through</w:t>
      </w:r>
      <w:r>
        <w:rPr>
          <w:i/>
          <w:spacing w:val="-8"/>
          <w:sz w:val="24"/>
        </w:rPr>
        <w:t xml:space="preserve"> </w:t>
      </w:r>
      <w:r>
        <w:rPr>
          <w:i/>
          <w:sz w:val="24"/>
        </w:rPr>
        <w:t>which</w:t>
      </w:r>
      <w:r>
        <w:rPr>
          <w:i/>
          <w:spacing w:val="-8"/>
          <w:sz w:val="24"/>
        </w:rPr>
        <w:t xml:space="preserve"> </w:t>
      </w:r>
      <w:r>
        <w:rPr>
          <w:i/>
          <w:sz w:val="24"/>
        </w:rPr>
        <w:t>it</w:t>
      </w:r>
      <w:r>
        <w:rPr>
          <w:i/>
          <w:spacing w:val="-8"/>
          <w:sz w:val="24"/>
        </w:rPr>
        <w:t xml:space="preserve"> </w:t>
      </w:r>
      <w:r>
        <w:rPr>
          <w:i/>
          <w:sz w:val="24"/>
        </w:rPr>
        <w:t>articulates</w:t>
      </w:r>
      <w:r>
        <w:rPr>
          <w:i/>
          <w:spacing w:val="-9"/>
          <w:sz w:val="24"/>
        </w:rPr>
        <w:t xml:space="preserve"> </w:t>
      </w:r>
      <w:r>
        <w:rPr>
          <w:i/>
          <w:sz w:val="24"/>
        </w:rPr>
        <w:t>its</w:t>
      </w:r>
      <w:r>
        <w:rPr>
          <w:i/>
          <w:spacing w:val="-9"/>
          <w:sz w:val="24"/>
        </w:rPr>
        <w:t xml:space="preserve"> </w:t>
      </w:r>
      <w:r>
        <w:rPr>
          <w:i/>
          <w:sz w:val="24"/>
        </w:rPr>
        <w:t>intentions.</w:t>
      </w:r>
      <w:r>
        <w:rPr>
          <w:i/>
          <w:spacing w:val="-7"/>
          <w:sz w:val="24"/>
        </w:rPr>
        <w:t xml:space="preserve"> </w:t>
      </w:r>
      <w:r>
        <w:rPr>
          <w:i/>
          <w:sz w:val="24"/>
        </w:rPr>
        <w:t>It</w:t>
      </w:r>
      <w:r>
        <w:rPr>
          <w:i/>
          <w:spacing w:val="-9"/>
          <w:sz w:val="24"/>
        </w:rPr>
        <w:t xml:space="preserve"> </w:t>
      </w:r>
      <w:r>
        <w:rPr>
          <w:i/>
          <w:sz w:val="24"/>
        </w:rPr>
        <w:t>has</w:t>
      </w:r>
      <w:r>
        <w:rPr>
          <w:i/>
          <w:spacing w:val="-8"/>
          <w:sz w:val="24"/>
        </w:rPr>
        <w:t xml:space="preserve"> </w:t>
      </w:r>
      <w:r>
        <w:rPr>
          <w:i/>
          <w:sz w:val="24"/>
        </w:rPr>
        <w:t>no</w:t>
      </w:r>
      <w:r>
        <w:rPr>
          <w:i/>
          <w:spacing w:val="-8"/>
          <w:sz w:val="24"/>
        </w:rPr>
        <w:t xml:space="preserve"> </w:t>
      </w:r>
      <w:r>
        <w:rPr>
          <w:i/>
          <w:sz w:val="24"/>
        </w:rPr>
        <w:t>ears with</w:t>
      </w:r>
      <w:r>
        <w:rPr>
          <w:i/>
          <w:spacing w:val="-2"/>
          <w:sz w:val="24"/>
        </w:rPr>
        <w:t xml:space="preserve"> </w:t>
      </w:r>
      <w:r>
        <w:rPr>
          <w:i/>
          <w:sz w:val="24"/>
        </w:rPr>
        <w:t>which</w:t>
      </w:r>
      <w:r>
        <w:rPr>
          <w:i/>
          <w:spacing w:val="-2"/>
          <w:sz w:val="24"/>
        </w:rPr>
        <w:t xml:space="preserve"> </w:t>
      </w:r>
      <w:r>
        <w:rPr>
          <w:i/>
          <w:sz w:val="24"/>
        </w:rPr>
        <w:t>to</w:t>
      </w:r>
      <w:r>
        <w:rPr>
          <w:i/>
          <w:spacing w:val="-2"/>
          <w:sz w:val="24"/>
        </w:rPr>
        <w:t xml:space="preserve"> </w:t>
      </w:r>
      <w:r>
        <w:rPr>
          <w:i/>
          <w:sz w:val="24"/>
        </w:rPr>
        <w:t>hear.</w:t>
      </w:r>
      <w:r>
        <w:rPr>
          <w:i/>
          <w:spacing w:val="-2"/>
          <w:sz w:val="24"/>
        </w:rPr>
        <w:t xml:space="preserve"> </w:t>
      </w:r>
      <w:r>
        <w:rPr>
          <w:i/>
          <w:sz w:val="24"/>
        </w:rPr>
        <w:t>It</w:t>
      </w:r>
      <w:r>
        <w:rPr>
          <w:i/>
          <w:spacing w:val="-3"/>
          <w:sz w:val="24"/>
        </w:rPr>
        <w:t xml:space="preserve"> </w:t>
      </w:r>
      <w:r>
        <w:rPr>
          <w:i/>
          <w:sz w:val="24"/>
        </w:rPr>
        <w:t>has</w:t>
      </w:r>
      <w:r>
        <w:rPr>
          <w:i/>
          <w:spacing w:val="-2"/>
          <w:sz w:val="24"/>
        </w:rPr>
        <w:t xml:space="preserve"> </w:t>
      </w:r>
      <w:r>
        <w:rPr>
          <w:i/>
          <w:sz w:val="24"/>
        </w:rPr>
        <w:t>no</w:t>
      </w:r>
      <w:r>
        <w:rPr>
          <w:i/>
          <w:spacing w:val="-3"/>
          <w:sz w:val="24"/>
        </w:rPr>
        <w:t xml:space="preserve"> </w:t>
      </w:r>
      <w:r>
        <w:rPr>
          <w:i/>
          <w:sz w:val="24"/>
        </w:rPr>
        <w:t>sense</w:t>
      </w:r>
      <w:r>
        <w:rPr>
          <w:i/>
          <w:spacing w:val="-2"/>
          <w:sz w:val="24"/>
        </w:rPr>
        <w:t xml:space="preserve"> </w:t>
      </w:r>
      <w:r>
        <w:rPr>
          <w:i/>
          <w:sz w:val="24"/>
        </w:rPr>
        <w:t>of</w:t>
      </w:r>
      <w:r>
        <w:rPr>
          <w:i/>
          <w:spacing w:val="-3"/>
          <w:sz w:val="24"/>
        </w:rPr>
        <w:t xml:space="preserve"> </w:t>
      </w:r>
      <w:r>
        <w:rPr>
          <w:i/>
          <w:sz w:val="24"/>
        </w:rPr>
        <w:t>sight</w:t>
      </w:r>
      <w:r>
        <w:rPr>
          <w:i/>
          <w:spacing w:val="-2"/>
          <w:sz w:val="24"/>
        </w:rPr>
        <w:t xml:space="preserve"> </w:t>
      </w:r>
      <w:r>
        <w:rPr>
          <w:i/>
          <w:sz w:val="24"/>
        </w:rPr>
        <w:t>or</w:t>
      </w:r>
      <w:r>
        <w:rPr>
          <w:i/>
          <w:spacing w:val="-2"/>
          <w:sz w:val="24"/>
        </w:rPr>
        <w:t xml:space="preserve"> </w:t>
      </w:r>
      <w:r>
        <w:rPr>
          <w:i/>
          <w:sz w:val="24"/>
        </w:rPr>
        <w:t>smell.</w:t>
      </w:r>
      <w:r>
        <w:rPr>
          <w:i/>
          <w:spacing w:val="-3"/>
          <w:sz w:val="24"/>
        </w:rPr>
        <w:t xml:space="preserve"> </w:t>
      </w:r>
      <w:r>
        <w:rPr>
          <w:i/>
          <w:sz w:val="24"/>
        </w:rPr>
        <w:t>It</w:t>
      </w:r>
      <w:r>
        <w:rPr>
          <w:i/>
          <w:spacing w:val="-2"/>
          <w:sz w:val="24"/>
        </w:rPr>
        <w:t xml:space="preserve"> </w:t>
      </w:r>
      <w:r>
        <w:rPr>
          <w:i/>
          <w:sz w:val="24"/>
        </w:rPr>
        <w:t>has</w:t>
      </w:r>
      <w:r>
        <w:rPr>
          <w:i/>
          <w:spacing w:val="-2"/>
          <w:sz w:val="24"/>
        </w:rPr>
        <w:t xml:space="preserve"> </w:t>
      </w:r>
      <w:r>
        <w:rPr>
          <w:i/>
          <w:sz w:val="24"/>
        </w:rPr>
        <w:t>no</w:t>
      </w:r>
      <w:r>
        <w:rPr>
          <w:i/>
          <w:spacing w:val="-4"/>
          <w:sz w:val="24"/>
        </w:rPr>
        <w:t xml:space="preserve"> </w:t>
      </w:r>
      <w:r>
        <w:rPr>
          <w:i/>
          <w:sz w:val="24"/>
        </w:rPr>
        <w:t>mind</w:t>
      </w:r>
      <w:r>
        <w:rPr>
          <w:i/>
          <w:spacing w:val="-3"/>
          <w:sz w:val="24"/>
        </w:rPr>
        <w:t xml:space="preserve"> </w:t>
      </w:r>
      <w:r>
        <w:rPr>
          <w:i/>
          <w:sz w:val="24"/>
        </w:rPr>
        <w:t>of</w:t>
      </w:r>
      <w:r>
        <w:rPr>
          <w:i/>
          <w:spacing w:val="-2"/>
          <w:sz w:val="24"/>
        </w:rPr>
        <w:t xml:space="preserve"> </w:t>
      </w:r>
      <w:r>
        <w:rPr>
          <w:i/>
          <w:sz w:val="24"/>
        </w:rPr>
        <w:t>its</w:t>
      </w:r>
      <w:r>
        <w:rPr>
          <w:i/>
          <w:spacing w:val="-3"/>
          <w:sz w:val="24"/>
        </w:rPr>
        <w:t xml:space="preserve"> </w:t>
      </w:r>
      <w:r>
        <w:rPr>
          <w:i/>
          <w:sz w:val="24"/>
        </w:rPr>
        <w:t>own.</w:t>
      </w:r>
      <w:r>
        <w:rPr>
          <w:i/>
          <w:spacing w:val="-3"/>
          <w:sz w:val="24"/>
        </w:rPr>
        <w:t xml:space="preserve"> </w:t>
      </w:r>
      <w:r>
        <w:rPr>
          <w:i/>
          <w:sz w:val="24"/>
        </w:rPr>
        <w:t>It</w:t>
      </w:r>
      <w:r>
        <w:rPr>
          <w:i/>
          <w:spacing w:val="-2"/>
          <w:sz w:val="24"/>
        </w:rPr>
        <w:t xml:space="preserve"> </w:t>
      </w:r>
      <w:r>
        <w:rPr>
          <w:i/>
          <w:sz w:val="24"/>
        </w:rPr>
        <w:t>speaks</w:t>
      </w:r>
      <w:r>
        <w:rPr>
          <w:i/>
          <w:spacing w:val="-2"/>
          <w:sz w:val="24"/>
        </w:rPr>
        <w:t xml:space="preserve"> </w:t>
      </w:r>
      <w:r>
        <w:rPr>
          <w:i/>
          <w:sz w:val="24"/>
        </w:rPr>
        <w:t>to</w:t>
      </w:r>
      <w:r>
        <w:rPr>
          <w:i/>
          <w:spacing w:val="-2"/>
          <w:sz w:val="24"/>
        </w:rPr>
        <w:t xml:space="preserve"> </w:t>
      </w:r>
      <w:r>
        <w:rPr>
          <w:i/>
          <w:sz w:val="24"/>
        </w:rPr>
        <w:t>no</w:t>
      </w:r>
      <w:r>
        <w:rPr>
          <w:i/>
          <w:spacing w:val="-3"/>
          <w:sz w:val="24"/>
        </w:rPr>
        <w:t xml:space="preserve"> </w:t>
      </w:r>
      <w:r>
        <w:rPr>
          <w:i/>
          <w:sz w:val="24"/>
        </w:rPr>
        <w:t>one except</w:t>
      </w:r>
      <w:r>
        <w:rPr>
          <w:i/>
          <w:spacing w:val="-15"/>
          <w:sz w:val="24"/>
        </w:rPr>
        <w:t xml:space="preserve"> </w:t>
      </w:r>
      <w:r>
        <w:rPr>
          <w:i/>
          <w:sz w:val="24"/>
        </w:rPr>
        <w:t>through</w:t>
      </w:r>
      <w:r>
        <w:rPr>
          <w:i/>
          <w:spacing w:val="-15"/>
          <w:sz w:val="24"/>
        </w:rPr>
        <w:t xml:space="preserve"> </w:t>
      </w:r>
      <w:r>
        <w:rPr>
          <w:i/>
          <w:sz w:val="24"/>
        </w:rPr>
        <w:t>directors.</w:t>
      </w:r>
      <w:r>
        <w:rPr>
          <w:i/>
          <w:spacing w:val="-15"/>
          <w:sz w:val="24"/>
        </w:rPr>
        <w:t xml:space="preserve"> </w:t>
      </w:r>
      <w:r>
        <w:rPr>
          <w:i/>
          <w:sz w:val="24"/>
        </w:rPr>
        <w:t>Not</w:t>
      </w:r>
      <w:r>
        <w:rPr>
          <w:i/>
          <w:spacing w:val="-15"/>
          <w:sz w:val="24"/>
        </w:rPr>
        <w:t xml:space="preserve"> </w:t>
      </w:r>
      <w:r>
        <w:rPr>
          <w:i/>
          <w:sz w:val="24"/>
        </w:rPr>
        <w:t>individually</w:t>
      </w:r>
      <w:r>
        <w:rPr>
          <w:i/>
          <w:spacing w:val="-15"/>
          <w:sz w:val="24"/>
        </w:rPr>
        <w:t xml:space="preserve"> </w:t>
      </w:r>
      <w:r>
        <w:rPr>
          <w:i/>
          <w:sz w:val="24"/>
        </w:rPr>
        <w:t>but</w:t>
      </w:r>
      <w:r>
        <w:rPr>
          <w:i/>
          <w:spacing w:val="-15"/>
          <w:sz w:val="24"/>
        </w:rPr>
        <w:t xml:space="preserve"> </w:t>
      </w:r>
      <w:r>
        <w:rPr>
          <w:i/>
          <w:sz w:val="24"/>
        </w:rPr>
        <w:t>collectively,</w:t>
      </w:r>
      <w:r>
        <w:rPr>
          <w:i/>
          <w:spacing w:val="-15"/>
          <w:sz w:val="24"/>
        </w:rPr>
        <w:t xml:space="preserve"> </w:t>
      </w:r>
      <w:r>
        <w:rPr>
          <w:i/>
          <w:sz w:val="24"/>
        </w:rPr>
        <w:t>through</w:t>
      </w:r>
      <w:r>
        <w:rPr>
          <w:i/>
          <w:spacing w:val="-15"/>
          <w:sz w:val="24"/>
        </w:rPr>
        <w:t xml:space="preserve"> </w:t>
      </w:r>
      <w:r>
        <w:rPr>
          <w:i/>
          <w:sz w:val="24"/>
        </w:rPr>
        <w:t>resolutions</w:t>
      </w:r>
      <w:r>
        <w:rPr>
          <w:i/>
          <w:spacing w:val="-15"/>
          <w:sz w:val="24"/>
        </w:rPr>
        <w:t xml:space="preserve"> </w:t>
      </w:r>
      <w:r>
        <w:rPr>
          <w:i/>
          <w:sz w:val="24"/>
        </w:rPr>
        <w:t>they</w:t>
      </w:r>
      <w:r>
        <w:rPr>
          <w:i/>
          <w:spacing w:val="-15"/>
          <w:sz w:val="24"/>
        </w:rPr>
        <w:t xml:space="preserve"> </w:t>
      </w:r>
      <w:r>
        <w:rPr>
          <w:i/>
          <w:sz w:val="24"/>
        </w:rPr>
        <w:t>pass</w:t>
      </w:r>
      <w:r>
        <w:rPr>
          <w:i/>
          <w:spacing w:val="-15"/>
          <w:sz w:val="24"/>
        </w:rPr>
        <w:t xml:space="preserve"> </w:t>
      </w:r>
      <w:r>
        <w:rPr>
          <w:i/>
          <w:sz w:val="24"/>
        </w:rPr>
        <w:t>when</w:t>
      </w:r>
      <w:r>
        <w:rPr>
          <w:i/>
          <w:spacing w:val="-15"/>
          <w:sz w:val="24"/>
        </w:rPr>
        <w:t xml:space="preserve"> </w:t>
      </w:r>
      <w:r>
        <w:rPr>
          <w:i/>
          <w:sz w:val="24"/>
        </w:rPr>
        <w:t>they are assembled in one room for the purpose of transacting business of the company</w:t>
      </w:r>
      <w:r>
        <w:rPr>
          <w:sz w:val="24"/>
        </w:rPr>
        <w:t>.”</w:t>
      </w:r>
    </w:p>
    <w:p w14:paraId="11D69DFC" w14:textId="77777777" w:rsidR="000845DA" w:rsidRDefault="00CD52B5">
      <w:pPr>
        <w:pStyle w:val="BodyText"/>
        <w:spacing w:before="159" w:line="278" w:lineRule="auto"/>
        <w:ind w:right="118"/>
      </w:pPr>
      <w:r>
        <w:t>It was therefore expected that counsel for the respondent would guide the respondent in coming up</w:t>
      </w:r>
      <w:r>
        <w:rPr>
          <w:spacing w:val="-15"/>
        </w:rPr>
        <w:t xml:space="preserve"> </w:t>
      </w:r>
      <w:r>
        <w:t>with</w:t>
      </w:r>
      <w:r>
        <w:rPr>
          <w:spacing w:val="-15"/>
        </w:rPr>
        <w:t xml:space="preserve"> </w:t>
      </w:r>
      <w:r>
        <w:t>a</w:t>
      </w:r>
      <w:r>
        <w:rPr>
          <w:spacing w:val="-15"/>
        </w:rPr>
        <w:t xml:space="preserve"> </w:t>
      </w:r>
      <w:r>
        <w:t>legally</w:t>
      </w:r>
      <w:r>
        <w:rPr>
          <w:spacing w:val="-15"/>
        </w:rPr>
        <w:t xml:space="preserve"> </w:t>
      </w:r>
      <w:r>
        <w:t>binding</w:t>
      </w:r>
      <w:r>
        <w:rPr>
          <w:spacing w:val="-15"/>
        </w:rPr>
        <w:t xml:space="preserve"> </w:t>
      </w:r>
      <w:r>
        <w:t>and</w:t>
      </w:r>
      <w:r>
        <w:rPr>
          <w:spacing w:val="-15"/>
        </w:rPr>
        <w:t xml:space="preserve"> </w:t>
      </w:r>
      <w:r>
        <w:t>valid</w:t>
      </w:r>
      <w:r>
        <w:rPr>
          <w:spacing w:val="-15"/>
        </w:rPr>
        <w:t xml:space="preserve"> </w:t>
      </w:r>
      <w:r>
        <w:t>resolution</w:t>
      </w:r>
      <w:r>
        <w:rPr>
          <w:spacing w:val="-15"/>
        </w:rPr>
        <w:t xml:space="preserve"> </w:t>
      </w:r>
      <w:r>
        <w:t>taking</w:t>
      </w:r>
      <w:r>
        <w:rPr>
          <w:spacing w:val="-15"/>
        </w:rPr>
        <w:t xml:space="preserve"> </w:t>
      </w:r>
      <w:r>
        <w:t>into</w:t>
      </w:r>
      <w:r>
        <w:rPr>
          <w:spacing w:val="-15"/>
        </w:rPr>
        <w:t xml:space="preserve"> </w:t>
      </w:r>
      <w:r>
        <w:t>account</w:t>
      </w:r>
      <w:r>
        <w:rPr>
          <w:spacing w:val="-15"/>
        </w:rPr>
        <w:t xml:space="preserve"> </w:t>
      </w:r>
      <w:r>
        <w:t>that</w:t>
      </w:r>
      <w:r>
        <w:rPr>
          <w:spacing w:val="-15"/>
        </w:rPr>
        <w:t xml:space="preserve"> </w:t>
      </w:r>
      <w:r>
        <w:t>she</w:t>
      </w:r>
      <w:r>
        <w:rPr>
          <w:spacing w:val="-15"/>
        </w:rPr>
        <w:t xml:space="preserve"> </w:t>
      </w:r>
      <w:r>
        <w:t>was</w:t>
      </w:r>
      <w:r>
        <w:rPr>
          <w:spacing w:val="-15"/>
        </w:rPr>
        <w:t xml:space="preserve"> </w:t>
      </w:r>
      <w:r>
        <w:t>there</w:t>
      </w:r>
      <w:r>
        <w:rPr>
          <w:spacing w:val="-15"/>
        </w:rPr>
        <w:t xml:space="preserve"> </w:t>
      </w:r>
      <w:r>
        <w:t>on</w:t>
      </w:r>
      <w:r>
        <w:rPr>
          <w:spacing w:val="-15"/>
        </w:rPr>
        <w:t xml:space="preserve"> </w:t>
      </w:r>
      <w:r>
        <w:t>8</w:t>
      </w:r>
      <w:r>
        <w:rPr>
          <w:spacing w:val="-15"/>
        </w:rPr>
        <w:t xml:space="preserve"> </w:t>
      </w:r>
      <w:r>
        <w:t xml:space="preserve">September 2025 when the application for condonation was granted unopposed. Justice </w:t>
      </w:r>
      <w:proofErr w:type="spellStart"/>
      <w:r>
        <w:t>Kudya</w:t>
      </w:r>
      <w:proofErr w:type="spellEnd"/>
      <w:r>
        <w:t xml:space="preserve"> through her reminded the respondent the need to come up with a valid resolution. Therefore, Counsel for the respondent ought to have reminded respondent that the notice of opposition and opposing affidavits had been filed without being backed by a valid resolution and needed a resolution to ratify them. This did not happen.</w:t>
      </w:r>
    </w:p>
    <w:p w14:paraId="7177808B" w14:textId="77777777" w:rsidR="000845DA" w:rsidRDefault="00CD52B5">
      <w:pPr>
        <w:spacing w:before="156" w:line="278" w:lineRule="auto"/>
        <w:ind w:left="140" w:right="122"/>
        <w:jc w:val="both"/>
        <w:rPr>
          <w:sz w:val="24"/>
        </w:rPr>
      </w:pPr>
      <w:r>
        <w:rPr>
          <w:sz w:val="24"/>
        </w:rPr>
        <w:t xml:space="preserve">The case of </w:t>
      </w:r>
      <w:r>
        <w:rPr>
          <w:b/>
          <w:i/>
          <w:sz w:val="24"/>
        </w:rPr>
        <w:t xml:space="preserve">Ndebele </w:t>
      </w:r>
      <w:r>
        <w:rPr>
          <w:b/>
          <w:sz w:val="24"/>
        </w:rPr>
        <w:t xml:space="preserve">v </w:t>
      </w:r>
      <w:r>
        <w:rPr>
          <w:b/>
          <w:i/>
          <w:sz w:val="24"/>
        </w:rPr>
        <w:t xml:space="preserve">Ncube </w:t>
      </w:r>
      <w:r>
        <w:rPr>
          <w:b/>
          <w:sz w:val="24"/>
        </w:rPr>
        <w:t>1992 (1) ZLR 288 (S</w:t>
      </w:r>
      <w:r>
        <w:rPr>
          <w:sz w:val="24"/>
        </w:rPr>
        <w:t>) is also instructive where McNally JA</w:t>
      </w:r>
      <w:r>
        <w:rPr>
          <w:spacing w:val="-13"/>
          <w:sz w:val="24"/>
        </w:rPr>
        <w:t xml:space="preserve"> </w:t>
      </w:r>
      <w:r>
        <w:rPr>
          <w:sz w:val="24"/>
        </w:rPr>
        <w:t>(as he then was) had this to say:</w:t>
      </w:r>
    </w:p>
    <w:p w14:paraId="108B56F3" w14:textId="77777777" w:rsidR="000845DA" w:rsidRDefault="00CD52B5">
      <w:pPr>
        <w:spacing w:before="159" w:line="278" w:lineRule="auto"/>
        <w:ind w:left="140" w:right="115"/>
        <w:jc w:val="both"/>
        <w:rPr>
          <w:i/>
          <w:sz w:val="24"/>
        </w:rPr>
      </w:pPr>
      <w:r>
        <w:rPr>
          <w:i/>
          <w:sz w:val="24"/>
        </w:rPr>
        <w:t>“It</w:t>
      </w:r>
      <w:r>
        <w:rPr>
          <w:i/>
          <w:spacing w:val="-5"/>
          <w:sz w:val="24"/>
        </w:rPr>
        <w:t xml:space="preserve"> </w:t>
      </w:r>
      <w:r>
        <w:rPr>
          <w:i/>
          <w:sz w:val="24"/>
        </w:rPr>
        <w:t>is</w:t>
      </w:r>
      <w:r>
        <w:rPr>
          <w:i/>
          <w:spacing w:val="-5"/>
          <w:sz w:val="24"/>
        </w:rPr>
        <w:t xml:space="preserve"> </w:t>
      </w:r>
      <w:r>
        <w:rPr>
          <w:i/>
          <w:sz w:val="24"/>
        </w:rPr>
        <w:t>a</w:t>
      </w:r>
      <w:r>
        <w:rPr>
          <w:i/>
          <w:spacing w:val="-6"/>
          <w:sz w:val="24"/>
        </w:rPr>
        <w:t xml:space="preserve"> </w:t>
      </w:r>
      <w:r>
        <w:rPr>
          <w:i/>
          <w:sz w:val="24"/>
        </w:rPr>
        <w:t>policy</w:t>
      </w:r>
      <w:r>
        <w:rPr>
          <w:i/>
          <w:spacing w:val="-6"/>
          <w:sz w:val="24"/>
        </w:rPr>
        <w:t xml:space="preserve"> </w:t>
      </w:r>
      <w:r>
        <w:rPr>
          <w:i/>
          <w:sz w:val="24"/>
        </w:rPr>
        <w:t>of</w:t>
      </w:r>
      <w:r>
        <w:rPr>
          <w:i/>
          <w:spacing w:val="-6"/>
          <w:sz w:val="24"/>
        </w:rPr>
        <w:t xml:space="preserve"> </w:t>
      </w:r>
      <w:r>
        <w:rPr>
          <w:i/>
          <w:sz w:val="24"/>
        </w:rPr>
        <w:t>the</w:t>
      </w:r>
      <w:r>
        <w:rPr>
          <w:i/>
          <w:spacing w:val="-6"/>
          <w:sz w:val="24"/>
        </w:rPr>
        <w:t xml:space="preserve"> </w:t>
      </w:r>
      <w:r>
        <w:rPr>
          <w:i/>
          <w:sz w:val="24"/>
        </w:rPr>
        <w:t>law</w:t>
      </w:r>
      <w:r>
        <w:rPr>
          <w:i/>
          <w:spacing w:val="-6"/>
          <w:sz w:val="24"/>
        </w:rPr>
        <w:t xml:space="preserve"> </w:t>
      </w:r>
      <w:r>
        <w:rPr>
          <w:i/>
          <w:sz w:val="24"/>
        </w:rPr>
        <w:t>that</w:t>
      </w:r>
      <w:r>
        <w:rPr>
          <w:i/>
          <w:spacing w:val="-6"/>
          <w:sz w:val="24"/>
        </w:rPr>
        <w:t xml:space="preserve"> </w:t>
      </w:r>
      <w:r>
        <w:rPr>
          <w:i/>
          <w:sz w:val="24"/>
        </w:rPr>
        <w:t>there</w:t>
      </w:r>
      <w:r>
        <w:rPr>
          <w:i/>
          <w:spacing w:val="-6"/>
          <w:sz w:val="24"/>
        </w:rPr>
        <w:t xml:space="preserve"> </w:t>
      </w:r>
      <w:r>
        <w:rPr>
          <w:i/>
          <w:sz w:val="24"/>
        </w:rPr>
        <w:t>should</w:t>
      </w:r>
      <w:r>
        <w:rPr>
          <w:i/>
          <w:spacing w:val="-6"/>
          <w:sz w:val="24"/>
        </w:rPr>
        <w:t xml:space="preserve"> </w:t>
      </w:r>
      <w:r>
        <w:rPr>
          <w:i/>
          <w:sz w:val="24"/>
        </w:rPr>
        <w:t>be</w:t>
      </w:r>
      <w:r>
        <w:rPr>
          <w:i/>
          <w:spacing w:val="-6"/>
          <w:sz w:val="24"/>
        </w:rPr>
        <w:t xml:space="preserve"> </w:t>
      </w:r>
      <w:r>
        <w:rPr>
          <w:i/>
          <w:sz w:val="24"/>
        </w:rPr>
        <w:t>finality</w:t>
      </w:r>
      <w:r>
        <w:rPr>
          <w:i/>
          <w:spacing w:val="-5"/>
          <w:sz w:val="24"/>
        </w:rPr>
        <w:t xml:space="preserve"> </w:t>
      </w:r>
      <w:r>
        <w:rPr>
          <w:i/>
          <w:sz w:val="24"/>
        </w:rPr>
        <w:t>to</w:t>
      </w:r>
      <w:r>
        <w:rPr>
          <w:i/>
          <w:spacing w:val="-7"/>
          <w:sz w:val="24"/>
        </w:rPr>
        <w:t xml:space="preserve"> </w:t>
      </w:r>
      <w:r>
        <w:rPr>
          <w:i/>
          <w:sz w:val="24"/>
        </w:rPr>
        <w:t>litigation.</w:t>
      </w:r>
      <w:r>
        <w:rPr>
          <w:i/>
          <w:spacing w:val="-6"/>
          <w:sz w:val="24"/>
        </w:rPr>
        <w:t xml:space="preserve"> </w:t>
      </w:r>
      <w:r>
        <w:rPr>
          <w:i/>
          <w:sz w:val="24"/>
        </w:rPr>
        <w:t>On</w:t>
      </w:r>
      <w:r>
        <w:rPr>
          <w:i/>
          <w:spacing w:val="-7"/>
          <w:sz w:val="24"/>
        </w:rPr>
        <w:t xml:space="preserve"> </w:t>
      </w:r>
      <w:r>
        <w:rPr>
          <w:i/>
          <w:sz w:val="24"/>
        </w:rPr>
        <w:t>the</w:t>
      </w:r>
      <w:r>
        <w:rPr>
          <w:i/>
          <w:spacing w:val="-5"/>
          <w:sz w:val="24"/>
        </w:rPr>
        <w:t xml:space="preserve"> </w:t>
      </w:r>
      <w:r>
        <w:rPr>
          <w:i/>
          <w:sz w:val="24"/>
        </w:rPr>
        <w:t>other</w:t>
      </w:r>
      <w:r>
        <w:rPr>
          <w:i/>
          <w:spacing w:val="-5"/>
          <w:sz w:val="24"/>
        </w:rPr>
        <w:t xml:space="preserve"> </w:t>
      </w:r>
      <w:r>
        <w:rPr>
          <w:i/>
          <w:sz w:val="24"/>
        </w:rPr>
        <w:t>hand,</w:t>
      </w:r>
      <w:r>
        <w:rPr>
          <w:i/>
          <w:spacing w:val="-6"/>
          <w:sz w:val="24"/>
        </w:rPr>
        <w:t xml:space="preserve"> </w:t>
      </w:r>
      <w:r>
        <w:rPr>
          <w:i/>
          <w:sz w:val="24"/>
        </w:rPr>
        <w:t>one</w:t>
      </w:r>
      <w:r>
        <w:rPr>
          <w:i/>
          <w:spacing w:val="-6"/>
          <w:sz w:val="24"/>
        </w:rPr>
        <w:t xml:space="preserve"> </w:t>
      </w:r>
      <w:r>
        <w:rPr>
          <w:i/>
          <w:sz w:val="24"/>
        </w:rPr>
        <w:t>does</w:t>
      </w:r>
      <w:r>
        <w:rPr>
          <w:i/>
          <w:spacing w:val="-6"/>
          <w:sz w:val="24"/>
        </w:rPr>
        <w:t xml:space="preserve"> </w:t>
      </w:r>
      <w:r>
        <w:rPr>
          <w:i/>
          <w:sz w:val="24"/>
        </w:rPr>
        <w:t>not want to do injustice to litigation but it must be observed that in recent years applications for condonation</w:t>
      </w:r>
      <w:r>
        <w:rPr>
          <w:i/>
          <w:spacing w:val="-14"/>
          <w:sz w:val="24"/>
        </w:rPr>
        <w:t xml:space="preserve"> </w:t>
      </w:r>
      <w:r>
        <w:rPr>
          <w:i/>
          <w:sz w:val="24"/>
        </w:rPr>
        <w:t>for</w:t>
      </w:r>
      <w:r>
        <w:rPr>
          <w:i/>
          <w:spacing w:val="-13"/>
          <w:sz w:val="24"/>
        </w:rPr>
        <w:t xml:space="preserve"> </w:t>
      </w:r>
      <w:r>
        <w:rPr>
          <w:i/>
          <w:sz w:val="24"/>
        </w:rPr>
        <w:t>leave</w:t>
      </w:r>
      <w:r>
        <w:rPr>
          <w:i/>
          <w:spacing w:val="-14"/>
          <w:sz w:val="24"/>
        </w:rPr>
        <w:t xml:space="preserve"> </w:t>
      </w:r>
      <w:r>
        <w:rPr>
          <w:i/>
          <w:sz w:val="24"/>
        </w:rPr>
        <w:t>to</w:t>
      </w:r>
      <w:r>
        <w:rPr>
          <w:i/>
          <w:spacing w:val="-13"/>
          <w:sz w:val="24"/>
        </w:rPr>
        <w:t xml:space="preserve"> </w:t>
      </w:r>
      <w:r>
        <w:rPr>
          <w:i/>
          <w:sz w:val="24"/>
        </w:rPr>
        <w:t>apply</w:t>
      </w:r>
      <w:r>
        <w:rPr>
          <w:i/>
          <w:spacing w:val="-13"/>
          <w:sz w:val="24"/>
        </w:rPr>
        <w:t xml:space="preserve"> </w:t>
      </w:r>
      <w:r>
        <w:rPr>
          <w:i/>
          <w:sz w:val="24"/>
        </w:rPr>
        <w:t>or</w:t>
      </w:r>
      <w:r>
        <w:rPr>
          <w:i/>
          <w:spacing w:val="-14"/>
          <w:sz w:val="24"/>
        </w:rPr>
        <w:t xml:space="preserve"> </w:t>
      </w:r>
      <w:r>
        <w:rPr>
          <w:i/>
          <w:sz w:val="24"/>
        </w:rPr>
        <w:t>appeal</w:t>
      </w:r>
      <w:r>
        <w:rPr>
          <w:i/>
          <w:spacing w:val="-13"/>
          <w:sz w:val="24"/>
        </w:rPr>
        <w:t xml:space="preserve"> </w:t>
      </w:r>
      <w:r>
        <w:rPr>
          <w:i/>
          <w:sz w:val="24"/>
        </w:rPr>
        <w:t>out</w:t>
      </w:r>
      <w:r>
        <w:rPr>
          <w:i/>
          <w:spacing w:val="-13"/>
          <w:sz w:val="24"/>
        </w:rPr>
        <w:t xml:space="preserve"> </w:t>
      </w:r>
      <w:r>
        <w:rPr>
          <w:i/>
          <w:sz w:val="24"/>
        </w:rPr>
        <w:t>of</w:t>
      </w:r>
      <w:r>
        <w:rPr>
          <w:i/>
          <w:spacing w:val="-14"/>
          <w:sz w:val="24"/>
        </w:rPr>
        <w:t xml:space="preserve"> </w:t>
      </w:r>
      <w:r>
        <w:rPr>
          <w:i/>
          <w:sz w:val="24"/>
        </w:rPr>
        <w:t>time</w:t>
      </w:r>
      <w:r>
        <w:rPr>
          <w:i/>
          <w:spacing w:val="-14"/>
          <w:sz w:val="24"/>
        </w:rPr>
        <w:t xml:space="preserve"> </w:t>
      </w:r>
      <w:r>
        <w:rPr>
          <w:i/>
          <w:sz w:val="24"/>
        </w:rPr>
        <w:t>and</w:t>
      </w:r>
      <w:r>
        <w:rPr>
          <w:i/>
          <w:spacing w:val="-13"/>
          <w:sz w:val="24"/>
        </w:rPr>
        <w:t xml:space="preserve"> </w:t>
      </w:r>
      <w:r>
        <w:rPr>
          <w:i/>
          <w:sz w:val="24"/>
        </w:rPr>
        <w:t>for</w:t>
      </w:r>
      <w:r>
        <w:rPr>
          <w:i/>
          <w:spacing w:val="-13"/>
          <w:sz w:val="24"/>
        </w:rPr>
        <w:t xml:space="preserve"> </w:t>
      </w:r>
      <w:r>
        <w:rPr>
          <w:i/>
          <w:sz w:val="24"/>
        </w:rPr>
        <w:t>other</w:t>
      </w:r>
      <w:r>
        <w:rPr>
          <w:i/>
          <w:spacing w:val="-13"/>
          <w:sz w:val="24"/>
        </w:rPr>
        <w:t xml:space="preserve"> </w:t>
      </w:r>
      <w:r>
        <w:rPr>
          <w:i/>
          <w:sz w:val="24"/>
        </w:rPr>
        <w:t>relief</w:t>
      </w:r>
      <w:r>
        <w:rPr>
          <w:i/>
          <w:spacing w:val="-13"/>
          <w:sz w:val="24"/>
        </w:rPr>
        <w:t xml:space="preserve"> </w:t>
      </w:r>
      <w:r>
        <w:rPr>
          <w:i/>
          <w:sz w:val="24"/>
        </w:rPr>
        <w:t>arising</w:t>
      </w:r>
      <w:r>
        <w:rPr>
          <w:i/>
          <w:spacing w:val="-13"/>
          <w:sz w:val="24"/>
        </w:rPr>
        <w:t xml:space="preserve"> </w:t>
      </w:r>
      <w:r>
        <w:rPr>
          <w:i/>
          <w:sz w:val="24"/>
        </w:rPr>
        <w:t>out</w:t>
      </w:r>
      <w:r>
        <w:rPr>
          <w:i/>
          <w:spacing w:val="-13"/>
          <w:sz w:val="24"/>
        </w:rPr>
        <w:t xml:space="preserve"> </w:t>
      </w:r>
      <w:r>
        <w:rPr>
          <w:i/>
          <w:sz w:val="24"/>
        </w:rPr>
        <w:t>of</w:t>
      </w:r>
      <w:r>
        <w:rPr>
          <w:i/>
          <w:spacing w:val="-14"/>
          <w:sz w:val="24"/>
        </w:rPr>
        <w:t xml:space="preserve"> </w:t>
      </w:r>
      <w:r>
        <w:rPr>
          <w:i/>
          <w:sz w:val="24"/>
        </w:rPr>
        <w:t>delays</w:t>
      </w:r>
      <w:r>
        <w:rPr>
          <w:i/>
          <w:spacing w:val="-13"/>
          <w:sz w:val="24"/>
        </w:rPr>
        <w:t xml:space="preserve"> </w:t>
      </w:r>
      <w:r>
        <w:rPr>
          <w:i/>
          <w:sz w:val="24"/>
        </w:rPr>
        <w:t xml:space="preserve">either by the individual or his lawyer have rocketed in numbers. We are bombarded with excuses for failure to act. We are beginning to hear more appeals for mercy than justice. Incompetence has become a growth industry. The time has come to remind the legal profession of the old adage, </w:t>
      </w:r>
      <w:proofErr w:type="spellStart"/>
      <w:r>
        <w:rPr>
          <w:i/>
          <w:sz w:val="24"/>
        </w:rPr>
        <w:t>vigilantibus</w:t>
      </w:r>
      <w:proofErr w:type="spellEnd"/>
      <w:r>
        <w:rPr>
          <w:i/>
          <w:sz w:val="24"/>
        </w:rPr>
        <w:t xml:space="preserve"> non </w:t>
      </w:r>
      <w:proofErr w:type="spellStart"/>
      <w:r>
        <w:rPr>
          <w:i/>
          <w:sz w:val="24"/>
        </w:rPr>
        <w:t>dormientibus</w:t>
      </w:r>
      <w:proofErr w:type="spellEnd"/>
      <w:r>
        <w:rPr>
          <w:i/>
          <w:sz w:val="24"/>
        </w:rPr>
        <w:t xml:space="preserve"> jura </w:t>
      </w:r>
      <w:proofErr w:type="spellStart"/>
      <w:r>
        <w:rPr>
          <w:i/>
          <w:sz w:val="24"/>
        </w:rPr>
        <w:t>subveniunt</w:t>
      </w:r>
      <w:proofErr w:type="spellEnd"/>
      <w:r>
        <w:rPr>
          <w:i/>
          <w:sz w:val="24"/>
        </w:rPr>
        <w:t>, roughly translated: the law will help the vigilant but not the sluggard.”</w:t>
      </w:r>
    </w:p>
    <w:p w14:paraId="4C9364E5" w14:textId="77777777" w:rsidR="000845DA" w:rsidRDefault="00CD52B5">
      <w:pPr>
        <w:pStyle w:val="BodyText"/>
        <w:spacing w:before="158" w:line="278" w:lineRule="auto"/>
        <w:ind w:right="118"/>
      </w:pPr>
      <w:r>
        <w:t xml:space="preserve">In </w:t>
      </w:r>
      <w:proofErr w:type="spellStart"/>
      <w:r>
        <w:t>casu</w:t>
      </w:r>
      <w:proofErr w:type="spellEnd"/>
      <w:r>
        <w:t xml:space="preserve"> the respondent was not so vigilant to come up with a resolution that is foul proof authorizing its representative to do specific acts with regards to this case and also indicating that whatever was done previously was done with its blessings. It was clumsy to simply say that Raphael Mushanavani is </w:t>
      </w:r>
      <w:proofErr w:type="spellStart"/>
      <w:r>
        <w:t>authorised</w:t>
      </w:r>
      <w:proofErr w:type="spellEnd"/>
      <w:r>
        <w:t xml:space="preserve"> to sign affidavits……. Ratification was so important in this case taking into account that the earlier resolution was fatally defective for being too general and predating the proceedings.</w:t>
      </w:r>
    </w:p>
    <w:p w14:paraId="4D927D02" w14:textId="77777777" w:rsidR="000845DA" w:rsidRDefault="00CD52B5">
      <w:pPr>
        <w:spacing w:before="156"/>
        <w:ind w:left="140"/>
        <w:rPr>
          <w:b/>
          <w:sz w:val="24"/>
        </w:rPr>
      </w:pPr>
      <w:r>
        <w:rPr>
          <w:b/>
          <w:spacing w:val="-2"/>
          <w:sz w:val="24"/>
        </w:rPr>
        <w:t>DISPOSITION</w:t>
      </w:r>
    </w:p>
    <w:p w14:paraId="07D28B13" w14:textId="77777777" w:rsidR="000845DA" w:rsidRDefault="00CD52B5">
      <w:pPr>
        <w:pStyle w:val="BodyText"/>
        <w:spacing w:before="204" w:line="278" w:lineRule="auto"/>
        <w:ind w:right="119"/>
      </w:pPr>
      <w:r>
        <w:t>There being no valid resolution authorizing the deponent of the opposing affidavit on behalf the respondent, the appeal is therefore treated as unopposed.</w:t>
      </w:r>
    </w:p>
    <w:p w14:paraId="332E071C" w14:textId="77777777" w:rsidR="000845DA" w:rsidRDefault="00CD52B5">
      <w:pPr>
        <w:pStyle w:val="BodyText"/>
        <w:spacing w:before="159"/>
      </w:pPr>
      <w:r>
        <w:t>Wherefore</w:t>
      </w:r>
      <w:r>
        <w:rPr>
          <w:spacing w:val="-2"/>
        </w:rPr>
        <w:t xml:space="preserve"> </w:t>
      </w:r>
      <w:r>
        <w:t>it is</w:t>
      </w:r>
      <w:r>
        <w:rPr>
          <w:spacing w:val="-1"/>
        </w:rPr>
        <w:t xml:space="preserve"> </w:t>
      </w:r>
      <w:r>
        <w:t>ordered</w:t>
      </w:r>
      <w:r>
        <w:rPr>
          <w:spacing w:val="1"/>
        </w:rPr>
        <w:t xml:space="preserve"> </w:t>
      </w:r>
      <w:r>
        <w:rPr>
          <w:spacing w:val="-2"/>
        </w:rPr>
        <w:t>that:</w:t>
      </w:r>
    </w:p>
    <w:p w14:paraId="07D38149" w14:textId="77777777" w:rsidR="000845DA" w:rsidRDefault="00CD52B5">
      <w:pPr>
        <w:pStyle w:val="ListParagraph"/>
        <w:numPr>
          <w:ilvl w:val="0"/>
          <w:numId w:val="1"/>
        </w:numPr>
        <w:tabs>
          <w:tab w:val="left" w:pos="376"/>
        </w:tabs>
        <w:rPr>
          <w:sz w:val="24"/>
        </w:rPr>
      </w:pPr>
      <w:r>
        <w:rPr>
          <w:sz w:val="24"/>
        </w:rPr>
        <w:t>The appeal</w:t>
      </w:r>
      <w:r>
        <w:rPr>
          <w:spacing w:val="1"/>
          <w:sz w:val="24"/>
        </w:rPr>
        <w:t xml:space="preserve"> </w:t>
      </w:r>
      <w:r>
        <w:rPr>
          <w:sz w:val="24"/>
        </w:rPr>
        <w:t>be and</w:t>
      </w:r>
      <w:r>
        <w:rPr>
          <w:spacing w:val="-1"/>
          <w:sz w:val="24"/>
        </w:rPr>
        <w:t xml:space="preserve"> </w:t>
      </w:r>
      <w:r>
        <w:rPr>
          <w:sz w:val="24"/>
        </w:rPr>
        <w:t xml:space="preserve">is hereby </w:t>
      </w:r>
      <w:r>
        <w:rPr>
          <w:spacing w:val="-2"/>
          <w:sz w:val="24"/>
        </w:rPr>
        <w:t>allowed.</w:t>
      </w:r>
    </w:p>
    <w:p w14:paraId="58138544" w14:textId="77777777" w:rsidR="000845DA" w:rsidRDefault="00CD52B5">
      <w:pPr>
        <w:pStyle w:val="ListParagraph"/>
        <w:numPr>
          <w:ilvl w:val="0"/>
          <w:numId w:val="1"/>
        </w:numPr>
        <w:tabs>
          <w:tab w:val="left" w:pos="382"/>
        </w:tabs>
        <w:spacing w:line="278" w:lineRule="auto"/>
        <w:ind w:left="140" w:right="116" w:firstLine="0"/>
        <w:rPr>
          <w:sz w:val="24"/>
        </w:rPr>
      </w:pPr>
      <w:r>
        <w:rPr>
          <w:sz w:val="24"/>
        </w:rPr>
        <w:t xml:space="preserve">The decision of the designated agent, </w:t>
      </w:r>
      <w:proofErr w:type="spellStart"/>
      <w:r>
        <w:rPr>
          <w:sz w:val="24"/>
        </w:rPr>
        <w:t>Ms</w:t>
      </w:r>
      <w:proofErr w:type="spellEnd"/>
      <w:r>
        <w:rPr>
          <w:sz w:val="24"/>
        </w:rPr>
        <w:t xml:space="preserve"> P</w:t>
      </w:r>
      <w:r>
        <w:rPr>
          <w:spacing w:val="-5"/>
          <w:sz w:val="24"/>
        </w:rPr>
        <w:t xml:space="preserve"> </w:t>
      </w:r>
      <w:proofErr w:type="spellStart"/>
      <w:r>
        <w:rPr>
          <w:sz w:val="24"/>
        </w:rPr>
        <w:t>Mungazi</w:t>
      </w:r>
      <w:proofErr w:type="spellEnd"/>
      <w:r>
        <w:rPr>
          <w:sz w:val="24"/>
        </w:rPr>
        <w:t xml:space="preserve"> dated 29</w:t>
      </w:r>
      <w:r>
        <w:rPr>
          <w:sz w:val="24"/>
          <w:vertAlign w:val="superscript"/>
        </w:rPr>
        <w:t>th</w:t>
      </w:r>
      <w:r>
        <w:rPr>
          <w:sz w:val="24"/>
        </w:rPr>
        <w:t xml:space="preserve"> of</w:t>
      </w:r>
      <w:r>
        <w:rPr>
          <w:spacing w:val="-10"/>
          <w:sz w:val="24"/>
        </w:rPr>
        <w:t xml:space="preserve"> </w:t>
      </w:r>
      <w:r>
        <w:rPr>
          <w:sz w:val="24"/>
        </w:rPr>
        <w:t>April 2025 be and is hereby set aside and substituted as follows:</w:t>
      </w:r>
    </w:p>
    <w:p w14:paraId="7FEC60EF" w14:textId="77777777" w:rsidR="000845DA" w:rsidRDefault="000845DA">
      <w:pPr>
        <w:spacing w:line="278" w:lineRule="auto"/>
        <w:rPr>
          <w:sz w:val="24"/>
        </w:rPr>
        <w:sectPr w:rsidR="000845DA">
          <w:pgSz w:w="12240" w:h="15840"/>
          <w:pgMar w:top="1380" w:right="1320" w:bottom="280" w:left="1300" w:header="720" w:footer="720" w:gutter="0"/>
          <w:cols w:space="720"/>
        </w:sectPr>
      </w:pPr>
    </w:p>
    <w:p w14:paraId="2A4FABDC" w14:textId="77777777" w:rsidR="000845DA" w:rsidRDefault="00CD52B5">
      <w:pPr>
        <w:pStyle w:val="BodyText"/>
        <w:spacing w:before="60" w:line="278" w:lineRule="auto"/>
        <w:ind w:right="116"/>
      </w:pPr>
      <w:r>
        <w:lastRenderedPageBreak/>
        <w:t>The respondent is ordered to reinstate the claimant to his former position without loss of salaries and</w:t>
      </w:r>
      <w:r>
        <w:rPr>
          <w:spacing w:val="-3"/>
        </w:rPr>
        <w:t xml:space="preserve"> </w:t>
      </w:r>
      <w:r>
        <w:t>benefits</w:t>
      </w:r>
      <w:r>
        <w:rPr>
          <w:spacing w:val="-5"/>
        </w:rPr>
        <w:t xml:space="preserve"> </w:t>
      </w:r>
      <w:r>
        <w:t>and</w:t>
      </w:r>
      <w:r>
        <w:rPr>
          <w:spacing w:val="-3"/>
        </w:rPr>
        <w:t xml:space="preserve"> </w:t>
      </w:r>
      <w:r>
        <w:t>if</w:t>
      </w:r>
      <w:r>
        <w:rPr>
          <w:spacing w:val="-4"/>
        </w:rPr>
        <w:t xml:space="preserve"> </w:t>
      </w:r>
      <w:r>
        <w:t>the</w:t>
      </w:r>
      <w:r>
        <w:rPr>
          <w:spacing w:val="-3"/>
        </w:rPr>
        <w:t xml:space="preserve"> </w:t>
      </w:r>
      <w:r>
        <w:t>reinstatement</w:t>
      </w:r>
      <w:r>
        <w:rPr>
          <w:spacing w:val="-3"/>
        </w:rPr>
        <w:t xml:space="preserve"> </w:t>
      </w:r>
      <w:r>
        <w:t>is</w:t>
      </w:r>
      <w:r>
        <w:rPr>
          <w:spacing w:val="-3"/>
        </w:rPr>
        <w:t xml:space="preserve"> </w:t>
      </w:r>
      <w:r>
        <w:t>no</w:t>
      </w:r>
      <w:r>
        <w:rPr>
          <w:spacing w:val="-3"/>
        </w:rPr>
        <w:t xml:space="preserve"> </w:t>
      </w:r>
      <w:r>
        <w:t>longer</w:t>
      </w:r>
      <w:r>
        <w:rPr>
          <w:spacing w:val="-3"/>
        </w:rPr>
        <w:t xml:space="preserve"> </w:t>
      </w:r>
      <w:r>
        <w:t>tenable,</w:t>
      </w:r>
      <w:r>
        <w:rPr>
          <w:spacing w:val="-4"/>
        </w:rPr>
        <w:t xml:space="preserve"> </w:t>
      </w:r>
      <w:r>
        <w:t>the</w:t>
      </w:r>
      <w:r>
        <w:rPr>
          <w:spacing w:val="-3"/>
        </w:rPr>
        <w:t xml:space="preserve"> </w:t>
      </w:r>
      <w:r>
        <w:t>respondent</w:t>
      </w:r>
      <w:r>
        <w:rPr>
          <w:spacing w:val="-3"/>
        </w:rPr>
        <w:t xml:space="preserve"> </w:t>
      </w:r>
      <w:r>
        <w:t>will</w:t>
      </w:r>
      <w:r>
        <w:rPr>
          <w:spacing w:val="-4"/>
        </w:rPr>
        <w:t xml:space="preserve"> </w:t>
      </w:r>
      <w:r>
        <w:t>pay</w:t>
      </w:r>
      <w:r>
        <w:rPr>
          <w:spacing w:val="-3"/>
        </w:rPr>
        <w:t xml:space="preserve"> </w:t>
      </w:r>
      <w:r>
        <w:t>damages</w:t>
      </w:r>
      <w:r>
        <w:rPr>
          <w:spacing w:val="-3"/>
        </w:rPr>
        <w:t xml:space="preserve"> </w:t>
      </w:r>
      <w:r>
        <w:t>in</w:t>
      </w:r>
      <w:r>
        <w:rPr>
          <w:spacing w:val="-4"/>
        </w:rPr>
        <w:t xml:space="preserve"> </w:t>
      </w:r>
      <w:r>
        <w:t>lieu of reinstatement.</w:t>
      </w:r>
    </w:p>
    <w:p w14:paraId="4D80D44A" w14:textId="77777777" w:rsidR="000845DA" w:rsidRDefault="00CD52B5">
      <w:pPr>
        <w:pStyle w:val="ListParagraph"/>
        <w:numPr>
          <w:ilvl w:val="0"/>
          <w:numId w:val="1"/>
        </w:numPr>
        <w:tabs>
          <w:tab w:val="left" w:pos="376"/>
        </w:tabs>
        <w:spacing w:before="160"/>
        <w:jc w:val="both"/>
        <w:rPr>
          <w:sz w:val="24"/>
        </w:rPr>
      </w:pPr>
      <w:r>
        <w:rPr>
          <w:sz w:val="24"/>
        </w:rPr>
        <w:t>The</w:t>
      </w:r>
      <w:r>
        <w:rPr>
          <w:spacing w:val="-1"/>
          <w:sz w:val="24"/>
        </w:rPr>
        <w:t xml:space="preserve"> </w:t>
      </w:r>
      <w:r>
        <w:rPr>
          <w:sz w:val="24"/>
        </w:rPr>
        <w:t>respondent</w:t>
      </w:r>
      <w:r>
        <w:rPr>
          <w:spacing w:val="-1"/>
          <w:sz w:val="24"/>
        </w:rPr>
        <w:t xml:space="preserve"> </w:t>
      </w:r>
      <w:r>
        <w:rPr>
          <w:sz w:val="24"/>
        </w:rPr>
        <w:t>will</w:t>
      </w:r>
      <w:r>
        <w:rPr>
          <w:spacing w:val="-1"/>
          <w:sz w:val="24"/>
        </w:rPr>
        <w:t xml:space="preserve"> </w:t>
      </w:r>
      <w:r>
        <w:rPr>
          <w:sz w:val="24"/>
        </w:rPr>
        <w:t>pay</w:t>
      </w:r>
      <w:r>
        <w:rPr>
          <w:spacing w:val="-1"/>
          <w:sz w:val="24"/>
        </w:rPr>
        <w:t xml:space="preserve"> </w:t>
      </w:r>
      <w:r>
        <w:rPr>
          <w:sz w:val="24"/>
        </w:rPr>
        <w:t>the</w:t>
      </w:r>
      <w:r>
        <w:rPr>
          <w:spacing w:val="-1"/>
          <w:sz w:val="24"/>
        </w:rPr>
        <w:t xml:space="preserve"> </w:t>
      </w:r>
      <w:r>
        <w:rPr>
          <w:sz w:val="24"/>
        </w:rPr>
        <w:t>costs</w:t>
      </w:r>
      <w:r>
        <w:rPr>
          <w:spacing w:val="-1"/>
          <w:sz w:val="24"/>
        </w:rPr>
        <w:t xml:space="preserve"> </w:t>
      </w:r>
      <w:r>
        <w:rPr>
          <w:sz w:val="24"/>
        </w:rPr>
        <w:t>of</w:t>
      </w:r>
      <w:r>
        <w:rPr>
          <w:spacing w:val="-1"/>
          <w:sz w:val="24"/>
        </w:rPr>
        <w:t xml:space="preserve"> </w:t>
      </w:r>
      <w:r>
        <w:rPr>
          <w:sz w:val="24"/>
        </w:rPr>
        <w:t xml:space="preserve">this </w:t>
      </w:r>
      <w:r>
        <w:rPr>
          <w:spacing w:val="-2"/>
          <w:sz w:val="24"/>
        </w:rPr>
        <w:t>appeal.</w:t>
      </w:r>
    </w:p>
    <w:p w14:paraId="625CEBA7" w14:textId="77777777" w:rsidR="000845DA" w:rsidRDefault="000845DA">
      <w:pPr>
        <w:pStyle w:val="BodyText"/>
        <w:ind w:left="0"/>
        <w:jc w:val="left"/>
        <w:rPr>
          <w:sz w:val="26"/>
        </w:rPr>
      </w:pPr>
    </w:p>
    <w:p w14:paraId="21C95E88" w14:textId="77777777" w:rsidR="000845DA" w:rsidRDefault="000845DA">
      <w:pPr>
        <w:pStyle w:val="BodyText"/>
        <w:ind w:left="0"/>
        <w:jc w:val="left"/>
        <w:rPr>
          <w:sz w:val="26"/>
        </w:rPr>
      </w:pPr>
    </w:p>
    <w:p w14:paraId="453C3A5C" w14:textId="77777777" w:rsidR="000845DA" w:rsidRDefault="000845DA">
      <w:pPr>
        <w:pStyle w:val="BodyText"/>
        <w:ind w:left="0"/>
        <w:jc w:val="left"/>
        <w:rPr>
          <w:sz w:val="26"/>
        </w:rPr>
      </w:pPr>
    </w:p>
    <w:p w14:paraId="3297A2AE" w14:textId="77777777" w:rsidR="000845DA" w:rsidRDefault="000845DA">
      <w:pPr>
        <w:pStyle w:val="BodyText"/>
        <w:spacing w:before="1"/>
        <w:ind w:left="0"/>
        <w:jc w:val="left"/>
        <w:rPr>
          <w:sz w:val="23"/>
        </w:rPr>
      </w:pPr>
    </w:p>
    <w:p w14:paraId="7E48BD15" w14:textId="77777777" w:rsidR="000845DA" w:rsidRDefault="00CD52B5">
      <w:pPr>
        <w:ind w:left="140"/>
        <w:jc w:val="both"/>
        <w:rPr>
          <w:sz w:val="24"/>
        </w:rPr>
      </w:pPr>
      <w:proofErr w:type="spellStart"/>
      <w:r>
        <w:rPr>
          <w:i/>
          <w:sz w:val="24"/>
        </w:rPr>
        <w:t>Tembani</w:t>
      </w:r>
      <w:proofErr w:type="spellEnd"/>
      <w:r>
        <w:rPr>
          <w:i/>
          <w:spacing w:val="-15"/>
          <w:sz w:val="24"/>
        </w:rPr>
        <w:t xml:space="preserve"> </w:t>
      </w:r>
      <w:r>
        <w:rPr>
          <w:i/>
          <w:sz w:val="24"/>
        </w:rPr>
        <w:t>Gomo</w:t>
      </w:r>
      <w:r>
        <w:rPr>
          <w:i/>
          <w:spacing w:val="-8"/>
          <w:sz w:val="24"/>
        </w:rPr>
        <w:t xml:space="preserve"> </w:t>
      </w:r>
      <w:r>
        <w:rPr>
          <w:i/>
          <w:sz w:val="24"/>
        </w:rPr>
        <w:t>Law</w:t>
      </w:r>
      <w:r>
        <w:rPr>
          <w:i/>
          <w:spacing w:val="-10"/>
          <w:sz w:val="24"/>
        </w:rPr>
        <w:t xml:space="preserve"> </w:t>
      </w:r>
      <w:r>
        <w:rPr>
          <w:i/>
          <w:sz w:val="24"/>
        </w:rPr>
        <w:t>Practice</w:t>
      </w:r>
      <w:r>
        <w:rPr>
          <w:sz w:val="24"/>
        </w:rPr>
        <w:t>,</w:t>
      </w:r>
      <w:r>
        <w:rPr>
          <w:spacing w:val="-15"/>
          <w:sz w:val="24"/>
        </w:rPr>
        <w:t xml:space="preserve"> </w:t>
      </w:r>
      <w:r>
        <w:rPr>
          <w:sz w:val="24"/>
        </w:rPr>
        <w:t>Appellant’s</w:t>
      </w:r>
      <w:r>
        <w:rPr>
          <w:spacing w:val="-9"/>
          <w:sz w:val="24"/>
        </w:rPr>
        <w:t xml:space="preserve"> </w:t>
      </w:r>
      <w:r>
        <w:rPr>
          <w:sz w:val="24"/>
        </w:rPr>
        <w:t>Legal</w:t>
      </w:r>
      <w:r>
        <w:rPr>
          <w:spacing w:val="-8"/>
          <w:sz w:val="24"/>
        </w:rPr>
        <w:t xml:space="preserve"> </w:t>
      </w:r>
      <w:r>
        <w:rPr>
          <w:spacing w:val="-2"/>
          <w:sz w:val="24"/>
        </w:rPr>
        <w:t>Practitioners.</w:t>
      </w:r>
    </w:p>
    <w:p w14:paraId="478AC098" w14:textId="5973649B" w:rsidR="000845DA" w:rsidRDefault="00CD52B5">
      <w:pPr>
        <w:spacing w:before="203"/>
        <w:ind w:left="140"/>
        <w:jc w:val="both"/>
        <w:rPr>
          <w:sz w:val="24"/>
        </w:rPr>
      </w:pPr>
      <w:r>
        <w:rPr>
          <w:i/>
          <w:sz w:val="24"/>
        </w:rPr>
        <w:t>MATLAW</w:t>
      </w:r>
      <w:r>
        <w:rPr>
          <w:i/>
          <w:spacing w:val="-10"/>
          <w:sz w:val="24"/>
        </w:rPr>
        <w:t xml:space="preserve"> </w:t>
      </w:r>
      <w:r>
        <w:rPr>
          <w:i/>
          <w:sz w:val="24"/>
        </w:rPr>
        <w:t>Global</w:t>
      </w:r>
      <w:r>
        <w:rPr>
          <w:i/>
          <w:spacing w:val="-8"/>
          <w:sz w:val="24"/>
        </w:rPr>
        <w:t xml:space="preserve"> </w:t>
      </w:r>
      <w:r>
        <w:rPr>
          <w:i/>
          <w:sz w:val="24"/>
        </w:rPr>
        <w:t>Investments</w:t>
      </w:r>
      <w:r>
        <w:rPr>
          <w:i/>
          <w:spacing w:val="-7"/>
          <w:sz w:val="24"/>
        </w:rPr>
        <w:t xml:space="preserve"> </w:t>
      </w:r>
      <w:r>
        <w:rPr>
          <w:i/>
          <w:sz w:val="24"/>
        </w:rPr>
        <w:t>Commercial,</w:t>
      </w:r>
      <w:r>
        <w:rPr>
          <w:i/>
          <w:spacing w:val="-8"/>
          <w:sz w:val="24"/>
        </w:rPr>
        <w:t xml:space="preserve"> </w:t>
      </w:r>
      <w:proofErr w:type="spellStart"/>
      <w:r>
        <w:rPr>
          <w:i/>
          <w:sz w:val="24"/>
        </w:rPr>
        <w:t>Labour</w:t>
      </w:r>
      <w:proofErr w:type="spellEnd"/>
      <w:r>
        <w:rPr>
          <w:i/>
          <w:spacing w:val="-12"/>
          <w:sz w:val="24"/>
        </w:rPr>
        <w:t xml:space="preserve"> </w:t>
      </w:r>
      <w:r>
        <w:rPr>
          <w:i/>
          <w:sz w:val="24"/>
        </w:rPr>
        <w:t>Attorneys</w:t>
      </w:r>
      <w:r>
        <w:rPr>
          <w:sz w:val="24"/>
        </w:rPr>
        <w:t>,</w:t>
      </w:r>
      <w:r>
        <w:rPr>
          <w:spacing w:val="-8"/>
          <w:sz w:val="24"/>
        </w:rPr>
        <w:t xml:space="preserve"> </w:t>
      </w:r>
      <w:r>
        <w:rPr>
          <w:sz w:val="24"/>
        </w:rPr>
        <w:t>Respondent’s</w:t>
      </w:r>
      <w:r>
        <w:rPr>
          <w:spacing w:val="-9"/>
          <w:sz w:val="24"/>
        </w:rPr>
        <w:t xml:space="preserve"> </w:t>
      </w:r>
      <w:r>
        <w:rPr>
          <w:sz w:val="24"/>
        </w:rPr>
        <w:t>Legal</w:t>
      </w:r>
      <w:r>
        <w:rPr>
          <w:spacing w:val="-7"/>
          <w:sz w:val="24"/>
        </w:rPr>
        <w:t xml:space="preserve"> </w:t>
      </w:r>
      <w:r>
        <w:rPr>
          <w:spacing w:val="-2"/>
          <w:sz w:val="24"/>
        </w:rPr>
        <w:t>Practitioners</w:t>
      </w:r>
    </w:p>
    <w:p w14:paraId="310B6BB3" w14:textId="77777777" w:rsidR="000845DA" w:rsidRDefault="000845DA">
      <w:pPr>
        <w:pStyle w:val="BodyText"/>
        <w:ind w:left="0"/>
        <w:jc w:val="left"/>
        <w:rPr>
          <w:sz w:val="20"/>
        </w:rPr>
      </w:pPr>
    </w:p>
    <w:p w14:paraId="1E2F7BC2" w14:textId="77777777" w:rsidR="000845DA" w:rsidRDefault="000845DA">
      <w:pPr>
        <w:pStyle w:val="BodyText"/>
        <w:ind w:left="0"/>
        <w:jc w:val="left"/>
        <w:rPr>
          <w:sz w:val="20"/>
        </w:rPr>
      </w:pPr>
    </w:p>
    <w:p w14:paraId="1EAB9121" w14:textId="77777777" w:rsidR="000845DA" w:rsidRDefault="000845DA">
      <w:pPr>
        <w:pStyle w:val="BodyText"/>
        <w:ind w:left="0"/>
        <w:jc w:val="left"/>
        <w:rPr>
          <w:sz w:val="20"/>
        </w:rPr>
      </w:pPr>
    </w:p>
    <w:p w14:paraId="36EB55B0" w14:textId="77777777" w:rsidR="000845DA" w:rsidRDefault="000845DA">
      <w:pPr>
        <w:pStyle w:val="BodyText"/>
        <w:ind w:left="0"/>
        <w:jc w:val="left"/>
        <w:rPr>
          <w:sz w:val="20"/>
        </w:rPr>
      </w:pPr>
    </w:p>
    <w:p w14:paraId="7D430B56" w14:textId="77777777" w:rsidR="000845DA" w:rsidRDefault="00CD52B5">
      <w:pPr>
        <w:pStyle w:val="BodyText"/>
        <w:ind w:left="0"/>
        <w:jc w:val="left"/>
        <w:rPr>
          <w:sz w:val="20"/>
        </w:rPr>
      </w:pPr>
      <w:r>
        <w:pict w14:anchorId="72D5EE26">
          <v:shapetype id="_x0000_t202" coordsize="21600,21600" o:spt="202" path="m,l,21600r21600,l21600,xe">
            <v:stroke joinstyle="miter"/>
            <v:path gradientshapeok="t" o:connecttype="rect"/>
          </v:shapetype>
          <v:shape id="docshape4" o:spid="_x0000_s1026" type="#_x0000_t202" style="position:absolute;margin-left:207pt;margin-top:12.7pt;width:57.35pt;height:13.3pt;z-index:-15728128;mso-wrap-distance-left:0;mso-wrap-distance-right:0;mso-position-horizontal-relative:page" filled="f" stroked="f">
            <v:textbox inset="0,0,0,0">
              <w:txbxContent>
                <w:p w14:paraId="1FE0EC56" w14:textId="77777777" w:rsidR="000845DA" w:rsidRDefault="00CD52B5">
                  <w:pPr>
                    <w:spacing w:line="266" w:lineRule="exact"/>
                    <w:rPr>
                      <w:b/>
                      <w:sz w:val="24"/>
                    </w:rPr>
                  </w:pPr>
                  <w:r>
                    <w:rPr>
                      <w:b/>
                      <w:spacing w:val="-6"/>
                      <w:sz w:val="24"/>
                    </w:rPr>
                    <w:t>TSIKWA</w:t>
                  </w:r>
                  <w:r>
                    <w:rPr>
                      <w:b/>
                      <w:spacing w:val="-9"/>
                      <w:sz w:val="24"/>
                    </w:rPr>
                    <w:t xml:space="preserve"> </w:t>
                  </w:r>
                  <w:r>
                    <w:rPr>
                      <w:b/>
                      <w:spacing w:val="-10"/>
                      <w:sz w:val="24"/>
                    </w:rPr>
                    <w:t>J</w:t>
                  </w:r>
                </w:p>
              </w:txbxContent>
            </v:textbox>
            <w10:wrap type="topAndBottom" anchorx="page"/>
          </v:shape>
        </w:pict>
      </w:r>
    </w:p>
    <w:sectPr w:rsidR="000845DA">
      <w:pgSz w:w="12240" w:h="15840"/>
      <w:pgMar w:top="138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176C"/>
    <w:multiLevelType w:val="hybridMultilevel"/>
    <w:tmpl w:val="C5DE8AF0"/>
    <w:lvl w:ilvl="0" w:tplc="B046EE80">
      <w:start w:val="1"/>
      <w:numFmt w:val="decimal"/>
      <w:lvlText w:val="%1."/>
      <w:lvlJc w:val="left"/>
      <w:pPr>
        <w:ind w:left="375" w:hanging="236"/>
        <w:jc w:val="left"/>
      </w:pPr>
      <w:rPr>
        <w:rFonts w:ascii="Times New Roman" w:eastAsia="Times New Roman" w:hAnsi="Times New Roman" w:cs="Times New Roman" w:hint="default"/>
        <w:b w:val="0"/>
        <w:bCs w:val="0"/>
        <w:i w:val="0"/>
        <w:iCs w:val="0"/>
        <w:w w:val="100"/>
        <w:sz w:val="24"/>
        <w:szCs w:val="24"/>
        <w:lang w:val="en-US" w:eastAsia="en-US" w:bidi="ar-SA"/>
      </w:rPr>
    </w:lvl>
    <w:lvl w:ilvl="1" w:tplc="6456D5EE">
      <w:numFmt w:val="bullet"/>
      <w:lvlText w:val="•"/>
      <w:lvlJc w:val="left"/>
      <w:pPr>
        <w:ind w:left="1304" w:hanging="236"/>
      </w:pPr>
      <w:rPr>
        <w:rFonts w:hint="default"/>
        <w:lang w:val="en-US" w:eastAsia="en-US" w:bidi="ar-SA"/>
      </w:rPr>
    </w:lvl>
    <w:lvl w:ilvl="2" w:tplc="950C638E">
      <w:numFmt w:val="bullet"/>
      <w:lvlText w:val="•"/>
      <w:lvlJc w:val="left"/>
      <w:pPr>
        <w:ind w:left="2228" w:hanging="236"/>
      </w:pPr>
      <w:rPr>
        <w:rFonts w:hint="default"/>
        <w:lang w:val="en-US" w:eastAsia="en-US" w:bidi="ar-SA"/>
      </w:rPr>
    </w:lvl>
    <w:lvl w:ilvl="3" w:tplc="B2DEA336">
      <w:numFmt w:val="bullet"/>
      <w:lvlText w:val="•"/>
      <w:lvlJc w:val="left"/>
      <w:pPr>
        <w:ind w:left="3152" w:hanging="236"/>
      </w:pPr>
      <w:rPr>
        <w:rFonts w:hint="default"/>
        <w:lang w:val="en-US" w:eastAsia="en-US" w:bidi="ar-SA"/>
      </w:rPr>
    </w:lvl>
    <w:lvl w:ilvl="4" w:tplc="BA222B42">
      <w:numFmt w:val="bullet"/>
      <w:lvlText w:val="•"/>
      <w:lvlJc w:val="left"/>
      <w:pPr>
        <w:ind w:left="4076" w:hanging="236"/>
      </w:pPr>
      <w:rPr>
        <w:rFonts w:hint="default"/>
        <w:lang w:val="en-US" w:eastAsia="en-US" w:bidi="ar-SA"/>
      </w:rPr>
    </w:lvl>
    <w:lvl w:ilvl="5" w:tplc="C682E4CA">
      <w:numFmt w:val="bullet"/>
      <w:lvlText w:val="•"/>
      <w:lvlJc w:val="left"/>
      <w:pPr>
        <w:ind w:left="5000" w:hanging="236"/>
      </w:pPr>
      <w:rPr>
        <w:rFonts w:hint="default"/>
        <w:lang w:val="en-US" w:eastAsia="en-US" w:bidi="ar-SA"/>
      </w:rPr>
    </w:lvl>
    <w:lvl w:ilvl="6" w:tplc="D112522C">
      <w:numFmt w:val="bullet"/>
      <w:lvlText w:val="•"/>
      <w:lvlJc w:val="left"/>
      <w:pPr>
        <w:ind w:left="5924" w:hanging="236"/>
      </w:pPr>
      <w:rPr>
        <w:rFonts w:hint="default"/>
        <w:lang w:val="en-US" w:eastAsia="en-US" w:bidi="ar-SA"/>
      </w:rPr>
    </w:lvl>
    <w:lvl w:ilvl="7" w:tplc="ECA079D2">
      <w:numFmt w:val="bullet"/>
      <w:lvlText w:val="•"/>
      <w:lvlJc w:val="left"/>
      <w:pPr>
        <w:ind w:left="6848" w:hanging="236"/>
      </w:pPr>
      <w:rPr>
        <w:rFonts w:hint="default"/>
        <w:lang w:val="en-US" w:eastAsia="en-US" w:bidi="ar-SA"/>
      </w:rPr>
    </w:lvl>
    <w:lvl w:ilvl="8" w:tplc="CE24BB00">
      <w:numFmt w:val="bullet"/>
      <w:lvlText w:val="•"/>
      <w:lvlJc w:val="left"/>
      <w:pPr>
        <w:ind w:left="7772" w:hanging="236"/>
      </w:pPr>
      <w:rPr>
        <w:rFonts w:hint="default"/>
        <w:lang w:val="en-US" w:eastAsia="en-US" w:bidi="ar-SA"/>
      </w:rPr>
    </w:lvl>
  </w:abstractNum>
  <w:num w:numId="1" w16cid:durableId="55681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845DA"/>
    <w:rsid w:val="000845DA"/>
    <w:rsid w:val="00CD52B5"/>
    <w:rsid w:val="00E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50C1AD1"/>
  <w15:docId w15:val="{47BCC53B-B20E-4806-BE5A-CEE96BA8E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ListParagraph">
    <w:name w:val="List Paragraph"/>
    <w:basedOn w:val="Normal"/>
    <w:uiPriority w:val="1"/>
    <w:qFormat/>
    <w:pPr>
      <w:spacing w:before="204"/>
      <w:ind w:left="375" w:hanging="23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12239</Characters>
  <Application>Microsoft Office Word</Application>
  <DocSecurity>0</DocSecurity>
  <Lines>101</Lines>
  <Paragraphs>28</Paragraphs>
  <ScaleCrop>false</ScaleCrop>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2</cp:revision>
  <dcterms:created xsi:type="dcterms:W3CDTF">2025-10-31T13:37:00Z</dcterms:created>
  <dcterms:modified xsi:type="dcterms:W3CDTF">2025-10-31T10:50:00Z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