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ATRICEPTS (PVT) LTD</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Versus</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BYRON SENGWENI N.O.</w:t>
      </w: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w:t>
      </w:r>
      <w:proofErr w:type="gramStart"/>
      <w:r w:rsidRPr="006E4941">
        <w:rPr>
          <w:rFonts w:ascii="Times New Roman" w:hAnsi="Times New Roman" w:cs="Times New Roman"/>
          <w:b/>
          <w:sz w:val="24"/>
          <w:szCs w:val="24"/>
        </w:rPr>
        <w:t>in</w:t>
      </w:r>
      <w:proofErr w:type="gramEnd"/>
      <w:r w:rsidRPr="006E4941">
        <w:rPr>
          <w:rFonts w:ascii="Times New Roman" w:hAnsi="Times New Roman" w:cs="Times New Roman"/>
          <w:b/>
          <w:sz w:val="24"/>
          <w:szCs w:val="24"/>
        </w:rPr>
        <w:t xml:space="preserve"> his official capacity as the trustee of Security</w:t>
      </w: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Mills (Pvt) Ltd under a scheme of arrangement)</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AND</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SECURITY MILLS (PVT) LTD</w:t>
      </w: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(A</w:t>
      </w:r>
      <w:r w:rsidR="009D2C61">
        <w:rPr>
          <w:rFonts w:ascii="Times New Roman" w:hAnsi="Times New Roman" w:cs="Times New Roman"/>
          <w:b/>
          <w:sz w:val="24"/>
          <w:szCs w:val="24"/>
        </w:rPr>
        <w:t xml:space="preserve"> </w:t>
      </w:r>
      <w:r w:rsidRPr="006E4941">
        <w:rPr>
          <w:rFonts w:ascii="Times New Roman" w:hAnsi="Times New Roman" w:cs="Times New Roman"/>
          <w:b/>
          <w:sz w:val="24"/>
          <w:szCs w:val="24"/>
        </w:rPr>
        <w:t>company duly registered in terms of the</w:t>
      </w: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Laws of Zimbabwe)</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And</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STEPHANIE ZLATTNER</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CF3E95" w:rsidP="006E4941">
      <w:pPr>
        <w:pStyle w:val="NoSpacing"/>
        <w:jc w:val="both"/>
        <w:rPr>
          <w:rFonts w:ascii="Times New Roman" w:hAnsi="Times New Roman" w:cs="Times New Roman"/>
          <w:sz w:val="24"/>
          <w:szCs w:val="24"/>
        </w:rPr>
      </w:pPr>
      <w:r w:rsidRPr="006E4941">
        <w:rPr>
          <w:rFonts w:ascii="Times New Roman" w:hAnsi="Times New Roman" w:cs="Times New Roman"/>
          <w:sz w:val="24"/>
          <w:szCs w:val="24"/>
        </w:rPr>
        <w:t>IN THE HIGH COURT OF ZIMBABWE</w:t>
      </w:r>
    </w:p>
    <w:p w:rsidR="00CF3E95" w:rsidRPr="006E4941" w:rsidRDefault="00CF3E95" w:rsidP="006E4941">
      <w:pPr>
        <w:pStyle w:val="NoSpacing"/>
        <w:jc w:val="both"/>
        <w:rPr>
          <w:rFonts w:ascii="Times New Roman" w:hAnsi="Times New Roman" w:cs="Times New Roman"/>
          <w:sz w:val="24"/>
          <w:szCs w:val="24"/>
        </w:rPr>
      </w:pPr>
      <w:r w:rsidRPr="006E4941">
        <w:rPr>
          <w:rFonts w:ascii="Times New Roman" w:hAnsi="Times New Roman" w:cs="Times New Roman"/>
          <w:sz w:val="24"/>
          <w:szCs w:val="24"/>
        </w:rPr>
        <w:t>MABHIKWA J</w:t>
      </w:r>
    </w:p>
    <w:p w:rsidR="00CF3E95" w:rsidRPr="006E4941" w:rsidRDefault="00CF3E95" w:rsidP="006E4941">
      <w:pPr>
        <w:pStyle w:val="NoSpacing"/>
        <w:jc w:val="both"/>
        <w:rPr>
          <w:rFonts w:ascii="Times New Roman" w:hAnsi="Times New Roman" w:cs="Times New Roman"/>
          <w:sz w:val="24"/>
          <w:szCs w:val="24"/>
        </w:rPr>
      </w:pPr>
      <w:r w:rsidRPr="006E4941">
        <w:rPr>
          <w:rFonts w:ascii="Times New Roman" w:hAnsi="Times New Roman" w:cs="Times New Roman"/>
          <w:sz w:val="24"/>
          <w:szCs w:val="24"/>
        </w:rPr>
        <w:t xml:space="preserve">BULAWAYO 16 </w:t>
      </w:r>
      <w:r w:rsidR="008D15CB">
        <w:rPr>
          <w:rFonts w:ascii="Times New Roman" w:hAnsi="Times New Roman" w:cs="Times New Roman"/>
          <w:sz w:val="24"/>
          <w:szCs w:val="24"/>
        </w:rPr>
        <w:t xml:space="preserve">&amp; 17 </w:t>
      </w:r>
      <w:r w:rsidRPr="006E4941">
        <w:rPr>
          <w:rFonts w:ascii="Times New Roman" w:hAnsi="Times New Roman" w:cs="Times New Roman"/>
          <w:sz w:val="24"/>
          <w:szCs w:val="24"/>
        </w:rPr>
        <w:t>NOVEMBER 2020 &amp; 18 MARCH 2021</w:t>
      </w:r>
    </w:p>
    <w:p w:rsidR="00CF3E95" w:rsidRPr="006E4941" w:rsidRDefault="00CF3E95" w:rsidP="006E4941">
      <w:pPr>
        <w:pStyle w:val="NoSpacing"/>
        <w:jc w:val="both"/>
        <w:rPr>
          <w:rFonts w:ascii="Times New Roman" w:hAnsi="Times New Roman" w:cs="Times New Roman"/>
          <w:sz w:val="24"/>
          <w:szCs w:val="24"/>
        </w:rPr>
      </w:pPr>
    </w:p>
    <w:p w:rsidR="00CF3E95" w:rsidRPr="006E4941" w:rsidRDefault="00CF3E95" w:rsidP="006E4941">
      <w:pPr>
        <w:pStyle w:val="NoSpacing"/>
        <w:jc w:val="both"/>
        <w:rPr>
          <w:rFonts w:ascii="Times New Roman" w:hAnsi="Times New Roman" w:cs="Times New Roman"/>
          <w:b/>
          <w:sz w:val="24"/>
          <w:szCs w:val="24"/>
        </w:rPr>
      </w:pPr>
      <w:r w:rsidRPr="006E4941">
        <w:rPr>
          <w:rFonts w:ascii="Times New Roman" w:hAnsi="Times New Roman" w:cs="Times New Roman"/>
          <w:b/>
          <w:sz w:val="24"/>
          <w:szCs w:val="24"/>
        </w:rPr>
        <w:t>Urgent Chamber Application</w:t>
      </w:r>
    </w:p>
    <w:p w:rsidR="00CF3E95" w:rsidRPr="006E4941" w:rsidRDefault="00CF3E95" w:rsidP="006E4941">
      <w:pPr>
        <w:pStyle w:val="NoSpacing"/>
        <w:jc w:val="both"/>
        <w:rPr>
          <w:rFonts w:ascii="Times New Roman" w:hAnsi="Times New Roman" w:cs="Times New Roman"/>
          <w:b/>
          <w:sz w:val="24"/>
          <w:szCs w:val="24"/>
        </w:rPr>
      </w:pPr>
    </w:p>
    <w:p w:rsidR="00CF3E95" w:rsidRPr="006E4941" w:rsidRDefault="005B4539" w:rsidP="006E4941">
      <w:pPr>
        <w:pStyle w:val="NoSpacing"/>
        <w:jc w:val="both"/>
        <w:rPr>
          <w:rFonts w:ascii="Times New Roman" w:hAnsi="Times New Roman" w:cs="Times New Roman"/>
          <w:sz w:val="24"/>
          <w:szCs w:val="24"/>
        </w:rPr>
      </w:pPr>
      <w:r w:rsidRPr="006E4941">
        <w:rPr>
          <w:rFonts w:ascii="Times New Roman" w:hAnsi="Times New Roman" w:cs="Times New Roman"/>
          <w:i/>
          <w:sz w:val="24"/>
          <w:szCs w:val="24"/>
        </w:rPr>
        <w:t xml:space="preserve">N. </w:t>
      </w:r>
      <w:proofErr w:type="spellStart"/>
      <w:r w:rsidRPr="006E4941">
        <w:rPr>
          <w:rFonts w:ascii="Times New Roman" w:hAnsi="Times New Roman" w:cs="Times New Roman"/>
          <w:i/>
          <w:sz w:val="24"/>
          <w:szCs w:val="24"/>
        </w:rPr>
        <w:t>Sibanda</w:t>
      </w:r>
      <w:proofErr w:type="spellEnd"/>
      <w:r w:rsidRPr="006E4941">
        <w:rPr>
          <w:rFonts w:ascii="Times New Roman" w:hAnsi="Times New Roman" w:cs="Times New Roman"/>
          <w:sz w:val="24"/>
          <w:szCs w:val="24"/>
        </w:rPr>
        <w:t xml:space="preserve"> f</w:t>
      </w:r>
      <w:r w:rsidR="00CF3E95" w:rsidRPr="006E4941">
        <w:rPr>
          <w:rFonts w:ascii="Times New Roman" w:hAnsi="Times New Roman" w:cs="Times New Roman"/>
          <w:sz w:val="24"/>
          <w:szCs w:val="24"/>
        </w:rPr>
        <w:t>or the applicant</w:t>
      </w:r>
    </w:p>
    <w:p w:rsidR="00CF3E95" w:rsidRPr="006E4941" w:rsidRDefault="005B4539" w:rsidP="006E4941">
      <w:pPr>
        <w:pStyle w:val="NoSpacing"/>
        <w:jc w:val="both"/>
        <w:rPr>
          <w:rFonts w:ascii="Times New Roman" w:hAnsi="Times New Roman" w:cs="Times New Roman"/>
          <w:sz w:val="24"/>
          <w:szCs w:val="24"/>
        </w:rPr>
      </w:pPr>
      <w:r w:rsidRPr="006E4941">
        <w:rPr>
          <w:rFonts w:ascii="Times New Roman" w:hAnsi="Times New Roman" w:cs="Times New Roman"/>
          <w:i/>
          <w:sz w:val="24"/>
          <w:szCs w:val="24"/>
        </w:rPr>
        <w:t xml:space="preserve">W. </w:t>
      </w:r>
      <w:proofErr w:type="spellStart"/>
      <w:r w:rsidRPr="006E4941">
        <w:rPr>
          <w:rFonts w:ascii="Times New Roman" w:hAnsi="Times New Roman" w:cs="Times New Roman"/>
          <w:i/>
          <w:sz w:val="24"/>
          <w:szCs w:val="24"/>
        </w:rPr>
        <w:t>Madzikura</w:t>
      </w:r>
      <w:proofErr w:type="spellEnd"/>
      <w:r w:rsidRPr="006E4941">
        <w:rPr>
          <w:rFonts w:ascii="Times New Roman" w:hAnsi="Times New Roman" w:cs="Times New Roman"/>
          <w:sz w:val="24"/>
          <w:szCs w:val="24"/>
        </w:rPr>
        <w:t>, for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&amp; 2</w:t>
      </w:r>
      <w:r w:rsidRPr="006E4941">
        <w:rPr>
          <w:rFonts w:ascii="Times New Roman" w:hAnsi="Times New Roman" w:cs="Times New Roman"/>
          <w:sz w:val="24"/>
          <w:szCs w:val="24"/>
          <w:vertAlign w:val="superscript"/>
        </w:rPr>
        <w:t>nd</w:t>
      </w:r>
      <w:r w:rsidRPr="006E4941">
        <w:rPr>
          <w:rFonts w:ascii="Times New Roman" w:hAnsi="Times New Roman" w:cs="Times New Roman"/>
          <w:sz w:val="24"/>
          <w:szCs w:val="24"/>
        </w:rPr>
        <w:t xml:space="preserve"> </w:t>
      </w:r>
      <w:r w:rsidR="00CF3E95" w:rsidRPr="006E4941">
        <w:rPr>
          <w:rFonts w:ascii="Times New Roman" w:hAnsi="Times New Roman" w:cs="Times New Roman"/>
          <w:sz w:val="24"/>
          <w:szCs w:val="24"/>
        </w:rPr>
        <w:t>respondents</w:t>
      </w:r>
    </w:p>
    <w:p w:rsidR="005B4539" w:rsidRPr="006E4941" w:rsidRDefault="005B4539" w:rsidP="006E4941">
      <w:pPr>
        <w:pStyle w:val="NoSpacing"/>
        <w:jc w:val="both"/>
        <w:rPr>
          <w:rFonts w:ascii="Times New Roman" w:hAnsi="Times New Roman" w:cs="Times New Roman"/>
          <w:sz w:val="24"/>
          <w:szCs w:val="24"/>
        </w:rPr>
      </w:pPr>
      <w:r w:rsidRPr="006E4941">
        <w:rPr>
          <w:rFonts w:ascii="Times New Roman" w:hAnsi="Times New Roman" w:cs="Times New Roman"/>
          <w:i/>
          <w:sz w:val="24"/>
          <w:szCs w:val="24"/>
        </w:rPr>
        <w:t xml:space="preserve">Ms A. S. </w:t>
      </w:r>
      <w:proofErr w:type="spellStart"/>
      <w:r w:rsidRPr="006E4941">
        <w:rPr>
          <w:rFonts w:ascii="Times New Roman" w:hAnsi="Times New Roman" w:cs="Times New Roman"/>
          <w:i/>
          <w:sz w:val="24"/>
          <w:szCs w:val="24"/>
        </w:rPr>
        <w:t>Ndlovu</w:t>
      </w:r>
      <w:proofErr w:type="spellEnd"/>
      <w:r w:rsidRPr="006E4941">
        <w:rPr>
          <w:rFonts w:ascii="Times New Roman" w:hAnsi="Times New Roman" w:cs="Times New Roman"/>
          <w:sz w:val="24"/>
          <w:szCs w:val="24"/>
        </w:rPr>
        <w:t xml:space="preserve"> for the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w:t>
      </w:r>
    </w:p>
    <w:p w:rsidR="00CF3E95" w:rsidRPr="006E4941" w:rsidRDefault="00CF3E95" w:rsidP="006E4941">
      <w:pPr>
        <w:pStyle w:val="NoSpacing"/>
        <w:jc w:val="both"/>
        <w:rPr>
          <w:rFonts w:ascii="Times New Roman" w:hAnsi="Times New Roman" w:cs="Times New Roman"/>
          <w:sz w:val="24"/>
          <w:szCs w:val="24"/>
        </w:rPr>
      </w:pPr>
    </w:p>
    <w:p w:rsidR="00CF3E95" w:rsidRPr="006E4941" w:rsidRDefault="00CF3E95" w:rsidP="006E4941">
      <w:pPr>
        <w:jc w:val="both"/>
        <w:rPr>
          <w:rFonts w:ascii="Times New Roman" w:hAnsi="Times New Roman" w:cs="Times New Roman"/>
          <w:sz w:val="24"/>
          <w:szCs w:val="24"/>
        </w:rPr>
      </w:pPr>
      <w:r w:rsidRPr="006E4941">
        <w:rPr>
          <w:rFonts w:ascii="Times New Roman" w:hAnsi="Times New Roman" w:cs="Times New Roman"/>
          <w:sz w:val="24"/>
          <w:szCs w:val="24"/>
        </w:rPr>
        <w:tab/>
      </w:r>
      <w:r w:rsidRPr="006E4941">
        <w:rPr>
          <w:rFonts w:ascii="Times New Roman" w:hAnsi="Times New Roman" w:cs="Times New Roman"/>
          <w:b/>
          <w:sz w:val="24"/>
          <w:szCs w:val="24"/>
        </w:rPr>
        <w:t>MABHIKWA J:</w:t>
      </w:r>
      <w:r w:rsidRPr="006E4941">
        <w:rPr>
          <w:rFonts w:ascii="Times New Roman" w:hAnsi="Times New Roman" w:cs="Times New Roman"/>
          <w:b/>
          <w:sz w:val="24"/>
          <w:szCs w:val="24"/>
        </w:rPr>
        <w:tab/>
      </w:r>
      <w:r w:rsidRPr="006E4941">
        <w:rPr>
          <w:rFonts w:ascii="Times New Roman" w:hAnsi="Times New Roman" w:cs="Times New Roman"/>
          <w:sz w:val="24"/>
          <w:szCs w:val="24"/>
        </w:rPr>
        <w:t>This matter appeared before me</w:t>
      </w:r>
      <w:r w:rsidR="00D15E91" w:rsidRPr="006E4941">
        <w:rPr>
          <w:rFonts w:ascii="Times New Roman" w:hAnsi="Times New Roman" w:cs="Times New Roman"/>
          <w:sz w:val="24"/>
          <w:szCs w:val="24"/>
        </w:rPr>
        <w:t xml:space="preserve"> where</w:t>
      </w:r>
      <w:r w:rsidR="009D2C61">
        <w:rPr>
          <w:rFonts w:ascii="Times New Roman" w:hAnsi="Times New Roman" w:cs="Times New Roman"/>
          <w:sz w:val="24"/>
          <w:szCs w:val="24"/>
        </w:rPr>
        <w:t xml:space="preserve"> the</w:t>
      </w:r>
      <w:r w:rsidR="00D15E91" w:rsidRPr="006E4941">
        <w:rPr>
          <w:rFonts w:ascii="Times New Roman" w:hAnsi="Times New Roman" w:cs="Times New Roman"/>
          <w:sz w:val="24"/>
          <w:szCs w:val="24"/>
        </w:rPr>
        <w:t xml:space="preserve"> applicant was seeking simply an order that respondent be ordered to release funds that were due to applicant which funds should be used to operationalize the business of Security Mills.</w:t>
      </w:r>
    </w:p>
    <w:p w:rsidR="00D15E91" w:rsidRPr="006E4941" w:rsidRDefault="00D15E91" w:rsidP="006E4941">
      <w:pPr>
        <w:jc w:val="both"/>
        <w:rPr>
          <w:rFonts w:ascii="Times New Roman" w:hAnsi="Times New Roman" w:cs="Times New Roman"/>
          <w:sz w:val="24"/>
          <w:szCs w:val="24"/>
        </w:rPr>
      </w:pPr>
      <w:r w:rsidRPr="006E4941">
        <w:rPr>
          <w:rFonts w:ascii="Times New Roman" w:hAnsi="Times New Roman" w:cs="Times New Roman"/>
          <w:sz w:val="24"/>
          <w:szCs w:val="24"/>
        </w:rPr>
        <w:tab/>
        <w:t>The applicant’s claim in simple terms, w</w:t>
      </w:r>
      <w:r w:rsidR="00DA0013" w:rsidRPr="006E4941">
        <w:rPr>
          <w:rFonts w:ascii="Times New Roman" w:hAnsi="Times New Roman" w:cs="Times New Roman"/>
          <w:sz w:val="24"/>
          <w:szCs w:val="24"/>
        </w:rPr>
        <w:t>a</w:t>
      </w:r>
      <w:r w:rsidRPr="006E4941">
        <w:rPr>
          <w:rFonts w:ascii="Times New Roman" w:hAnsi="Times New Roman" w:cs="Times New Roman"/>
          <w:sz w:val="24"/>
          <w:szCs w:val="24"/>
        </w:rPr>
        <w:t>s that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respondent (Mr B. </w:t>
      </w:r>
      <w:proofErr w:type="spellStart"/>
      <w:r w:rsidRPr="006E4941">
        <w:rPr>
          <w:rFonts w:ascii="Times New Roman" w:hAnsi="Times New Roman" w:cs="Times New Roman"/>
          <w:sz w:val="24"/>
          <w:szCs w:val="24"/>
        </w:rPr>
        <w:t>Sengweni</w:t>
      </w:r>
      <w:proofErr w:type="spellEnd"/>
      <w:r w:rsidRPr="006E4941">
        <w:rPr>
          <w:rFonts w:ascii="Times New Roman" w:hAnsi="Times New Roman" w:cs="Times New Roman"/>
          <w:sz w:val="24"/>
          <w:szCs w:val="24"/>
        </w:rPr>
        <w:t>) is a trustee of the 2</w:t>
      </w:r>
      <w:r w:rsidRPr="006E4941">
        <w:rPr>
          <w:rFonts w:ascii="Times New Roman" w:hAnsi="Times New Roman" w:cs="Times New Roman"/>
          <w:sz w:val="24"/>
          <w:szCs w:val="24"/>
          <w:vertAlign w:val="superscript"/>
        </w:rPr>
        <w:t>nd</w:t>
      </w:r>
      <w:r w:rsidRPr="006E4941">
        <w:rPr>
          <w:rFonts w:ascii="Times New Roman" w:hAnsi="Times New Roman" w:cs="Times New Roman"/>
          <w:sz w:val="24"/>
          <w:szCs w:val="24"/>
        </w:rPr>
        <w:t xml:space="preserve"> respondent company as con</w:t>
      </w:r>
      <w:r w:rsidR="00E45D2B">
        <w:rPr>
          <w:rFonts w:ascii="Times New Roman" w:hAnsi="Times New Roman" w:cs="Times New Roman"/>
          <w:sz w:val="24"/>
          <w:szCs w:val="24"/>
        </w:rPr>
        <w:t>stituted</w:t>
      </w:r>
      <w:r w:rsidRPr="006E4941">
        <w:rPr>
          <w:rFonts w:ascii="Times New Roman" w:hAnsi="Times New Roman" w:cs="Times New Roman"/>
          <w:sz w:val="24"/>
          <w:szCs w:val="24"/>
        </w:rPr>
        <w:t xml:space="preserve"> in terms of a court order granted under cover of case number HC 2839/1</w:t>
      </w:r>
      <w:r w:rsidR="008D15CB">
        <w:rPr>
          <w:rFonts w:ascii="Times New Roman" w:hAnsi="Times New Roman" w:cs="Times New Roman"/>
          <w:sz w:val="24"/>
          <w:szCs w:val="24"/>
        </w:rPr>
        <w:t>8</w:t>
      </w:r>
      <w:r w:rsidRPr="006E4941">
        <w:rPr>
          <w:rFonts w:ascii="Times New Roman" w:hAnsi="Times New Roman" w:cs="Times New Roman"/>
          <w:sz w:val="24"/>
          <w:szCs w:val="24"/>
        </w:rPr>
        <w:t>.  He is in charge of the matters of the said 2</w:t>
      </w:r>
      <w:r w:rsidRPr="006E4941">
        <w:rPr>
          <w:rFonts w:ascii="Times New Roman" w:hAnsi="Times New Roman" w:cs="Times New Roman"/>
          <w:sz w:val="24"/>
          <w:szCs w:val="24"/>
          <w:vertAlign w:val="superscript"/>
        </w:rPr>
        <w:t>nd</w:t>
      </w:r>
      <w:r w:rsidRPr="006E4941">
        <w:rPr>
          <w:rFonts w:ascii="Times New Roman" w:hAnsi="Times New Roman" w:cs="Times New Roman"/>
          <w:sz w:val="24"/>
          <w:szCs w:val="24"/>
        </w:rPr>
        <w:t xml:space="preserve"> respondent company which is under a scheme of arrangement.</w:t>
      </w:r>
    </w:p>
    <w:p w:rsidR="00D15E91" w:rsidRPr="006E4941" w:rsidRDefault="00D15E91" w:rsidP="006E4941">
      <w:pPr>
        <w:jc w:val="both"/>
        <w:rPr>
          <w:rFonts w:ascii="Times New Roman" w:hAnsi="Times New Roman" w:cs="Times New Roman"/>
          <w:sz w:val="24"/>
          <w:szCs w:val="24"/>
        </w:rPr>
      </w:pPr>
      <w:r w:rsidRPr="006E4941">
        <w:rPr>
          <w:rFonts w:ascii="Times New Roman" w:hAnsi="Times New Roman" w:cs="Times New Roman"/>
          <w:sz w:val="24"/>
          <w:szCs w:val="24"/>
        </w:rPr>
        <w:tab/>
        <w:t xml:space="preserve">It was also claimed that in terms of the said scheme of arrangement, Mr </w:t>
      </w:r>
      <w:proofErr w:type="spellStart"/>
      <w:r w:rsidRPr="006E4941">
        <w:rPr>
          <w:rFonts w:ascii="Times New Roman" w:hAnsi="Times New Roman" w:cs="Times New Roman"/>
          <w:sz w:val="24"/>
          <w:szCs w:val="24"/>
        </w:rPr>
        <w:t>Sengweni</w:t>
      </w:r>
      <w:proofErr w:type="spellEnd"/>
      <w:r w:rsidRPr="006E4941">
        <w:rPr>
          <w:rFonts w:ascii="Times New Roman" w:hAnsi="Times New Roman" w:cs="Times New Roman"/>
          <w:sz w:val="24"/>
          <w:szCs w:val="24"/>
        </w:rPr>
        <w:t xml:space="preserve"> is obliged to fund </w:t>
      </w:r>
      <w:proofErr w:type="spellStart"/>
      <w:r w:rsidRPr="006E4941">
        <w:rPr>
          <w:rFonts w:ascii="Times New Roman" w:hAnsi="Times New Roman" w:cs="Times New Roman"/>
          <w:sz w:val="24"/>
          <w:szCs w:val="24"/>
        </w:rPr>
        <w:t>Atricepts</w:t>
      </w:r>
      <w:proofErr w:type="spellEnd"/>
      <w:r w:rsidRPr="006E4941">
        <w:rPr>
          <w:rFonts w:ascii="Times New Roman" w:hAnsi="Times New Roman" w:cs="Times New Roman"/>
          <w:sz w:val="24"/>
          <w:szCs w:val="24"/>
        </w:rPr>
        <w:t xml:space="preserve"> (Pvt) Ltd</w:t>
      </w:r>
      <w:r w:rsidR="009D2C61">
        <w:rPr>
          <w:rFonts w:ascii="Times New Roman" w:hAnsi="Times New Roman" w:cs="Times New Roman"/>
          <w:sz w:val="24"/>
          <w:szCs w:val="24"/>
        </w:rPr>
        <w:t xml:space="preserve"> f</w:t>
      </w:r>
      <w:r w:rsidRPr="006E4941">
        <w:rPr>
          <w:rFonts w:ascii="Times New Roman" w:hAnsi="Times New Roman" w:cs="Times New Roman"/>
          <w:sz w:val="24"/>
          <w:szCs w:val="24"/>
        </w:rPr>
        <w:t xml:space="preserve">rom the funds received from creditors or sale of company properties.  Mr </w:t>
      </w:r>
      <w:proofErr w:type="spellStart"/>
      <w:r w:rsidRPr="006E4941">
        <w:rPr>
          <w:rFonts w:ascii="Times New Roman" w:hAnsi="Times New Roman" w:cs="Times New Roman"/>
          <w:sz w:val="24"/>
          <w:szCs w:val="24"/>
        </w:rPr>
        <w:t>Sengweni</w:t>
      </w:r>
      <w:proofErr w:type="spellEnd"/>
      <w:r w:rsidRPr="006E4941">
        <w:rPr>
          <w:rFonts w:ascii="Times New Roman" w:hAnsi="Times New Roman" w:cs="Times New Roman"/>
          <w:sz w:val="24"/>
          <w:szCs w:val="24"/>
        </w:rPr>
        <w:t xml:space="preserve"> allegedly has not released the said funds hence the application for an order to compel him to release them.</w:t>
      </w:r>
    </w:p>
    <w:p w:rsidR="00D15E91" w:rsidRPr="006E4941" w:rsidRDefault="00D15E91" w:rsidP="006E4941">
      <w:pPr>
        <w:jc w:val="both"/>
        <w:rPr>
          <w:rFonts w:ascii="Times New Roman" w:hAnsi="Times New Roman" w:cs="Times New Roman"/>
          <w:sz w:val="24"/>
          <w:szCs w:val="24"/>
        </w:rPr>
      </w:pPr>
      <w:r w:rsidRPr="006E4941">
        <w:rPr>
          <w:rFonts w:ascii="Times New Roman" w:hAnsi="Times New Roman" w:cs="Times New Roman"/>
          <w:sz w:val="24"/>
          <w:szCs w:val="24"/>
        </w:rPr>
        <w:tab/>
        <w:t>I wish to state herein that the applicant’s draft order</w:t>
      </w:r>
      <w:r w:rsidR="00E45D2B">
        <w:rPr>
          <w:rFonts w:ascii="Times New Roman" w:hAnsi="Times New Roman" w:cs="Times New Roman"/>
          <w:sz w:val="24"/>
          <w:szCs w:val="24"/>
        </w:rPr>
        <w:t xml:space="preserve"> does not specify what figure or</w:t>
      </w:r>
      <w:r w:rsidRPr="006E4941">
        <w:rPr>
          <w:rFonts w:ascii="Times New Roman" w:hAnsi="Times New Roman" w:cs="Times New Roman"/>
          <w:sz w:val="24"/>
          <w:szCs w:val="24"/>
        </w:rPr>
        <w:t xml:space="preserve"> amount of funds should be </w:t>
      </w:r>
      <w:r w:rsidR="009D2C61">
        <w:rPr>
          <w:rFonts w:ascii="Times New Roman" w:hAnsi="Times New Roman" w:cs="Times New Roman"/>
          <w:sz w:val="24"/>
          <w:szCs w:val="24"/>
        </w:rPr>
        <w:t>dis</w:t>
      </w:r>
      <w:r w:rsidRPr="006E4941">
        <w:rPr>
          <w:rFonts w:ascii="Times New Roman" w:hAnsi="Times New Roman" w:cs="Times New Roman"/>
          <w:sz w:val="24"/>
          <w:szCs w:val="24"/>
        </w:rPr>
        <w:t>bursed.  It also refers to respondent where there are two respondents.  It is however from the founding affidavit and from the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and 2</w:t>
      </w:r>
      <w:r w:rsidRPr="006E4941">
        <w:rPr>
          <w:rFonts w:ascii="Times New Roman" w:hAnsi="Times New Roman" w:cs="Times New Roman"/>
          <w:sz w:val="24"/>
          <w:szCs w:val="24"/>
          <w:vertAlign w:val="superscript"/>
        </w:rPr>
        <w:t>nd</w:t>
      </w:r>
      <w:r w:rsidRPr="006E4941">
        <w:rPr>
          <w:rFonts w:ascii="Times New Roman" w:hAnsi="Times New Roman" w:cs="Times New Roman"/>
          <w:sz w:val="24"/>
          <w:szCs w:val="24"/>
        </w:rPr>
        <w:t xml:space="preserve"> respondent</w:t>
      </w:r>
      <w:r w:rsidR="000231B7" w:rsidRPr="006E4941">
        <w:rPr>
          <w:rFonts w:ascii="Times New Roman" w:hAnsi="Times New Roman" w:cs="Times New Roman"/>
          <w:sz w:val="24"/>
          <w:szCs w:val="24"/>
        </w:rPr>
        <w:t>’</w:t>
      </w:r>
      <w:r w:rsidRPr="006E4941">
        <w:rPr>
          <w:rFonts w:ascii="Times New Roman" w:hAnsi="Times New Roman" w:cs="Times New Roman"/>
          <w:sz w:val="24"/>
          <w:szCs w:val="24"/>
        </w:rPr>
        <w:t>s responses that the order refers to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respondent.</w:t>
      </w:r>
    </w:p>
    <w:p w:rsidR="000231B7" w:rsidRPr="006E4941" w:rsidRDefault="00D15E91" w:rsidP="006E4941">
      <w:pPr>
        <w:jc w:val="both"/>
        <w:rPr>
          <w:rFonts w:ascii="Times New Roman" w:hAnsi="Times New Roman" w:cs="Times New Roman"/>
          <w:sz w:val="24"/>
          <w:szCs w:val="24"/>
        </w:rPr>
      </w:pPr>
      <w:r w:rsidRPr="006E4941">
        <w:rPr>
          <w:rFonts w:ascii="Times New Roman" w:hAnsi="Times New Roman" w:cs="Times New Roman"/>
          <w:sz w:val="24"/>
          <w:szCs w:val="24"/>
        </w:rPr>
        <w:tab/>
        <w:t>The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respondent in his notice of </w:t>
      </w:r>
      <w:r w:rsidR="009D2C61">
        <w:rPr>
          <w:rFonts w:ascii="Times New Roman" w:hAnsi="Times New Roman" w:cs="Times New Roman"/>
          <w:sz w:val="24"/>
          <w:szCs w:val="24"/>
        </w:rPr>
        <w:t>opposi</w:t>
      </w:r>
      <w:r w:rsidRPr="006E4941">
        <w:rPr>
          <w:rFonts w:ascii="Times New Roman" w:hAnsi="Times New Roman" w:cs="Times New Roman"/>
          <w:sz w:val="24"/>
          <w:szCs w:val="24"/>
        </w:rPr>
        <w:t>tion did not in effect oppose the granting of the order sought.  What he opposed or objected to was the claim that he refused or neglected</w:t>
      </w:r>
      <w:r w:rsidR="000231B7" w:rsidRPr="006E4941">
        <w:rPr>
          <w:rFonts w:ascii="Times New Roman" w:hAnsi="Times New Roman" w:cs="Times New Roman"/>
          <w:sz w:val="24"/>
          <w:szCs w:val="24"/>
        </w:rPr>
        <w:t xml:space="preserve"> </w:t>
      </w:r>
      <w:r w:rsidR="000231B7" w:rsidRPr="006E4941">
        <w:rPr>
          <w:rFonts w:ascii="Times New Roman" w:hAnsi="Times New Roman" w:cs="Times New Roman"/>
          <w:sz w:val="24"/>
          <w:szCs w:val="24"/>
        </w:rPr>
        <w:lastRenderedPageBreak/>
        <w:t>to release the said funds.  He stated in his founding affidavit that he did not refuse or neglect to release the funds.  Th</w:t>
      </w:r>
      <w:bookmarkStart w:id="0" w:name="_GoBack"/>
      <w:bookmarkEnd w:id="0"/>
      <w:r w:rsidR="000231B7" w:rsidRPr="006E4941">
        <w:rPr>
          <w:rFonts w:ascii="Times New Roman" w:hAnsi="Times New Roman" w:cs="Times New Roman"/>
          <w:sz w:val="24"/>
          <w:szCs w:val="24"/>
        </w:rPr>
        <w:t xml:space="preserve">e funds are held in trust by Messrs Joel </w:t>
      </w:r>
      <w:proofErr w:type="spellStart"/>
      <w:r w:rsidR="000231B7" w:rsidRPr="006E4941">
        <w:rPr>
          <w:rFonts w:ascii="Times New Roman" w:hAnsi="Times New Roman" w:cs="Times New Roman"/>
          <w:sz w:val="24"/>
          <w:szCs w:val="24"/>
        </w:rPr>
        <w:t>Pincus</w:t>
      </w:r>
      <w:proofErr w:type="spellEnd"/>
      <w:r w:rsidR="000231B7" w:rsidRPr="006E4941">
        <w:rPr>
          <w:rFonts w:ascii="Times New Roman" w:hAnsi="Times New Roman" w:cs="Times New Roman"/>
          <w:sz w:val="24"/>
          <w:szCs w:val="24"/>
        </w:rPr>
        <w:t>,</w:t>
      </w:r>
      <w:r w:rsidR="00DA0013" w:rsidRPr="006E4941">
        <w:rPr>
          <w:rFonts w:ascii="Times New Roman" w:hAnsi="Times New Roman" w:cs="Times New Roman"/>
          <w:sz w:val="24"/>
          <w:szCs w:val="24"/>
        </w:rPr>
        <w:t xml:space="preserve"> </w:t>
      </w:r>
      <w:proofErr w:type="spellStart"/>
      <w:r w:rsidR="000231B7" w:rsidRPr="006E4941">
        <w:rPr>
          <w:rFonts w:ascii="Times New Roman" w:hAnsi="Times New Roman" w:cs="Times New Roman"/>
          <w:sz w:val="24"/>
          <w:szCs w:val="24"/>
        </w:rPr>
        <w:t>Konson</w:t>
      </w:r>
      <w:proofErr w:type="spellEnd"/>
      <w:r w:rsidR="000231B7" w:rsidRPr="006E4941">
        <w:rPr>
          <w:rFonts w:ascii="Times New Roman" w:hAnsi="Times New Roman" w:cs="Times New Roman"/>
          <w:sz w:val="24"/>
          <w:szCs w:val="24"/>
        </w:rPr>
        <w:t xml:space="preserve"> and </w:t>
      </w:r>
      <w:proofErr w:type="spellStart"/>
      <w:r w:rsidR="000231B7" w:rsidRPr="006E4941">
        <w:rPr>
          <w:rFonts w:ascii="Times New Roman" w:hAnsi="Times New Roman" w:cs="Times New Roman"/>
          <w:sz w:val="24"/>
          <w:szCs w:val="24"/>
        </w:rPr>
        <w:t>Wolhuter</w:t>
      </w:r>
      <w:proofErr w:type="spellEnd"/>
      <w:r w:rsidR="000231B7" w:rsidRPr="006E4941">
        <w:rPr>
          <w:rFonts w:ascii="Times New Roman" w:hAnsi="Times New Roman" w:cs="Times New Roman"/>
          <w:sz w:val="24"/>
          <w:szCs w:val="24"/>
        </w:rPr>
        <w:t xml:space="preserve"> Legal Practitioners.  He said he had already instructed the said legal practitioners to release an amount of US$40 000</w:t>
      </w:r>
      <w:proofErr w:type="gramStart"/>
      <w:r w:rsidR="000231B7" w:rsidRPr="006E4941">
        <w:rPr>
          <w:rFonts w:ascii="Times New Roman" w:hAnsi="Times New Roman" w:cs="Times New Roman"/>
          <w:sz w:val="24"/>
          <w:szCs w:val="24"/>
        </w:rPr>
        <w:t>,00</w:t>
      </w:r>
      <w:proofErr w:type="gramEnd"/>
      <w:r w:rsidR="000231B7" w:rsidRPr="006E4941">
        <w:rPr>
          <w:rFonts w:ascii="Times New Roman" w:hAnsi="Times New Roman" w:cs="Times New Roman"/>
          <w:sz w:val="24"/>
          <w:szCs w:val="24"/>
        </w:rPr>
        <w:t>, to the applicant.  He gave this instruction by email message dated 30 October 2020.  The 2</w:t>
      </w:r>
      <w:r w:rsidR="000231B7" w:rsidRPr="006E4941">
        <w:rPr>
          <w:rFonts w:ascii="Times New Roman" w:hAnsi="Times New Roman" w:cs="Times New Roman"/>
          <w:sz w:val="24"/>
          <w:szCs w:val="24"/>
          <w:vertAlign w:val="superscript"/>
        </w:rPr>
        <w:t>nd</w:t>
      </w:r>
      <w:r w:rsidR="000231B7" w:rsidRPr="006E4941">
        <w:rPr>
          <w:rFonts w:ascii="Times New Roman" w:hAnsi="Times New Roman" w:cs="Times New Roman"/>
          <w:sz w:val="24"/>
          <w:szCs w:val="24"/>
        </w:rPr>
        <w:t xml:space="preserve"> respondent did not oppose or file any p</w:t>
      </w:r>
      <w:r w:rsidR="00E45D2B">
        <w:rPr>
          <w:rFonts w:ascii="Times New Roman" w:hAnsi="Times New Roman" w:cs="Times New Roman"/>
          <w:sz w:val="24"/>
          <w:szCs w:val="24"/>
        </w:rPr>
        <w:t>apers</w:t>
      </w:r>
      <w:r w:rsidR="000231B7" w:rsidRPr="006E4941">
        <w:rPr>
          <w:rFonts w:ascii="Times New Roman" w:hAnsi="Times New Roman" w:cs="Times New Roman"/>
          <w:sz w:val="24"/>
          <w:szCs w:val="24"/>
        </w:rPr>
        <w:t xml:space="preserve"> in opposition.</w:t>
      </w:r>
      <w:r w:rsidR="009D2C61">
        <w:rPr>
          <w:rFonts w:ascii="Times New Roman" w:hAnsi="Times New Roman" w:cs="Times New Roman"/>
          <w:sz w:val="24"/>
          <w:szCs w:val="24"/>
        </w:rPr>
        <w:t xml:space="preserve">  </w:t>
      </w:r>
      <w:r w:rsidR="000231B7" w:rsidRPr="006E4941">
        <w:rPr>
          <w:rFonts w:ascii="Times New Roman" w:hAnsi="Times New Roman" w:cs="Times New Roman"/>
          <w:sz w:val="24"/>
          <w:szCs w:val="24"/>
        </w:rPr>
        <w:t>1</w:t>
      </w:r>
      <w:r w:rsidR="000231B7" w:rsidRPr="006E4941">
        <w:rPr>
          <w:rFonts w:ascii="Times New Roman" w:hAnsi="Times New Roman" w:cs="Times New Roman"/>
          <w:sz w:val="24"/>
          <w:szCs w:val="24"/>
          <w:vertAlign w:val="superscript"/>
        </w:rPr>
        <w:t>st</w:t>
      </w:r>
      <w:r w:rsidR="000231B7" w:rsidRPr="006E4941">
        <w:rPr>
          <w:rFonts w:ascii="Times New Roman" w:hAnsi="Times New Roman" w:cs="Times New Roman"/>
          <w:sz w:val="24"/>
          <w:szCs w:val="24"/>
        </w:rPr>
        <w:t xml:space="preserve"> respondent adds that the only other reason why the funds were not released tim</w:t>
      </w:r>
      <w:r w:rsidR="00DA0013" w:rsidRPr="006E4941">
        <w:rPr>
          <w:rFonts w:ascii="Times New Roman" w:hAnsi="Times New Roman" w:cs="Times New Roman"/>
          <w:sz w:val="24"/>
          <w:szCs w:val="24"/>
        </w:rPr>
        <w:t>eously</w:t>
      </w:r>
      <w:r w:rsidR="000231B7" w:rsidRPr="006E4941">
        <w:rPr>
          <w:rFonts w:ascii="Times New Roman" w:hAnsi="Times New Roman" w:cs="Times New Roman"/>
          <w:sz w:val="24"/>
          <w:szCs w:val="24"/>
        </w:rPr>
        <w:t xml:space="preserve"> to the applicant was because of a disagreement between Stephanie </w:t>
      </w:r>
      <w:proofErr w:type="spellStart"/>
      <w:r w:rsidR="000231B7" w:rsidRPr="006E4941">
        <w:rPr>
          <w:rFonts w:ascii="Times New Roman" w:hAnsi="Times New Roman" w:cs="Times New Roman"/>
          <w:sz w:val="24"/>
          <w:szCs w:val="24"/>
        </w:rPr>
        <w:t>Zlattner</w:t>
      </w:r>
      <w:proofErr w:type="spellEnd"/>
      <w:r w:rsidR="000231B7" w:rsidRPr="006E4941">
        <w:rPr>
          <w:rFonts w:ascii="Times New Roman" w:hAnsi="Times New Roman" w:cs="Times New Roman"/>
          <w:sz w:val="24"/>
          <w:szCs w:val="24"/>
        </w:rPr>
        <w:t xml:space="preserve"> (3</w:t>
      </w:r>
      <w:r w:rsidR="000231B7" w:rsidRPr="006E4941">
        <w:rPr>
          <w:rFonts w:ascii="Times New Roman" w:hAnsi="Times New Roman" w:cs="Times New Roman"/>
          <w:sz w:val="24"/>
          <w:szCs w:val="24"/>
          <w:vertAlign w:val="superscript"/>
        </w:rPr>
        <w:t>rd</w:t>
      </w:r>
      <w:r w:rsidR="000231B7" w:rsidRPr="006E4941">
        <w:rPr>
          <w:rFonts w:ascii="Times New Roman" w:hAnsi="Times New Roman" w:cs="Times New Roman"/>
          <w:sz w:val="24"/>
          <w:szCs w:val="24"/>
        </w:rPr>
        <w:t xml:space="preserve"> respondent) and her son Lawrence Eugene </w:t>
      </w:r>
      <w:proofErr w:type="spellStart"/>
      <w:r w:rsidR="000231B7" w:rsidRPr="006E4941">
        <w:rPr>
          <w:rFonts w:ascii="Times New Roman" w:hAnsi="Times New Roman" w:cs="Times New Roman"/>
          <w:sz w:val="24"/>
          <w:szCs w:val="24"/>
        </w:rPr>
        <w:t>Zlatt</w:t>
      </w:r>
      <w:r w:rsidR="00DA0013" w:rsidRPr="006E4941">
        <w:rPr>
          <w:rFonts w:ascii="Times New Roman" w:hAnsi="Times New Roman" w:cs="Times New Roman"/>
          <w:sz w:val="24"/>
          <w:szCs w:val="24"/>
        </w:rPr>
        <w:t>n</w:t>
      </w:r>
      <w:r w:rsidR="000231B7" w:rsidRPr="006E4941">
        <w:rPr>
          <w:rFonts w:ascii="Times New Roman" w:hAnsi="Times New Roman" w:cs="Times New Roman"/>
          <w:sz w:val="24"/>
          <w:szCs w:val="24"/>
        </w:rPr>
        <w:t>er</w:t>
      </w:r>
      <w:proofErr w:type="spellEnd"/>
      <w:r w:rsidR="000231B7" w:rsidRPr="006E4941">
        <w:rPr>
          <w:rFonts w:ascii="Times New Roman" w:hAnsi="Times New Roman" w:cs="Times New Roman"/>
          <w:sz w:val="24"/>
          <w:szCs w:val="24"/>
        </w:rPr>
        <w:t xml:space="preserve"> both of whom are in </w:t>
      </w:r>
      <w:r w:rsidR="00E45D2B">
        <w:rPr>
          <w:rFonts w:ascii="Times New Roman" w:hAnsi="Times New Roman" w:cs="Times New Roman"/>
          <w:sz w:val="24"/>
          <w:szCs w:val="24"/>
        </w:rPr>
        <w:t>fac</w:t>
      </w:r>
      <w:r w:rsidR="000231B7" w:rsidRPr="006E4941">
        <w:rPr>
          <w:rFonts w:ascii="Times New Roman" w:hAnsi="Times New Roman" w:cs="Times New Roman"/>
          <w:sz w:val="24"/>
          <w:szCs w:val="24"/>
        </w:rPr>
        <w:t>t suspended members of the second respondent company.</w:t>
      </w:r>
    </w:p>
    <w:p w:rsidR="000231B7" w:rsidRPr="006E4941" w:rsidRDefault="000231B7" w:rsidP="006E4941">
      <w:pPr>
        <w:jc w:val="both"/>
        <w:rPr>
          <w:rFonts w:ascii="Times New Roman" w:hAnsi="Times New Roman" w:cs="Times New Roman"/>
          <w:sz w:val="24"/>
          <w:szCs w:val="24"/>
        </w:rPr>
      </w:pPr>
      <w:r w:rsidRPr="006E4941">
        <w:rPr>
          <w:rFonts w:ascii="Times New Roman" w:hAnsi="Times New Roman" w:cs="Times New Roman"/>
          <w:sz w:val="24"/>
          <w:szCs w:val="24"/>
        </w:rPr>
        <w:tab/>
        <w:t>On the date of set do</w:t>
      </w:r>
      <w:r w:rsidR="002133D1">
        <w:rPr>
          <w:rFonts w:ascii="Times New Roman" w:hAnsi="Times New Roman" w:cs="Times New Roman"/>
          <w:sz w:val="24"/>
          <w:szCs w:val="24"/>
        </w:rPr>
        <w:t>w</w:t>
      </w:r>
      <w:r w:rsidRPr="006E4941">
        <w:rPr>
          <w:rFonts w:ascii="Times New Roman" w:hAnsi="Times New Roman" w:cs="Times New Roman"/>
          <w:sz w:val="24"/>
          <w:szCs w:val="24"/>
        </w:rPr>
        <w:t xml:space="preserve">n on 16 November 2020, a legal practitioner </w:t>
      </w:r>
      <w:proofErr w:type="gramStart"/>
      <w:r w:rsidRPr="006E4941">
        <w:rPr>
          <w:rFonts w:ascii="Times New Roman" w:hAnsi="Times New Roman" w:cs="Times New Roman"/>
          <w:sz w:val="24"/>
          <w:szCs w:val="24"/>
        </w:rPr>
        <w:t>a</w:t>
      </w:r>
      <w:proofErr w:type="gramEnd"/>
      <w:r w:rsidRPr="006E4941">
        <w:rPr>
          <w:rFonts w:ascii="Times New Roman" w:hAnsi="Times New Roman" w:cs="Times New Roman"/>
          <w:sz w:val="24"/>
          <w:szCs w:val="24"/>
        </w:rPr>
        <w:t xml:space="preserve"> </w:t>
      </w:r>
      <w:r w:rsidRPr="00EA2359">
        <w:rPr>
          <w:rFonts w:ascii="Times New Roman" w:hAnsi="Times New Roman" w:cs="Times New Roman"/>
          <w:i/>
          <w:sz w:val="24"/>
          <w:szCs w:val="24"/>
        </w:rPr>
        <w:t xml:space="preserve">Ms </w:t>
      </w:r>
      <w:r w:rsidR="00EA2359" w:rsidRPr="00EA2359">
        <w:rPr>
          <w:rFonts w:ascii="Times New Roman" w:hAnsi="Times New Roman" w:cs="Times New Roman"/>
          <w:i/>
          <w:sz w:val="24"/>
          <w:szCs w:val="24"/>
        </w:rPr>
        <w:t xml:space="preserve">A. S. </w:t>
      </w:r>
      <w:proofErr w:type="spellStart"/>
      <w:r w:rsidR="00EA2359" w:rsidRPr="00EA2359">
        <w:rPr>
          <w:rFonts w:ascii="Times New Roman" w:hAnsi="Times New Roman" w:cs="Times New Roman"/>
          <w:i/>
          <w:sz w:val="24"/>
          <w:szCs w:val="24"/>
        </w:rPr>
        <w:t>Ndlovu</w:t>
      </w:r>
      <w:proofErr w:type="spellEnd"/>
      <w:r w:rsidRPr="006E4941">
        <w:rPr>
          <w:rFonts w:ascii="Times New Roman" w:hAnsi="Times New Roman" w:cs="Times New Roman"/>
          <w:sz w:val="24"/>
          <w:szCs w:val="24"/>
        </w:rPr>
        <w:t>. app</w:t>
      </w:r>
      <w:r w:rsidR="00E45D2B">
        <w:rPr>
          <w:rFonts w:ascii="Times New Roman" w:hAnsi="Times New Roman" w:cs="Times New Roman"/>
          <w:sz w:val="24"/>
          <w:szCs w:val="24"/>
        </w:rPr>
        <w:t>ear</w:t>
      </w:r>
      <w:r w:rsidRPr="006E4941">
        <w:rPr>
          <w:rFonts w:ascii="Times New Roman" w:hAnsi="Times New Roman" w:cs="Times New Roman"/>
          <w:sz w:val="24"/>
          <w:szCs w:val="24"/>
        </w:rPr>
        <w:t>ed and insisted that the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be joined</w:t>
      </w:r>
      <w:r w:rsidR="00E45D2B">
        <w:rPr>
          <w:rFonts w:ascii="Times New Roman" w:hAnsi="Times New Roman" w:cs="Times New Roman"/>
          <w:sz w:val="24"/>
          <w:szCs w:val="24"/>
        </w:rPr>
        <w:t xml:space="preserve"> in the matter</w:t>
      </w:r>
      <w:r w:rsidRPr="006E4941">
        <w:rPr>
          <w:rFonts w:ascii="Times New Roman" w:hAnsi="Times New Roman" w:cs="Times New Roman"/>
          <w:sz w:val="24"/>
          <w:szCs w:val="24"/>
        </w:rPr>
        <w:t>.  After initial resist</w:t>
      </w:r>
      <w:r w:rsidR="00DA0013" w:rsidRPr="006E4941">
        <w:rPr>
          <w:rFonts w:ascii="Times New Roman" w:hAnsi="Times New Roman" w:cs="Times New Roman"/>
          <w:sz w:val="24"/>
          <w:szCs w:val="24"/>
        </w:rPr>
        <w:t>a</w:t>
      </w:r>
      <w:r w:rsidRPr="006E4941">
        <w:rPr>
          <w:rFonts w:ascii="Times New Roman" w:hAnsi="Times New Roman" w:cs="Times New Roman"/>
          <w:sz w:val="24"/>
          <w:szCs w:val="24"/>
        </w:rPr>
        <w:t xml:space="preserve">nce from </w:t>
      </w:r>
      <w:r w:rsidRPr="006E4941">
        <w:rPr>
          <w:rFonts w:ascii="Times New Roman" w:hAnsi="Times New Roman" w:cs="Times New Roman"/>
          <w:i/>
          <w:sz w:val="24"/>
          <w:szCs w:val="24"/>
        </w:rPr>
        <w:t xml:space="preserve">Mr N. </w:t>
      </w:r>
      <w:proofErr w:type="spellStart"/>
      <w:r w:rsidRPr="006E4941">
        <w:rPr>
          <w:rFonts w:ascii="Times New Roman" w:hAnsi="Times New Roman" w:cs="Times New Roman"/>
          <w:i/>
          <w:sz w:val="24"/>
          <w:szCs w:val="24"/>
        </w:rPr>
        <w:t>Sibanda</w:t>
      </w:r>
      <w:proofErr w:type="spellEnd"/>
      <w:r w:rsidRPr="006E4941">
        <w:rPr>
          <w:rFonts w:ascii="Times New Roman" w:hAnsi="Times New Roman" w:cs="Times New Roman"/>
          <w:sz w:val="24"/>
          <w:szCs w:val="24"/>
        </w:rPr>
        <w:t xml:space="preserve"> for the applicant, the parties however finally agreed that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be joined and be allowed to file her notice of opposition within a stipulated period.  Thereafter, the parties</w:t>
      </w:r>
      <w:r w:rsidR="00E34016" w:rsidRPr="006E4941">
        <w:rPr>
          <w:rFonts w:ascii="Times New Roman" w:hAnsi="Times New Roman" w:cs="Times New Roman"/>
          <w:sz w:val="24"/>
          <w:szCs w:val="24"/>
        </w:rPr>
        <w:t xml:space="preserve"> </w:t>
      </w:r>
      <w:r w:rsidRPr="006E4941">
        <w:rPr>
          <w:rFonts w:ascii="Times New Roman" w:hAnsi="Times New Roman" w:cs="Times New Roman"/>
          <w:sz w:val="24"/>
          <w:szCs w:val="24"/>
        </w:rPr>
        <w:t>would then file further submissions and or heads of argument if any, for the court to make a determination.</w:t>
      </w:r>
    </w:p>
    <w:p w:rsidR="000231B7" w:rsidRPr="006E4941" w:rsidRDefault="000231B7" w:rsidP="006E4941">
      <w:pPr>
        <w:jc w:val="both"/>
        <w:rPr>
          <w:rFonts w:ascii="Times New Roman" w:hAnsi="Times New Roman" w:cs="Times New Roman"/>
          <w:sz w:val="24"/>
          <w:szCs w:val="24"/>
        </w:rPr>
      </w:pPr>
      <w:r w:rsidRPr="006E4941">
        <w:rPr>
          <w:rFonts w:ascii="Times New Roman" w:hAnsi="Times New Roman" w:cs="Times New Roman"/>
          <w:sz w:val="24"/>
          <w:szCs w:val="24"/>
        </w:rPr>
        <w:tab/>
        <w:t>In her notice of opposition and</w:t>
      </w:r>
      <w:r w:rsidR="00DB51AF" w:rsidRPr="006E4941">
        <w:rPr>
          <w:rFonts w:ascii="Times New Roman" w:hAnsi="Times New Roman" w:cs="Times New Roman"/>
          <w:sz w:val="24"/>
          <w:szCs w:val="24"/>
        </w:rPr>
        <w:t xml:space="preserve"> in her heads of argument, the 3</w:t>
      </w:r>
      <w:r w:rsidR="00DB51AF" w:rsidRPr="006E4941">
        <w:rPr>
          <w:rFonts w:ascii="Times New Roman" w:hAnsi="Times New Roman" w:cs="Times New Roman"/>
          <w:sz w:val="24"/>
          <w:szCs w:val="24"/>
          <w:vertAlign w:val="superscript"/>
        </w:rPr>
        <w:t>rd</w:t>
      </w:r>
      <w:r w:rsidR="00DB51AF" w:rsidRPr="006E4941">
        <w:rPr>
          <w:rFonts w:ascii="Times New Roman" w:hAnsi="Times New Roman" w:cs="Times New Roman"/>
          <w:sz w:val="24"/>
          <w:szCs w:val="24"/>
        </w:rPr>
        <w:t xml:space="preserve"> respondent starts of</w:t>
      </w:r>
      <w:r w:rsidR="00E45D2B">
        <w:rPr>
          <w:rFonts w:ascii="Times New Roman" w:hAnsi="Times New Roman" w:cs="Times New Roman"/>
          <w:sz w:val="24"/>
          <w:szCs w:val="24"/>
        </w:rPr>
        <w:t>f</w:t>
      </w:r>
      <w:r w:rsidR="00DB51AF" w:rsidRPr="006E4941">
        <w:rPr>
          <w:rFonts w:ascii="Times New Roman" w:hAnsi="Times New Roman" w:cs="Times New Roman"/>
          <w:sz w:val="24"/>
          <w:szCs w:val="24"/>
        </w:rPr>
        <w:t xml:space="preserve"> by chronicl</w:t>
      </w:r>
      <w:r w:rsidR="00E45D2B">
        <w:rPr>
          <w:rFonts w:ascii="Times New Roman" w:hAnsi="Times New Roman" w:cs="Times New Roman"/>
          <w:sz w:val="24"/>
          <w:szCs w:val="24"/>
        </w:rPr>
        <w:t>ing</w:t>
      </w:r>
      <w:r w:rsidR="00DB51AF" w:rsidRPr="006E4941">
        <w:rPr>
          <w:rFonts w:ascii="Times New Roman" w:hAnsi="Times New Roman" w:cs="Times New Roman"/>
          <w:sz w:val="24"/>
          <w:szCs w:val="24"/>
        </w:rPr>
        <w:t xml:space="preserve"> the history that her late father in law started and set up the 2</w:t>
      </w:r>
      <w:r w:rsidR="00DB51AF" w:rsidRPr="006E4941">
        <w:rPr>
          <w:rFonts w:ascii="Times New Roman" w:hAnsi="Times New Roman" w:cs="Times New Roman"/>
          <w:sz w:val="24"/>
          <w:szCs w:val="24"/>
          <w:vertAlign w:val="superscript"/>
        </w:rPr>
        <w:t>nd</w:t>
      </w:r>
      <w:r w:rsidR="00DB51AF" w:rsidRPr="006E4941">
        <w:rPr>
          <w:rFonts w:ascii="Times New Roman" w:hAnsi="Times New Roman" w:cs="Times New Roman"/>
          <w:sz w:val="24"/>
          <w:szCs w:val="24"/>
        </w:rPr>
        <w:t xml:space="preserve"> respondent company</w:t>
      </w:r>
      <w:r w:rsidR="00E34016" w:rsidRPr="006E4941">
        <w:rPr>
          <w:rFonts w:ascii="Times New Roman" w:hAnsi="Times New Roman" w:cs="Times New Roman"/>
          <w:sz w:val="24"/>
          <w:szCs w:val="24"/>
        </w:rPr>
        <w:t xml:space="preserve"> around 1939.  It was later inherited by her late husband and his sister. She says that the shares in the company later evolved and were placed under a trust.  She states in paragraph 4 of her disputed founding affidavit that the beneficiaries of the said trust are herself and her 3 children.  She says that the eldest of the 3 children is the said son, Lawrence </w:t>
      </w:r>
      <w:proofErr w:type="spellStart"/>
      <w:r w:rsidR="00E34016" w:rsidRPr="006E4941">
        <w:rPr>
          <w:rFonts w:ascii="Times New Roman" w:hAnsi="Times New Roman" w:cs="Times New Roman"/>
          <w:sz w:val="24"/>
          <w:szCs w:val="24"/>
        </w:rPr>
        <w:t>Zlattner</w:t>
      </w:r>
      <w:proofErr w:type="spellEnd"/>
      <w:r w:rsidR="00E34016" w:rsidRPr="006E4941">
        <w:rPr>
          <w:rFonts w:ascii="Times New Roman" w:hAnsi="Times New Roman" w:cs="Times New Roman"/>
          <w:sz w:val="24"/>
          <w:szCs w:val="24"/>
        </w:rPr>
        <w:t xml:space="preserve"> and the other two </w:t>
      </w:r>
      <w:r w:rsidR="00E45D2B">
        <w:rPr>
          <w:rFonts w:ascii="Times New Roman" w:hAnsi="Times New Roman" w:cs="Times New Roman"/>
          <w:sz w:val="24"/>
          <w:szCs w:val="24"/>
        </w:rPr>
        <w:t xml:space="preserve">(girls) </w:t>
      </w:r>
      <w:r w:rsidR="00E34016" w:rsidRPr="006E4941">
        <w:rPr>
          <w:rFonts w:ascii="Times New Roman" w:hAnsi="Times New Roman" w:cs="Times New Roman"/>
          <w:sz w:val="24"/>
          <w:szCs w:val="24"/>
        </w:rPr>
        <w:t>are curre</w:t>
      </w:r>
      <w:r w:rsidR="00DA0013" w:rsidRPr="006E4941">
        <w:rPr>
          <w:rFonts w:ascii="Times New Roman" w:hAnsi="Times New Roman" w:cs="Times New Roman"/>
          <w:sz w:val="24"/>
          <w:szCs w:val="24"/>
        </w:rPr>
        <w:t>ntly resident in Australia.  I am</w:t>
      </w:r>
      <w:r w:rsidR="00E34016" w:rsidRPr="006E4941">
        <w:rPr>
          <w:rFonts w:ascii="Times New Roman" w:hAnsi="Times New Roman" w:cs="Times New Roman"/>
          <w:sz w:val="24"/>
          <w:szCs w:val="24"/>
        </w:rPr>
        <w:t xml:space="preserve"> saying “disputed affidavit” because as will be </w:t>
      </w:r>
      <w:r w:rsidR="00E45D2B">
        <w:rPr>
          <w:rFonts w:ascii="Times New Roman" w:hAnsi="Times New Roman" w:cs="Times New Roman"/>
          <w:sz w:val="24"/>
          <w:szCs w:val="24"/>
        </w:rPr>
        <w:t>shown below</w:t>
      </w:r>
      <w:r w:rsidR="00E34016" w:rsidRPr="006E4941">
        <w:rPr>
          <w:rFonts w:ascii="Times New Roman" w:hAnsi="Times New Roman" w:cs="Times New Roman"/>
          <w:sz w:val="24"/>
          <w:szCs w:val="24"/>
        </w:rPr>
        <w:t>, the applicant and 1</w:t>
      </w:r>
      <w:r w:rsidR="00E34016" w:rsidRPr="006E4941">
        <w:rPr>
          <w:rFonts w:ascii="Times New Roman" w:hAnsi="Times New Roman" w:cs="Times New Roman"/>
          <w:sz w:val="24"/>
          <w:szCs w:val="24"/>
          <w:vertAlign w:val="superscript"/>
        </w:rPr>
        <w:t>st</w:t>
      </w:r>
      <w:r w:rsidR="00E34016" w:rsidRPr="006E4941">
        <w:rPr>
          <w:rFonts w:ascii="Times New Roman" w:hAnsi="Times New Roman" w:cs="Times New Roman"/>
          <w:sz w:val="24"/>
          <w:szCs w:val="24"/>
        </w:rPr>
        <w:t xml:space="preserve"> respondent argue that the affidavit is improperly before the court.</w:t>
      </w:r>
    </w:p>
    <w:p w:rsidR="00E34016" w:rsidRPr="006E4941" w:rsidRDefault="00E34016" w:rsidP="006E4941">
      <w:pPr>
        <w:jc w:val="both"/>
        <w:rPr>
          <w:rFonts w:ascii="Times New Roman" w:hAnsi="Times New Roman" w:cs="Times New Roman"/>
          <w:sz w:val="24"/>
          <w:szCs w:val="24"/>
        </w:rPr>
      </w:pPr>
      <w:r w:rsidRPr="006E4941">
        <w:rPr>
          <w:rFonts w:ascii="Times New Roman" w:hAnsi="Times New Roman" w:cs="Times New Roman"/>
          <w:sz w:val="24"/>
          <w:szCs w:val="24"/>
        </w:rPr>
        <w:tab/>
        <w:t>Sur</w:t>
      </w:r>
      <w:r w:rsidR="00E42E20" w:rsidRPr="006E4941">
        <w:rPr>
          <w:rFonts w:ascii="Times New Roman" w:hAnsi="Times New Roman" w:cs="Times New Roman"/>
          <w:sz w:val="24"/>
          <w:szCs w:val="24"/>
        </w:rPr>
        <w:t>p</w:t>
      </w:r>
      <w:r w:rsidRPr="006E4941">
        <w:rPr>
          <w:rFonts w:ascii="Times New Roman" w:hAnsi="Times New Roman" w:cs="Times New Roman"/>
          <w:sz w:val="24"/>
          <w:szCs w:val="24"/>
        </w:rPr>
        <w:t xml:space="preserve">risingly </w:t>
      </w:r>
      <w:r w:rsidR="00E45D2B">
        <w:rPr>
          <w:rFonts w:ascii="Times New Roman" w:hAnsi="Times New Roman" w:cs="Times New Roman"/>
          <w:sz w:val="24"/>
          <w:szCs w:val="24"/>
        </w:rPr>
        <w:t>3</w:t>
      </w:r>
      <w:r w:rsidR="00E45D2B" w:rsidRPr="00E45D2B">
        <w:rPr>
          <w:rFonts w:ascii="Times New Roman" w:hAnsi="Times New Roman" w:cs="Times New Roman"/>
          <w:sz w:val="24"/>
          <w:szCs w:val="24"/>
          <w:vertAlign w:val="superscript"/>
        </w:rPr>
        <w:t>rd</w:t>
      </w:r>
      <w:r w:rsidR="00E45D2B">
        <w:rPr>
          <w:rFonts w:ascii="Times New Roman" w:hAnsi="Times New Roman" w:cs="Times New Roman"/>
          <w:sz w:val="24"/>
          <w:szCs w:val="24"/>
        </w:rPr>
        <w:t xml:space="preserve"> respondent</w:t>
      </w:r>
      <w:r w:rsidRPr="006E4941">
        <w:rPr>
          <w:rFonts w:ascii="Times New Roman" w:hAnsi="Times New Roman" w:cs="Times New Roman"/>
          <w:sz w:val="24"/>
          <w:szCs w:val="24"/>
        </w:rPr>
        <w:t xml:space="preserve"> says she is the sole remaining trustee in terms of the deed.</w:t>
      </w:r>
    </w:p>
    <w:p w:rsidR="00E34016" w:rsidRPr="006E4941" w:rsidRDefault="00E42E20" w:rsidP="006E4941">
      <w:pPr>
        <w:jc w:val="both"/>
        <w:rPr>
          <w:rFonts w:ascii="Times New Roman" w:hAnsi="Times New Roman" w:cs="Times New Roman"/>
          <w:sz w:val="24"/>
          <w:szCs w:val="24"/>
        </w:rPr>
      </w:pPr>
      <w:r w:rsidRPr="006E4941">
        <w:rPr>
          <w:rFonts w:ascii="Times New Roman" w:hAnsi="Times New Roman" w:cs="Times New Roman"/>
          <w:sz w:val="24"/>
          <w:szCs w:val="24"/>
        </w:rPr>
        <w:tab/>
        <w:t xml:space="preserve">Let me come to the preliminary point of the </w:t>
      </w:r>
      <w:r w:rsidR="009D2C61">
        <w:rPr>
          <w:rFonts w:ascii="Times New Roman" w:hAnsi="Times New Roman" w:cs="Times New Roman"/>
          <w:sz w:val="24"/>
          <w:szCs w:val="24"/>
        </w:rPr>
        <w:t xml:space="preserve">answering </w:t>
      </w:r>
      <w:r w:rsidRPr="006E4941">
        <w:rPr>
          <w:rFonts w:ascii="Times New Roman" w:hAnsi="Times New Roman" w:cs="Times New Roman"/>
          <w:sz w:val="24"/>
          <w:szCs w:val="24"/>
        </w:rPr>
        <w:t xml:space="preserve">affidavit.  In its answering affidavit deposed to by Lawrence </w:t>
      </w:r>
      <w:proofErr w:type="spellStart"/>
      <w:r w:rsidRPr="006E4941">
        <w:rPr>
          <w:rFonts w:ascii="Times New Roman" w:hAnsi="Times New Roman" w:cs="Times New Roman"/>
          <w:sz w:val="24"/>
          <w:szCs w:val="24"/>
        </w:rPr>
        <w:t>Zlattner</w:t>
      </w:r>
      <w:proofErr w:type="spellEnd"/>
      <w:r w:rsidRPr="006E4941">
        <w:rPr>
          <w:rFonts w:ascii="Times New Roman" w:hAnsi="Times New Roman" w:cs="Times New Roman"/>
          <w:sz w:val="24"/>
          <w:szCs w:val="24"/>
        </w:rPr>
        <w:t>, the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respondent contends that papers filed by the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are irregular.  They do not comply with the court rules as they </w:t>
      </w:r>
      <w:r w:rsidRPr="006E4941">
        <w:rPr>
          <w:rFonts w:ascii="Times New Roman" w:hAnsi="Times New Roman" w:cs="Times New Roman"/>
          <w:sz w:val="24"/>
          <w:szCs w:val="24"/>
          <w:u w:val="single"/>
        </w:rPr>
        <w:t>are not signed.</w:t>
      </w:r>
      <w:r w:rsidRPr="006E4941">
        <w:rPr>
          <w:rFonts w:ascii="Times New Roman" w:hAnsi="Times New Roman" w:cs="Times New Roman"/>
          <w:sz w:val="24"/>
          <w:szCs w:val="24"/>
        </w:rPr>
        <w:t xml:space="preserve">  The applicant argues further that in applications, moreso such as the current one, </w:t>
      </w:r>
      <w:proofErr w:type="gramStart"/>
      <w:r w:rsidRPr="006E4941">
        <w:rPr>
          <w:rFonts w:ascii="Times New Roman" w:hAnsi="Times New Roman" w:cs="Times New Roman"/>
          <w:sz w:val="24"/>
          <w:szCs w:val="24"/>
        </w:rPr>
        <w:t>the</w:t>
      </w:r>
      <w:proofErr w:type="gramEnd"/>
      <w:r w:rsidRPr="006E4941">
        <w:rPr>
          <w:rFonts w:ascii="Times New Roman" w:hAnsi="Times New Roman" w:cs="Times New Roman"/>
          <w:sz w:val="24"/>
          <w:szCs w:val="24"/>
        </w:rPr>
        <w:t xml:space="preserve"> court deals with the papers bearing the litigants’ signature.  The bar is even</w:t>
      </w:r>
      <w:r w:rsidR="00474AD0" w:rsidRPr="006E4941">
        <w:rPr>
          <w:rFonts w:ascii="Times New Roman" w:hAnsi="Times New Roman" w:cs="Times New Roman"/>
          <w:sz w:val="24"/>
          <w:szCs w:val="24"/>
        </w:rPr>
        <w:t xml:space="preserve"> higher herein because a party’s case and averments are founded on the founding affidavit.  </w:t>
      </w:r>
      <w:r w:rsidR="00474AD0" w:rsidRPr="006E4941">
        <w:rPr>
          <w:rFonts w:ascii="Times New Roman" w:hAnsi="Times New Roman" w:cs="Times New Roman"/>
          <w:i/>
          <w:sz w:val="24"/>
          <w:szCs w:val="24"/>
        </w:rPr>
        <w:t xml:space="preserve">In </w:t>
      </w:r>
      <w:proofErr w:type="spellStart"/>
      <w:r w:rsidR="00474AD0" w:rsidRPr="006E4941">
        <w:rPr>
          <w:rFonts w:ascii="Times New Roman" w:hAnsi="Times New Roman" w:cs="Times New Roman"/>
          <w:i/>
          <w:sz w:val="24"/>
          <w:szCs w:val="24"/>
        </w:rPr>
        <w:t>casu</w:t>
      </w:r>
      <w:proofErr w:type="spellEnd"/>
      <w:r w:rsidR="00474AD0" w:rsidRPr="006E4941">
        <w:rPr>
          <w:rFonts w:ascii="Times New Roman" w:hAnsi="Times New Roman" w:cs="Times New Roman"/>
          <w:sz w:val="24"/>
          <w:szCs w:val="24"/>
        </w:rPr>
        <w:t>, the 3</w:t>
      </w:r>
      <w:r w:rsidR="00474AD0" w:rsidRPr="006E4941">
        <w:rPr>
          <w:rFonts w:ascii="Times New Roman" w:hAnsi="Times New Roman" w:cs="Times New Roman"/>
          <w:sz w:val="24"/>
          <w:szCs w:val="24"/>
          <w:vertAlign w:val="superscript"/>
        </w:rPr>
        <w:t>rd</w:t>
      </w:r>
      <w:r w:rsidR="00474AD0" w:rsidRPr="006E4941">
        <w:rPr>
          <w:rFonts w:ascii="Times New Roman" w:hAnsi="Times New Roman" w:cs="Times New Roman"/>
          <w:sz w:val="24"/>
          <w:szCs w:val="24"/>
        </w:rPr>
        <w:t xml:space="preserve"> respondent’s affidavit should have been properly</w:t>
      </w:r>
      <w:r w:rsidR="00DA0013" w:rsidRPr="006E4941">
        <w:rPr>
          <w:rFonts w:ascii="Times New Roman" w:hAnsi="Times New Roman" w:cs="Times New Roman"/>
          <w:sz w:val="24"/>
          <w:szCs w:val="24"/>
        </w:rPr>
        <w:t xml:space="preserve"> </w:t>
      </w:r>
      <w:r w:rsidR="00474AD0" w:rsidRPr="006E4941">
        <w:rPr>
          <w:rFonts w:ascii="Times New Roman" w:hAnsi="Times New Roman" w:cs="Times New Roman"/>
          <w:sz w:val="24"/>
          <w:szCs w:val="24"/>
        </w:rPr>
        <w:t>sworn to, signed and notarised.  Applicant then prayed that 3</w:t>
      </w:r>
      <w:r w:rsidR="00474AD0" w:rsidRPr="006E4941">
        <w:rPr>
          <w:rFonts w:ascii="Times New Roman" w:hAnsi="Times New Roman" w:cs="Times New Roman"/>
          <w:sz w:val="24"/>
          <w:szCs w:val="24"/>
          <w:vertAlign w:val="superscript"/>
        </w:rPr>
        <w:t>rd</w:t>
      </w:r>
      <w:r w:rsidR="00474AD0" w:rsidRPr="006E4941">
        <w:rPr>
          <w:rFonts w:ascii="Times New Roman" w:hAnsi="Times New Roman" w:cs="Times New Roman"/>
          <w:sz w:val="24"/>
          <w:szCs w:val="24"/>
        </w:rPr>
        <w:t xml:space="preserve"> respondent’s papers be</w:t>
      </w:r>
      <w:r w:rsidR="00DA0013" w:rsidRPr="006E4941">
        <w:rPr>
          <w:rFonts w:ascii="Times New Roman" w:hAnsi="Times New Roman" w:cs="Times New Roman"/>
          <w:sz w:val="24"/>
          <w:szCs w:val="24"/>
        </w:rPr>
        <w:t xml:space="preserve"> </w:t>
      </w:r>
      <w:r w:rsidR="00474AD0" w:rsidRPr="006E4941">
        <w:rPr>
          <w:rFonts w:ascii="Times New Roman" w:hAnsi="Times New Roman" w:cs="Times New Roman"/>
          <w:sz w:val="24"/>
          <w:szCs w:val="24"/>
        </w:rPr>
        <w:t>expunged from the record and that means that there is no valid opposition by 3</w:t>
      </w:r>
      <w:r w:rsidR="00474AD0" w:rsidRPr="006E4941">
        <w:rPr>
          <w:rFonts w:ascii="Times New Roman" w:hAnsi="Times New Roman" w:cs="Times New Roman"/>
          <w:sz w:val="24"/>
          <w:szCs w:val="24"/>
          <w:vertAlign w:val="superscript"/>
        </w:rPr>
        <w:t>rd</w:t>
      </w:r>
      <w:r w:rsidR="00474AD0" w:rsidRPr="006E4941">
        <w:rPr>
          <w:rFonts w:ascii="Times New Roman" w:hAnsi="Times New Roman" w:cs="Times New Roman"/>
          <w:sz w:val="24"/>
          <w:szCs w:val="24"/>
        </w:rPr>
        <w:t xml:space="preserve"> respondent.</w:t>
      </w:r>
    </w:p>
    <w:p w:rsidR="00474AD0" w:rsidRPr="006E4941" w:rsidRDefault="00474AD0" w:rsidP="006E4941">
      <w:pPr>
        <w:jc w:val="both"/>
        <w:rPr>
          <w:rFonts w:ascii="Times New Roman" w:hAnsi="Times New Roman" w:cs="Times New Roman"/>
          <w:sz w:val="24"/>
          <w:szCs w:val="24"/>
        </w:rPr>
      </w:pPr>
      <w:r w:rsidRPr="006E4941">
        <w:rPr>
          <w:rFonts w:ascii="Times New Roman" w:hAnsi="Times New Roman" w:cs="Times New Roman"/>
          <w:sz w:val="24"/>
          <w:szCs w:val="24"/>
        </w:rPr>
        <w:tab/>
        <w:t>Importantly</w:t>
      </w:r>
      <w:r w:rsidR="00E45D2B">
        <w:rPr>
          <w:rFonts w:ascii="Times New Roman" w:hAnsi="Times New Roman" w:cs="Times New Roman"/>
          <w:sz w:val="24"/>
          <w:szCs w:val="24"/>
        </w:rPr>
        <w:t>,</w:t>
      </w:r>
      <w:r w:rsidRPr="006E4941">
        <w:rPr>
          <w:rFonts w:ascii="Times New Roman" w:hAnsi="Times New Roman" w:cs="Times New Roman"/>
          <w:sz w:val="24"/>
          <w:szCs w:val="24"/>
        </w:rPr>
        <w:t xml:space="preserve"> I note that at paragraph 4 of</w:t>
      </w:r>
      <w:r w:rsidR="00DA0013" w:rsidRPr="006E4941">
        <w:rPr>
          <w:rFonts w:ascii="Times New Roman" w:hAnsi="Times New Roman" w:cs="Times New Roman"/>
          <w:sz w:val="24"/>
          <w:szCs w:val="24"/>
        </w:rPr>
        <w:t xml:space="preserve"> </w:t>
      </w:r>
      <w:r w:rsidRPr="006E4941">
        <w:rPr>
          <w:rFonts w:ascii="Times New Roman" w:hAnsi="Times New Roman" w:cs="Times New Roman"/>
          <w:sz w:val="24"/>
          <w:szCs w:val="24"/>
        </w:rPr>
        <w:t>her own submissions done and filed on 20 November 2020,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respondent states the following that:</w:t>
      </w:r>
    </w:p>
    <w:p w:rsidR="00474AD0" w:rsidRPr="006E4941" w:rsidRDefault="00474AD0" w:rsidP="006E4941">
      <w:pPr>
        <w:pStyle w:val="NoSpacing"/>
        <w:ind w:left="720"/>
        <w:jc w:val="both"/>
        <w:rPr>
          <w:rFonts w:ascii="Times New Roman" w:hAnsi="Times New Roman" w:cs="Times New Roman"/>
          <w:b/>
          <w:sz w:val="24"/>
          <w:szCs w:val="24"/>
        </w:rPr>
      </w:pPr>
      <w:r w:rsidRPr="006E4941">
        <w:rPr>
          <w:rFonts w:ascii="Times New Roman" w:hAnsi="Times New Roman" w:cs="Times New Roman"/>
          <w:b/>
          <w:sz w:val="24"/>
          <w:szCs w:val="24"/>
        </w:rPr>
        <w:t>“The background of this matter appears in 3</w:t>
      </w:r>
      <w:r w:rsidRPr="00EA2359">
        <w:rPr>
          <w:rFonts w:ascii="Times New Roman" w:hAnsi="Times New Roman" w:cs="Times New Roman"/>
          <w:b/>
          <w:sz w:val="24"/>
          <w:szCs w:val="24"/>
          <w:vertAlign w:val="superscript"/>
        </w:rPr>
        <w:t>rd</w:t>
      </w:r>
      <w:r w:rsidR="00EA2359">
        <w:rPr>
          <w:rFonts w:ascii="Times New Roman" w:hAnsi="Times New Roman" w:cs="Times New Roman"/>
          <w:b/>
          <w:sz w:val="24"/>
          <w:szCs w:val="24"/>
        </w:rPr>
        <w:t xml:space="preserve"> </w:t>
      </w:r>
      <w:r w:rsidRPr="006E4941">
        <w:rPr>
          <w:rFonts w:ascii="Times New Roman" w:hAnsi="Times New Roman" w:cs="Times New Roman"/>
          <w:b/>
          <w:sz w:val="24"/>
          <w:szCs w:val="24"/>
        </w:rPr>
        <w:t xml:space="preserve">respondent’s opposition.  </w:t>
      </w:r>
      <w:r w:rsidRPr="00E45D2B">
        <w:rPr>
          <w:rFonts w:ascii="Times New Roman" w:hAnsi="Times New Roman" w:cs="Times New Roman"/>
          <w:b/>
          <w:sz w:val="24"/>
          <w:szCs w:val="24"/>
          <w:u w:val="single"/>
        </w:rPr>
        <w:t>However, at the time of filing these submissions an original notarised copy of the affidavit has not been furnished to the court as the 3</w:t>
      </w:r>
      <w:r w:rsidRPr="00E45D2B">
        <w:rPr>
          <w:rFonts w:ascii="Times New Roman" w:hAnsi="Times New Roman" w:cs="Times New Roman"/>
          <w:b/>
          <w:sz w:val="24"/>
          <w:szCs w:val="24"/>
          <w:u w:val="single"/>
          <w:vertAlign w:val="superscript"/>
        </w:rPr>
        <w:t>rd</w:t>
      </w:r>
      <w:r w:rsidRPr="00E45D2B">
        <w:rPr>
          <w:rFonts w:ascii="Times New Roman" w:hAnsi="Times New Roman" w:cs="Times New Roman"/>
          <w:b/>
          <w:sz w:val="24"/>
          <w:szCs w:val="24"/>
          <w:u w:val="single"/>
        </w:rPr>
        <w:t xml:space="preserve"> respondent is in South Africa and courier services are restricted due to Covid-19 regulations. </w:t>
      </w:r>
      <w:r w:rsidRPr="006E4941">
        <w:rPr>
          <w:rFonts w:ascii="Times New Roman" w:hAnsi="Times New Roman" w:cs="Times New Roman"/>
          <w:b/>
          <w:sz w:val="24"/>
          <w:szCs w:val="24"/>
        </w:rPr>
        <w:t xml:space="preserve"> An original copy will be tendered as soon as it becomes available.  A copy of such affidavit has been served on all parties and the facts shall be stated herein for the convenience of the court.”</w:t>
      </w:r>
    </w:p>
    <w:p w:rsidR="00474AD0" w:rsidRPr="006E4941" w:rsidRDefault="00474AD0" w:rsidP="006E4941">
      <w:pPr>
        <w:jc w:val="both"/>
        <w:rPr>
          <w:sz w:val="24"/>
          <w:szCs w:val="24"/>
        </w:rPr>
      </w:pPr>
    </w:p>
    <w:p w:rsidR="00474AD0" w:rsidRPr="006E4941" w:rsidRDefault="00474AD0" w:rsidP="006E4941">
      <w:pPr>
        <w:jc w:val="both"/>
        <w:rPr>
          <w:rFonts w:ascii="Times New Roman" w:hAnsi="Times New Roman" w:cs="Times New Roman"/>
          <w:sz w:val="24"/>
          <w:szCs w:val="24"/>
        </w:rPr>
      </w:pPr>
      <w:r w:rsidRPr="006E4941">
        <w:rPr>
          <w:rFonts w:ascii="Times New Roman" w:hAnsi="Times New Roman" w:cs="Times New Roman"/>
          <w:sz w:val="24"/>
          <w:szCs w:val="24"/>
        </w:rPr>
        <w:tab/>
        <w:t>Clearly therefore, there is no dispute</w:t>
      </w:r>
      <w:r w:rsidR="00765D30" w:rsidRPr="006E4941">
        <w:rPr>
          <w:rFonts w:ascii="Times New Roman" w:hAnsi="Times New Roman" w:cs="Times New Roman"/>
          <w:sz w:val="24"/>
          <w:szCs w:val="24"/>
        </w:rPr>
        <w:t xml:space="preserve"> and 3</w:t>
      </w:r>
      <w:r w:rsidR="00765D30" w:rsidRPr="006E4941">
        <w:rPr>
          <w:rFonts w:ascii="Times New Roman" w:hAnsi="Times New Roman" w:cs="Times New Roman"/>
          <w:sz w:val="24"/>
          <w:szCs w:val="24"/>
          <w:vertAlign w:val="superscript"/>
        </w:rPr>
        <w:t>rd</w:t>
      </w:r>
      <w:r w:rsidR="00765D30" w:rsidRPr="006E4941">
        <w:rPr>
          <w:rFonts w:ascii="Times New Roman" w:hAnsi="Times New Roman" w:cs="Times New Roman"/>
          <w:sz w:val="24"/>
          <w:szCs w:val="24"/>
        </w:rPr>
        <w:t xml:space="preserve"> respondent herself confirms that her opposing affidavit had no</w:t>
      </w:r>
      <w:r w:rsidR="00DA0013" w:rsidRPr="006E4941">
        <w:rPr>
          <w:rFonts w:ascii="Times New Roman" w:hAnsi="Times New Roman" w:cs="Times New Roman"/>
          <w:sz w:val="24"/>
          <w:szCs w:val="24"/>
        </w:rPr>
        <w:t>t</w:t>
      </w:r>
      <w:r w:rsidR="00765D30" w:rsidRPr="006E4941">
        <w:rPr>
          <w:rFonts w:ascii="Times New Roman" w:hAnsi="Times New Roman" w:cs="Times New Roman"/>
          <w:sz w:val="24"/>
          <w:szCs w:val="24"/>
        </w:rPr>
        <w:t xml:space="preserve"> been signed and </w:t>
      </w:r>
      <w:proofErr w:type="spellStart"/>
      <w:r w:rsidR="00765D30" w:rsidRPr="006E4941">
        <w:rPr>
          <w:rFonts w:ascii="Times New Roman" w:hAnsi="Times New Roman" w:cs="Times New Roman"/>
          <w:sz w:val="24"/>
          <w:szCs w:val="24"/>
        </w:rPr>
        <w:t>notorised</w:t>
      </w:r>
      <w:proofErr w:type="spellEnd"/>
      <w:r w:rsidR="00765D30" w:rsidRPr="006E4941">
        <w:rPr>
          <w:rFonts w:ascii="Times New Roman" w:hAnsi="Times New Roman" w:cs="Times New Roman"/>
          <w:sz w:val="24"/>
          <w:szCs w:val="24"/>
        </w:rPr>
        <w:t xml:space="preserve"> at the time it was filed</w:t>
      </w:r>
      <w:r w:rsidR="00DA0013" w:rsidRPr="006E4941">
        <w:rPr>
          <w:rFonts w:ascii="Times New Roman" w:hAnsi="Times New Roman" w:cs="Times New Roman"/>
          <w:sz w:val="24"/>
          <w:szCs w:val="24"/>
        </w:rPr>
        <w:t xml:space="preserve"> </w:t>
      </w:r>
      <w:r w:rsidR="00765D30" w:rsidRPr="006E4941">
        <w:rPr>
          <w:rFonts w:ascii="Times New Roman" w:hAnsi="Times New Roman" w:cs="Times New Roman"/>
          <w:sz w:val="24"/>
          <w:szCs w:val="24"/>
        </w:rPr>
        <w:t>on 19 November 2020 and even when the submissions were filed the</w:t>
      </w:r>
      <w:r w:rsidR="00DA0013" w:rsidRPr="006E4941">
        <w:rPr>
          <w:rFonts w:ascii="Times New Roman" w:hAnsi="Times New Roman" w:cs="Times New Roman"/>
          <w:sz w:val="24"/>
          <w:szCs w:val="24"/>
        </w:rPr>
        <w:t xml:space="preserve"> </w:t>
      </w:r>
      <w:r w:rsidR="00765D30" w:rsidRPr="006E4941">
        <w:rPr>
          <w:rFonts w:ascii="Times New Roman" w:hAnsi="Times New Roman" w:cs="Times New Roman"/>
          <w:sz w:val="24"/>
          <w:szCs w:val="24"/>
        </w:rPr>
        <w:t xml:space="preserve">following day on </w:t>
      </w:r>
      <w:r w:rsidR="00E45D2B">
        <w:rPr>
          <w:rFonts w:ascii="Times New Roman" w:hAnsi="Times New Roman" w:cs="Times New Roman"/>
          <w:sz w:val="24"/>
          <w:szCs w:val="24"/>
        </w:rPr>
        <w:t xml:space="preserve">20 November </w:t>
      </w:r>
      <w:r w:rsidR="00765D30" w:rsidRPr="006E4941">
        <w:rPr>
          <w:rFonts w:ascii="Times New Roman" w:hAnsi="Times New Roman" w:cs="Times New Roman"/>
          <w:sz w:val="24"/>
          <w:szCs w:val="24"/>
        </w:rPr>
        <w:t>2020, hence the objections by the applicant.</w:t>
      </w:r>
    </w:p>
    <w:p w:rsidR="00765D30" w:rsidRPr="006E4941" w:rsidRDefault="00765D30" w:rsidP="006E4941">
      <w:pPr>
        <w:jc w:val="both"/>
        <w:rPr>
          <w:rFonts w:ascii="Times New Roman" w:hAnsi="Times New Roman" w:cs="Times New Roman"/>
          <w:sz w:val="24"/>
          <w:szCs w:val="24"/>
        </w:rPr>
      </w:pPr>
      <w:r w:rsidRPr="006E4941">
        <w:rPr>
          <w:rFonts w:ascii="Times New Roman" w:hAnsi="Times New Roman" w:cs="Times New Roman"/>
          <w:sz w:val="24"/>
          <w:szCs w:val="24"/>
        </w:rPr>
        <w:tab/>
        <w:t>I do not know of any law which allows a party, without consent from the other parties and leave of the court, to file an</w:t>
      </w:r>
      <w:r w:rsidR="00DA0013" w:rsidRPr="006E4941">
        <w:rPr>
          <w:rFonts w:ascii="Times New Roman" w:hAnsi="Times New Roman" w:cs="Times New Roman"/>
          <w:sz w:val="24"/>
          <w:szCs w:val="24"/>
        </w:rPr>
        <w:t xml:space="preserve"> </w:t>
      </w:r>
      <w:r w:rsidR="00E45D2B">
        <w:rPr>
          <w:rFonts w:ascii="Times New Roman" w:hAnsi="Times New Roman" w:cs="Times New Roman"/>
          <w:sz w:val="24"/>
          <w:szCs w:val="24"/>
        </w:rPr>
        <w:t xml:space="preserve">unsigned and </w:t>
      </w:r>
      <w:proofErr w:type="spellStart"/>
      <w:r w:rsidR="00E45D2B">
        <w:rPr>
          <w:rFonts w:ascii="Times New Roman" w:hAnsi="Times New Roman" w:cs="Times New Roman"/>
          <w:sz w:val="24"/>
          <w:szCs w:val="24"/>
        </w:rPr>
        <w:t>unnota</w:t>
      </w:r>
      <w:r w:rsidRPr="006E4941">
        <w:rPr>
          <w:rFonts w:ascii="Times New Roman" w:hAnsi="Times New Roman" w:cs="Times New Roman"/>
          <w:sz w:val="24"/>
          <w:szCs w:val="24"/>
        </w:rPr>
        <w:t>rised</w:t>
      </w:r>
      <w:proofErr w:type="spellEnd"/>
      <w:r w:rsidRPr="006E4941">
        <w:rPr>
          <w:rFonts w:ascii="Times New Roman" w:hAnsi="Times New Roman" w:cs="Times New Roman"/>
          <w:sz w:val="24"/>
          <w:szCs w:val="24"/>
        </w:rPr>
        <w:t xml:space="preserve"> founding affidavit an</w:t>
      </w:r>
      <w:r w:rsidR="009D2C61">
        <w:rPr>
          <w:rFonts w:ascii="Times New Roman" w:hAnsi="Times New Roman" w:cs="Times New Roman"/>
          <w:sz w:val="24"/>
          <w:szCs w:val="24"/>
        </w:rPr>
        <w:t xml:space="preserve">d have the matter heard on the </w:t>
      </w:r>
      <w:r w:rsidRPr="006E4941">
        <w:rPr>
          <w:rFonts w:ascii="Times New Roman" w:hAnsi="Times New Roman" w:cs="Times New Roman"/>
          <w:sz w:val="24"/>
          <w:szCs w:val="24"/>
        </w:rPr>
        <w:t>promise that an authentic once will be filed later.</w:t>
      </w:r>
    </w:p>
    <w:p w:rsidR="00765D30" w:rsidRPr="006E4941" w:rsidRDefault="00765D30" w:rsidP="006E4941">
      <w:pPr>
        <w:jc w:val="both"/>
        <w:rPr>
          <w:rFonts w:ascii="Times New Roman" w:hAnsi="Times New Roman" w:cs="Times New Roman"/>
          <w:sz w:val="24"/>
          <w:szCs w:val="24"/>
        </w:rPr>
      </w:pPr>
      <w:r w:rsidRPr="006E4941">
        <w:rPr>
          <w:rFonts w:ascii="Times New Roman" w:hAnsi="Times New Roman" w:cs="Times New Roman"/>
          <w:sz w:val="24"/>
          <w:szCs w:val="24"/>
        </w:rPr>
        <w:tab/>
        <w:t>Be that as it may, there has been no notice of filin</w:t>
      </w:r>
      <w:r w:rsidR="00080856" w:rsidRPr="006E4941">
        <w:rPr>
          <w:rFonts w:ascii="Times New Roman" w:hAnsi="Times New Roman" w:cs="Times New Roman"/>
          <w:sz w:val="24"/>
          <w:szCs w:val="24"/>
        </w:rPr>
        <w:t>g</w:t>
      </w:r>
      <w:r w:rsidRPr="006E4941">
        <w:rPr>
          <w:rFonts w:ascii="Times New Roman" w:hAnsi="Times New Roman" w:cs="Times New Roman"/>
          <w:sz w:val="24"/>
          <w:szCs w:val="24"/>
        </w:rPr>
        <w:t xml:space="preserve"> and the authentic founding affidavit still has “not been filed”.  Surprisingly however, the unsigned affidavit refe</w:t>
      </w:r>
      <w:r w:rsidR="00DA0013" w:rsidRPr="006E4941">
        <w:rPr>
          <w:rFonts w:ascii="Times New Roman" w:hAnsi="Times New Roman" w:cs="Times New Roman"/>
          <w:sz w:val="24"/>
          <w:szCs w:val="24"/>
        </w:rPr>
        <w:t>r</w:t>
      </w:r>
      <w:r w:rsidRPr="006E4941">
        <w:rPr>
          <w:rFonts w:ascii="Times New Roman" w:hAnsi="Times New Roman" w:cs="Times New Roman"/>
          <w:sz w:val="24"/>
          <w:szCs w:val="24"/>
        </w:rPr>
        <w:t>red to above is no longer in the court</w:t>
      </w:r>
      <w:r w:rsidR="00080856" w:rsidRPr="006E4941">
        <w:rPr>
          <w:rFonts w:ascii="Times New Roman" w:hAnsi="Times New Roman" w:cs="Times New Roman"/>
          <w:sz w:val="24"/>
          <w:szCs w:val="24"/>
        </w:rPr>
        <w:t xml:space="preserve"> </w:t>
      </w:r>
      <w:r w:rsidRPr="006E4941">
        <w:rPr>
          <w:rFonts w:ascii="Times New Roman" w:hAnsi="Times New Roman" w:cs="Times New Roman"/>
          <w:sz w:val="24"/>
          <w:szCs w:val="24"/>
        </w:rPr>
        <w:t>record as I write this judgment.  What now appears at page 3 of the opposing papers by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w:t>
      </w:r>
      <w:r w:rsidR="00E45D2B">
        <w:rPr>
          <w:rFonts w:ascii="Times New Roman" w:hAnsi="Times New Roman" w:cs="Times New Roman"/>
          <w:sz w:val="24"/>
          <w:szCs w:val="24"/>
        </w:rPr>
        <w:t xml:space="preserve">respondent is a signed and </w:t>
      </w:r>
      <w:proofErr w:type="spellStart"/>
      <w:r w:rsidR="00E45D2B">
        <w:rPr>
          <w:rFonts w:ascii="Times New Roman" w:hAnsi="Times New Roman" w:cs="Times New Roman"/>
          <w:sz w:val="24"/>
          <w:szCs w:val="24"/>
        </w:rPr>
        <w:t>notoa</w:t>
      </w:r>
      <w:r w:rsidRPr="006E4941">
        <w:rPr>
          <w:rFonts w:ascii="Times New Roman" w:hAnsi="Times New Roman" w:cs="Times New Roman"/>
          <w:sz w:val="24"/>
          <w:szCs w:val="24"/>
        </w:rPr>
        <w:t>ised</w:t>
      </w:r>
      <w:proofErr w:type="spellEnd"/>
      <w:r w:rsidRPr="006E4941">
        <w:rPr>
          <w:rFonts w:ascii="Times New Roman" w:hAnsi="Times New Roman" w:cs="Times New Roman"/>
          <w:sz w:val="24"/>
          <w:szCs w:val="24"/>
        </w:rPr>
        <w:t xml:space="preserve"> founding affidavit.  It now appears as if it was properly filed together</w:t>
      </w:r>
      <w:r w:rsidR="00080856" w:rsidRPr="006E4941">
        <w:rPr>
          <w:rFonts w:ascii="Times New Roman" w:hAnsi="Times New Roman" w:cs="Times New Roman"/>
          <w:sz w:val="24"/>
          <w:szCs w:val="24"/>
        </w:rPr>
        <w:t xml:space="preserve"> with the rest of the papers on 19 November 2020, the same day that a letter was written to the other parties</w:t>
      </w:r>
      <w:r w:rsidR="00DA0013" w:rsidRPr="006E4941">
        <w:rPr>
          <w:rFonts w:ascii="Times New Roman" w:hAnsi="Times New Roman" w:cs="Times New Roman"/>
          <w:sz w:val="24"/>
          <w:szCs w:val="24"/>
        </w:rPr>
        <w:t xml:space="preserve"> </w:t>
      </w:r>
      <w:r w:rsidR="00080856" w:rsidRPr="006E4941">
        <w:rPr>
          <w:rFonts w:ascii="Times New Roman" w:hAnsi="Times New Roman" w:cs="Times New Roman"/>
          <w:sz w:val="24"/>
          <w:szCs w:val="24"/>
        </w:rPr>
        <w:t>and the court notifying that a properly signed affidavit was unlikely to be available until Friday.  So, where is the unsigned affidavit now and how did the current one come into the record</w:t>
      </w:r>
      <w:r w:rsidR="00DA0013" w:rsidRPr="006E4941">
        <w:rPr>
          <w:rFonts w:ascii="Times New Roman" w:hAnsi="Times New Roman" w:cs="Times New Roman"/>
          <w:sz w:val="24"/>
          <w:szCs w:val="24"/>
        </w:rPr>
        <w:t>?</w:t>
      </w:r>
      <w:r w:rsidR="00080856" w:rsidRPr="006E4941">
        <w:rPr>
          <w:rFonts w:ascii="Times New Roman" w:hAnsi="Times New Roman" w:cs="Times New Roman"/>
          <w:sz w:val="24"/>
          <w:szCs w:val="24"/>
        </w:rPr>
        <w:t xml:space="preserve">  What appears to have happened is that the 3</w:t>
      </w:r>
      <w:r w:rsidR="00080856" w:rsidRPr="006E4941">
        <w:rPr>
          <w:rFonts w:ascii="Times New Roman" w:hAnsi="Times New Roman" w:cs="Times New Roman"/>
          <w:sz w:val="24"/>
          <w:szCs w:val="24"/>
          <w:vertAlign w:val="superscript"/>
        </w:rPr>
        <w:t>rd</w:t>
      </w:r>
      <w:r w:rsidR="00080856" w:rsidRPr="006E4941">
        <w:rPr>
          <w:rFonts w:ascii="Times New Roman" w:hAnsi="Times New Roman" w:cs="Times New Roman"/>
          <w:sz w:val="24"/>
          <w:szCs w:val="24"/>
        </w:rPr>
        <w:t xml:space="preserve"> respondent has been </w:t>
      </w:r>
      <w:r w:rsidR="00DA0013" w:rsidRPr="006E4941">
        <w:rPr>
          <w:rFonts w:ascii="Times New Roman" w:hAnsi="Times New Roman" w:cs="Times New Roman"/>
          <w:sz w:val="24"/>
          <w:szCs w:val="24"/>
        </w:rPr>
        <w:t>im</w:t>
      </w:r>
      <w:r w:rsidR="00B87E72" w:rsidRPr="006E4941">
        <w:rPr>
          <w:rFonts w:ascii="Times New Roman" w:hAnsi="Times New Roman" w:cs="Times New Roman"/>
          <w:sz w:val="24"/>
          <w:szCs w:val="24"/>
        </w:rPr>
        <w:t>properl</w:t>
      </w:r>
      <w:r w:rsidR="00DA0013" w:rsidRPr="006E4941">
        <w:rPr>
          <w:rFonts w:ascii="Times New Roman" w:hAnsi="Times New Roman" w:cs="Times New Roman"/>
          <w:sz w:val="24"/>
          <w:szCs w:val="24"/>
        </w:rPr>
        <w:t>y</w:t>
      </w:r>
      <w:r w:rsidR="00B87E72" w:rsidRPr="006E4941">
        <w:rPr>
          <w:rFonts w:ascii="Times New Roman" w:hAnsi="Times New Roman" w:cs="Times New Roman"/>
          <w:sz w:val="24"/>
          <w:szCs w:val="24"/>
        </w:rPr>
        <w:t xml:space="preserve"> or at least </w:t>
      </w:r>
      <w:proofErr w:type="spellStart"/>
      <w:r w:rsidR="00B87E72" w:rsidRPr="006E4941">
        <w:rPr>
          <w:rFonts w:ascii="Times New Roman" w:hAnsi="Times New Roman" w:cs="Times New Roman"/>
          <w:sz w:val="24"/>
          <w:szCs w:val="24"/>
        </w:rPr>
        <w:t>un</w:t>
      </w:r>
      <w:r w:rsidR="00080856" w:rsidRPr="006E4941">
        <w:rPr>
          <w:rFonts w:ascii="Times New Roman" w:hAnsi="Times New Roman" w:cs="Times New Roman"/>
          <w:sz w:val="24"/>
          <w:szCs w:val="24"/>
        </w:rPr>
        <w:t>procedurally</w:t>
      </w:r>
      <w:proofErr w:type="spellEnd"/>
      <w:r w:rsidR="00080856" w:rsidRPr="006E4941">
        <w:rPr>
          <w:rFonts w:ascii="Times New Roman" w:hAnsi="Times New Roman" w:cs="Times New Roman"/>
          <w:sz w:val="24"/>
          <w:szCs w:val="24"/>
        </w:rPr>
        <w:t xml:space="preserve"> withdrawin</w:t>
      </w:r>
      <w:r w:rsidR="00B87E72" w:rsidRPr="006E4941">
        <w:rPr>
          <w:rFonts w:ascii="Times New Roman" w:hAnsi="Times New Roman" w:cs="Times New Roman"/>
          <w:sz w:val="24"/>
          <w:szCs w:val="24"/>
        </w:rPr>
        <w:t>g</w:t>
      </w:r>
      <w:r w:rsidR="00080856" w:rsidRPr="006E4941">
        <w:rPr>
          <w:rFonts w:ascii="Times New Roman" w:hAnsi="Times New Roman" w:cs="Times New Roman"/>
          <w:sz w:val="24"/>
          <w:szCs w:val="24"/>
        </w:rPr>
        <w:t xml:space="preserve"> documents and smuggling others from and into the court record.</w:t>
      </w:r>
      <w:r w:rsidR="00E45D2B">
        <w:rPr>
          <w:rFonts w:ascii="Times New Roman" w:hAnsi="Times New Roman" w:cs="Times New Roman"/>
          <w:sz w:val="24"/>
          <w:szCs w:val="24"/>
        </w:rPr>
        <w:t xml:space="preserve">  That is improper.</w:t>
      </w:r>
    </w:p>
    <w:p w:rsidR="00080856" w:rsidRPr="006E4941" w:rsidRDefault="00080856" w:rsidP="006E4941">
      <w:pPr>
        <w:jc w:val="both"/>
        <w:rPr>
          <w:rFonts w:ascii="Times New Roman" w:hAnsi="Times New Roman" w:cs="Times New Roman"/>
          <w:sz w:val="24"/>
          <w:szCs w:val="24"/>
        </w:rPr>
      </w:pPr>
      <w:r w:rsidRPr="006E4941">
        <w:rPr>
          <w:rFonts w:ascii="Times New Roman" w:hAnsi="Times New Roman" w:cs="Times New Roman"/>
          <w:sz w:val="24"/>
          <w:szCs w:val="24"/>
        </w:rPr>
        <w:tab/>
        <w:t>From the above,</w:t>
      </w:r>
      <w:r w:rsidR="00B87E72" w:rsidRPr="006E4941">
        <w:rPr>
          <w:rFonts w:ascii="Times New Roman" w:hAnsi="Times New Roman" w:cs="Times New Roman"/>
          <w:sz w:val="24"/>
          <w:szCs w:val="24"/>
        </w:rPr>
        <w:t xml:space="preserve"> I agree that the 3</w:t>
      </w:r>
      <w:r w:rsidR="00B87E72" w:rsidRPr="006E4941">
        <w:rPr>
          <w:rFonts w:ascii="Times New Roman" w:hAnsi="Times New Roman" w:cs="Times New Roman"/>
          <w:sz w:val="24"/>
          <w:szCs w:val="24"/>
          <w:vertAlign w:val="superscript"/>
        </w:rPr>
        <w:t>rd</w:t>
      </w:r>
      <w:r w:rsidR="00B87E72" w:rsidRPr="006E4941">
        <w:rPr>
          <w:rFonts w:ascii="Times New Roman" w:hAnsi="Times New Roman" w:cs="Times New Roman"/>
          <w:sz w:val="24"/>
          <w:szCs w:val="24"/>
        </w:rPr>
        <w:t xml:space="preserve"> respondent’s opposing papers are improperly before the court.  Secondly, the 3</w:t>
      </w:r>
      <w:r w:rsidR="00B87E72" w:rsidRPr="006E4941">
        <w:rPr>
          <w:rFonts w:ascii="Times New Roman" w:hAnsi="Times New Roman" w:cs="Times New Roman"/>
          <w:sz w:val="24"/>
          <w:szCs w:val="24"/>
          <w:vertAlign w:val="superscript"/>
        </w:rPr>
        <w:t>rd</w:t>
      </w:r>
      <w:r w:rsidR="00B87E72" w:rsidRPr="006E4941">
        <w:rPr>
          <w:rFonts w:ascii="Times New Roman" w:hAnsi="Times New Roman" w:cs="Times New Roman"/>
          <w:sz w:val="24"/>
          <w:szCs w:val="24"/>
        </w:rPr>
        <w:t xml:space="preserve"> respondent is not clear exactly in what capacity she has opposed the matter.  It is not clear whether she claims to be a “beneficiary” a “shareholder” or a trustee.  She uses the 3 terms interchangeably as if they mean the same thing and has not shown exactly what entitles her or on whose behalf and authority she has filed papers in opposition</w:t>
      </w:r>
      <w:r w:rsidR="00DA0013" w:rsidRPr="006E4941">
        <w:rPr>
          <w:rFonts w:ascii="Times New Roman" w:hAnsi="Times New Roman" w:cs="Times New Roman"/>
          <w:sz w:val="24"/>
          <w:szCs w:val="24"/>
        </w:rPr>
        <w:t xml:space="preserve"> </w:t>
      </w:r>
      <w:r w:rsidR="00B87E72" w:rsidRPr="006E4941">
        <w:rPr>
          <w:rFonts w:ascii="Times New Roman" w:hAnsi="Times New Roman" w:cs="Times New Roman"/>
          <w:i/>
          <w:sz w:val="24"/>
          <w:szCs w:val="24"/>
        </w:rPr>
        <w:t xml:space="preserve">in </w:t>
      </w:r>
      <w:proofErr w:type="spellStart"/>
      <w:r w:rsidR="00B87E72" w:rsidRPr="006E4941">
        <w:rPr>
          <w:rFonts w:ascii="Times New Roman" w:hAnsi="Times New Roman" w:cs="Times New Roman"/>
          <w:i/>
          <w:sz w:val="24"/>
          <w:szCs w:val="24"/>
        </w:rPr>
        <w:t>casu</w:t>
      </w:r>
      <w:proofErr w:type="spellEnd"/>
      <w:r w:rsidR="00B87E72" w:rsidRPr="006E4941">
        <w:rPr>
          <w:rFonts w:ascii="Times New Roman" w:hAnsi="Times New Roman" w:cs="Times New Roman"/>
          <w:sz w:val="24"/>
          <w:szCs w:val="24"/>
        </w:rPr>
        <w:t xml:space="preserve">.  </w:t>
      </w:r>
      <w:r w:rsidR="00E45D2B">
        <w:rPr>
          <w:rFonts w:ascii="Times New Roman" w:hAnsi="Times New Roman" w:cs="Times New Roman"/>
          <w:sz w:val="24"/>
          <w:szCs w:val="24"/>
        </w:rPr>
        <w:t>1</w:t>
      </w:r>
      <w:r w:rsidR="00E45D2B" w:rsidRPr="00E45D2B">
        <w:rPr>
          <w:rFonts w:ascii="Times New Roman" w:hAnsi="Times New Roman" w:cs="Times New Roman"/>
          <w:sz w:val="24"/>
          <w:szCs w:val="24"/>
          <w:vertAlign w:val="superscript"/>
        </w:rPr>
        <w:t>st</w:t>
      </w:r>
      <w:r w:rsidR="00E45D2B">
        <w:rPr>
          <w:rFonts w:ascii="Times New Roman" w:hAnsi="Times New Roman" w:cs="Times New Roman"/>
          <w:sz w:val="24"/>
          <w:szCs w:val="24"/>
        </w:rPr>
        <w:t xml:space="preserve"> respondent</w:t>
      </w:r>
      <w:r w:rsidR="00991964" w:rsidRPr="006E4941">
        <w:rPr>
          <w:rFonts w:ascii="Times New Roman" w:hAnsi="Times New Roman" w:cs="Times New Roman"/>
          <w:sz w:val="24"/>
          <w:szCs w:val="24"/>
        </w:rPr>
        <w:t xml:space="preserve"> says both she and her son are suspended shareholders.</w:t>
      </w:r>
    </w:p>
    <w:p w:rsidR="00991964" w:rsidRPr="006E4941" w:rsidRDefault="00991964" w:rsidP="006E4941">
      <w:pPr>
        <w:jc w:val="both"/>
        <w:rPr>
          <w:rFonts w:ascii="Times New Roman" w:hAnsi="Times New Roman" w:cs="Times New Roman"/>
          <w:sz w:val="24"/>
          <w:szCs w:val="24"/>
        </w:rPr>
      </w:pPr>
      <w:r w:rsidRPr="006E4941">
        <w:rPr>
          <w:rFonts w:ascii="Times New Roman" w:hAnsi="Times New Roman" w:cs="Times New Roman"/>
          <w:sz w:val="24"/>
          <w:szCs w:val="24"/>
        </w:rPr>
        <w:tab/>
        <w:t>As already shown above, she claims to be a beneficiary together with 3 others.  But at paragraph 8 of her submissions</w:t>
      </w:r>
      <w:r w:rsidR="009D2C61">
        <w:rPr>
          <w:rFonts w:ascii="Times New Roman" w:hAnsi="Times New Roman" w:cs="Times New Roman"/>
          <w:sz w:val="24"/>
          <w:szCs w:val="24"/>
        </w:rPr>
        <w:t>, s</w:t>
      </w:r>
      <w:r w:rsidRPr="006E4941">
        <w:rPr>
          <w:rFonts w:ascii="Times New Roman" w:hAnsi="Times New Roman" w:cs="Times New Roman"/>
          <w:sz w:val="24"/>
          <w:szCs w:val="24"/>
        </w:rPr>
        <w:t>he claims to be a beneficiary and a truste</w:t>
      </w:r>
      <w:r w:rsidR="00DA0013" w:rsidRPr="006E4941">
        <w:rPr>
          <w:rFonts w:ascii="Times New Roman" w:hAnsi="Times New Roman" w:cs="Times New Roman"/>
          <w:sz w:val="24"/>
          <w:szCs w:val="24"/>
        </w:rPr>
        <w:t>e</w:t>
      </w:r>
      <w:r w:rsidRPr="006E4941">
        <w:rPr>
          <w:rFonts w:ascii="Times New Roman" w:hAnsi="Times New Roman" w:cs="Times New Roman"/>
          <w:sz w:val="24"/>
          <w:szCs w:val="24"/>
        </w:rPr>
        <w:t>s at the same</w:t>
      </w:r>
      <w:r w:rsidR="00DA0013" w:rsidRPr="006E4941">
        <w:rPr>
          <w:rFonts w:ascii="Times New Roman" w:hAnsi="Times New Roman" w:cs="Times New Roman"/>
          <w:sz w:val="24"/>
          <w:szCs w:val="24"/>
        </w:rPr>
        <w:t xml:space="preserve"> </w:t>
      </w:r>
      <w:r w:rsidRPr="006E4941">
        <w:rPr>
          <w:rFonts w:ascii="Times New Roman" w:hAnsi="Times New Roman" w:cs="Times New Roman"/>
          <w:sz w:val="24"/>
          <w:szCs w:val="24"/>
        </w:rPr>
        <w:t xml:space="preserve">time in terms of a Trust Deed.  Legally, she cannot be both.  Unfortunately, she has filed a very </w:t>
      </w:r>
      <w:r w:rsidR="00E45D2B">
        <w:rPr>
          <w:rFonts w:ascii="Times New Roman" w:hAnsi="Times New Roman" w:cs="Times New Roman"/>
          <w:sz w:val="24"/>
          <w:szCs w:val="24"/>
        </w:rPr>
        <w:t>unreadable</w:t>
      </w:r>
      <w:r w:rsidR="009D2C61">
        <w:rPr>
          <w:rFonts w:ascii="Times New Roman" w:hAnsi="Times New Roman" w:cs="Times New Roman"/>
          <w:sz w:val="24"/>
          <w:szCs w:val="24"/>
        </w:rPr>
        <w:t>,</w:t>
      </w:r>
      <w:r w:rsidR="00E45D2B">
        <w:rPr>
          <w:rFonts w:ascii="Times New Roman" w:hAnsi="Times New Roman" w:cs="Times New Roman"/>
          <w:sz w:val="24"/>
          <w:szCs w:val="24"/>
        </w:rPr>
        <w:t xml:space="preserve"> </w:t>
      </w:r>
      <w:r w:rsidRPr="006E4941">
        <w:rPr>
          <w:rFonts w:ascii="Times New Roman" w:hAnsi="Times New Roman" w:cs="Times New Roman"/>
          <w:sz w:val="24"/>
          <w:szCs w:val="24"/>
        </w:rPr>
        <w:t>faintly photocopied copy of a deed to prove that point.  Unfortunately also, the issue of whether she is a trustee</w:t>
      </w:r>
      <w:r w:rsidR="00DA0013" w:rsidRPr="006E4941">
        <w:rPr>
          <w:rFonts w:ascii="Times New Roman" w:hAnsi="Times New Roman" w:cs="Times New Roman"/>
          <w:sz w:val="24"/>
          <w:szCs w:val="24"/>
        </w:rPr>
        <w:t xml:space="preserve"> </w:t>
      </w:r>
      <w:r w:rsidRPr="006E4941">
        <w:rPr>
          <w:rFonts w:ascii="Times New Roman" w:hAnsi="Times New Roman" w:cs="Times New Roman"/>
          <w:sz w:val="24"/>
          <w:szCs w:val="24"/>
        </w:rPr>
        <w:t>or beneficiary is irre</w:t>
      </w:r>
      <w:r w:rsidR="00DA0013" w:rsidRPr="006E4941">
        <w:rPr>
          <w:rFonts w:ascii="Times New Roman" w:hAnsi="Times New Roman" w:cs="Times New Roman"/>
          <w:sz w:val="24"/>
          <w:szCs w:val="24"/>
        </w:rPr>
        <w:t>levant</w:t>
      </w:r>
      <w:r w:rsidRPr="006E4941">
        <w:rPr>
          <w:rFonts w:ascii="Times New Roman" w:hAnsi="Times New Roman" w:cs="Times New Roman"/>
          <w:sz w:val="24"/>
          <w:szCs w:val="24"/>
        </w:rPr>
        <w:t xml:space="preserve"> in this application.</w:t>
      </w:r>
    </w:p>
    <w:p w:rsidR="00991964" w:rsidRPr="006E4941" w:rsidRDefault="00991964" w:rsidP="006E4941">
      <w:pPr>
        <w:jc w:val="both"/>
        <w:rPr>
          <w:rFonts w:ascii="Times New Roman" w:hAnsi="Times New Roman" w:cs="Times New Roman"/>
          <w:sz w:val="24"/>
          <w:szCs w:val="24"/>
        </w:rPr>
      </w:pPr>
      <w:r w:rsidRPr="006E4941">
        <w:rPr>
          <w:rFonts w:ascii="Times New Roman" w:hAnsi="Times New Roman" w:cs="Times New Roman"/>
          <w:sz w:val="24"/>
          <w:szCs w:val="24"/>
        </w:rPr>
        <w:tab/>
        <w:t>I am further inclined to agree</w:t>
      </w:r>
      <w:r w:rsidR="00820995" w:rsidRPr="006E4941">
        <w:rPr>
          <w:rFonts w:ascii="Times New Roman" w:hAnsi="Times New Roman" w:cs="Times New Roman"/>
          <w:sz w:val="24"/>
          <w:szCs w:val="24"/>
        </w:rPr>
        <w:t xml:space="preserve"> with </w:t>
      </w:r>
      <w:r w:rsidR="00820995" w:rsidRPr="006E4941">
        <w:rPr>
          <w:rFonts w:ascii="Times New Roman" w:hAnsi="Times New Roman" w:cs="Times New Roman"/>
          <w:i/>
          <w:sz w:val="24"/>
          <w:szCs w:val="24"/>
        </w:rPr>
        <w:t xml:space="preserve">Mr </w:t>
      </w:r>
      <w:proofErr w:type="spellStart"/>
      <w:r w:rsidR="00820995" w:rsidRPr="006E4941">
        <w:rPr>
          <w:rFonts w:ascii="Times New Roman" w:hAnsi="Times New Roman" w:cs="Times New Roman"/>
          <w:i/>
          <w:sz w:val="24"/>
          <w:szCs w:val="24"/>
        </w:rPr>
        <w:t>Sibanda</w:t>
      </w:r>
      <w:proofErr w:type="spellEnd"/>
      <w:r w:rsidR="00820995" w:rsidRPr="006E4941">
        <w:rPr>
          <w:rFonts w:ascii="Times New Roman" w:hAnsi="Times New Roman" w:cs="Times New Roman"/>
          <w:sz w:val="24"/>
          <w:szCs w:val="24"/>
        </w:rPr>
        <w:t xml:space="preserve"> for the applicant that </w:t>
      </w:r>
      <w:r w:rsidR="00E45D2B">
        <w:rPr>
          <w:rFonts w:ascii="Times New Roman" w:hAnsi="Times New Roman" w:cs="Times New Roman"/>
          <w:sz w:val="24"/>
          <w:szCs w:val="24"/>
        </w:rPr>
        <w:t>a</w:t>
      </w:r>
      <w:r w:rsidR="00820995" w:rsidRPr="006E4941">
        <w:rPr>
          <w:rFonts w:ascii="Times New Roman" w:hAnsi="Times New Roman" w:cs="Times New Roman"/>
          <w:sz w:val="24"/>
          <w:szCs w:val="24"/>
        </w:rPr>
        <w:t xml:space="preserve">s stated in </w:t>
      </w:r>
      <w:proofErr w:type="spellStart"/>
      <w:r w:rsidR="00820995" w:rsidRPr="006E4941">
        <w:rPr>
          <w:rFonts w:ascii="Times New Roman" w:hAnsi="Times New Roman" w:cs="Times New Roman"/>
          <w:i/>
          <w:sz w:val="24"/>
          <w:szCs w:val="24"/>
        </w:rPr>
        <w:t>Chiremba</w:t>
      </w:r>
      <w:proofErr w:type="spellEnd"/>
      <w:r w:rsidR="00820995" w:rsidRPr="006E4941">
        <w:rPr>
          <w:rFonts w:ascii="Times New Roman" w:hAnsi="Times New Roman" w:cs="Times New Roman"/>
          <w:sz w:val="24"/>
          <w:szCs w:val="24"/>
        </w:rPr>
        <w:t xml:space="preserve"> </w:t>
      </w:r>
      <w:proofErr w:type="spellStart"/>
      <w:r w:rsidR="00820995" w:rsidRPr="006E4941">
        <w:rPr>
          <w:rFonts w:ascii="Times New Roman" w:hAnsi="Times New Roman" w:cs="Times New Roman"/>
          <w:sz w:val="24"/>
          <w:szCs w:val="24"/>
        </w:rPr>
        <w:t>vs</w:t>
      </w:r>
      <w:proofErr w:type="spellEnd"/>
      <w:r w:rsidR="00820995" w:rsidRPr="006E4941">
        <w:rPr>
          <w:rFonts w:ascii="Times New Roman" w:hAnsi="Times New Roman" w:cs="Times New Roman"/>
          <w:sz w:val="24"/>
          <w:szCs w:val="24"/>
        </w:rPr>
        <w:t xml:space="preserve"> </w:t>
      </w:r>
      <w:r w:rsidR="00820995" w:rsidRPr="006E4941">
        <w:rPr>
          <w:rFonts w:ascii="Times New Roman" w:hAnsi="Times New Roman" w:cs="Times New Roman"/>
          <w:i/>
          <w:sz w:val="24"/>
          <w:szCs w:val="24"/>
        </w:rPr>
        <w:t xml:space="preserve">Supt </w:t>
      </w:r>
      <w:proofErr w:type="spellStart"/>
      <w:r w:rsidR="00820995" w:rsidRPr="006E4941">
        <w:rPr>
          <w:rFonts w:ascii="Times New Roman" w:hAnsi="Times New Roman" w:cs="Times New Roman"/>
          <w:i/>
          <w:sz w:val="24"/>
          <w:szCs w:val="24"/>
        </w:rPr>
        <w:t>Chirodza</w:t>
      </w:r>
      <w:proofErr w:type="spellEnd"/>
      <w:r w:rsidR="00820995" w:rsidRPr="006E4941">
        <w:rPr>
          <w:rFonts w:ascii="Times New Roman" w:hAnsi="Times New Roman" w:cs="Times New Roman"/>
          <w:i/>
          <w:sz w:val="24"/>
          <w:szCs w:val="24"/>
        </w:rPr>
        <w:t xml:space="preserve"> &amp; </w:t>
      </w:r>
      <w:proofErr w:type="spellStart"/>
      <w:r w:rsidR="00820995" w:rsidRPr="006E4941">
        <w:rPr>
          <w:rFonts w:ascii="Times New Roman" w:hAnsi="Times New Roman" w:cs="Times New Roman"/>
          <w:i/>
          <w:sz w:val="24"/>
          <w:szCs w:val="24"/>
        </w:rPr>
        <w:t>Anor</w:t>
      </w:r>
      <w:proofErr w:type="spellEnd"/>
      <w:r w:rsidR="00820995" w:rsidRPr="006E4941">
        <w:rPr>
          <w:rFonts w:ascii="Times New Roman" w:hAnsi="Times New Roman" w:cs="Times New Roman"/>
          <w:sz w:val="24"/>
          <w:szCs w:val="24"/>
        </w:rPr>
        <w:t xml:space="preserve"> HH-163-18, a litigant cannot have it both way and “a</w:t>
      </w:r>
      <w:r w:rsidR="00DA0013" w:rsidRPr="006E4941">
        <w:rPr>
          <w:rFonts w:ascii="Times New Roman" w:hAnsi="Times New Roman" w:cs="Times New Roman"/>
          <w:sz w:val="24"/>
          <w:szCs w:val="24"/>
        </w:rPr>
        <w:t>ppro</w:t>
      </w:r>
      <w:r w:rsidR="00820995" w:rsidRPr="006E4941">
        <w:rPr>
          <w:rFonts w:ascii="Times New Roman" w:hAnsi="Times New Roman" w:cs="Times New Roman"/>
          <w:sz w:val="24"/>
          <w:szCs w:val="24"/>
        </w:rPr>
        <w:t xml:space="preserve">bate” and “reprobate” as and when it suits him or her.  She cannot blow hot and cold when claiming that she is the only trustee and that Mr B. </w:t>
      </w:r>
      <w:proofErr w:type="spellStart"/>
      <w:r w:rsidR="00820995" w:rsidRPr="006E4941">
        <w:rPr>
          <w:rFonts w:ascii="Times New Roman" w:hAnsi="Times New Roman" w:cs="Times New Roman"/>
          <w:sz w:val="24"/>
          <w:szCs w:val="24"/>
        </w:rPr>
        <w:t>Sengweni</w:t>
      </w:r>
      <w:proofErr w:type="spellEnd"/>
      <w:r w:rsidR="00820995" w:rsidRPr="006E4941">
        <w:rPr>
          <w:rFonts w:ascii="Times New Roman" w:hAnsi="Times New Roman" w:cs="Times New Roman"/>
          <w:sz w:val="24"/>
          <w:szCs w:val="24"/>
        </w:rPr>
        <w:t xml:space="preserve"> (1</w:t>
      </w:r>
      <w:r w:rsidR="00820995" w:rsidRPr="006E4941">
        <w:rPr>
          <w:rFonts w:ascii="Times New Roman" w:hAnsi="Times New Roman" w:cs="Times New Roman"/>
          <w:sz w:val="24"/>
          <w:szCs w:val="24"/>
          <w:vertAlign w:val="superscript"/>
        </w:rPr>
        <w:t>st</w:t>
      </w:r>
      <w:r w:rsidR="00820995" w:rsidRPr="006E4941">
        <w:rPr>
          <w:rFonts w:ascii="Times New Roman" w:hAnsi="Times New Roman" w:cs="Times New Roman"/>
          <w:sz w:val="24"/>
          <w:szCs w:val="24"/>
        </w:rPr>
        <w:t xml:space="preserve"> respondent) is not a trustee.  The 3</w:t>
      </w:r>
      <w:r w:rsidR="00820995" w:rsidRPr="006E4941">
        <w:rPr>
          <w:rFonts w:ascii="Times New Roman" w:hAnsi="Times New Roman" w:cs="Times New Roman"/>
          <w:sz w:val="24"/>
          <w:szCs w:val="24"/>
          <w:vertAlign w:val="superscript"/>
        </w:rPr>
        <w:t>rd</w:t>
      </w:r>
      <w:r w:rsidR="00820995" w:rsidRPr="006E4941">
        <w:rPr>
          <w:rFonts w:ascii="Times New Roman" w:hAnsi="Times New Roman" w:cs="Times New Roman"/>
          <w:sz w:val="24"/>
          <w:szCs w:val="24"/>
        </w:rPr>
        <w:t xml:space="preserve"> respondent appears to accept in paragraphs 6 of her disputed founding affidavit as well as paragraphs (10) and (25) of her submissions that the 1</w:t>
      </w:r>
      <w:r w:rsidR="00820995" w:rsidRPr="006E4941">
        <w:rPr>
          <w:rFonts w:ascii="Times New Roman" w:hAnsi="Times New Roman" w:cs="Times New Roman"/>
          <w:sz w:val="24"/>
          <w:szCs w:val="24"/>
          <w:vertAlign w:val="superscript"/>
        </w:rPr>
        <w:t>st</w:t>
      </w:r>
      <w:r w:rsidR="00820995" w:rsidRPr="006E4941">
        <w:rPr>
          <w:rFonts w:ascii="Times New Roman" w:hAnsi="Times New Roman" w:cs="Times New Roman"/>
          <w:sz w:val="24"/>
          <w:szCs w:val="24"/>
        </w:rPr>
        <w:t xml:space="preserve"> respondent is a trustee of the 2</w:t>
      </w:r>
      <w:r w:rsidR="00820995" w:rsidRPr="006E4941">
        <w:rPr>
          <w:rFonts w:ascii="Times New Roman" w:hAnsi="Times New Roman" w:cs="Times New Roman"/>
          <w:sz w:val="24"/>
          <w:szCs w:val="24"/>
          <w:vertAlign w:val="superscript"/>
        </w:rPr>
        <w:t>nd</w:t>
      </w:r>
      <w:r w:rsidR="00820995" w:rsidRPr="006E4941">
        <w:rPr>
          <w:rFonts w:ascii="Times New Roman" w:hAnsi="Times New Roman" w:cs="Times New Roman"/>
          <w:sz w:val="24"/>
          <w:szCs w:val="24"/>
        </w:rPr>
        <w:t xml:space="preserve"> respondent, and that she </w:t>
      </w:r>
      <w:r w:rsidR="00E45D2B">
        <w:rPr>
          <w:rFonts w:ascii="Times New Roman" w:hAnsi="Times New Roman" w:cs="Times New Roman"/>
          <w:sz w:val="24"/>
          <w:szCs w:val="24"/>
        </w:rPr>
        <w:t>h</w:t>
      </w:r>
      <w:r w:rsidR="00820995" w:rsidRPr="006E4941">
        <w:rPr>
          <w:rFonts w:ascii="Times New Roman" w:hAnsi="Times New Roman" w:cs="Times New Roman"/>
          <w:sz w:val="24"/>
          <w:szCs w:val="24"/>
        </w:rPr>
        <w:t>as comm</w:t>
      </w:r>
      <w:r w:rsidR="00E45D2B">
        <w:rPr>
          <w:rFonts w:ascii="Times New Roman" w:hAnsi="Times New Roman" w:cs="Times New Roman"/>
          <w:sz w:val="24"/>
          <w:szCs w:val="24"/>
        </w:rPr>
        <w:t>unicat</w:t>
      </w:r>
      <w:r w:rsidR="00820995" w:rsidRPr="006E4941">
        <w:rPr>
          <w:rFonts w:ascii="Times New Roman" w:hAnsi="Times New Roman" w:cs="Times New Roman"/>
          <w:sz w:val="24"/>
          <w:szCs w:val="24"/>
        </w:rPr>
        <w:t xml:space="preserve">ed </w:t>
      </w:r>
      <w:r w:rsidR="000B2740" w:rsidRPr="006E4941">
        <w:rPr>
          <w:rFonts w:ascii="Times New Roman" w:hAnsi="Times New Roman" w:cs="Times New Roman"/>
          <w:sz w:val="24"/>
          <w:szCs w:val="24"/>
        </w:rPr>
        <w:t xml:space="preserve">with him in that capacity via </w:t>
      </w:r>
      <w:proofErr w:type="spellStart"/>
      <w:r w:rsidR="000B2740" w:rsidRPr="006E4941">
        <w:rPr>
          <w:rFonts w:ascii="Times New Roman" w:hAnsi="Times New Roman" w:cs="Times New Roman"/>
          <w:sz w:val="24"/>
          <w:szCs w:val="24"/>
        </w:rPr>
        <w:t>whats</w:t>
      </w:r>
      <w:proofErr w:type="spellEnd"/>
      <w:r w:rsidR="000B2740" w:rsidRPr="006E4941">
        <w:rPr>
          <w:rFonts w:ascii="Times New Roman" w:hAnsi="Times New Roman" w:cs="Times New Roman"/>
          <w:sz w:val="24"/>
          <w:szCs w:val="24"/>
        </w:rPr>
        <w:t xml:space="preserve"> app.  She says that the 1</w:t>
      </w:r>
      <w:r w:rsidR="000B2740" w:rsidRPr="006E4941">
        <w:rPr>
          <w:rFonts w:ascii="Times New Roman" w:hAnsi="Times New Roman" w:cs="Times New Roman"/>
          <w:sz w:val="24"/>
          <w:szCs w:val="24"/>
          <w:vertAlign w:val="superscript"/>
        </w:rPr>
        <w:t>st</w:t>
      </w:r>
      <w:r w:rsidR="000B2740" w:rsidRPr="006E4941">
        <w:rPr>
          <w:rFonts w:ascii="Times New Roman" w:hAnsi="Times New Roman" w:cs="Times New Roman"/>
          <w:sz w:val="24"/>
          <w:szCs w:val="24"/>
        </w:rPr>
        <w:t xml:space="preserve"> respondent has kept her updated on the affairs of the company from the time she decided to get more involved after the death of her husband.  She makes this point clear even in paragraph 11 of her own submissions.  This is the same point that 1</w:t>
      </w:r>
      <w:r w:rsidR="000B2740" w:rsidRPr="006E4941">
        <w:rPr>
          <w:rFonts w:ascii="Times New Roman" w:hAnsi="Times New Roman" w:cs="Times New Roman"/>
          <w:sz w:val="24"/>
          <w:szCs w:val="24"/>
          <w:vertAlign w:val="superscript"/>
        </w:rPr>
        <w:t>st</w:t>
      </w:r>
      <w:r w:rsidR="000B2740" w:rsidRPr="006E4941">
        <w:rPr>
          <w:rFonts w:ascii="Times New Roman" w:hAnsi="Times New Roman" w:cs="Times New Roman"/>
          <w:sz w:val="24"/>
          <w:szCs w:val="24"/>
        </w:rPr>
        <w:t xml:space="preserve"> respondent makes in paragraph 5 of his submissions.  However, elsewhere in her papers, she argues that 1</w:t>
      </w:r>
      <w:r w:rsidR="000B2740" w:rsidRPr="006E4941">
        <w:rPr>
          <w:rFonts w:ascii="Times New Roman" w:hAnsi="Times New Roman" w:cs="Times New Roman"/>
          <w:sz w:val="24"/>
          <w:szCs w:val="24"/>
          <w:vertAlign w:val="superscript"/>
        </w:rPr>
        <w:t>st</w:t>
      </w:r>
      <w:r w:rsidR="000B2740" w:rsidRPr="006E4941">
        <w:rPr>
          <w:rFonts w:ascii="Times New Roman" w:hAnsi="Times New Roman" w:cs="Times New Roman"/>
          <w:sz w:val="24"/>
          <w:szCs w:val="24"/>
        </w:rPr>
        <w:t xml:space="preserve"> respondent is not a trustee of the 2</w:t>
      </w:r>
      <w:r w:rsidR="000B2740" w:rsidRPr="006E4941">
        <w:rPr>
          <w:rFonts w:ascii="Times New Roman" w:hAnsi="Times New Roman" w:cs="Times New Roman"/>
          <w:sz w:val="24"/>
          <w:szCs w:val="24"/>
          <w:vertAlign w:val="superscript"/>
        </w:rPr>
        <w:t>nd</w:t>
      </w:r>
      <w:r w:rsidR="000B2740" w:rsidRPr="006E4941">
        <w:rPr>
          <w:rFonts w:ascii="Times New Roman" w:hAnsi="Times New Roman" w:cs="Times New Roman"/>
          <w:sz w:val="24"/>
          <w:szCs w:val="24"/>
        </w:rPr>
        <w:t xml:space="preserve"> respondent company.</w:t>
      </w:r>
    </w:p>
    <w:p w:rsidR="000B2740" w:rsidRPr="006E4941" w:rsidRDefault="000B2740" w:rsidP="006E4941">
      <w:pPr>
        <w:ind w:firstLine="720"/>
        <w:jc w:val="both"/>
        <w:rPr>
          <w:rFonts w:ascii="Times New Roman" w:hAnsi="Times New Roman" w:cs="Times New Roman"/>
          <w:sz w:val="24"/>
          <w:szCs w:val="24"/>
        </w:rPr>
      </w:pPr>
      <w:r w:rsidRPr="006E4941">
        <w:rPr>
          <w:rFonts w:ascii="Times New Roman" w:hAnsi="Times New Roman" w:cs="Times New Roman"/>
          <w:sz w:val="24"/>
          <w:szCs w:val="24"/>
        </w:rPr>
        <w:lastRenderedPageBreak/>
        <w:t>Similarly, the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cannot blow ho</w:t>
      </w:r>
      <w:r w:rsidR="00DA0013" w:rsidRPr="006E4941">
        <w:rPr>
          <w:rFonts w:ascii="Times New Roman" w:hAnsi="Times New Roman" w:cs="Times New Roman"/>
          <w:sz w:val="24"/>
          <w:szCs w:val="24"/>
        </w:rPr>
        <w:t>t</w:t>
      </w:r>
      <w:r w:rsidRPr="006E4941">
        <w:rPr>
          <w:rFonts w:ascii="Times New Roman" w:hAnsi="Times New Roman" w:cs="Times New Roman"/>
          <w:sz w:val="24"/>
          <w:szCs w:val="24"/>
        </w:rPr>
        <w:t xml:space="preserve"> and cold on the issue of the scheme of arrangement.  The applicant states in its founding affidavit at paragraph 2 that:</w:t>
      </w:r>
    </w:p>
    <w:p w:rsidR="000B2740" w:rsidRPr="006E4941" w:rsidRDefault="002133D1" w:rsidP="002133D1">
      <w:pPr>
        <w:pStyle w:val="NoSpacing"/>
        <w:ind w:left="1440" w:hanging="720"/>
        <w:jc w:val="both"/>
        <w:rPr>
          <w:rFonts w:ascii="Times New Roman" w:hAnsi="Times New Roman" w:cs="Times New Roman"/>
          <w:sz w:val="24"/>
          <w:szCs w:val="24"/>
        </w:rPr>
      </w:pPr>
      <w:r>
        <w:rPr>
          <w:sz w:val="24"/>
          <w:szCs w:val="24"/>
        </w:rPr>
        <w:t>“2.</w:t>
      </w:r>
      <w:r>
        <w:rPr>
          <w:sz w:val="24"/>
          <w:szCs w:val="24"/>
        </w:rPr>
        <w:tab/>
      </w:r>
      <w:r w:rsidR="000B2740" w:rsidRPr="006E4941">
        <w:rPr>
          <w:rFonts w:ascii="Times New Roman" w:hAnsi="Times New Roman" w:cs="Times New Roman"/>
          <w:sz w:val="24"/>
          <w:szCs w:val="24"/>
        </w:rPr>
        <w:t>The 1</w:t>
      </w:r>
      <w:r w:rsidR="000B2740" w:rsidRPr="006E4941">
        <w:rPr>
          <w:rFonts w:ascii="Times New Roman" w:hAnsi="Times New Roman" w:cs="Times New Roman"/>
          <w:sz w:val="24"/>
          <w:szCs w:val="24"/>
          <w:vertAlign w:val="superscript"/>
        </w:rPr>
        <w:t>st</w:t>
      </w:r>
      <w:r w:rsidR="000B2740" w:rsidRPr="006E4941">
        <w:rPr>
          <w:rFonts w:ascii="Times New Roman" w:hAnsi="Times New Roman" w:cs="Times New Roman"/>
          <w:sz w:val="24"/>
          <w:szCs w:val="24"/>
        </w:rPr>
        <w:t xml:space="preserve"> respondent is a trustee constituted when in terms of the court order granted under cover number HC 2839/1</w:t>
      </w:r>
      <w:r w:rsidR="009D2C61">
        <w:rPr>
          <w:rFonts w:ascii="Times New Roman" w:hAnsi="Times New Roman" w:cs="Times New Roman"/>
          <w:sz w:val="24"/>
          <w:szCs w:val="24"/>
        </w:rPr>
        <w:t>8</w:t>
      </w:r>
      <w:r w:rsidR="000B2740" w:rsidRPr="006E4941">
        <w:rPr>
          <w:rFonts w:ascii="Times New Roman" w:hAnsi="Times New Roman" w:cs="Times New Roman"/>
          <w:sz w:val="24"/>
          <w:szCs w:val="24"/>
        </w:rPr>
        <w:t xml:space="preserve"> In charge of Security Mills which is </w:t>
      </w:r>
      <w:r w:rsidR="000B2740" w:rsidRPr="006E4941">
        <w:rPr>
          <w:rFonts w:ascii="Times New Roman" w:hAnsi="Times New Roman" w:cs="Times New Roman"/>
          <w:sz w:val="24"/>
          <w:szCs w:val="24"/>
          <w:u w:val="single"/>
        </w:rPr>
        <w:t xml:space="preserve">under a scheme of </w:t>
      </w:r>
      <w:r w:rsidR="000B2740" w:rsidRPr="006E4941">
        <w:rPr>
          <w:rFonts w:ascii="Times New Roman" w:hAnsi="Times New Roman" w:cs="Times New Roman"/>
          <w:sz w:val="24"/>
          <w:szCs w:val="24"/>
        </w:rPr>
        <w:t>arrangement …”</w:t>
      </w:r>
    </w:p>
    <w:p w:rsidR="000B2740" w:rsidRPr="006E4941" w:rsidRDefault="000B2740" w:rsidP="006E4941">
      <w:pPr>
        <w:jc w:val="both"/>
        <w:rPr>
          <w:rFonts w:ascii="Times New Roman" w:hAnsi="Times New Roman" w:cs="Times New Roman"/>
          <w:sz w:val="24"/>
          <w:szCs w:val="24"/>
        </w:rPr>
      </w:pPr>
      <w:r w:rsidRPr="006E4941">
        <w:rPr>
          <w:rFonts w:ascii="Times New Roman" w:hAnsi="Times New Roman" w:cs="Times New Roman"/>
          <w:sz w:val="24"/>
          <w:szCs w:val="24"/>
        </w:rPr>
        <w:tab/>
      </w:r>
    </w:p>
    <w:p w:rsidR="000B2740" w:rsidRPr="006E4941" w:rsidRDefault="000B2740" w:rsidP="006E4941">
      <w:pPr>
        <w:ind w:firstLine="720"/>
        <w:jc w:val="both"/>
        <w:rPr>
          <w:rFonts w:ascii="Times New Roman" w:hAnsi="Times New Roman" w:cs="Times New Roman"/>
          <w:sz w:val="24"/>
          <w:szCs w:val="24"/>
        </w:rPr>
      </w:pPr>
      <w:r w:rsidRPr="006E4941">
        <w:rPr>
          <w:rFonts w:ascii="Times New Roman" w:hAnsi="Times New Roman" w:cs="Times New Roman"/>
          <w:sz w:val="24"/>
          <w:szCs w:val="24"/>
        </w:rPr>
        <w:t>In paragraph 4 of his submissions 2</w:t>
      </w:r>
      <w:r w:rsidRPr="006E4941">
        <w:rPr>
          <w:rFonts w:ascii="Times New Roman" w:hAnsi="Times New Roman" w:cs="Times New Roman"/>
          <w:sz w:val="24"/>
          <w:szCs w:val="24"/>
          <w:vertAlign w:val="superscript"/>
        </w:rPr>
        <w:t>nd</w:t>
      </w:r>
      <w:r w:rsidRPr="006E4941">
        <w:rPr>
          <w:rFonts w:ascii="Times New Roman" w:hAnsi="Times New Roman" w:cs="Times New Roman"/>
          <w:sz w:val="24"/>
          <w:szCs w:val="24"/>
        </w:rPr>
        <w:t xml:space="preserve"> respondent submits that it is common cause that the scheme of arrangement came into life through a court order under case number HC 565/17 and remains extent.</w:t>
      </w:r>
    </w:p>
    <w:p w:rsidR="000B2740" w:rsidRPr="006E4941" w:rsidRDefault="000B2740" w:rsidP="006E4941">
      <w:pPr>
        <w:jc w:val="both"/>
        <w:rPr>
          <w:rFonts w:ascii="Times New Roman" w:hAnsi="Times New Roman" w:cs="Times New Roman"/>
          <w:sz w:val="24"/>
          <w:szCs w:val="24"/>
        </w:rPr>
      </w:pPr>
      <w:r w:rsidRPr="006E4941">
        <w:rPr>
          <w:rFonts w:ascii="Times New Roman" w:hAnsi="Times New Roman" w:cs="Times New Roman"/>
          <w:sz w:val="24"/>
          <w:szCs w:val="24"/>
        </w:rPr>
        <w:tab/>
        <w:t>In her own submissions at paragraph 9</w:t>
      </w:r>
      <w:r w:rsidR="002133D1">
        <w:rPr>
          <w:rFonts w:ascii="Times New Roman" w:hAnsi="Times New Roman" w:cs="Times New Roman"/>
          <w:sz w:val="24"/>
          <w:szCs w:val="24"/>
        </w:rPr>
        <w:t>,</w:t>
      </w:r>
      <w:r w:rsidRPr="006E4941">
        <w:rPr>
          <w:rFonts w:ascii="Times New Roman" w:hAnsi="Times New Roman" w:cs="Times New Roman"/>
          <w:sz w:val="24"/>
          <w:szCs w:val="24"/>
        </w:rPr>
        <w:t xml:space="preserv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acknowledges the existence of the scheme of arrangement </w:t>
      </w:r>
      <w:r w:rsidR="002133D1">
        <w:rPr>
          <w:rFonts w:ascii="Times New Roman" w:hAnsi="Times New Roman" w:cs="Times New Roman"/>
          <w:sz w:val="24"/>
          <w:szCs w:val="24"/>
        </w:rPr>
        <w:t xml:space="preserve">in </w:t>
      </w:r>
      <w:r w:rsidRPr="006E4941">
        <w:rPr>
          <w:rFonts w:ascii="Times New Roman" w:hAnsi="Times New Roman" w:cs="Times New Roman"/>
          <w:sz w:val="24"/>
          <w:szCs w:val="24"/>
        </w:rPr>
        <w:t>that;</w:t>
      </w:r>
    </w:p>
    <w:p w:rsidR="000B2740" w:rsidRPr="002133D1" w:rsidRDefault="00E758FD" w:rsidP="006E4941">
      <w:pPr>
        <w:pStyle w:val="NoSpacing"/>
        <w:ind w:left="720"/>
        <w:jc w:val="both"/>
        <w:rPr>
          <w:rFonts w:ascii="Times New Roman" w:hAnsi="Times New Roman" w:cs="Times New Roman"/>
          <w:b/>
          <w:sz w:val="24"/>
          <w:szCs w:val="24"/>
          <w:u w:val="single"/>
        </w:rPr>
      </w:pPr>
      <w:r w:rsidRPr="006E4941">
        <w:rPr>
          <w:rFonts w:ascii="Times New Roman" w:hAnsi="Times New Roman" w:cs="Times New Roman"/>
          <w:b/>
          <w:sz w:val="24"/>
          <w:szCs w:val="24"/>
        </w:rPr>
        <w:t xml:space="preserve">Due to a </w:t>
      </w:r>
      <w:r w:rsidR="002133D1">
        <w:rPr>
          <w:rFonts w:ascii="Times New Roman" w:hAnsi="Times New Roman" w:cs="Times New Roman"/>
          <w:b/>
          <w:sz w:val="24"/>
          <w:szCs w:val="24"/>
        </w:rPr>
        <w:t>number</w:t>
      </w:r>
      <w:r w:rsidRPr="006E4941">
        <w:rPr>
          <w:rFonts w:ascii="Times New Roman" w:hAnsi="Times New Roman" w:cs="Times New Roman"/>
          <w:b/>
          <w:sz w:val="24"/>
          <w:szCs w:val="24"/>
        </w:rPr>
        <w:t xml:space="preserve"> of factors, the 2</w:t>
      </w:r>
      <w:r w:rsidRPr="006E4941">
        <w:rPr>
          <w:rFonts w:ascii="Times New Roman" w:hAnsi="Times New Roman" w:cs="Times New Roman"/>
          <w:b/>
          <w:sz w:val="24"/>
          <w:szCs w:val="24"/>
          <w:vertAlign w:val="superscript"/>
        </w:rPr>
        <w:t>nd</w:t>
      </w:r>
      <w:r w:rsidRPr="006E4941">
        <w:rPr>
          <w:rFonts w:ascii="Times New Roman" w:hAnsi="Times New Roman" w:cs="Times New Roman"/>
          <w:b/>
          <w:sz w:val="24"/>
          <w:szCs w:val="24"/>
        </w:rPr>
        <w:t xml:space="preserve"> respondent has been financially distressed and unable to perform well since as far back as 1994. In this regard, the company has been in and out of liqu</w:t>
      </w:r>
      <w:r w:rsidR="00DA0013" w:rsidRPr="006E4941">
        <w:rPr>
          <w:rFonts w:ascii="Times New Roman" w:hAnsi="Times New Roman" w:cs="Times New Roman"/>
          <w:b/>
          <w:sz w:val="24"/>
          <w:szCs w:val="24"/>
        </w:rPr>
        <w:t>i</w:t>
      </w:r>
      <w:r w:rsidRPr="006E4941">
        <w:rPr>
          <w:rFonts w:ascii="Times New Roman" w:hAnsi="Times New Roman" w:cs="Times New Roman"/>
          <w:b/>
          <w:sz w:val="24"/>
          <w:szCs w:val="24"/>
        </w:rPr>
        <w:t xml:space="preserve">dation, judicial management and all sorts of measures to try and present it from winding up.  </w:t>
      </w:r>
      <w:r w:rsidRPr="002133D1">
        <w:rPr>
          <w:rFonts w:ascii="Times New Roman" w:hAnsi="Times New Roman" w:cs="Times New Roman"/>
          <w:b/>
          <w:sz w:val="24"/>
          <w:szCs w:val="24"/>
          <w:u w:val="single"/>
        </w:rPr>
        <w:t>The most recent being the scheme of arrangement order under cover of case number HC 565/17”.</w:t>
      </w:r>
    </w:p>
    <w:p w:rsidR="00E758FD" w:rsidRPr="006E4941" w:rsidRDefault="00E758FD" w:rsidP="006E4941">
      <w:pPr>
        <w:pStyle w:val="NoSpacing"/>
        <w:jc w:val="both"/>
        <w:rPr>
          <w:rFonts w:ascii="Times New Roman" w:hAnsi="Times New Roman" w:cs="Times New Roman"/>
          <w:b/>
          <w:sz w:val="24"/>
          <w:szCs w:val="24"/>
        </w:rPr>
      </w:pPr>
    </w:p>
    <w:p w:rsidR="00E758FD" w:rsidRPr="006E4941" w:rsidRDefault="00E758FD" w:rsidP="006E4941">
      <w:pPr>
        <w:jc w:val="both"/>
        <w:rPr>
          <w:rFonts w:ascii="Times New Roman" w:hAnsi="Times New Roman" w:cs="Times New Roman"/>
          <w:sz w:val="24"/>
          <w:szCs w:val="24"/>
        </w:rPr>
      </w:pPr>
      <w:r w:rsidRPr="006E4941">
        <w:rPr>
          <w:rFonts w:ascii="Times New Roman" w:hAnsi="Times New Roman" w:cs="Times New Roman"/>
          <w:sz w:val="24"/>
          <w:szCs w:val="24"/>
        </w:rPr>
        <w:tab/>
        <w:t>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also acknowledges and makes reference to the said scheme of arrangement in paragraphs (10) and (25) as already shown above.  Surprisingly, in her grounds of opposing this application or paragraph 2:4; </w:t>
      </w:r>
      <w:r w:rsidR="006E4941">
        <w:rPr>
          <w:rFonts w:ascii="Times New Roman" w:hAnsi="Times New Roman" w:cs="Times New Roman"/>
          <w:sz w:val="24"/>
          <w:szCs w:val="24"/>
        </w:rPr>
        <w:t>s</w:t>
      </w:r>
      <w:r w:rsidRPr="006E4941">
        <w:rPr>
          <w:rFonts w:ascii="Times New Roman" w:hAnsi="Times New Roman" w:cs="Times New Roman"/>
          <w:sz w:val="24"/>
          <w:szCs w:val="24"/>
        </w:rPr>
        <w:t>he</w:t>
      </w:r>
      <w:r w:rsidR="00DA0013" w:rsidRPr="006E4941">
        <w:rPr>
          <w:rFonts w:ascii="Times New Roman" w:hAnsi="Times New Roman" w:cs="Times New Roman"/>
          <w:sz w:val="24"/>
          <w:szCs w:val="24"/>
        </w:rPr>
        <w:t xml:space="preserve"> </w:t>
      </w:r>
      <w:r w:rsidRPr="006E4941">
        <w:rPr>
          <w:rFonts w:ascii="Times New Roman" w:hAnsi="Times New Roman" w:cs="Times New Roman"/>
          <w:sz w:val="24"/>
          <w:szCs w:val="24"/>
        </w:rPr>
        <w:t>states;</w:t>
      </w:r>
    </w:p>
    <w:p w:rsidR="00E758FD" w:rsidRPr="006E4941" w:rsidRDefault="00E758FD" w:rsidP="006E4941">
      <w:pPr>
        <w:pStyle w:val="NoSpacing"/>
        <w:ind w:left="2160" w:hanging="1440"/>
        <w:jc w:val="both"/>
        <w:rPr>
          <w:rFonts w:ascii="Times New Roman" w:hAnsi="Times New Roman" w:cs="Times New Roman"/>
          <w:sz w:val="24"/>
          <w:szCs w:val="24"/>
        </w:rPr>
      </w:pPr>
      <w:r w:rsidRPr="006E4941">
        <w:rPr>
          <w:rFonts w:ascii="Times New Roman" w:hAnsi="Times New Roman" w:cs="Times New Roman"/>
          <w:sz w:val="24"/>
          <w:szCs w:val="24"/>
        </w:rPr>
        <w:t>“2.4</w:t>
      </w:r>
      <w:r w:rsidRPr="006E4941">
        <w:rPr>
          <w:rFonts w:ascii="Times New Roman" w:hAnsi="Times New Roman" w:cs="Times New Roman"/>
          <w:sz w:val="24"/>
          <w:szCs w:val="24"/>
        </w:rPr>
        <w:tab/>
        <w:t xml:space="preserve">The applicant has no </w:t>
      </w:r>
      <w:r w:rsidRPr="009D2C61">
        <w:rPr>
          <w:rFonts w:ascii="Times New Roman" w:hAnsi="Times New Roman" w:cs="Times New Roman"/>
          <w:i/>
          <w:sz w:val="24"/>
          <w:szCs w:val="24"/>
        </w:rPr>
        <w:t>prima facie</w:t>
      </w:r>
      <w:r w:rsidRPr="006E4941">
        <w:rPr>
          <w:rFonts w:ascii="Times New Roman" w:hAnsi="Times New Roman" w:cs="Times New Roman"/>
          <w:sz w:val="24"/>
          <w:szCs w:val="24"/>
        </w:rPr>
        <w:t xml:space="preserve"> right as </w:t>
      </w:r>
      <w:r w:rsidRPr="002133D1">
        <w:rPr>
          <w:rFonts w:ascii="Times New Roman" w:hAnsi="Times New Roman" w:cs="Times New Roman"/>
          <w:sz w:val="24"/>
          <w:szCs w:val="24"/>
          <w:u w:val="single"/>
        </w:rPr>
        <w:t>there is no scheme of arrangement.”</w:t>
      </w:r>
    </w:p>
    <w:p w:rsidR="00E758FD" w:rsidRPr="006E4941" w:rsidRDefault="00E758FD" w:rsidP="006E4941">
      <w:pPr>
        <w:jc w:val="both"/>
        <w:rPr>
          <w:rFonts w:ascii="Times New Roman" w:hAnsi="Times New Roman" w:cs="Times New Roman"/>
          <w:sz w:val="24"/>
          <w:szCs w:val="24"/>
        </w:rPr>
      </w:pPr>
      <w:r w:rsidRPr="006E4941">
        <w:rPr>
          <w:rFonts w:ascii="Times New Roman" w:hAnsi="Times New Roman" w:cs="Times New Roman"/>
          <w:sz w:val="24"/>
          <w:szCs w:val="24"/>
        </w:rPr>
        <w:tab/>
      </w:r>
    </w:p>
    <w:p w:rsidR="00E758FD" w:rsidRPr="006E4941" w:rsidRDefault="00E758FD" w:rsidP="006E4941">
      <w:pPr>
        <w:jc w:val="both"/>
        <w:rPr>
          <w:rFonts w:ascii="Times New Roman" w:hAnsi="Times New Roman" w:cs="Times New Roman"/>
          <w:sz w:val="24"/>
          <w:szCs w:val="24"/>
        </w:rPr>
      </w:pPr>
      <w:r w:rsidRPr="006E4941">
        <w:rPr>
          <w:rFonts w:ascii="Times New Roman" w:hAnsi="Times New Roman" w:cs="Times New Roman"/>
          <w:sz w:val="24"/>
          <w:szCs w:val="24"/>
        </w:rPr>
        <w:tab/>
        <w:t xml:space="preserve">This is completely </w:t>
      </w:r>
      <w:r w:rsidR="002133D1">
        <w:rPr>
          <w:rFonts w:ascii="Times New Roman" w:hAnsi="Times New Roman" w:cs="Times New Roman"/>
          <w:sz w:val="24"/>
          <w:szCs w:val="24"/>
        </w:rPr>
        <w:t>contradict</w:t>
      </w:r>
      <w:r w:rsidR="009D2C61">
        <w:rPr>
          <w:rFonts w:ascii="Times New Roman" w:hAnsi="Times New Roman" w:cs="Times New Roman"/>
          <w:sz w:val="24"/>
          <w:szCs w:val="24"/>
        </w:rPr>
        <w:t>ory</w:t>
      </w:r>
      <w:r w:rsidRPr="006E4941">
        <w:rPr>
          <w:rFonts w:ascii="Times New Roman" w:hAnsi="Times New Roman" w:cs="Times New Roman"/>
          <w:sz w:val="24"/>
          <w:szCs w:val="24"/>
        </w:rPr>
        <w:t xml:space="preserve"> to the above acknowledgments.  Indeed, th</w:t>
      </w:r>
      <w:r w:rsidR="002133D1">
        <w:rPr>
          <w:rFonts w:ascii="Times New Roman" w:hAnsi="Times New Roman" w:cs="Times New Roman"/>
          <w:sz w:val="24"/>
          <w:szCs w:val="24"/>
        </w:rPr>
        <w:t>is</w:t>
      </w:r>
      <w:r w:rsidRPr="006E4941">
        <w:rPr>
          <w:rFonts w:ascii="Times New Roman" w:hAnsi="Times New Roman" w:cs="Times New Roman"/>
          <w:sz w:val="24"/>
          <w:szCs w:val="24"/>
        </w:rPr>
        <w:t xml:space="preserve"> and other grounds seem to me to have simply been thrown int</w:t>
      </w:r>
      <w:r w:rsidR="00DA0013" w:rsidRPr="006E4941">
        <w:rPr>
          <w:rFonts w:ascii="Times New Roman" w:hAnsi="Times New Roman" w:cs="Times New Roman"/>
          <w:sz w:val="24"/>
          <w:szCs w:val="24"/>
        </w:rPr>
        <w:t>o</w:t>
      </w:r>
      <w:r w:rsidRPr="006E4941">
        <w:rPr>
          <w:rFonts w:ascii="Times New Roman" w:hAnsi="Times New Roman" w:cs="Times New Roman"/>
          <w:sz w:val="24"/>
          <w:szCs w:val="24"/>
        </w:rPr>
        <w:t xml:space="preserve"> a cocktail of “grounds” in order to oppose the application with no bona fide consideration of the same. 2</w:t>
      </w:r>
      <w:r w:rsidRPr="006E4941">
        <w:rPr>
          <w:rFonts w:ascii="Times New Roman" w:hAnsi="Times New Roman" w:cs="Times New Roman"/>
          <w:sz w:val="24"/>
          <w:szCs w:val="24"/>
          <w:vertAlign w:val="superscript"/>
        </w:rPr>
        <w:t>nd</w:t>
      </w:r>
      <w:r w:rsidRPr="006E4941">
        <w:rPr>
          <w:rFonts w:ascii="Times New Roman" w:hAnsi="Times New Roman" w:cs="Times New Roman"/>
          <w:sz w:val="24"/>
          <w:szCs w:val="24"/>
        </w:rPr>
        <w:t xml:space="preserve"> respondent again </w:t>
      </w:r>
      <w:r w:rsidRPr="002133D1">
        <w:rPr>
          <w:rFonts w:ascii="Times New Roman" w:hAnsi="Times New Roman" w:cs="Times New Roman"/>
          <w:sz w:val="24"/>
          <w:szCs w:val="24"/>
        </w:rPr>
        <w:t>de</w:t>
      </w:r>
      <w:r w:rsidR="002133D1" w:rsidRPr="002133D1">
        <w:rPr>
          <w:rFonts w:ascii="Times New Roman" w:hAnsi="Times New Roman" w:cs="Times New Roman"/>
          <w:sz w:val="24"/>
          <w:szCs w:val="24"/>
        </w:rPr>
        <w:t>d</w:t>
      </w:r>
      <w:r w:rsidRPr="002133D1">
        <w:rPr>
          <w:rFonts w:ascii="Times New Roman" w:hAnsi="Times New Roman" w:cs="Times New Roman"/>
          <w:sz w:val="24"/>
          <w:szCs w:val="24"/>
        </w:rPr>
        <w:t>icates</w:t>
      </w:r>
      <w:r w:rsidRPr="002133D1">
        <w:rPr>
          <w:rFonts w:ascii="Times New Roman" w:hAnsi="Times New Roman" w:cs="Times New Roman"/>
          <w:sz w:val="40"/>
          <w:szCs w:val="40"/>
        </w:rPr>
        <w:t xml:space="preserve"> </w:t>
      </w:r>
      <w:r w:rsidRPr="006E4941">
        <w:rPr>
          <w:rFonts w:ascii="Times New Roman" w:hAnsi="Times New Roman" w:cs="Times New Roman"/>
          <w:sz w:val="24"/>
          <w:szCs w:val="24"/>
        </w:rPr>
        <w:t xml:space="preserve">a whole point </w:t>
      </w:r>
      <w:r w:rsidRPr="006E4941">
        <w:rPr>
          <w:rFonts w:ascii="Times New Roman" w:hAnsi="Times New Roman" w:cs="Times New Roman"/>
          <w:i/>
          <w:sz w:val="24"/>
          <w:szCs w:val="24"/>
        </w:rPr>
        <w:t xml:space="preserve">in </w:t>
      </w:r>
      <w:proofErr w:type="spellStart"/>
      <w:r w:rsidRPr="006E4941">
        <w:rPr>
          <w:rFonts w:ascii="Times New Roman" w:hAnsi="Times New Roman" w:cs="Times New Roman"/>
          <w:i/>
          <w:sz w:val="24"/>
          <w:szCs w:val="24"/>
        </w:rPr>
        <w:t>limine</w:t>
      </w:r>
      <w:proofErr w:type="spellEnd"/>
      <w:r w:rsidRPr="006E4941">
        <w:rPr>
          <w:rFonts w:ascii="Times New Roman" w:hAnsi="Times New Roman" w:cs="Times New Roman"/>
          <w:sz w:val="24"/>
          <w:szCs w:val="24"/>
        </w:rPr>
        <w:t xml:space="preserve"> headed, “THERE IS NO VALID SCHEME OF A</w:t>
      </w:r>
      <w:r w:rsidR="002133D1">
        <w:rPr>
          <w:rFonts w:ascii="Times New Roman" w:hAnsi="Times New Roman" w:cs="Times New Roman"/>
          <w:sz w:val="24"/>
          <w:szCs w:val="24"/>
        </w:rPr>
        <w:t>RRANGE</w:t>
      </w:r>
      <w:r w:rsidRPr="006E4941">
        <w:rPr>
          <w:rFonts w:ascii="Times New Roman" w:hAnsi="Times New Roman" w:cs="Times New Roman"/>
          <w:sz w:val="24"/>
          <w:szCs w:val="24"/>
        </w:rPr>
        <w:t>MENT”.  In a whole section from paragraphs 38 to 43, she argues that there is no scheme of arrangement at all and that the application should therefore be</w:t>
      </w:r>
      <w:r w:rsidR="00D3062D" w:rsidRPr="006E4941">
        <w:rPr>
          <w:rFonts w:ascii="Times New Roman" w:hAnsi="Times New Roman" w:cs="Times New Roman"/>
          <w:sz w:val="24"/>
          <w:szCs w:val="24"/>
        </w:rPr>
        <w:t xml:space="preserve"> dismissed on that point.  This is baffling when she has admitted elsewhere the existence of the scheme of arrangement.</w:t>
      </w:r>
    </w:p>
    <w:p w:rsidR="00D3062D" w:rsidRPr="006E4941" w:rsidRDefault="00D3062D" w:rsidP="006E4941">
      <w:pPr>
        <w:jc w:val="both"/>
        <w:rPr>
          <w:rFonts w:ascii="Times New Roman" w:hAnsi="Times New Roman" w:cs="Times New Roman"/>
          <w:sz w:val="24"/>
          <w:szCs w:val="24"/>
        </w:rPr>
      </w:pPr>
      <w:r w:rsidRPr="006E4941">
        <w:rPr>
          <w:rFonts w:ascii="Times New Roman" w:hAnsi="Times New Roman" w:cs="Times New Roman"/>
          <w:sz w:val="24"/>
          <w:szCs w:val="24"/>
        </w:rPr>
        <w:tab/>
        <w:t>I have no doubt that the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respondent’s opposing papers are improperly before the court and therefore there is no valid opposition.</w:t>
      </w:r>
    </w:p>
    <w:p w:rsidR="00D3062D" w:rsidRPr="006E4941" w:rsidRDefault="00D3062D" w:rsidP="006E4941">
      <w:pPr>
        <w:jc w:val="both"/>
        <w:rPr>
          <w:rFonts w:ascii="Times New Roman" w:hAnsi="Times New Roman" w:cs="Times New Roman"/>
          <w:sz w:val="24"/>
          <w:szCs w:val="24"/>
        </w:rPr>
      </w:pPr>
      <w:r w:rsidRPr="006E4941">
        <w:rPr>
          <w:rFonts w:ascii="Times New Roman" w:hAnsi="Times New Roman" w:cs="Times New Roman"/>
          <w:sz w:val="24"/>
          <w:szCs w:val="24"/>
        </w:rPr>
        <w:tab/>
        <w:t xml:space="preserve">In any event, I </w:t>
      </w:r>
      <w:r w:rsidR="00DA0013" w:rsidRPr="006E4941">
        <w:rPr>
          <w:rFonts w:ascii="Times New Roman" w:hAnsi="Times New Roman" w:cs="Times New Roman"/>
          <w:sz w:val="24"/>
          <w:szCs w:val="24"/>
        </w:rPr>
        <w:t>a</w:t>
      </w:r>
      <w:r w:rsidRPr="006E4941">
        <w:rPr>
          <w:rFonts w:ascii="Times New Roman" w:hAnsi="Times New Roman" w:cs="Times New Roman"/>
          <w:sz w:val="24"/>
          <w:szCs w:val="24"/>
        </w:rPr>
        <w:t>m convinced also from the totality of the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respondent’s papers that the issues raised therein are issues that have nothing to do with this application.  Whatever concerns and queries that the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may have had should</w:t>
      </w:r>
      <w:r w:rsidR="002133D1">
        <w:rPr>
          <w:rFonts w:ascii="Times New Roman" w:hAnsi="Times New Roman" w:cs="Times New Roman"/>
          <w:sz w:val="24"/>
          <w:szCs w:val="24"/>
        </w:rPr>
        <w:t>,</w:t>
      </w:r>
      <w:r w:rsidRPr="006E4941">
        <w:rPr>
          <w:rFonts w:ascii="Times New Roman" w:hAnsi="Times New Roman" w:cs="Times New Roman"/>
          <w:sz w:val="24"/>
          <w:szCs w:val="24"/>
        </w:rPr>
        <w:t xml:space="preserve"> and ca</w:t>
      </w:r>
      <w:r w:rsidR="00DA0013" w:rsidRPr="006E4941">
        <w:rPr>
          <w:rFonts w:ascii="Times New Roman" w:hAnsi="Times New Roman" w:cs="Times New Roman"/>
          <w:sz w:val="24"/>
          <w:szCs w:val="24"/>
        </w:rPr>
        <w:t>n</w:t>
      </w:r>
      <w:r w:rsidRPr="006E4941">
        <w:rPr>
          <w:rFonts w:ascii="Times New Roman" w:hAnsi="Times New Roman" w:cs="Times New Roman"/>
          <w:sz w:val="24"/>
          <w:szCs w:val="24"/>
        </w:rPr>
        <w:t xml:space="preserve"> still </w:t>
      </w:r>
      <w:r w:rsidR="002133D1">
        <w:rPr>
          <w:rFonts w:ascii="Times New Roman" w:hAnsi="Times New Roman" w:cs="Times New Roman"/>
          <w:sz w:val="24"/>
          <w:szCs w:val="24"/>
        </w:rPr>
        <w:t xml:space="preserve">be </w:t>
      </w:r>
      <w:r w:rsidRPr="006E4941">
        <w:rPr>
          <w:rFonts w:ascii="Times New Roman" w:hAnsi="Times New Roman" w:cs="Times New Roman"/>
          <w:sz w:val="24"/>
          <w:szCs w:val="24"/>
        </w:rPr>
        <w:t>raise</w:t>
      </w:r>
      <w:r w:rsidR="002133D1">
        <w:rPr>
          <w:rFonts w:ascii="Times New Roman" w:hAnsi="Times New Roman" w:cs="Times New Roman"/>
          <w:sz w:val="24"/>
          <w:szCs w:val="24"/>
        </w:rPr>
        <w:t>d</w:t>
      </w:r>
      <w:r w:rsidRPr="006E4941">
        <w:rPr>
          <w:rFonts w:ascii="Times New Roman" w:hAnsi="Times New Roman" w:cs="Times New Roman"/>
          <w:sz w:val="24"/>
          <w:szCs w:val="24"/>
        </w:rPr>
        <w:t xml:space="preserve"> in a different forum again</w:t>
      </w:r>
      <w:r w:rsidR="00DA0013" w:rsidRPr="006E4941">
        <w:rPr>
          <w:rFonts w:ascii="Times New Roman" w:hAnsi="Times New Roman" w:cs="Times New Roman"/>
          <w:sz w:val="24"/>
          <w:szCs w:val="24"/>
        </w:rPr>
        <w:t>st</w:t>
      </w:r>
      <w:r w:rsidRPr="006E4941">
        <w:rPr>
          <w:rFonts w:ascii="Times New Roman" w:hAnsi="Times New Roman" w:cs="Times New Roman"/>
          <w:sz w:val="24"/>
          <w:szCs w:val="24"/>
        </w:rPr>
        <w:t xml:space="preserve"> her son Lawrence, Byron </w:t>
      </w:r>
      <w:proofErr w:type="spellStart"/>
      <w:r w:rsidRPr="006E4941">
        <w:rPr>
          <w:rFonts w:ascii="Times New Roman" w:hAnsi="Times New Roman" w:cs="Times New Roman"/>
          <w:sz w:val="24"/>
          <w:szCs w:val="24"/>
        </w:rPr>
        <w:t>Sengweni</w:t>
      </w:r>
      <w:proofErr w:type="spellEnd"/>
      <w:r w:rsidRPr="006E4941">
        <w:rPr>
          <w:rFonts w:ascii="Times New Roman" w:hAnsi="Times New Roman" w:cs="Times New Roman"/>
          <w:sz w:val="24"/>
          <w:szCs w:val="24"/>
        </w:rPr>
        <w:t xml:space="preserve"> or whoever she so wishes.  She cannot take advantage of this application to divert the cou</w:t>
      </w:r>
      <w:r w:rsidR="002133D1">
        <w:rPr>
          <w:rFonts w:ascii="Times New Roman" w:hAnsi="Times New Roman" w:cs="Times New Roman"/>
          <w:sz w:val="24"/>
          <w:szCs w:val="24"/>
        </w:rPr>
        <w:t>rt’s focus and attention to then</w:t>
      </w:r>
      <w:r w:rsidRPr="006E4941">
        <w:rPr>
          <w:rFonts w:ascii="Times New Roman" w:hAnsi="Times New Roman" w:cs="Times New Roman"/>
          <w:sz w:val="24"/>
          <w:szCs w:val="24"/>
        </w:rPr>
        <w:t xml:space="preserve"> deal with those issues.  She has just thrown in a cocktail of issues in the hope that one of them</w:t>
      </w:r>
      <w:r w:rsidR="005B4539" w:rsidRPr="006E4941">
        <w:rPr>
          <w:rFonts w:ascii="Times New Roman" w:hAnsi="Times New Roman" w:cs="Times New Roman"/>
          <w:sz w:val="24"/>
          <w:szCs w:val="24"/>
        </w:rPr>
        <w:t xml:space="preserve"> may succeed, including the requirements of an interdict when this application is not for an interdict at all.</w:t>
      </w:r>
    </w:p>
    <w:p w:rsidR="005B4539" w:rsidRPr="006E4941" w:rsidRDefault="005B4539" w:rsidP="006E4941">
      <w:pPr>
        <w:jc w:val="both"/>
        <w:rPr>
          <w:rFonts w:ascii="Times New Roman" w:hAnsi="Times New Roman" w:cs="Times New Roman"/>
          <w:sz w:val="24"/>
          <w:szCs w:val="24"/>
        </w:rPr>
      </w:pPr>
      <w:r w:rsidRPr="006E4941">
        <w:rPr>
          <w:rFonts w:ascii="Times New Roman" w:hAnsi="Times New Roman" w:cs="Times New Roman"/>
          <w:sz w:val="24"/>
          <w:szCs w:val="24"/>
        </w:rPr>
        <w:lastRenderedPageBreak/>
        <w:tab/>
        <w:t>The issues raised have nothing to do with the scheme of arrangement.  It is important also to remember the rights and obligations of shareholders, creditors and debtors under a scheme of arrangement.</w:t>
      </w:r>
    </w:p>
    <w:p w:rsidR="005B4539" w:rsidRPr="006E4941" w:rsidRDefault="005B4539" w:rsidP="006E4941">
      <w:pPr>
        <w:ind w:firstLine="720"/>
        <w:jc w:val="both"/>
        <w:rPr>
          <w:rFonts w:ascii="Times New Roman" w:hAnsi="Times New Roman" w:cs="Times New Roman"/>
          <w:sz w:val="24"/>
          <w:szCs w:val="24"/>
        </w:rPr>
      </w:pPr>
      <w:r w:rsidRPr="006E4941">
        <w:rPr>
          <w:rFonts w:ascii="Times New Roman" w:hAnsi="Times New Roman" w:cs="Times New Roman"/>
          <w:sz w:val="24"/>
          <w:szCs w:val="24"/>
        </w:rPr>
        <w:t>Having ruled that there is no valid opposition by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 I have no reason to deny the order agreed to by the other remaining three (3) parties.  The court will </w:t>
      </w:r>
      <w:r w:rsidR="002133D1">
        <w:rPr>
          <w:rFonts w:ascii="Times New Roman" w:hAnsi="Times New Roman" w:cs="Times New Roman"/>
          <w:sz w:val="24"/>
          <w:szCs w:val="24"/>
        </w:rPr>
        <w:t xml:space="preserve">however </w:t>
      </w:r>
      <w:r w:rsidRPr="006E4941">
        <w:rPr>
          <w:rFonts w:ascii="Times New Roman" w:hAnsi="Times New Roman" w:cs="Times New Roman"/>
          <w:sz w:val="24"/>
          <w:szCs w:val="24"/>
        </w:rPr>
        <w:t xml:space="preserve">not grant an unspecified figure in the interim but the specific amount that </w:t>
      </w:r>
      <w:r w:rsidR="002133D1">
        <w:rPr>
          <w:rFonts w:ascii="Times New Roman" w:hAnsi="Times New Roman" w:cs="Times New Roman"/>
          <w:sz w:val="24"/>
          <w:szCs w:val="24"/>
        </w:rPr>
        <w:t>t</w:t>
      </w:r>
      <w:r w:rsidRPr="006E4941">
        <w:rPr>
          <w:rFonts w:ascii="Times New Roman" w:hAnsi="Times New Roman" w:cs="Times New Roman"/>
          <w:sz w:val="24"/>
          <w:szCs w:val="24"/>
        </w:rPr>
        <w:t>he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respondent had already authorised for release as was also agreed in court by the 3 parties.</w:t>
      </w:r>
    </w:p>
    <w:p w:rsidR="005B4539" w:rsidRPr="006E4941" w:rsidRDefault="005B4539" w:rsidP="006E4941">
      <w:pPr>
        <w:jc w:val="both"/>
        <w:rPr>
          <w:rFonts w:ascii="Times New Roman" w:hAnsi="Times New Roman" w:cs="Times New Roman"/>
          <w:sz w:val="24"/>
          <w:szCs w:val="24"/>
        </w:rPr>
      </w:pPr>
      <w:r w:rsidRPr="006E4941">
        <w:rPr>
          <w:rFonts w:ascii="Times New Roman" w:hAnsi="Times New Roman" w:cs="Times New Roman"/>
          <w:sz w:val="24"/>
          <w:szCs w:val="24"/>
        </w:rPr>
        <w:tab/>
        <w:t>Accordingly it is ordered in the interim that;</w:t>
      </w:r>
    </w:p>
    <w:p w:rsidR="005B4539" w:rsidRPr="006E4941" w:rsidRDefault="005B4539" w:rsidP="006E4941">
      <w:pPr>
        <w:pStyle w:val="ListParagraph"/>
        <w:numPr>
          <w:ilvl w:val="0"/>
          <w:numId w:val="1"/>
        </w:numPr>
        <w:jc w:val="both"/>
        <w:rPr>
          <w:rFonts w:ascii="Times New Roman" w:hAnsi="Times New Roman" w:cs="Times New Roman"/>
          <w:sz w:val="24"/>
          <w:szCs w:val="24"/>
        </w:rPr>
      </w:pPr>
      <w:r w:rsidRPr="006E4941">
        <w:rPr>
          <w:rFonts w:ascii="Times New Roman" w:hAnsi="Times New Roman" w:cs="Times New Roman"/>
          <w:sz w:val="24"/>
          <w:szCs w:val="24"/>
        </w:rPr>
        <w:t>The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respondent is hereby ordered to release to the applicant the amount </w:t>
      </w:r>
      <w:proofErr w:type="gramStart"/>
      <w:r w:rsidRPr="006E4941">
        <w:rPr>
          <w:rFonts w:ascii="Times New Roman" w:hAnsi="Times New Roman" w:cs="Times New Roman"/>
          <w:sz w:val="24"/>
          <w:szCs w:val="24"/>
        </w:rPr>
        <w:t xml:space="preserve">of </w:t>
      </w:r>
      <w:r w:rsidR="006E4941">
        <w:rPr>
          <w:rFonts w:ascii="Times New Roman" w:hAnsi="Times New Roman" w:cs="Times New Roman"/>
          <w:sz w:val="24"/>
          <w:szCs w:val="24"/>
        </w:rPr>
        <w:t xml:space="preserve"> </w:t>
      </w:r>
      <w:r w:rsidRPr="006E4941">
        <w:rPr>
          <w:rFonts w:ascii="Times New Roman" w:hAnsi="Times New Roman" w:cs="Times New Roman"/>
          <w:sz w:val="24"/>
          <w:szCs w:val="24"/>
        </w:rPr>
        <w:t>US</w:t>
      </w:r>
      <w:proofErr w:type="gramEnd"/>
      <w:r w:rsidRPr="006E4941">
        <w:rPr>
          <w:rFonts w:ascii="Times New Roman" w:hAnsi="Times New Roman" w:cs="Times New Roman"/>
          <w:sz w:val="24"/>
          <w:szCs w:val="24"/>
        </w:rPr>
        <w:t>$40 000,00 within forty-eight (48) hours of granting of this order.</w:t>
      </w:r>
    </w:p>
    <w:p w:rsidR="005B4539" w:rsidRPr="006E4941" w:rsidRDefault="005B4539" w:rsidP="006E4941">
      <w:pPr>
        <w:pStyle w:val="ListParagraph"/>
        <w:numPr>
          <w:ilvl w:val="0"/>
          <w:numId w:val="1"/>
        </w:numPr>
        <w:jc w:val="both"/>
        <w:rPr>
          <w:rFonts w:ascii="Times New Roman" w:hAnsi="Times New Roman" w:cs="Times New Roman"/>
          <w:sz w:val="24"/>
          <w:szCs w:val="24"/>
        </w:rPr>
      </w:pPr>
      <w:r w:rsidRPr="006E4941">
        <w:rPr>
          <w:rFonts w:ascii="Times New Roman" w:hAnsi="Times New Roman" w:cs="Times New Roman"/>
          <w:sz w:val="24"/>
          <w:szCs w:val="24"/>
        </w:rPr>
        <w:t>No order for costs.</w:t>
      </w:r>
    </w:p>
    <w:p w:rsidR="005B4539" w:rsidRPr="006E4941" w:rsidRDefault="005B4539" w:rsidP="006E4941">
      <w:pPr>
        <w:jc w:val="both"/>
        <w:rPr>
          <w:rFonts w:ascii="Times New Roman" w:hAnsi="Times New Roman" w:cs="Times New Roman"/>
          <w:sz w:val="24"/>
          <w:szCs w:val="24"/>
        </w:rPr>
      </w:pPr>
    </w:p>
    <w:p w:rsidR="005B4539" w:rsidRPr="006E4941" w:rsidRDefault="005B4539" w:rsidP="006E4941">
      <w:pPr>
        <w:jc w:val="both"/>
        <w:rPr>
          <w:rFonts w:ascii="Times New Roman" w:hAnsi="Times New Roman" w:cs="Times New Roman"/>
          <w:sz w:val="24"/>
          <w:szCs w:val="24"/>
        </w:rPr>
      </w:pPr>
    </w:p>
    <w:p w:rsidR="005B4539" w:rsidRDefault="005B4539" w:rsidP="006E4941">
      <w:pPr>
        <w:pStyle w:val="NoSpacing"/>
        <w:jc w:val="both"/>
        <w:rPr>
          <w:sz w:val="24"/>
          <w:szCs w:val="24"/>
        </w:rPr>
      </w:pPr>
    </w:p>
    <w:p w:rsidR="006E4941" w:rsidRDefault="006E4941" w:rsidP="006E4941">
      <w:pPr>
        <w:pStyle w:val="NoSpacing"/>
        <w:jc w:val="both"/>
        <w:rPr>
          <w:sz w:val="24"/>
          <w:szCs w:val="24"/>
        </w:rPr>
      </w:pPr>
    </w:p>
    <w:p w:rsidR="006E4941" w:rsidRPr="006E4941" w:rsidRDefault="006E4941" w:rsidP="006E4941">
      <w:pPr>
        <w:pStyle w:val="NoSpacing"/>
        <w:jc w:val="both"/>
        <w:rPr>
          <w:sz w:val="24"/>
          <w:szCs w:val="24"/>
        </w:rPr>
      </w:pPr>
    </w:p>
    <w:p w:rsidR="005B4539" w:rsidRPr="006E4941" w:rsidRDefault="005B4539" w:rsidP="006E4941">
      <w:pPr>
        <w:pStyle w:val="NoSpacing"/>
        <w:jc w:val="both"/>
        <w:rPr>
          <w:rFonts w:ascii="Times New Roman" w:hAnsi="Times New Roman" w:cs="Times New Roman"/>
          <w:sz w:val="24"/>
          <w:szCs w:val="24"/>
        </w:rPr>
      </w:pPr>
      <w:r w:rsidRPr="006E4941">
        <w:rPr>
          <w:rFonts w:ascii="Times New Roman" w:hAnsi="Times New Roman" w:cs="Times New Roman"/>
          <w:i/>
          <w:sz w:val="24"/>
          <w:szCs w:val="24"/>
        </w:rPr>
        <w:t>Tanaka Law Chambers,</w:t>
      </w:r>
      <w:r w:rsidRPr="006E4941">
        <w:rPr>
          <w:rFonts w:ascii="Times New Roman" w:hAnsi="Times New Roman" w:cs="Times New Roman"/>
          <w:sz w:val="24"/>
          <w:szCs w:val="24"/>
        </w:rPr>
        <w:t xml:space="preserve"> applicant’s legal practitioners</w:t>
      </w:r>
    </w:p>
    <w:p w:rsidR="005B4539" w:rsidRPr="006E4941" w:rsidRDefault="005B4539" w:rsidP="006E4941">
      <w:pPr>
        <w:pStyle w:val="NoSpacing"/>
        <w:jc w:val="both"/>
        <w:rPr>
          <w:rFonts w:ascii="Times New Roman" w:hAnsi="Times New Roman" w:cs="Times New Roman"/>
          <w:sz w:val="24"/>
          <w:szCs w:val="24"/>
        </w:rPr>
      </w:pPr>
      <w:r w:rsidRPr="006E4941">
        <w:rPr>
          <w:rFonts w:ascii="Times New Roman" w:hAnsi="Times New Roman" w:cs="Times New Roman"/>
          <w:i/>
          <w:sz w:val="24"/>
          <w:szCs w:val="24"/>
        </w:rPr>
        <w:t>T. Hara &amp; Partners</w:t>
      </w:r>
      <w:r w:rsidRPr="006E4941">
        <w:rPr>
          <w:rFonts w:ascii="Times New Roman" w:hAnsi="Times New Roman" w:cs="Times New Roman"/>
          <w:sz w:val="24"/>
          <w:szCs w:val="24"/>
        </w:rPr>
        <w:t>, 1</w:t>
      </w:r>
      <w:r w:rsidRPr="006E4941">
        <w:rPr>
          <w:rFonts w:ascii="Times New Roman" w:hAnsi="Times New Roman" w:cs="Times New Roman"/>
          <w:sz w:val="24"/>
          <w:szCs w:val="24"/>
          <w:vertAlign w:val="superscript"/>
        </w:rPr>
        <w:t>st</w:t>
      </w:r>
      <w:r w:rsidRPr="006E4941">
        <w:rPr>
          <w:rFonts w:ascii="Times New Roman" w:hAnsi="Times New Roman" w:cs="Times New Roman"/>
          <w:sz w:val="24"/>
          <w:szCs w:val="24"/>
        </w:rPr>
        <w:t xml:space="preserve"> and 2</w:t>
      </w:r>
      <w:r w:rsidRPr="006E4941">
        <w:rPr>
          <w:rFonts w:ascii="Times New Roman" w:hAnsi="Times New Roman" w:cs="Times New Roman"/>
          <w:sz w:val="24"/>
          <w:szCs w:val="24"/>
          <w:vertAlign w:val="superscript"/>
        </w:rPr>
        <w:t>nd</w:t>
      </w:r>
      <w:r w:rsidRPr="006E4941">
        <w:rPr>
          <w:rFonts w:ascii="Times New Roman" w:hAnsi="Times New Roman" w:cs="Times New Roman"/>
          <w:sz w:val="24"/>
          <w:szCs w:val="24"/>
        </w:rPr>
        <w:t xml:space="preserve"> respondents’ legal practitioners</w:t>
      </w:r>
    </w:p>
    <w:p w:rsidR="005B4539" w:rsidRPr="006E4941" w:rsidRDefault="005B4539" w:rsidP="006E4941">
      <w:pPr>
        <w:pStyle w:val="NoSpacing"/>
        <w:jc w:val="both"/>
        <w:rPr>
          <w:rFonts w:ascii="Times New Roman" w:hAnsi="Times New Roman" w:cs="Times New Roman"/>
          <w:sz w:val="24"/>
          <w:szCs w:val="24"/>
        </w:rPr>
      </w:pPr>
      <w:r w:rsidRPr="006E4941">
        <w:rPr>
          <w:rFonts w:ascii="Times New Roman" w:hAnsi="Times New Roman" w:cs="Times New Roman"/>
          <w:i/>
          <w:sz w:val="24"/>
          <w:szCs w:val="24"/>
        </w:rPr>
        <w:t>Webb Low &amp; Barry</w:t>
      </w:r>
      <w:r w:rsidRPr="006E4941">
        <w:rPr>
          <w:rFonts w:ascii="Times New Roman" w:hAnsi="Times New Roman" w:cs="Times New Roman"/>
          <w:sz w:val="24"/>
          <w:szCs w:val="24"/>
        </w:rPr>
        <w:t>, 3</w:t>
      </w:r>
      <w:r w:rsidRPr="006E4941">
        <w:rPr>
          <w:rFonts w:ascii="Times New Roman" w:hAnsi="Times New Roman" w:cs="Times New Roman"/>
          <w:sz w:val="24"/>
          <w:szCs w:val="24"/>
          <w:vertAlign w:val="superscript"/>
        </w:rPr>
        <w:t>rd</w:t>
      </w:r>
      <w:r w:rsidRPr="006E4941">
        <w:rPr>
          <w:rFonts w:ascii="Times New Roman" w:hAnsi="Times New Roman" w:cs="Times New Roman"/>
          <w:sz w:val="24"/>
          <w:szCs w:val="24"/>
        </w:rPr>
        <w:t xml:space="preserve"> respondent’s legal practitioners</w:t>
      </w:r>
    </w:p>
    <w:sectPr w:rsidR="005B4539" w:rsidRPr="006E49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29" w:rsidRDefault="001D3029" w:rsidP="006E4941">
      <w:pPr>
        <w:spacing w:after="0" w:line="240" w:lineRule="auto"/>
      </w:pPr>
      <w:r>
        <w:separator/>
      </w:r>
    </w:p>
  </w:endnote>
  <w:endnote w:type="continuationSeparator" w:id="0">
    <w:p w:rsidR="001D3029" w:rsidRDefault="001D3029" w:rsidP="006E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29" w:rsidRDefault="001D3029" w:rsidP="006E4941">
      <w:pPr>
        <w:spacing w:after="0" w:line="240" w:lineRule="auto"/>
      </w:pPr>
      <w:r>
        <w:separator/>
      </w:r>
    </w:p>
  </w:footnote>
  <w:footnote w:type="continuationSeparator" w:id="0">
    <w:p w:rsidR="001D3029" w:rsidRDefault="001D3029" w:rsidP="006E4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909306"/>
      <w:docPartObj>
        <w:docPartGallery w:val="Page Numbers (Top of Page)"/>
        <w:docPartUnique/>
      </w:docPartObj>
    </w:sdtPr>
    <w:sdtEndPr>
      <w:rPr>
        <w:noProof/>
      </w:rPr>
    </w:sdtEndPr>
    <w:sdtContent>
      <w:p w:rsidR="006E4941" w:rsidRDefault="006E4941">
        <w:pPr>
          <w:pStyle w:val="Header"/>
          <w:jc w:val="right"/>
          <w:rPr>
            <w:noProof/>
          </w:rPr>
        </w:pPr>
        <w:r>
          <w:fldChar w:fldCharType="begin"/>
        </w:r>
        <w:r>
          <w:instrText xml:space="preserve"> PAGE   \* MERGEFORMAT </w:instrText>
        </w:r>
        <w:r>
          <w:fldChar w:fldCharType="separate"/>
        </w:r>
        <w:r w:rsidR="008D15CB">
          <w:rPr>
            <w:noProof/>
          </w:rPr>
          <w:t>5</w:t>
        </w:r>
        <w:r>
          <w:rPr>
            <w:noProof/>
          </w:rPr>
          <w:fldChar w:fldCharType="end"/>
        </w:r>
      </w:p>
      <w:p w:rsidR="006E4941" w:rsidRDefault="006E4941">
        <w:pPr>
          <w:pStyle w:val="Header"/>
          <w:jc w:val="right"/>
          <w:rPr>
            <w:noProof/>
          </w:rPr>
        </w:pPr>
        <w:r>
          <w:rPr>
            <w:noProof/>
          </w:rPr>
          <w:t xml:space="preserve">HB </w:t>
        </w:r>
        <w:r w:rsidR="002133D1">
          <w:rPr>
            <w:noProof/>
          </w:rPr>
          <w:t>47</w:t>
        </w:r>
        <w:r>
          <w:rPr>
            <w:noProof/>
          </w:rPr>
          <w:t>/21</w:t>
        </w:r>
      </w:p>
      <w:p w:rsidR="006E4941" w:rsidRDefault="006E4941">
        <w:pPr>
          <w:pStyle w:val="Header"/>
          <w:jc w:val="right"/>
        </w:pPr>
        <w:r>
          <w:rPr>
            <w:noProof/>
          </w:rPr>
          <w:t>HC 1935/20</w:t>
        </w:r>
      </w:p>
    </w:sdtContent>
  </w:sdt>
  <w:p w:rsidR="006E4941" w:rsidRDefault="006E4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60BCC"/>
    <w:multiLevelType w:val="hybridMultilevel"/>
    <w:tmpl w:val="B958D754"/>
    <w:lvl w:ilvl="0" w:tplc="5FF6EC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95"/>
    <w:rsid w:val="000231B7"/>
    <w:rsid w:val="00080856"/>
    <w:rsid w:val="000A2D6B"/>
    <w:rsid w:val="000B2740"/>
    <w:rsid w:val="0017281A"/>
    <w:rsid w:val="001D3029"/>
    <w:rsid w:val="002133D1"/>
    <w:rsid w:val="00474AD0"/>
    <w:rsid w:val="005B4539"/>
    <w:rsid w:val="005B4C08"/>
    <w:rsid w:val="006E4941"/>
    <w:rsid w:val="007500E9"/>
    <w:rsid w:val="00765D30"/>
    <w:rsid w:val="00820995"/>
    <w:rsid w:val="00833BDF"/>
    <w:rsid w:val="008D15CB"/>
    <w:rsid w:val="008D1F34"/>
    <w:rsid w:val="00991964"/>
    <w:rsid w:val="009D2C61"/>
    <w:rsid w:val="009F03A1"/>
    <w:rsid w:val="00A16253"/>
    <w:rsid w:val="00B87E72"/>
    <w:rsid w:val="00CF3E95"/>
    <w:rsid w:val="00D15E91"/>
    <w:rsid w:val="00D3062D"/>
    <w:rsid w:val="00D65035"/>
    <w:rsid w:val="00DA0013"/>
    <w:rsid w:val="00DB51AF"/>
    <w:rsid w:val="00E34016"/>
    <w:rsid w:val="00E42E20"/>
    <w:rsid w:val="00E45D2B"/>
    <w:rsid w:val="00E758FD"/>
    <w:rsid w:val="00EA2359"/>
    <w:rsid w:val="00F43946"/>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915D8-0CDA-4BC2-B7AB-0D5BE92B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E95"/>
    <w:pPr>
      <w:spacing w:after="0" w:line="240" w:lineRule="auto"/>
    </w:pPr>
  </w:style>
  <w:style w:type="paragraph" w:styleId="ListParagraph">
    <w:name w:val="List Paragraph"/>
    <w:basedOn w:val="Normal"/>
    <w:uiPriority w:val="34"/>
    <w:qFormat/>
    <w:rsid w:val="005B4539"/>
    <w:pPr>
      <w:ind w:left="720"/>
      <w:contextualSpacing/>
    </w:pPr>
  </w:style>
  <w:style w:type="paragraph" w:styleId="Header">
    <w:name w:val="header"/>
    <w:basedOn w:val="Normal"/>
    <w:link w:val="HeaderChar"/>
    <w:uiPriority w:val="99"/>
    <w:unhideWhenUsed/>
    <w:rsid w:val="006E4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41"/>
  </w:style>
  <w:style w:type="paragraph" w:styleId="Footer">
    <w:name w:val="footer"/>
    <w:basedOn w:val="Normal"/>
    <w:link w:val="FooterChar"/>
    <w:uiPriority w:val="99"/>
    <w:unhideWhenUsed/>
    <w:rsid w:val="006E4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941"/>
  </w:style>
  <w:style w:type="paragraph" w:styleId="BalloonText">
    <w:name w:val="Balloon Text"/>
    <w:basedOn w:val="Normal"/>
    <w:link w:val="BalloonTextChar"/>
    <w:uiPriority w:val="99"/>
    <w:semiHidden/>
    <w:unhideWhenUsed/>
    <w:rsid w:val="006E4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17</cp:revision>
  <cp:lastPrinted>2021-03-18T06:56:00Z</cp:lastPrinted>
  <dcterms:created xsi:type="dcterms:W3CDTF">2021-03-15T09:32:00Z</dcterms:created>
  <dcterms:modified xsi:type="dcterms:W3CDTF">2021-03-18T06:57:00Z</dcterms:modified>
</cp:coreProperties>
</file>