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61" w:rsidRPr="00CA75B4" w:rsidRDefault="001E6570" w:rsidP="0094305D">
      <w:pPr>
        <w:pStyle w:val="NoSpacing"/>
        <w:rPr>
          <w:rFonts w:ascii="Times New Roman" w:hAnsi="Times New Roman" w:cs="Times New Roman"/>
          <w:sz w:val="24"/>
          <w:szCs w:val="24"/>
        </w:rPr>
      </w:pPr>
      <w:bookmarkStart w:id="0" w:name="_GoBack"/>
      <w:bookmarkEnd w:id="0"/>
      <w:r w:rsidRPr="00CA75B4">
        <w:rPr>
          <w:rFonts w:ascii="Times New Roman" w:hAnsi="Times New Roman" w:cs="Times New Roman"/>
          <w:sz w:val="24"/>
          <w:szCs w:val="24"/>
        </w:rPr>
        <w:t xml:space="preserve">      </w:t>
      </w:r>
      <w:r w:rsidR="00C130B4" w:rsidRPr="00CA75B4">
        <w:rPr>
          <w:rFonts w:ascii="Times New Roman" w:hAnsi="Times New Roman" w:cs="Times New Roman"/>
          <w:sz w:val="24"/>
          <w:szCs w:val="24"/>
        </w:rPr>
        <w:t xml:space="preserve">               </w:t>
      </w:r>
      <w:r w:rsidRPr="00CA75B4">
        <w:rPr>
          <w:rFonts w:ascii="Times New Roman" w:hAnsi="Times New Roman" w:cs="Times New Roman"/>
          <w:sz w:val="24"/>
          <w:szCs w:val="24"/>
        </w:rPr>
        <w:t xml:space="preserve">                                                                                                  </w:t>
      </w:r>
    </w:p>
    <w:p w:rsidR="00E76861" w:rsidRPr="00CA75B4" w:rsidRDefault="00E76861"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ATHOS PROESTOS</w:t>
      </w:r>
    </w:p>
    <w:p w:rsidR="00E76861" w:rsidRPr="00CA75B4" w:rsidRDefault="0094305D"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versus</w:t>
      </w:r>
    </w:p>
    <w:p w:rsidR="00E76861" w:rsidRPr="00CA75B4" w:rsidRDefault="00E76861"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CHRISTALLEN PROESTOS</w:t>
      </w:r>
    </w:p>
    <w:p w:rsidR="00E76861" w:rsidRPr="00CA75B4" w:rsidRDefault="0094305D"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and</w:t>
      </w:r>
    </w:p>
    <w:p w:rsidR="00E76861" w:rsidRPr="00CA75B4" w:rsidRDefault="00E76861" w:rsidP="0094305D">
      <w:pPr>
        <w:pStyle w:val="NoSpacing"/>
        <w:rPr>
          <w:rFonts w:ascii="Times New Roman" w:hAnsi="Times New Roman" w:cs="Times New Roman"/>
          <w:sz w:val="24"/>
          <w:szCs w:val="24"/>
        </w:rPr>
      </w:pPr>
      <w:r w:rsidRPr="00CA75B4">
        <w:rPr>
          <w:rFonts w:ascii="Times New Roman" w:hAnsi="Times New Roman" w:cs="Times New Roman"/>
          <w:sz w:val="24"/>
          <w:szCs w:val="24"/>
        </w:rPr>
        <w:t xml:space="preserve">CHRISTALLEN PROESTOS (in her capacity as Executrix Dative for) </w:t>
      </w:r>
    </w:p>
    <w:p w:rsidR="00E76861" w:rsidRPr="00CA75B4" w:rsidRDefault="00E76861" w:rsidP="0094305D">
      <w:pPr>
        <w:pStyle w:val="NoSpacing"/>
        <w:rPr>
          <w:rFonts w:ascii="Times New Roman" w:hAnsi="Times New Roman" w:cs="Times New Roman"/>
          <w:sz w:val="24"/>
          <w:szCs w:val="24"/>
        </w:rPr>
      </w:pPr>
      <w:r w:rsidRPr="00CA75B4">
        <w:rPr>
          <w:rFonts w:ascii="Times New Roman" w:hAnsi="Times New Roman" w:cs="Times New Roman"/>
          <w:sz w:val="24"/>
          <w:szCs w:val="24"/>
        </w:rPr>
        <w:t>ESTATE LATE DINOS EROTOKRITOU CONSTANTINOS DR 4429/21</w:t>
      </w:r>
    </w:p>
    <w:p w:rsidR="00E76861" w:rsidRPr="00CA75B4" w:rsidRDefault="0094305D"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and</w:t>
      </w:r>
    </w:p>
    <w:p w:rsidR="00E76861" w:rsidRPr="00CA75B4" w:rsidRDefault="00E76861" w:rsidP="0094305D">
      <w:pPr>
        <w:pStyle w:val="NoSpacing"/>
        <w:rPr>
          <w:rFonts w:ascii="Times New Roman" w:hAnsi="Times New Roman" w:cs="Times New Roman"/>
          <w:sz w:val="24"/>
          <w:szCs w:val="24"/>
        </w:rPr>
      </w:pPr>
      <w:r w:rsidRPr="00CA75B4">
        <w:rPr>
          <w:rFonts w:ascii="Times New Roman" w:hAnsi="Times New Roman" w:cs="Times New Roman"/>
          <w:sz w:val="24"/>
          <w:szCs w:val="24"/>
        </w:rPr>
        <w:t>CHRISTALLENI PROESTOS (in capacity as Executrix Testamentary for)</w:t>
      </w:r>
    </w:p>
    <w:p w:rsidR="00E76861" w:rsidRPr="00CA75B4" w:rsidRDefault="00E76861" w:rsidP="0094305D">
      <w:pPr>
        <w:pStyle w:val="NoSpacing"/>
        <w:rPr>
          <w:rFonts w:ascii="Times New Roman" w:hAnsi="Times New Roman" w:cs="Times New Roman"/>
          <w:sz w:val="24"/>
          <w:szCs w:val="24"/>
        </w:rPr>
      </w:pPr>
      <w:r w:rsidRPr="00CA75B4">
        <w:rPr>
          <w:rFonts w:ascii="Times New Roman" w:hAnsi="Times New Roman" w:cs="Times New Roman"/>
          <w:sz w:val="24"/>
          <w:szCs w:val="24"/>
        </w:rPr>
        <w:t>ESTATE LATE ELEN DINOU PROESTOS- DR 4428/21</w:t>
      </w:r>
    </w:p>
    <w:p w:rsidR="00E76861" w:rsidRPr="00CA75B4" w:rsidRDefault="0094305D"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and</w:t>
      </w:r>
    </w:p>
    <w:p w:rsidR="00E76861" w:rsidRPr="00CA75B4" w:rsidRDefault="00E76861"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PRATIBHA PATEL</w:t>
      </w:r>
    </w:p>
    <w:p w:rsidR="00E76861" w:rsidRPr="00CA75B4" w:rsidRDefault="0094305D"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and</w:t>
      </w:r>
    </w:p>
    <w:p w:rsidR="00E76861" w:rsidRPr="00CA75B4" w:rsidRDefault="00E76861"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MASTER OF THE HIGH COURT</w:t>
      </w:r>
    </w:p>
    <w:p w:rsidR="00E76861" w:rsidRPr="00CA75B4" w:rsidRDefault="0094305D" w:rsidP="0094305D">
      <w:pPr>
        <w:spacing w:after="0" w:line="240" w:lineRule="auto"/>
        <w:rPr>
          <w:rFonts w:ascii="Times New Roman" w:hAnsi="Times New Roman" w:cs="Times New Roman"/>
          <w:sz w:val="24"/>
          <w:szCs w:val="24"/>
        </w:rPr>
      </w:pPr>
      <w:r w:rsidRPr="00CA75B4">
        <w:rPr>
          <w:rFonts w:ascii="Times New Roman" w:hAnsi="Times New Roman" w:cs="Times New Roman"/>
          <w:sz w:val="24"/>
          <w:szCs w:val="24"/>
        </w:rPr>
        <w:t>and</w:t>
      </w:r>
    </w:p>
    <w:p w:rsidR="00E76861" w:rsidRPr="00CA75B4" w:rsidRDefault="00E76861">
      <w:pPr>
        <w:rPr>
          <w:rFonts w:ascii="Times New Roman" w:hAnsi="Times New Roman" w:cs="Times New Roman"/>
          <w:sz w:val="24"/>
          <w:szCs w:val="24"/>
        </w:rPr>
      </w:pPr>
      <w:r w:rsidRPr="00CA75B4">
        <w:rPr>
          <w:rFonts w:ascii="Times New Roman" w:hAnsi="Times New Roman" w:cs="Times New Roman"/>
          <w:sz w:val="24"/>
          <w:szCs w:val="24"/>
        </w:rPr>
        <w:t>THE REGISTRAR OF DEEDS</w:t>
      </w:r>
    </w:p>
    <w:p w:rsidR="0094305D" w:rsidRDefault="0094305D" w:rsidP="0094305D">
      <w:pPr>
        <w:pStyle w:val="NoSpacing"/>
        <w:rPr>
          <w:rFonts w:ascii="Times New Roman" w:hAnsi="Times New Roman" w:cs="Times New Roman"/>
          <w:sz w:val="24"/>
          <w:szCs w:val="24"/>
        </w:rPr>
      </w:pPr>
    </w:p>
    <w:p w:rsidR="0094305D" w:rsidRDefault="0094305D" w:rsidP="0094305D">
      <w:pPr>
        <w:pStyle w:val="NoSpacing"/>
        <w:rPr>
          <w:rFonts w:ascii="Times New Roman" w:hAnsi="Times New Roman" w:cs="Times New Roman"/>
          <w:sz w:val="24"/>
          <w:szCs w:val="24"/>
        </w:rPr>
      </w:pPr>
    </w:p>
    <w:p w:rsidR="00E76861" w:rsidRPr="00CA75B4" w:rsidRDefault="00646710" w:rsidP="0094305D">
      <w:pPr>
        <w:pStyle w:val="NoSpacing"/>
        <w:rPr>
          <w:rFonts w:ascii="Times New Roman" w:hAnsi="Times New Roman" w:cs="Times New Roman"/>
          <w:sz w:val="24"/>
          <w:szCs w:val="24"/>
        </w:rPr>
      </w:pPr>
      <w:r>
        <w:rPr>
          <w:rFonts w:ascii="Times New Roman" w:hAnsi="Times New Roman" w:cs="Times New Roman"/>
          <w:sz w:val="24"/>
          <w:szCs w:val="24"/>
        </w:rPr>
        <w:t>HIGH COU</w:t>
      </w:r>
      <w:r w:rsidR="00E76861" w:rsidRPr="00CA75B4">
        <w:rPr>
          <w:rFonts w:ascii="Times New Roman" w:hAnsi="Times New Roman" w:cs="Times New Roman"/>
          <w:sz w:val="24"/>
          <w:szCs w:val="24"/>
        </w:rPr>
        <w:t>RT OF ZIMBABWE</w:t>
      </w:r>
    </w:p>
    <w:p w:rsidR="00E76861" w:rsidRPr="00CA75B4" w:rsidRDefault="00E76861" w:rsidP="0094305D">
      <w:pPr>
        <w:pStyle w:val="NoSpacing"/>
        <w:rPr>
          <w:rFonts w:ascii="Times New Roman" w:hAnsi="Times New Roman" w:cs="Times New Roman"/>
          <w:sz w:val="24"/>
          <w:szCs w:val="24"/>
        </w:rPr>
      </w:pPr>
      <w:r w:rsidRPr="00CA75B4">
        <w:rPr>
          <w:rFonts w:ascii="Times New Roman" w:hAnsi="Times New Roman" w:cs="Times New Roman"/>
          <w:sz w:val="24"/>
          <w:szCs w:val="24"/>
        </w:rPr>
        <w:t>TAGU J</w:t>
      </w:r>
    </w:p>
    <w:p w:rsidR="00E76861" w:rsidRPr="00CA75B4" w:rsidRDefault="00E76861" w:rsidP="0094305D">
      <w:pPr>
        <w:pStyle w:val="NoSpacing"/>
        <w:rPr>
          <w:rFonts w:ascii="Times New Roman" w:hAnsi="Times New Roman" w:cs="Times New Roman"/>
          <w:sz w:val="24"/>
          <w:szCs w:val="24"/>
        </w:rPr>
      </w:pPr>
      <w:r w:rsidRPr="00CA75B4">
        <w:rPr>
          <w:rFonts w:ascii="Times New Roman" w:hAnsi="Times New Roman" w:cs="Times New Roman"/>
          <w:sz w:val="24"/>
          <w:szCs w:val="24"/>
        </w:rPr>
        <w:t>HARARE</w:t>
      </w:r>
      <w:r w:rsidR="0094305D">
        <w:rPr>
          <w:rFonts w:ascii="Times New Roman" w:hAnsi="Times New Roman" w:cs="Times New Roman"/>
          <w:sz w:val="24"/>
          <w:szCs w:val="24"/>
        </w:rPr>
        <w:t>,</w:t>
      </w:r>
      <w:r w:rsidRPr="00CA75B4">
        <w:rPr>
          <w:rFonts w:ascii="Times New Roman" w:hAnsi="Times New Roman" w:cs="Times New Roman"/>
          <w:sz w:val="24"/>
          <w:szCs w:val="24"/>
        </w:rPr>
        <w:t xml:space="preserve"> 21 </w:t>
      </w:r>
      <w:r w:rsidR="00784CD9">
        <w:rPr>
          <w:rFonts w:ascii="Times New Roman" w:hAnsi="Times New Roman" w:cs="Times New Roman"/>
          <w:sz w:val="24"/>
          <w:szCs w:val="24"/>
        </w:rPr>
        <w:t>&amp;</w:t>
      </w:r>
      <w:r w:rsidRPr="00CA75B4">
        <w:rPr>
          <w:rFonts w:ascii="Times New Roman" w:hAnsi="Times New Roman" w:cs="Times New Roman"/>
          <w:sz w:val="24"/>
          <w:szCs w:val="24"/>
        </w:rPr>
        <w:t xml:space="preserve"> 27 J</w:t>
      </w:r>
      <w:r w:rsidR="0094305D" w:rsidRPr="00CA75B4">
        <w:rPr>
          <w:rFonts w:ascii="Times New Roman" w:hAnsi="Times New Roman" w:cs="Times New Roman"/>
          <w:sz w:val="24"/>
          <w:szCs w:val="24"/>
        </w:rPr>
        <w:t>uly</w:t>
      </w:r>
      <w:r w:rsidRPr="00CA75B4">
        <w:rPr>
          <w:rFonts w:ascii="Times New Roman" w:hAnsi="Times New Roman" w:cs="Times New Roman"/>
          <w:sz w:val="24"/>
          <w:szCs w:val="24"/>
        </w:rPr>
        <w:t xml:space="preserve"> </w:t>
      </w:r>
      <w:r w:rsidR="00646710">
        <w:rPr>
          <w:rFonts w:ascii="Times New Roman" w:hAnsi="Times New Roman" w:cs="Times New Roman"/>
          <w:sz w:val="24"/>
          <w:szCs w:val="24"/>
        </w:rPr>
        <w:t xml:space="preserve">&amp; 11 August </w:t>
      </w:r>
      <w:r w:rsidRPr="00CA75B4">
        <w:rPr>
          <w:rFonts w:ascii="Times New Roman" w:hAnsi="Times New Roman" w:cs="Times New Roman"/>
          <w:sz w:val="24"/>
          <w:szCs w:val="24"/>
        </w:rPr>
        <w:t>2022</w:t>
      </w:r>
    </w:p>
    <w:p w:rsidR="00C130B4" w:rsidRPr="00CA75B4" w:rsidRDefault="00C130B4" w:rsidP="0094305D">
      <w:pPr>
        <w:pStyle w:val="NoSpacing"/>
        <w:rPr>
          <w:rFonts w:ascii="Times New Roman" w:hAnsi="Times New Roman" w:cs="Times New Roman"/>
          <w:sz w:val="24"/>
          <w:szCs w:val="24"/>
        </w:rPr>
      </w:pPr>
    </w:p>
    <w:p w:rsidR="0094305D" w:rsidRDefault="0094305D">
      <w:pPr>
        <w:rPr>
          <w:rFonts w:ascii="Times New Roman" w:hAnsi="Times New Roman" w:cs="Times New Roman"/>
          <w:b/>
          <w:sz w:val="24"/>
          <w:szCs w:val="24"/>
        </w:rPr>
      </w:pPr>
    </w:p>
    <w:p w:rsidR="00E76861" w:rsidRPr="00CA75B4" w:rsidRDefault="00E76861">
      <w:pPr>
        <w:rPr>
          <w:rFonts w:ascii="Times New Roman" w:hAnsi="Times New Roman" w:cs="Times New Roman"/>
          <w:b/>
          <w:sz w:val="24"/>
          <w:szCs w:val="24"/>
        </w:rPr>
      </w:pPr>
      <w:r w:rsidRPr="00CA75B4">
        <w:rPr>
          <w:rFonts w:ascii="Times New Roman" w:hAnsi="Times New Roman" w:cs="Times New Roman"/>
          <w:b/>
          <w:sz w:val="24"/>
          <w:szCs w:val="24"/>
        </w:rPr>
        <w:t>Urgent Chamber Application</w:t>
      </w:r>
    </w:p>
    <w:p w:rsidR="00AE6E74" w:rsidRDefault="00AE6E74" w:rsidP="00C130B4">
      <w:pPr>
        <w:pStyle w:val="NoSpacing"/>
        <w:rPr>
          <w:rFonts w:ascii="Times New Roman" w:hAnsi="Times New Roman" w:cs="Times New Roman"/>
          <w:i/>
          <w:sz w:val="24"/>
          <w:szCs w:val="24"/>
        </w:rPr>
      </w:pPr>
    </w:p>
    <w:p w:rsidR="0037334E" w:rsidRDefault="0037334E" w:rsidP="00C130B4">
      <w:pPr>
        <w:pStyle w:val="NoSpacing"/>
        <w:rPr>
          <w:rFonts w:ascii="Times New Roman" w:hAnsi="Times New Roman" w:cs="Times New Roman"/>
          <w:i/>
          <w:sz w:val="24"/>
          <w:szCs w:val="24"/>
        </w:rPr>
      </w:pPr>
    </w:p>
    <w:p w:rsidR="00E76861" w:rsidRPr="00CA75B4" w:rsidRDefault="008E5D66" w:rsidP="00C130B4">
      <w:pPr>
        <w:pStyle w:val="NoSpacing"/>
        <w:rPr>
          <w:rFonts w:ascii="Times New Roman" w:hAnsi="Times New Roman" w:cs="Times New Roman"/>
          <w:sz w:val="24"/>
          <w:szCs w:val="24"/>
        </w:rPr>
      </w:pPr>
      <w:r w:rsidRPr="0094305D">
        <w:rPr>
          <w:rFonts w:ascii="Times New Roman" w:hAnsi="Times New Roman" w:cs="Times New Roman"/>
          <w:i/>
          <w:sz w:val="24"/>
          <w:szCs w:val="24"/>
        </w:rPr>
        <w:t>V Vera,</w:t>
      </w:r>
      <w:r w:rsidRPr="00CA75B4">
        <w:rPr>
          <w:rFonts w:ascii="Times New Roman" w:hAnsi="Times New Roman" w:cs="Times New Roman"/>
          <w:sz w:val="24"/>
          <w:szCs w:val="24"/>
        </w:rPr>
        <w:t xml:space="preserve"> for applicant</w:t>
      </w:r>
    </w:p>
    <w:p w:rsidR="008E5D66" w:rsidRPr="00CA75B4" w:rsidRDefault="0094305D" w:rsidP="00C130B4">
      <w:pPr>
        <w:pStyle w:val="NoSpacing"/>
        <w:rPr>
          <w:rFonts w:ascii="Times New Roman" w:hAnsi="Times New Roman" w:cs="Times New Roman"/>
          <w:sz w:val="24"/>
          <w:szCs w:val="24"/>
        </w:rPr>
      </w:pPr>
      <w:r>
        <w:rPr>
          <w:rFonts w:ascii="Times New Roman" w:hAnsi="Times New Roman" w:cs="Times New Roman"/>
          <w:i/>
          <w:sz w:val="24"/>
          <w:szCs w:val="24"/>
        </w:rPr>
        <w:t>B A</w:t>
      </w:r>
      <w:r w:rsidR="008E5D66" w:rsidRPr="0094305D">
        <w:rPr>
          <w:rFonts w:ascii="Times New Roman" w:hAnsi="Times New Roman" w:cs="Times New Roman"/>
          <w:i/>
          <w:sz w:val="24"/>
          <w:szCs w:val="24"/>
        </w:rPr>
        <w:t xml:space="preserve"> Dzingirai</w:t>
      </w:r>
      <w:r w:rsidR="008E5D66" w:rsidRPr="00CA75B4">
        <w:rPr>
          <w:rFonts w:ascii="Times New Roman" w:hAnsi="Times New Roman" w:cs="Times New Roman"/>
          <w:sz w:val="24"/>
          <w:szCs w:val="24"/>
        </w:rPr>
        <w:t>, for 1</w:t>
      </w:r>
      <w:r w:rsidR="008E5D66" w:rsidRPr="00CA75B4">
        <w:rPr>
          <w:rFonts w:ascii="Times New Roman" w:hAnsi="Times New Roman" w:cs="Times New Roman"/>
          <w:sz w:val="24"/>
          <w:szCs w:val="24"/>
          <w:vertAlign w:val="superscript"/>
        </w:rPr>
        <w:t>st</w:t>
      </w:r>
      <w:r w:rsidR="008E5D66" w:rsidRPr="00CA75B4">
        <w:rPr>
          <w:rFonts w:ascii="Times New Roman" w:hAnsi="Times New Roman" w:cs="Times New Roman"/>
          <w:sz w:val="24"/>
          <w:szCs w:val="24"/>
        </w:rPr>
        <w:t>, 2</w:t>
      </w:r>
      <w:r w:rsidR="008E5D66" w:rsidRPr="00CA75B4">
        <w:rPr>
          <w:rFonts w:ascii="Times New Roman" w:hAnsi="Times New Roman" w:cs="Times New Roman"/>
          <w:sz w:val="24"/>
          <w:szCs w:val="24"/>
          <w:vertAlign w:val="superscript"/>
        </w:rPr>
        <w:t>nd</w:t>
      </w:r>
      <w:r w:rsidR="008E5D66" w:rsidRPr="00CA75B4">
        <w:rPr>
          <w:rFonts w:ascii="Times New Roman" w:hAnsi="Times New Roman" w:cs="Times New Roman"/>
          <w:sz w:val="24"/>
          <w:szCs w:val="24"/>
        </w:rPr>
        <w:t xml:space="preserve"> and 3</w:t>
      </w:r>
      <w:r w:rsidR="008E5D66" w:rsidRPr="00CA75B4">
        <w:rPr>
          <w:rFonts w:ascii="Times New Roman" w:hAnsi="Times New Roman" w:cs="Times New Roman"/>
          <w:sz w:val="24"/>
          <w:szCs w:val="24"/>
          <w:vertAlign w:val="superscript"/>
        </w:rPr>
        <w:t>rd</w:t>
      </w:r>
      <w:r w:rsidR="008E5D66" w:rsidRPr="00CA75B4">
        <w:rPr>
          <w:rFonts w:ascii="Times New Roman" w:hAnsi="Times New Roman" w:cs="Times New Roman"/>
          <w:sz w:val="24"/>
          <w:szCs w:val="24"/>
        </w:rPr>
        <w:t xml:space="preserve"> respondents</w:t>
      </w:r>
    </w:p>
    <w:p w:rsidR="001E6570" w:rsidRPr="00CA75B4" w:rsidRDefault="0094305D" w:rsidP="00C130B4">
      <w:pPr>
        <w:pStyle w:val="NoSpacing"/>
        <w:rPr>
          <w:rFonts w:ascii="Times New Roman" w:hAnsi="Times New Roman" w:cs="Times New Roman"/>
          <w:sz w:val="24"/>
          <w:szCs w:val="24"/>
        </w:rPr>
      </w:pPr>
      <w:r>
        <w:rPr>
          <w:rFonts w:ascii="Times New Roman" w:hAnsi="Times New Roman" w:cs="Times New Roman"/>
          <w:i/>
          <w:sz w:val="24"/>
          <w:szCs w:val="24"/>
        </w:rPr>
        <w:t>T R</w:t>
      </w:r>
      <w:r w:rsidR="001E6570" w:rsidRPr="0094305D">
        <w:rPr>
          <w:rFonts w:ascii="Times New Roman" w:hAnsi="Times New Roman" w:cs="Times New Roman"/>
          <w:i/>
          <w:sz w:val="24"/>
          <w:szCs w:val="24"/>
        </w:rPr>
        <w:t xml:space="preserve"> Mugabe</w:t>
      </w:r>
      <w:r w:rsidR="001E6570" w:rsidRPr="00CA75B4">
        <w:rPr>
          <w:rFonts w:ascii="Times New Roman" w:hAnsi="Times New Roman" w:cs="Times New Roman"/>
          <w:sz w:val="24"/>
          <w:szCs w:val="24"/>
        </w:rPr>
        <w:t xml:space="preserve"> with </w:t>
      </w:r>
      <w:r>
        <w:rPr>
          <w:rFonts w:ascii="Times New Roman" w:hAnsi="Times New Roman" w:cs="Times New Roman"/>
          <w:i/>
          <w:sz w:val="24"/>
          <w:szCs w:val="24"/>
        </w:rPr>
        <w:t>S</w:t>
      </w:r>
      <w:r w:rsidR="001E6570" w:rsidRPr="0094305D">
        <w:rPr>
          <w:rFonts w:ascii="Times New Roman" w:hAnsi="Times New Roman" w:cs="Times New Roman"/>
          <w:i/>
          <w:sz w:val="24"/>
          <w:szCs w:val="24"/>
        </w:rPr>
        <w:t xml:space="preserve"> Macheridza</w:t>
      </w:r>
      <w:r w:rsidR="001E6570" w:rsidRPr="00CA75B4">
        <w:rPr>
          <w:rFonts w:ascii="Times New Roman" w:hAnsi="Times New Roman" w:cs="Times New Roman"/>
          <w:sz w:val="24"/>
          <w:szCs w:val="24"/>
        </w:rPr>
        <w:t>, for 4</w:t>
      </w:r>
      <w:r w:rsidR="001E6570" w:rsidRPr="00CA75B4">
        <w:rPr>
          <w:rFonts w:ascii="Times New Roman" w:hAnsi="Times New Roman" w:cs="Times New Roman"/>
          <w:sz w:val="24"/>
          <w:szCs w:val="24"/>
          <w:vertAlign w:val="superscript"/>
        </w:rPr>
        <w:t>th</w:t>
      </w:r>
      <w:r w:rsidR="001E6570" w:rsidRPr="00CA75B4">
        <w:rPr>
          <w:rFonts w:ascii="Times New Roman" w:hAnsi="Times New Roman" w:cs="Times New Roman"/>
          <w:sz w:val="24"/>
          <w:szCs w:val="24"/>
        </w:rPr>
        <w:t xml:space="preserve"> respondent</w:t>
      </w:r>
    </w:p>
    <w:p w:rsidR="00AE6E74" w:rsidRDefault="00AE6E74">
      <w:pPr>
        <w:rPr>
          <w:rFonts w:ascii="Times New Roman" w:hAnsi="Times New Roman" w:cs="Times New Roman"/>
          <w:sz w:val="24"/>
          <w:szCs w:val="24"/>
        </w:rPr>
      </w:pPr>
    </w:p>
    <w:p w:rsidR="001E6570" w:rsidRPr="00CA75B4" w:rsidRDefault="001E6570" w:rsidP="00AE6E74">
      <w:pPr>
        <w:spacing w:after="0"/>
        <w:jc w:val="both"/>
        <w:rPr>
          <w:rFonts w:ascii="Times New Roman" w:hAnsi="Times New Roman" w:cs="Times New Roman"/>
          <w:b/>
          <w:sz w:val="24"/>
          <w:szCs w:val="24"/>
        </w:rPr>
      </w:pPr>
      <w:r w:rsidRPr="00CA75B4">
        <w:rPr>
          <w:rFonts w:ascii="Times New Roman" w:hAnsi="Times New Roman" w:cs="Times New Roman"/>
          <w:b/>
          <w:sz w:val="24"/>
          <w:szCs w:val="24"/>
        </w:rPr>
        <w:t>TAGU J:</w:t>
      </w:r>
    </w:p>
    <w:p w:rsidR="001E6570" w:rsidRPr="00CA75B4" w:rsidRDefault="001E6570" w:rsidP="00AE6E74">
      <w:pPr>
        <w:spacing w:after="0"/>
        <w:jc w:val="both"/>
        <w:rPr>
          <w:rFonts w:ascii="Times New Roman" w:hAnsi="Times New Roman" w:cs="Times New Roman"/>
          <w:b/>
          <w:sz w:val="24"/>
          <w:szCs w:val="24"/>
        </w:rPr>
      </w:pPr>
      <w:r w:rsidRPr="00CA75B4">
        <w:rPr>
          <w:rFonts w:ascii="Times New Roman" w:hAnsi="Times New Roman" w:cs="Times New Roman"/>
          <w:b/>
          <w:sz w:val="24"/>
          <w:szCs w:val="24"/>
        </w:rPr>
        <w:t>INTRODUCTION</w:t>
      </w:r>
    </w:p>
    <w:p w:rsidR="001E6570" w:rsidRPr="00CA75B4" w:rsidRDefault="001E6570" w:rsidP="00AE6E74">
      <w:pPr>
        <w:spacing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This is </w:t>
      </w:r>
      <w:r w:rsidR="00B803CD" w:rsidRPr="00CA75B4">
        <w:rPr>
          <w:rFonts w:ascii="Times New Roman" w:hAnsi="Times New Roman" w:cs="Times New Roman"/>
          <w:sz w:val="24"/>
          <w:szCs w:val="24"/>
        </w:rPr>
        <w:t xml:space="preserve">an Urgent Chamber Application in terms of Rule 57 (2) (a) of the High Court Rules 2021, for an interdict against the </w:t>
      </w:r>
      <w:r w:rsidR="00AE6E74">
        <w:rPr>
          <w:rFonts w:ascii="Times New Roman" w:hAnsi="Times New Roman" w:cs="Times New Roman"/>
          <w:sz w:val="24"/>
          <w:szCs w:val="24"/>
        </w:rPr>
        <w:t>r</w:t>
      </w:r>
      <w:r w:rsidR="00B803CD" w:rsidRPr="00CA75B4">
        <w:rPr>
          <w:rFonts w:ascii="Times New Roman" w:hAnsi="Times New Roman" w:cs="Times New Roman"/>
          <w:sz w:val="24"/>
          <w:szCs w:val="24"/>
        </w:rPr>
        <w:t>espondents pending the finalization of the matter under HC 2528/22.</w:t>
      </w:r>
    </w:p>
    <w:p w:rsidR="00B803CD" w:rsidRPr="00CA75B4" w:rsidRDefault="00B803CD" w:rsidP="00AE6E74">
      <w:pPr>
        <w:jc w:val="both"/>
        <w:rPr>
          <w:rFonts w:ascii="Times New Roman" w:hAnsi="Times New Roman" w:cs="Times New Roman"/>
          <w:b/>
          <w:sz w:val="24"/>
          <w:szCs w:val="24"/>
        </w:rPr>
      </w:pPr>
      <w:r w:rsidRPr="00CA75B4">
        <w:rPr>
          <w:rFonts w:ascii="Times New Roman" w:hAnsi="Times New Roman" w:cs="Times New Roman"/>
          <w:b/>
          <w:sz w:val="24"/>
          <w:szCs w:val="24"/>
        </w:rPr>
        <w:t>THE PARTIES</w:t>
      </w:r>
    </w:p>
    <w:p w:rsidR="00E400E3" w:rsidRPr="00CA75B4" w:rsidRDefault="00B803CD" w:rsidP="00AE6E74">
      <w:pPr>
        <w:spacing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1F1FFF">
        <w:rPr>
          <w:rFonts w:ascii="Times New Roman" w:hAnsi="Times New Roman" w:cs="Times New Roman"/>
          <w:sz w:val="24"/>
          <w:szCs w:val="24"/>
        </w:rPr>
        <w:t>a</w:t>
      </w:r>
      <w:r w:rsidRPr="00CA75B4">
        <w:rPr>
          <w:rFonts w:ascii="Times New Roman" w:hAnsi="Times New Roman" w:cs="Times New Roman"/>
          <w:sz w:val="24"/>
          <w:szCs w:val="24"/>
        </w:rPr>
        <w:t xml:space="preserve">pplicant and the </w:t>
      </w:r>
      <w:r w:rsidR="001F1FFF">
        <w:rPr>
          <w:rFonts w:ascii="Times New Roman" w:hAnsi="Times New Roman" w:cs="Times New Roman"/>
          <w:sz w:val="24"/>
          <w:szCs w:val="24"/>
        </w:rPr>
        <w:t>f</w:t>
      </w:r>
      <w:r w:rsidRPr="00CA75B4">
        <w:rPr>
          <w:rFonts w:ascii="Times New Roman" w:hAnsi="Times New Roman" w:cs="Times New Roman"/>
          <w:sz w:val="24"/>
          <w:szCs w:val="24"/>
        </w:rPr>
        <w:t xml:space="preserve">irst </w:t>
      </w:r>
      <w:r w:rsidR="001F1FFF">
        <w:rPr>
          <w:rFonts w:ascii="Times New Roman" w:hAnsi="Times New Roman" w:cs="Times New Roman"/>
          <w:sz w:val="24"/>
          <w:szCs w:val="24"/>
        </w:rPr>
        <w:t>r</w:t>
      </w:r>
      <w:r w:rsidRPr="00CA75B4">
        <w:rPr>
          <w:rFonts w:ascii="Times New Roman" w:hAnsi="Times New Roman" w:cs="Times New Roman"/>
          <w:sz w:val="24"/>
          <w:szCs w:val="24"/>
        </w:rPr>
        <w:t>espondent</w:t>
      </w:r>
      <w:r w:rsidR="00CF67E0" w:rsidRPr="00CA75B4">
        <w:rPr>
          <w:rFonts w:ascii="Times New Roman" w:hAnsi="Times New Roman" w:cs="Times New Roman"/>
          <w:sz w:val="24"/>
          <w:szCs w:val="24"/>
        </w:rPr>
        <w:t xml:space="preserve"> are children of the late DINOS EROTOKRITOU CONSTANTINOS PROESTOS and the late ELENI DINOU PROESTOS and they are both </w:t>
      </w:r>
      <w:r w:rsidR="00CF67E0" w:rsidRPr="00CA75B4">
        <w:rPr>
          <w:rFonts w:ascii="Times New Roman" w:hAnsi="Times New Roman" w:cs="Times New Roman"/>
          <w:sz w:val="24"/>
          <w:szCs w:val="24"/>
        </w:rPr>
        <w:lastRenderedPageBreak/>
        <w:t xml:space="preserve">beneficiaries of the estate of their parents. </w:t>
      </w:r>
      <w:r w:rsidR="0063056F">
        <w:rPr>
          <w:rFonts w:ascii="Times New Roman" w:hAnsi="Times New Roman" w:cs="Times New Roman"/>
          <w:sz w:val="24"/>
          <w:szCs w:val="24"/>
        </w:rPr>
        <w:t xml:space="preserve"> </w:t>
      </w:r>
      <w:r w:rsidR="00CF67E0" w:rsidRPr="00CA75B4">
        <w:rPr>
          <w:rFonts w:ascii="Times New Roman" w:hAnsi="Times New Roman" w:cs="Times New Roman"/>
          <w:sz w:val="24"/>
          <w:szCs w:val="24"/>
        </w:rPr>
        <w:t xml:space="preserve">The </w:t>
      </w:r>
      <w:r w:rsidR="0094305D">
        <w:rPr>
          <w:rFonts w:ascii="Times New Roman" w:hAnsi="Times New Roman" w:cs="Times New Roman"/>
          <w:sz w:val="24"/>
          <w:szCs w:val="24"/>
        </w:rPr>
        <w:t>s</w:t>
      </w:r>
      <w:r w:rsidR="00CF67E0" w:rsidRPr="00CA75B4">
        <w:rPr>
          <w:rFonts w:ascii="Times New Roman" w:hAnsi="Times New Roman" w:cs="Times New Roman"/>
          <w:sz w:val="24"/>
          <w:szCs w:val="24"/>
        </w:rPr>
        <w:t xml:space="preserve">econd </w:t>
      </w:r>
      <w:r w:rsidR="0094305D">
        <w:rPr>
          <w:rFonts w:ascii="Times New Roman" w:hAnsi="Times New Roman" w:cs="Times New Roman"/>
          <w:sz w:val="24"/>
          <w:szCs w:val="24"/>
        </w:rPr>
        <w:t>r</w:t>
      </w:r>
      <w:r w:rsidR="00CF67E0" w:rsidRPr="00CA75B4">
        <w:rPr>
          <w:rFonts w:ascii="Times New Roman" w:hAnsi="Times New Roman" w:cs="Times New Roman"/>
          <w:sz w:val="24"/>
          <w:szCs w:val="24"/>
        </w:rPr>
        <w:t xml:space="preserve">espondent </w:t>
      </w:r>
      <w:r w:rsidR="00A54C5E" w:rsidRPr="00CA75B4">
        <w:rPr>
          <w:rFonts w:ascii="Times New Roman" w:hAnsi="Times New Roman" w:cs="Times New Roman"/>
          <w:sz w:val="24"/>
          <w:szCs w:val="24"/>
        </w:rPr>
        <w:t xml:space="preserve">is ESTATE LATE DINOS EROTOKRITOU CONSTANTINOS PROESTOS, which is the registered estate of the </w:t>
      </w:r>
      <w:r w:rsidR="0094305D">
        <w:rPr>
          <w:rFonts w:ascii="Times New Roman" w:hAnsi="Times New Roman" w:cs="Times New Roman"/>
          <w:sz w:val="24"/>
          <w:szCs w:val="24"/>
        </w:rPr>
        <w:t>a</w:t>
      </w:r>
      <w:r w:rsidR="00A54C5E" w:rsidRPr="00CA75B4">
        <w:rPr>
          <w:rFonts w:ascii="Times New Roman" w:hAnsi="Times New Roman" w:cs="Times New Roman"/>
          <w:sz w:val="24"/>
          <w:szCs w:val="24"/>
        </w:rPr>
        <w:t xml:space="preserve">pplicant and </w:t>
      </w:r>
      <w:r w:rsidR="0094305D">
        <w:rPr>
          <w:rFonts w:ascii="Times New Roman" w:hAnsi="Times New Roman" w:cs="Times New Roman"/>
          <w:sz w:val="24"/>
          <w:szCs w:val="24"/>
        </w:rPr>
        <w:t>f</w:t>
      </w:r>
      <w:r w:rsidR="00A54C5E"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A54C5E" w:rsidRPr="00CA75B4">
        <w:rPr>
          <w:rFonts w:ascii="Times New Roman" w:hAnsi="Times New Roman" w:cs="Times New Roman"/>
          <w:sz w:val="24"/>
          <w:szCs w:val="24"/>
        </w:rPr>
        <w:t xml:space="preserve">espondent’s late father and is being represented by the </w:t>
      </w:r>
      <w:r w:rsidR="0094305D">
        <w:rPr>
          <w:rFonts w:ascii="Times New Roman" w:hAnsi="Times New Roman" w:cs="Times New Roman"/>
          <w:sz w:val="24"/>
          <w:szCs w:val="24"/>
        </w:rPr>
        <w:t>f</w:t>
      </w:r>
      <w:r w:rsidR="00A54C5E"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A54C5E" w:rsidRPr="00CA75B4">
        <w:rPr>
          <w:rFonts w:ascii="Times New Roman" w:hAnsi="Times New Roman" w:cs="Times New Roman"/>
          <w:sz w:val="24"/>
          <w:szCs w:val="24"/>
        </w:rPr>
        <w:t>espondent.</w:t>
      </w:r>
      <w:r w:rsidR="0063056F">
        <w:rPr>
          <w:rFonts w:ascii="Times New Roman" w:hAnsi="Times New Roman" w:cs="Times New Roman"/>
          <w:sz w:val="24"/>
          <w:szCs w:val="24"/>
        </w:rPr>
        <w:t xml:space="preserve"> </w:t>
      </w:r>
      <w:r w:rsidR="00A54C5E" w:rsidRPr="00CA75B4">
        <w:rPr>
          <w:rFonts w:ascii="Times New Roman" w:hAnsi="Times New Roman" w:cs="Times New Roman"/>
          <w:sz w:val="24"/>
          <w:szCs w:val="24"/>
        </w:rPr>
        <w:t xml:space="preserve"> The </w:t>
      </w:r>
      <w:r w:rsidR="0094305D">
        <w:rPr>
          <w:rFonts w:ascii="Times New Roman" w:hAnsi="Times New Roman" w:cs="Times New Roman"/>
          <w:sz w:val="24"/>
          <w:szCs w:val="24"/>
        </w:rPr>
        <w:t>t</w:t>
      </w:r>
      <w:r w:rsidR="00A54C5E" w:rsidRPr="00CA75B4">
        <w:rPr>
          <w:rFonts w:ascii="Times New Roman" w:hAnsi="Times New Roman" w:cs="Times New Roman"/>
          <w:sz w:val="24"/>
          <w:szCs w:val="24"/>
        </w:rPr>
        <w:t xml:space="preserve">hird </w:t>
      </w:r>
      <w:r w:rsidR="0094305D">
        <w:rPr>
          <w:rFonts w:ascii="Times New Roman" w:hAnsi="Times New Roman" w:cs="Times New Roman"/>
          <w:sz w:val="24"/>
          <w:szCs w:val="24"/>
        </w:rPr>
        <w:t>r</w:t>
      </w:r>
      <w:r w:rsidR="00A54C5E" w:rsidRPr="00CA75B4">
        <w:rPr>
          <w:rFonts w:ascii="Times New Roman" w:hAnsi="Times New Roman" w:cs="Times New Roman"/>
          <w:sz w:val="24"/>
          <w:szCs w:val="24"/>
        </w:rPr>
        <w:t xml:space="preserve">espondent is ESTATE LATE ELENI DINOU PROESTOS, which is the registered estate of the </w:t>
      </w:r>
      <w:r w:rsidR="0094305D">
        <w:rPr>
          <w:rFonts w:ascii="Times New Roman" w:hAnsi="Times New Roman" w:cs="Times New Roman"/>
          <w:sz w:val="24"/>
          <w:szCs w:val="24"/>
        </w:rPr>
        <w:t>a</w:t>
      </w:r>
      <w:r w:rsidR="00A54C5E" w:rsidRPr="00CA75B4">
        <w:rPr>
          <w:rFonts w:ascii="Times New Roman" w:hAnsi="Times New Roman" w:cs="Times New Roman"/>
          <w:sz w:val="24"/>
          <w:szCs w:val="24"/>
        </w:rPr>
        <w:t xml:space="preserve">pplicant and </w:t>
      </w:r>
      <w:r w:rsidR="0094305D">
        <w:rPr>
          <w:rFonts w:ascii="Times New Roman" w:hAnsi="Times New Roman" w:cs="Times New Roman"/>
          <w:sz w:val="24"/>
          <w:szCs w:val="24"/>
        </w:rPr>
        <w:t>f</w:t>
      </w:r>
      <w:r w:rsidR="00A54C5E"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A54C5E" w:rsidRPr="00CA75B4">
        <w:rPr>
          <w:rFonts w:ascii="Times New Roman" w:hAnsi="Times New Roman" w:cs="Times New Roman"/>
          <w:sz w:val="24"/>
          <w:szCs w:val="24"/>
        </w:rPr>
        <w:t xml:space="preserve">espondent’s late mother and being represented by the </w:t>
      </w:r>
      <w:r w:rsidR="0094305D">
        <w:rPr>
          <w:rFonts w:ascii="Times New Roman" w:hAnsi="Times New Roman" w:cs="Times New Roman"/>
          <w:sz w:val="24"/>
          <w:szCs w:val="24"/>
        </w:rPr>
        <w:t>f</w:t>
      </w:r>
      <w:r w:rsidR="00A54C5E"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A54C5E" w:rsidRPr="00CA75B4">
        <w:rPr>
          <w:rFonts w:ascii="Times New Roman" w:hAnsi="Times New Roman" w:cs="Times New Roman"/>
          <w:sz w:val="24"/>
          <w:szCs w:val="24"/>
        </w:rPr>
        <w:t xml:space="preserve">espondent. The </w:t>
      </w:r>
      <w:r w:rsidR="0094305D">
        <w:rPr>
          <w:rFonts w:ascii="Times New Roman" w:hAnsi="Times New Roman" w:cs="Times New Roman"/>
          <w:sz w:val="24"/>
          <w:szCs w:val="24"/>
        </w:rPr>
        <w:t>f</w:t>
      </w:r>
      <w:r w:rsidR="00A54C5E" w:rsidRPr="00CA75B4">
        <w:rPr>
          <w:rFonts w:ascii="Times New Roman" w:hAnsi="Times New Roman" w:cs="Times New Roman"/>
          <w:sz w:val="24"/>
          <w:szCs w:val="24"/>
        </w:rPr>
        <w:t xml:space="preserve">ourth </w:t>
      </w:r>
      <w:r w:rsidR="0094305D">
        <w:rPr>
          <w:rFonts w:ascii="Times New Roman" w:hAnsi="Times New Roman" w:cs="Times New Roman"/>
          <w:sz w:val="24"/>
          <w:szCs w:val="24"/>
        </w:rPr>
        <w:t>r</w:t>
      </w:r>
      <w:r w:rsidR="00A54C5E" w:rsidRPr="00CA75B4">
        <w:rPr>
          <w:rFonts w:ascii="Times New Roman" w:hAnsi="Times New Roman" w:cs="Times New Roman"/>
          <w:sz w:val="24"/>
          <w:szCs w:val="24"/>
        </w:rPr>
        <w:t xml:space="preserve">espondent is PRATIBHA PATEL a female adult whose further particulars are not known to the Applicant </w:t>
      </w:r>
      <w:r w:rsidR="00B02C2E" w:rsidRPr="00CA75B4">
        <w:rPr>
          <w:rFonts w:ascii="Times New Roman" w:hAnsi="Times New Roman" w:cs="Times New Roman"/>
          <w:sz w:val="24"/>
          <w:szCs w:val="24"/>
        </w:rPr>
        <w:t>but residing at 94 Churchill Avenue, Gunhill, Harare, the property.</w:t>
      </w:r>
      <w:r w:rsidR="0063056F">
        <w:rPr>
          <w:rFonts w:ascii="Times New Roman" w:hAnsi="Times New Roman" w:cs="Times New Roman"/>
          <w:sz w:val="24"/>
          <w:szCs w:val="24"/>
        </w:rPr>
        <w:t xml:space="preserve"> </w:t>
      </w:r>
      <w:r w:rsidR="00B02C2E" w:rsidRPr="00CA75B4">
        <w:rPr>
          <w:rFonts w:ascii="Times New Roman" w:hAnsi="Times New Roman" w:cs="Times New Roman"/>
          <w:sz w:val="24"/>
          <w:szCs w:val="24"/>
        </w:rPr>
        <w:t xml:space="preserve"> The </w:t>
      </w:r>
      <w:r w:rsidR="0094305D">
        <w:rPr>
          <w:rFonts w:ascii="Times New Roman" w:hAnsi="Times New Roman" w:cs="Times New Roman"/>
          <w:sz w:val="24"/>
          <w:szCs w:val="24"/>
        </w:rPr>
        <w:t>f</w:t>
      </w:r>
      <w:r w:rsidR="00B02C2E" w:rsidRPr="00CA75B4">
        <w:rPr>
          <w:rFonts w:ascii="Times New Roman" w:hAnsi="Times New Roman" w:cs="Times New Roman"/>
          <w:sz w:val="24"/>
          <w:szCs w:val="24"/>
        </w:rPr>
        <w:t xml:space="preserve">ifth </w:t>
      </w:r>
      <w:r w:rsidR="0094305D">
        <w:rPr>
          <w:rFonts w:ascii="Times New Roman" w:hAnsi="Times New Roman" w:cs="Times New Roman"/>
          <w:sz w:val="24"/>
          <w:szCs w:val="24"/>
        </w:rPr>
        <w:t>r</w:t>
      </w:r>
      <w:r w:rsidR="00B02C2E" w:rsidRPr="00CA75B4">
        <w:rPr>
          <w:rFonts w:ascii="Times New Roman" w:hAnsi="Times New Roman" w:cs="Times New Roman"/>
          <w:sz w:val="24"/>
          <w:szCs w:val="24"/>
        </w:rPr>
        <w:t>espondent is the MASTER OF THE HIGH COURT cited in his official capacity as the official who is responsible for overseeing administration of deceased estates among other duties.</w:t>
      </w:r>
      <w:r w:rsidR="0063056F">
        <w:rPr>
          <w:rFonts w:ascii="Times New Roman" w:hAnsi="Times New Roman" w:cs="Times New Roman"/>
          <w:sz w:val="24"/>
          <w:szCs w:val="24"/>
        </w:rPr>
        <w:t xml:space="preserve"> </w:t>
      </w:r>
      <w:r w:rsidR="00B02C2E" w:rsidRPr="00CA75B4">
        <w:rPr>
          <w:rFonts w:ascii="Times New Roman" w:hAnsi="Times New Roman" w:cs="Times New Roman"/>
          <w:sz w:val="24"/>
          <w:szCs w:val="24"/>
        </w:rPr>
        <w:t xml:space="preserve"> The </w:t>
      </w:r>
      <w:r w:rsidR="0094305D">
        <w:rPr>
          <w:rFonts w:ascii="Times New Roman" w:hAnsi="Times New Roman" w:cs="Times New Roman"/>
          <w:sz w:val="24"/>
          <w:szCs w:val="24"/>
        </w:rPr>
        <w:t>s</w:t>
      </w:r>
      <w:r w:rsidR="00B02C2E" w:rsidRPr="00CA75B4">
        <w:rPr>
          <w:rFonts w:ascii="Times New Roman" w:hAnsi="Times New Roman" w:cs="Times New Roman"/>
          <w:sz w:val="24"/>
          <w:szCs w:val="24"/>
        </w:rPr>
        <w:t xml:space="preserve">ixth </w:t>
      </w:r>
      <w:r w:rsidR="0094305D">
        <w:rPr>
          <w:rFonts w:ascii="Times New Roman" w:hAnsi="Times New Roman" w:cs="Times New Roman"/>
          <w:sz w:val="24"/>
          <w:szCs w:val="24"/>
        </w:rPr>
        <w:t>r</w:t>
      </w:r>
      <w:r w:rsidR="00B02C2E" w:rsidRPr="00CA75B4">
        <w:rPr>
          <w:rFonts w:ascii="Times New Roman" w:hAnsi="Times New Roman" w:cs="Times New Roman"/>
          <w:sz w:val="24"/>
          <w:szCs w:val="24"/>
        </w:rPr>
        <w:t>espondent is THE REGISTRAR OF DEEDS, cited in his official capacity as the official responsible for the registration and register of immovable properties in Zimbabwe.</w:t>
      </w:r>
    </w:p>
    <w:p w:rsidR="00FF6392" w:rsidRPr="0094305D" w:rsidRDefault="00FF6392" w:rsidP="00AE6E74">
      <w:pPr>
        <w:jc w:val="both"/>
        <w:rPr>
          <w:rFonts w:ascii="Times New Roman" w:hAnsi="Times New Roman" w:cs="Times New Roman"/>
          <w:b/>
          <w:sz w:val="24"/>
          <w:szCs w:val="24"/>
        </w:rPr>
      </w:pPr>
      <w:r w:rsidRPr="00CA75B4">
        <w:rPr>
          <w:rFonts w:ascii="Times New Roman" w:hAnsi="Times New Roman" w:cs="Times New Roman"/>
          <w:sz w:val="24"/>
          <w:szCs w:val="24"/>
        </w:rPr>
        <w:t xml:space="preserve"> </w:t>
      </w:r>
      <w:r w:rsidRPr="0094305D">
        <w:rPr>
          <w:rFonts w:ascii="Times New Roman" w:hAnsi="Times New Roman" w:cs="Times New Roman"/>
          <w:b/>
          <w:sz w:val="24"/>
          <w:szCs w:val="24"/>
        </w:rPr>
        <w:t>BACKGROUND FACTS</w:t>
      </w:r>
    </w:p>
    <w:p w:rsidR="0072498B" w:rsidRPr="00CA75B4" w:rsidRDefault="00FF6392"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The</w:t>
      </w:r>
      <w:r w:rsidR="00E332C3" w:rsidRPr="00CA75B4">
        <w:rPr>
          <w:rFonts w:ascii="Times New Roman" w:hAnsi="Times New Roman" w:cs="Times New Roman"/>
          <w:sz w:val="24"/>
          <w:szCs w:val="24"/>
        </w:rPr>
        <w:t xml:space="preserve"> Second Respondent </w:t>
      </w:r>
      <w:r w:rsidR="00CF67E0" w:rsidRPr="00CA75B4">
        <w:rPr>
          <w:rFonts w:ascii="Times New Roman" w:hAnsi="Times New Roman" w:cs="Times New Roman"/>
          <w:sz w:val="24"/>
          <w:szCs w:val="24"/>
        </w:rPr>
        <w:t xml:space="preserve">owned an immovable property known as certain piece of land situate in the District of Salisbury Called Stand 12895 Salisbury Township, also known as number 94 Churchill Avenue, Gunhill, Harare, Zimbabwe (herein referred to as “the property”). The </w:t>
      </w:r>
      <w:r w:rsidR="0094305D">
        <w:rPr>
          <w:rFonts w:ascii="Times New Roman" w:hAnsi="Times New Roman" w:cs="Times New Roman"/>
          <w:sz w:val="24"/>
          <w:szCs w:val="24"/>
        </w:rPr>
        <w:t>s</w:t>
      </w:r>
      <w:r w:rsidR="00CF67E0" w:rsidRPr="00CA75B4">
        <w:rPr>
          <w:rFonts w:ascii="Times New Roman" w:hAnsi="Times New Roman" w:cs="Times New Roman"/>
          <w:sz w:val="24"/>
          <w:szCs w:val="24"/>
        </w:rPr>
        <w:t xml:space="preserve">econd </w:t>
      </w:r>
      <w:r w:rsidR="0094305D">
        <w:rPr>
          <w:rFonts w:ascii="Times New Roman" w:hAnsi="Times New Roman" w:cs="Times New Roman"/>
          <w:sz w:val="24"/>
          <w:szCs w:val="24"/>
        </w:rPr>
        <w:t>r</w:t>
      </w:r>
      <w:r w:rsidR="00CF67E0" w:rsidRPr="00CA75B4">
        <w:rPr>
          <w:rFonts w:ascii="Times New Roman" w:hAnsi="Times New Roman" w:cs="Times New Roman"/>
          <w:sz w:val="24"/>
          <w:szCs w:val="24"/>
        </w:rPr>
        <w:t xml:space="preserve">espondent passed on, on 6 May </w:t>
      </w:r>
      <w:r w:rsidR="00A54C5E" w:rsidRPr="00CA75B4">
        <w:rPr>
          <w:rFonts w:ascii="Times New Roman" w:hAnsi="Times New Roman" w:cs="Times New Roman"/>
          <w:sz w:val="24"/>
          <w:szCs w:val="24"/>
        </w:rPr>
        <w:t>1992 and he left</w:t>
      </w:r>
      <w:r w:rsidR="00E332C3" w:rsidRPr="00CA75B4">
        <w:rPr>
          <w:rFonts w:ascii="Times New Roman" w:hAnsi="Times New Roman" w:cs="Times New Roman"/>
          <w:sz w:val="24"/>
          <w:szCs w:val="24"/>
        </w:rPr>
        <w:t xml:space="preserve"> a Will through which he appointed his wife ELEN</w:t>
      </w:r>
      <w:r w:rsidR="00E400E3" w:rsidRPr="00CA75B4">
        <w:rPr>
          <w:rFonts w:ascii="Times New Roman" w:hAnsi="Times New Roman" w:cs="Times New Roman"/>
          <w:sz w:val="24"/>
          <w:szCs w:val="24"/>
        </w:rPr>
        <w:t>I</w:t>
      </w:r>
      <w:r w:rsidR="00E332C3" w:rsidRPr="00CA75B4">
        <w:rPr>
          <w:rFonts w:ascii="Times New Roman" w:hAnsi="Times New Roman" w:cs="Times New Roman"/>
          <w:sz w:val="24"/>
          <w:szCs w:val="24"/>
        </w:rPr>
        <w:t xml:space="preserve"> DINOU PROESTOS as his Executrix Testamentary and sole beneficiary to his estate.</w:t>
      </w:r>
      <w:r w:rsidR="0063056F">
        <w:rPr>
          <w:rFonts w:ascii="Times New Roman" w:hAnsi="Times New Roman" w:cs="Times New Roman"/>
          <w:sz w:val="24"/>
          <w:szCs w:val="24"/>
        </w:rPr>
        <w:t xml:space="preserve"> </w:t>
      </w:r>
      <w:r w:rsidR="00E332C3" w:rsidRPr="00CA75B4">
        <w:rPr>
          <w:rFonts w:ascii="Times New Roman" w:hAnsi="Times New Roman" w:cs="Times New Roman"/>
          <w:sz w:val="24"/>
          <w:szCs w:val="24"/>
        </w:rPr>
        <w:t xml:space="preserve"> </w:t>
      </w:r>
      <w:r w:rsidR="00E400E3" w:rsidRPr="00CA75B4">
        <w:rPr>
          <w:rFonts w:ascii="Times New Roman" w:hAnsi="Times New Roman" w:cs="Times New Roman"/>
          <w:sz w:val="24"/>
          <w:szCs w:val="24"/>
        </w:rPr>
        <w:t xml:space="preserve">The </w:t>
      </w:r>
      <w:r w:rsidR="0094305D">
        <w:rPr>
          <w:rFonts w:ascii="Times New Roman" w:hAnsi="Times New Roman" w:cs="Times New Roman"/>
          <w:sz w:val="24"/>
          <w:szCs w:val="24"/>
        </w:rPr>
        <w:t>s</w:t>
      </w:r>
      <w:r w:rsidR="00E400E3" w:rsidRPr="00CA75B4">
        <w:rPr>
          <w:rFonts w:ascii="Times New Roman" w:hAnsi="Times New Roman" w:cs="Times New Roman"/>
          <w:sz w:val="24"/>
          <w:szCs w:val="24"/>
        </w:rPr>
        <w:t xml:space="preserve">econd </w:t>
      </w:r>
      <w:r w:rsidR="0094305D">
        <w:rPr>
          <w:rFonts w:ascii="Times New Roman" w:hAnsi="Times New Roman" w:cs="Times New Roman"/>
          <w:sz w:val="24"/>
          <w:szCs w:val="24"/>
        </w:rPr>
        <w:t>r</w:t>
      </w:r>
      <w:r w:rsidR="00E400E3" w:rsidRPr="00CA75B4">
        <w:rPr>
          <w:rFonts w:ascii="Times New Roman" w:hAnsi="Times New Roman" w:cs="Times New Roman"/>
          <w:sz w:val="24"/>
          <w:szCs w:val="24"/>
        </w:rPr>
        <w:t xml:space="preserve">espondent further provided in his Will that in the event of ELENI DINDOU PROESTOS pre-deceasing him or dying simultaneously with him, both of their children, that is, the </w:t>
      </w:r>
      <w:r w:rsidR="0094305D">
        <w:rPr>
          <w:rFonts w:ascii="Times New Roman" w:hAnsi="Times New Roman" w:cs="Times New Roman"/>
          <w:sz w:val="24"/>
          <w:szCs w:val="24"/>
        </w:rPr>
        <w:t>a</w:t>
      </w:r>
      <w:r w:rsidR="00E400E3" w:rsidRPr="00CA75B4">
        <w:rPr>
          <w:rFonts w:ascii="Times New Roman" w:hAnsi="Times New Roman" w:cs="Times New Roman"/>
          <w:sz w:val="24"/>
          <w:szCs w:val="24"/>
        </w:rPr>
        <w:t xml:space="preserve">pplicant and the </w:t>
      </w:r>
      <w:r w:rsidR="0094305D">
        <w:rPr>
          <w:rFonts w:ascii="Times New Roman" w:hAnsi="Times New Roman" w:cs="Times New Roman"/>
          <w:sz w:val="24"/>
          <w:szCs w:val="24"/>
        </w:rPr>
        <w:t>f</w:t>
      </w:r>
      <w:r w:rsidR="00E400E3"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E400E3" w:rsidRPr="00CA75B4">
        <w:rPr>
          <w:rFonts w:ascii="Times New Roman" w:hAnsi="Times New Roman" w:cs="Times New Roman"/>
          <w:sz w:val="24"/>
          <w:szCs w:val="24"/>
        </w:rPr>
        <w:t>espondent were to be beneficiaries to his estate in equal shares. ELENI DINOU PROESTOS then registered the Estate of her late husband in 1992 under DR 1531/92 but the estate was never wound up.</w:t>
      </w:r>
      <w:r w:rsidR="0063056F">
        <w:rPr>
          <w:rFonts w:ascii="Times New Roman" w:hAnsi="Times New Roman" w:cs="Times New Roman"/>
          <w:sz w:val="24"/>
          <w:szCs w:val="24"/>
        </w:rPr>
        <w:t xml:space="preserve"> </w:t>
      </w:r>
      <w:r w:rsidR="00E400E3" w:rsidRPr="00CA75B4">
        <w:rPr>
          <w:rFonts w:ascii="Times New Roman" w:hAnsi="Times New Roman" w:cs="Times New Roman"/>
          <w:sz w:val="24"/>
          <w:szCs w:val="24"/>
        </w:rPr>
        <w:t xml:space="preserve"> During </w:t>
      </w:r>
      <w:r w:rsidR="00C259B4" w:rsidRPr="00CA75B4">
        <w:rPr>
          <w:rFonts w:ascii="Times New Roman" w:hAnsi="Times New Roman" w:cs="Times New Roman"/>
          <w:sz w:val="24"/>
          <w:szCs w:val="24"/>
        </w:rPr>
        <w:t xml:space="preserve">her lifetime, the late ELENI DINOU PROESTOS also had a Will in which she had bequeathed her estate to both of her children in equal shares (i.e. </w:t>
      </w:r>
      <w:r w:rsidR="0094305D">
        <w:rPr>
          <w:rFonts w:ascii="Times New Roman" w:hAnsi="Times New Roman" w:cs="Times New Roman"/>
          <w:sz w:val="24"/>
          <w:szCs w:val="24"/>
        </w:rPr>
        <w:t>a</w:t>
      </w:r>
      <w:r w:rsidR="00C259B4" w:rsidRPr="00CA75B4">
        <w:rPr>
          <w:rFonts w:ascii="Times New Roman" w:hAnsi="Times New Roman" w:cs="Times New Roman"/>
          <w:sz w:val="24"/>
          <w:szCs w:val="24"/>
        </w:rPr>
        <w:t xml:space="preserve">pplicant and </w:t>
      </w:r>
      <w:r w:rsidR="0094305D">
        <w:rPr>
          <w:rFonts w:ascii="Times New Roman" w:hAnsi="Times New Roman" w:cs="Times New Roman"/>
          <w:sz w:val="24"/>
          <w:szCs w:val="24"/>
        </w:rPr>
        <w:t>f</w:t>
      </w:r>
      <w:r w:rsidR="00C259B4"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C259B4" w:rsidRPr="00CA75B4">
        <w:rPr>
          <w:rFonts w:ascii="Times New Roman" w:hAnsi="Times New Roman" w:cs="Times New Roman"/>
          <w:sz w:val="24"/>
          <w:szCs w:val="24"/>
        </w:rPr>
        <w:t xml:space="preserve">espondent). </w:t>
      </w:r>
      <w:r w:rsidR="0063056F">
        <w:rPr>
          <w:rFonts w:ascii="Times New Roman" w:hAnsi="Times New Roman" w:cs="Times New Roman"/>
          <w:sz w:val="24"/>
          <w:szCs w:val="24"/>
        </w:rPr>
        <w:t xml:space="preserve"> </w:t>
      </w:r>
      <w:r w:rsidR="00C259B4" w:rsidRPr="00CA75B4">
        <w:rPr>
          <w:rFonts w:ascii="Times New Roman" w:hAnsi="Times New Roman" w:cs="Times New Roman"/>
          <w:sz w:val="24"/>
          <w:szCs w:val="24"/>
        </w:rPr>
        <w:t xml:space="preserve">The </w:t>
      </w:r>
      <w:r w:rsidR="0094305D">
        <w:rPr>
          <w:rFonts w:ascii="Times New Roman" w:hAnsi="Times New Roman" w:cs="Times New Roman"/>
          <w:sz w:val="24"/>
          <w:szCs w:val="24"/>
        </w:rPr>
        <w:t>f</w:t>
      </w:r>
      <w:r w:rsidR="00C259B4"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C259B4" w:rsidRPr="00CA75B4">
        <w:rPr>
          <w:rFonts w:ascii="Times New Roman" w:hAnsi="Times New Roman" w:cs="Times New Roman"/>
          <w:sz w:val="24"/>
          <w:szCs w:val="24"/>
        </w:rPr>
        <w:t xml:space="preserve">espondent was not happy with this Will as she wanted the whole property to herself. </w:t>
      </w:r>
      <w:r w:rsidR="0063056F">
        <w:rPr>
          <w:rFonts w:ascii="Times New Roman" w:hAnsi="Times New Roman" w:cs="Times New Roman"/>
          <w:sz w:val="24"/>
          <w:szCs w:val="24"/>
        </w:rPr>
        <w:t xml:space="preserve"> </w:t>
      </w:r>
      <w:r w:rsidR="00C259B4" w:rsidRPr="00CA75B4">
        <w:rPr>
          <w:rFonts w:ascii="Times New Roman" w:hAnsi="Times New Roman" w:cs="Times New Roman"/>
          <w:sz w:val="24"/>
          <w:szCs w:val="24"/>
        </w:rPr>
        <w:t xml:space="preserve">The </w:t>
      </w:r>
      <w:r w:rsidR="0094305D">
        <w:rPr>
          <w:rFonts w:ascii="Times New Roman" w:hAnsi="Times New Roman" w:cs="Times New Roman"/>
          <w:sz w:val="24"/>
          <w:szCs w:val="24"/>
        </w:rPr>
        <w:t>f</w:t>
      </w:r>
      <w:r w:rsidR="00C259B4"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C259B4" w:rsidRPr="00CA75B4">
        <w:rPr>
          <w:rFonts w:ascii="Times New Roman" w:hAnsi="Times New Roman" w:cs="Times New Roman"/>
          <w:sz w:val="24"/>
          <w:szCs w:val="24"/>
        </w:rPr>
        <w:t xml:space="preserve">espondent then tore apart this Will sometime in 2020 </w:t>
      </w:r>
      <w:r w:rsidR="008D4676" w:rsidRPr="00CA75B4">
        <w:rPr>
          <w:rFonts w:ascii="Times New Roman" w:hAnsi="Times New Roman" w:cs="Times New Roman"/>
          <w:sz w:val="24"/>
          <w:szCs w:val="24"/>
        </w:rPr>
        <w:t xml:space="preserve">when the third </w:t>
      </w:r>
      <w:r w:rsidR="0094305D">
        <w:rPr>
          <w:rFonts w:ascii="Times New Roman" w:hAnsi="Times New Roman" w:cs="Times New Roman"/>
          <w:sz w:val="24"/>
          <w:szCs w:val="24"/>
        </w:rPr>
        <w:t>r</w:t>
      </w:r>
      <w:r w:rsidR="008D4676" w:rsidRPr="00CA75B4">
        <w:rPr>
          <w:rFonts w:ascii="Times New Roman" w:hAnsi="Times New Roman" w:cs="Times New Roman"/>
          <w:sz w:val="24"/>
          <w:szCs w:val="24"/>
        </w:rPr>
        <w:t>espondent was still alive in the presence of their domestic worker.</w:t>
      </w:r>
      <w:r w:rsidR="0063056F">
        <w:rPr>
          <w:rFonts w:ascii="Times New Roman" w:hAnsi="Times New Roman" w:cs="Times New Roman"/>
          <w:sz w:val="24"/>
          <w:szCs w:val="24"/>
        </w:rPr>
        <w:t xml:space="preserve"> </w:t>
      </w:r>
      <w:r w:rsidR="008D4676" w:rsidRPr="00CA75B4">
        <w:rPr>
          <w:rFonts w:ascii="Times New Roman" w:hAnsi="Times New Roman" w:cs="Times New Roman"/>
          <w:sz w:val="24"/>
          <w:szCs w:val="24"/>
        </w:rPr>
        <w:t xml:space="preserve"> Immediately before the late ELENI DINOU PROESTOS’s death while she was terminally ill and of unsound mind and ill health, the </w:t>
      </w:r>
      <w:r w:rsidR="0094305D">
        <w:rPr>
          <w:rFonts w:ascii="Times New Roman" w:hAnsi="Times New Roman" w:cs="Times New Roman"/>
          <w:sz w:val="24"/>
          <w:szCs w:val="24"/>
        </w:rPr>
        <w:t>f</w:t>
      </w:r>
      <w:r w:rsidR="008D4676"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8D4676" w:rsidRPr="00CA75B4">
        <w:rPr>
          <w:rFonts w:ascii="Times New Roman" w:hAnsi="Times New Roman" w:cs="Times New Roman"/>
          <w:sz w:val="24"/>
          <w:szCs w:val="24"/>
        </w:rPr>
        <w:t xml:space="preserve">espondent subjected the late Eleni DINOU PROESTOS severe duress and coerced the late ELENI DINOU PROESTOS to sign a different Will, in which Will the </w:t>
      </w:r>
      <w:r w:rsidR="0094305D">
        <w:rPr>
          <w:rFonts w:ascii="Times New Roman" w:hAnsi="Times New Roman" w:cs="Times New Roman"/>
          <w:sz w:val="24"/>
          <w:szCs w:val="24"/>
        </w:rPr>
        <w:t>f</w:t>
      </w:r>
      <w:r w:rsidR="008D4676"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8D4676" w:rsidRPr="00CA75B4">
        <w:rPr>
          <w:rFonts w:ascii="Times New Roman" w:hAnsi="Times New Roman" w:cs="Times New Roman"/>
          <w:sz w:val="24"/>
          <w:szCs w:val="24"/>
        </w:rPr>
        <w:t xml:space="preserve">espondent </w:t>
      </w:r>
      <w:r w:rsidR="008D4676" w:rsidRPr="00CA75B4">
        <w:rPr>
          <w:rFonts w:ascii="Times New Roman" w:hAnsi="Times New Roman" w:cs="Times New Roman"/>
          <w:sz w:val="24"/>
          <w:szCs w:val="24"/>
        </w:rPr>
        <w:lastRenderedPageBreak/>
        <w:t xml:space="preserve">made herself the Executrix Testamentary and sole beneficiary to the </w:t>
      </w:r>
      <w:r w:rsidR="0094305D">
        <w:rPr>
          <w:rFonts w:ascii="Times New Roman" w:hAnsi="Times New Roman" w:cs="Times New Roman"/>
          <w:sz w:val="24"/>
          <w:szCs w:val="24"/>
        </w:rPr>
        <w:t>t</w:t>
      </w:r>
      <w:r w:rsidR="008D4676" w:rsidRPr="00CA75B4">
        <w:rPr>
          <w:rFonts w:ascii="Times New Roman" w:hAnsi="Times New Roman" w:cs="Times New Roman"/>
          <w:sz w:val="24"/>
          <w:szCs w:val="24"/>
        </w:rPr>
        <w:t xml:space="preserve">hird </w:t>
      </w:r>
      <w:r w:rsidR="0094305D">
        <w:rPr>
          <w:rFonts w:ascii="Times New Roman" w:hAnsi="Times New Roman" w:cs="Times New Roman"/>
          <w:sz w:val="24"/>
          <w:szCs w:val="24"/>
        </w:rPr>
        <w:t>r</w:t>
      </w:r>
      <w:r w:rsidR="008D4676" w:rsidRPr="00CA75B4">
        <w:rPr>
          <w:rFonts w:ascii="Times New Roman" w:hAnsi="Times New Roman" w:cs="Times New Roman"/>
          <w:sz w:val="24"/>
          <w:szCs w:val="24"/>
        </w:rPr>
        <w:t>espondent Estate.</w:t>
      </w:r>
      <w:r w:rsidR="0063056F">
        <w:rPr>
          <w:rFonts w:ascii="Times New Roman" w:hAnsi="Times New Roman" w:cs="Times New Roman"/>
          <w:sz w:val="24"/>
          <w:szCs w:val="24"/>
        </w:rPr>
        <w:t xml:space="preserve"> </w:t>
      </w:r>
      <w:r w:rsidR="009F6E13" w:rsidRPr="00CA75B4">
        <w:rPr>
          <w:rFonts w:ascii="Times New Roman" w:hAnsi="Times New Roman" w:cs="Times New Roman"/>
          <w:sz w:val="24"/>
          <w:szCs w:val="24"/>
        </w:rPr>
        <w:t xml:space="preserve"> It was on the strength of her fraudulent Will that the </w:t>
      </w:r>
      <w:r w:rsidR="0094305D">
        <w:rPr>
          <w:rFonts w:ascii="Times New Roman" w:hAnsi="Times New Roman" w:cs="Times New Roman"/>
          <w:sz w:val="24"/>
          <w:szCs w:val="24"/>
        </w:rPr>
        <w:t>f</w:t>
      </w:r>
      <w:r w:rsidR="009F6E13" w:rsidRPr="00CA75B4">
        <w:rPr>
          <w:rFonts w:ascii="Times New Roman" w:hAnsi="Times New Roman" w:cs="Times New Roman"/>
          <w:sz w:val="24"/>
          <w:szCs w:val="24"/>
        </w:rPr>
        <w:t xml:space="preserve">irst </w:t>
      </w:r>
      <w:r w:rsidR="0094305D">
        <w:rPr>
          <w:rFonts w:ascii="Times New Roman" w:hAnsi="Times New Roman" w:cs="Times New Roman"/>
          <w:sz w:val="24"/>
          <w:szCs w:val="24"/>
        </w:rPr>
        <w:t>r</w:t>
      </w:r>
      <w:r w:rsidR="009F6E13" w:rsidRPr="00CA75B4">
        <w:rPr>
          <w:rFonts w:ascii="Times New Roman" w:hAnsi="Times New Roman" w:cs="Times New Roman"/>
          <w:sz w:val="24"/>
          <w:szCs w:val="24"/>
        </w:rPr>
        <w:t xml:space="preserve">espondent was appointed the Executrix Testamentary for the </w:t>
      </w:r>
      <w:r w:rsidR="0094305D">
        <w:rPr>
          <w:rFonts w:ascii="Times New Roman" w:hAnsi="Times New Roman" w:cs="Times New Roman"/>
          <w:sz w:val="24"/>
          <w:szCs w:val="24"/>
        </w:rPr>
        <w:t>t</w:t>
      </w:r>
      <w:r w:rsidR="009F6E13" w:rsidRPr="00CA75B4">
        <w:rPr>
          <w:rFonts w:ascii="Times New Roman" w:hAnsi="Times New Roman" w:cs="Times New Roman"/>
          <w:sz w:val="24"/>
          <w:szCs w:val="24"/>
        </w:rPr>
        <w:t xml:space="preserve">hird </w:t>
      </w:r>
      <w:r w:rsidR="0094305D">
        <w:rPr>
          <w:rFonts w:ascii="Times New Roman" w:hAnsi="Times New Roman" w:cs="Times New Roman"/>
          <w:sz w:val="24"/>
          <w:szCs w:val="24"/>
        </w:rPr>
        <w:t>r</w:t>
      </w:r>
      <w:r w:rsidR="009F6E13" w:rsidRPr="00CA75B4">
        <w:rPr>
          <w:rFonts w:ascii="Times New Roman" w:hAnsi="Times New Roman" w:cs="Times New Roman"/>
          <w:sz w:val="24"/>
          <w:szCs w:val="24"/>
        </w:rPr>
        <w:t>espondent and she also had herself appointed as the Executrix Dative for the Seco</w:t>
      </w:r>
      <w:r w:rsidR="00DF221A" w:rsidRPr="00CA75B4">
        <w:rPr>
          <w:rFonts w:ascii="Times New Roman" w:hAnsi="Times New Roman" w:cs="Times New Roman"/>
          <w:sz w:val="24"/>
          <w:szCs w:val="24"/>
        </w:rPr>
        <w:t>nd Respondent and was issued wit</w:t>
      </w:r>
      <w:r w:rsidR="0094305D">
        <w:rPr>
          <w:rFonts w:ascii="Times New Roman" w:hAnsi="Times New Roman" w:cs="Times New Roman"/>
          <w:sz w:val="24"/>
          <w:szCs w:val="24"/>
        </w:rPr>
        <w:t xml:space="preserve">h letters of administration on </w:t>
      </w:r>
      <w:r w:rsidR="00DF221A" w:rsidRPr="00CA75B4">
        <w:rPr>
          <w:rFonts w:ascii="Times New Roman" w:hAnsi="Times New Roman" w:cs="Times New Roman"/>
          <w:sz w:val="24"/>
          <w:szCs w:val="24"/>
        </w:rPr>
        <w:t>7 February 2022.</w:t>
      </w:r>
      <w:r w:rsidR="0063056F">
        <w:rPr>
          <w:rFonts w:ascii="Times New Roman" w:hAnsi="Times New Roman" w:cs="Times New Roman"/>
          <w:sz w:val="24"/>
          <w:szCs w:val="24"/>
        </w:rPr>
        <w:t xml:space="preserve"> </w:t>
      </w:r>
      <w:r w:rsidR="00DF221A" w:rsidRPr="00CA75B4">
        <w:rPr>
          <w:rFonts w:ascii="Times New Roman" w:hAnsi="Times New Roman" w:cs="Times New Roman"/>
          <w:sz w:val="24"/>
          <w:szCs w:val="24"/>
        </w:rPr>
        <w:t xml:space="preserve"> On the same day the 7</w:t>
      </w:r>
      <w:r w:rsidR="00DF221A" w:rsidRPr="00CA75B4">
        <w:rPr>
          <w:rFonts w:ascii="Times New Roman" w:hAnsi="Times New Roman" w:cs="Times New Roman"/>
          <w:sz w:val="24"/>
          <w:szCs w:val="24"/>
          <w:vertAlign w:val="superscript"/>
        </w:rPr>
        <w:t>th</w:t>
      </w:r>
      <w:r w:rsidR="00DF221A" w:rsidRPr="00CA75B4">
        <w:rPr>
          <w:rFonts w:ascii="Times New Roman" w:hAnsi="Times New Roman" w:cs="Times New Roman"/>
          <w:sz w:val="24"/>
          <w:szCs w:val="24"/>
        </w:rPr>
        <w:t xml:space="preserve"> of February 2022 the </w:t>
      </w:r>
      <w:r w:rsidR="001F1FFF">
        <w:rPr>
          <w:rFonts w:ascii="Times New Roman" w:hAnsi="Times New Roman" w:cs="Times New Roman"/>
          <w:sz w:val="24"/>
          <w:szCs w:val="24"/>
        </w:rPr>
        <w:t>f</w:t>
      </w:r>
      <w:r w:rsidR="00DF221A" w:rsidRPr="00CA75B4">
        <w:rPr>
          <w:rFonts w:ascii="Times New Roman" w:hAnsi="Times New Roman" w:cs="Times New Roman"/>
          <w:sz w:val="24"/>
          <w:szCs w:val="24"/>
        </w:rPr>
        <w:t xml:space="preserve">irst </w:t>
      </w:r>
      <w:r w:rsidR="001F1FFF">
        <w:rPr>
          <w:rFonts w:ascii="Times New Roman" w:hAnsi="Times New Roman" w:cs="Times New Roman"/>
          <w:sz w:val="24"/>
          <w:szCs w:val="24"/>
        </w:rPr>
        <w:t>r</w:t>
      </w:r>
      <w:r w:rsidR="00DF221A" w:rsidRPr="00CA75B4">
        <w:rPr>
          <w:rFonts w:ascii="Times New Roman" w:hAnsi="Times New Roman" w:cs="Times New Roman"/>
          <w:sz w:val="24"/>
          <w:szCs w:val="24"/>
        </w:rPr>
        <w:t xml:space="preserve">espondent was issued with the </w:t>
      </w:r>
      <w:r w:rsidR="001F1FFF">
        <w:rPr>
          <w:rFonts w:ascii="Times New Roman" w:hAnsi="Times New Roman" w:cs="Times New Roman"/>
          <w:sz w:val="24"/>
          <w:szCs w:val="24"/>
        </w:rPr>
        <w:t>f</w:t>
      </w:r>
      <w:r w:rsidR="00DF221A" w:rsidRPr="00CA75B4">
        <w:rPr>
          <w:rFonts w:ascii="Times New Roman" w:hAnsi="Times New Roman" w:cs="Times New Roman"/>
          <w:sz w:val="24"/>
          <w:szCs w:val="24"/>
        </w:rPr>
        <w:t xml:space="preserve">ifth </w:t>
      </w:r>
      <w:r w:rsidR="001F1FFF">
        <w:rPr>
          <w:rFonts w:ascii="Times New Roman" w:hAnsi="Times New Roman" w:cs="Times New Roman"/>
          <w:sz w:val="24"/>
          <w:szCs w:val="24"/>
        </w:rPr>
        <w:t>r</w:t>
      </w:r>
      <w:r w:rsidR="00DF221A" w:rsidRPr="00CA75B4">
        <w:rPr>
          <w:rFonts w:ascii="Times New Roman" w:hAnsi="Times New Roman" w:cs="Times New Roman"/>
          <w:sz w:val="24"/>
          <w:szCs w:val="24"/>
        </w:rPr>
        <w:t xml:space="preserve">espondent’s consent to sell the </w:t>
      </w:r>
      <w:r w:rsidR="001F1FFF">
        <w:rPr>
          <w:rFonts w:ascii="Times New Roman" w:hAnsi="Times New Roman" w:cs="Times New Roman"/>
          <w:sz w:val="24"/>
          <w:szCs w:val="24"/>
        </w:rPr>
        <w:t>s</w:t>
      </w:r>
      <w:r w:rsidR="00DF221A" w:rsidRPr="00CA75B4">
        <w:rPr>
          <w:rFonts w:ascii="Times New Roman" w:hAnsi="Times New Roman" w:cs="Times New Roman"/>
          <w:sz w:val="24"/>
          <w:szCs w:val="24"/>
        </w:rPr>
        <w:t xml:space="preserve">econd and </w:t>
      </w:r>
      <w:r w:rsidR="001F1FFF">
        <w:rPr>
          <w:rFonts w:ascii="Times New Roman" w:hAnsi="Times New Roman" w:cs="Times New Roman"/>
          <w:sz w:val="24"/>
          <w:szCs w:val="24"/>
        </w:rPr>
        <w:t>t</w:t>
      </w:r>
      <w:r w:rsidR="00DF221A" w:rsidRPr="00CA75B4">
        <w:rPr>
          <w:rFonts w:ascii="Times New Roman" w:hAnsi="Times New Roman" w:cs="Times New Roman"/>
          <w:sz w:val="24"/>
          <w:szCs w:val="24"/>
        </w:rPr>
        <w:t xml:space="preserve">hird </w:t>
      </w:r>
      <w:r w:rsidR="001F1FFF">
        <w:rPr>
          <w:rFonts w:ascii="Times New Roman" w:hAnsi="Times New Roman" w:cs="Times New Roman"/>
          <w:sz w:val="24"/>
          <w:szCs w:val="24"/>
        </w:rPr>
        <w:t>r</w:t>
      </w:r>
      <w:r w:rsidR="00DF221A" w:rsidRPr="00CA75B4">
        <w:rPr>
          <w:rFonts w:ascii="Times New Roman" w:hAnsi="Times New Roman" w:cs="Times New Roman"/>
          <w:sz w:val="24"/>
          <w:szCs w:val="24"/>
        </w:rPr>
        <w:t xml:space="preserve">espondents’ property. </w:t>
      </w:r>
      <w:r w:rsidR="0063056F">
        <w:rPr>
          <w:rFonts w:ascii="Times New Roman" w:hAnsi="Times New Roman" w:cs="Times New Roman"/>
          <w:sz w:val="24"/>
          <w:szCs w:val="24"/>
        </w:rPr>
        <w:t xml:space="preserve"> </w:t>
      </w:r>
      <w:r w:rsidR="00DF221A" w:rsidRPr="00CA75B4">
        <w:rPr>
          <w:rFonts w:ascii="Times New Roman" w:hAnsi="Times New Roman" w:cs="Times New Roman"/>
          <w:sz w:val="24"/>
          <w:szCs w:val="24"/>
        </w:rPr>
        <w:t xml:space="preserve">On the same day the </w:t>
      </w:r>
      <w:r w:rsidR="001F1FFF">
        <w:rPr>
          <w:rFonts w:ascii="Times New Roman" w:hAnsi="Times New Roman" w:cs="Times New Roman"/>
          <w:sz w:val="24"/>
          <w:szCs w:val="24"/>
        </w:rPr>
        <w:t>s</w:t>
      </w:r>
      <w:r w:rsidR="00DF221A" w:rsidRPr="00CA75B4">
        <w:rPr>
          <w:rFonts w:ascii="Times New Roman" w:hAnsi="Times New Roman" w:cs="Times New Roman"/>
          <w:sz w:val="24"/>
          <w:szCs w:val="24"/>
        </w:rPr>
        <w:t xml:space="preserve">econd </w:t>
      </w:r>
      <w:r w:rsidR="001F1FFF">
        <w:rPr>
          <w:rFonts w:ascii="Times New Roman" w:hAnsi="Times New Roman" w:cs="Times New Roman"/>
          <w:sz w:val="24"/>
          <w:szCs w:val="24"/>
        </w:rPr>
        <w:t>r</w:t>
      </w:r>
      <w:r w:rsidR="00DF221A" w:rsidRPr="00CA75B4">
        <w:rPr>
          <w:rFonts w:ascii="Times New Roman" w:hAnsi="Times New Roman" w:cs="Times New Roman"/>
          <w:sz w:val="24"/>
          <w:szCs w:val="24"/>
        </w:rPr>
        <w:t xml:space="preserve">espondent entered into an agreement of sale of the property with the </w:t>
      </w:r>
      <w:r w:rsidR="001F1FFF">
        <w:rPr>
          <w:rFonts w:ascii="Times New Roman" w:hAnsi="Times New Roman" w:cs="Times New Roman"/>
          <w:sz w:val="24"/>
          <w:szCs w:val="24"/>
        </w:rPr>
        <w:t>f</w:t>
      </w:r>
      <w:r w:rsidR="00DF221A" w:rsidRPr="00CA75B4">
        <w:rPr>
          <w:rFonts w:ascii="Times New Roman" w:hAnsi="Times New Roman" w:cs="Times New Roman"/>
          <w:sz w:val="24"/>
          <w:szCs w:val="24"/>
        </w:rPr>
        <w:t xml:space="preserve">ourth </w:t>
      </w:r>
      <w:r w:rsidR="001F1FFF">
        <w:rPr>
          <w:rFonts w:ascii="Times New Roman" w:hAnsi="Times New Roman" w:cs="Times New Roman"/>
          <w:sz w:val="24"/>
          <w:szCs w:val="24"/>
        </w:rPr>
        <w:t>r</w:t>
      </w:r>
      <w:r w:rsidR="00DF221A" w:rsidRPr="00CA75B4">
        <w:rPr>
          <w:rFonts w:ascii="Times New Roman" w:hAnsi="Times New Roman" w:cs="Times New Roman"/>
          <w:sz w:val="24"/>
          <w:szCs w:val="24"/>
        </w:rPr>
        <w:t xml:space="preserve">espondent for the sum of US$300 000.00. </w:t>
      </w:r>
    </w:p>
    <w:p w:rsidR="0072498B" w:rsidRDefault="00DF221A"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1F1FFF">
        <w:rPr>
          <w:rFonts w:ascii="Times New Roman" w:hAnsi="Times New Roman" w:cs="Times New Roman"/>
          <w:sz w:val="24"/>
          <w:szCs w:val="24"/>
        </w:rPr>
        <w:t>a</w:t>
      </w:r>
      <w:r w:rsidRPr="00CA75B4">
        <w:rPr>
          <w:rFonts w:ascii="Times New Roman" w:hAnsi="Times New Roman" w:cs="Times New Roman"/>
          <w:sz w:val="24"/>
          <w:szCs w:val="24"/>
        </w:rPr>
        <w:t>pplicant</w:t>
      </w:r>
      <w:r w:rsidR="0072498B" w:rsidRPr="00CA75B4">
        <w:rPr>
          <w:rFonts w:ascii="Times New Roman" w:hAnsi="Times New Roman" w:cs="Times New Roman"/>
          <w:sz w:val="24"/>
          <w:szCs w:val="24"/>
        </w:rPr>
        <w:t xml:space="preserve"> having noted the anomalies</w:t>
      </w:r>
      <w:r w:rsidRPr="00CA75B4">
        <w:rPr>
          <w:rFonts w:ascii="Times New Roman" w:hAnsi="Times New Roman" w:cs="Times New Roman"/>
          <w:sz w:val="24"/>
          <w:szCs w:val="24"/>
        </w:rPr>
        <w:t xml:space="preserve"> </w:t>
      </w:r>
      <w:r w:rsidR="0072498B" w:rsidRPr="00CA75B4">
        <w:rPr>
          <w:rFonts w:ascii="Times New Roman" w:hAnsi="Times New Roman" w:cs="Times New Roman"/>
          <w:sz w:val="24"/>
          <w:szCs w:val="24"/>
        </w:rPr>
        <w:t xml:space="preserve">and the illegal and fraudulent activities by the </w:t>
      </w:r>
      <w:r w:rsidR="001F1FFF">
        <w:rPr>
          <w:rFonts w:ascii="Times New Roman" w:hAnsi="Times New Roman" w:cs="Times New Roman"/>
          <w:sz w:val="24"/>
          <w:szCs w:val="24"/>
        </w:rPr>
        <w:t>f</w:t>
      </w:r>
      <w:r w:rsidR="0072498B" w:rsidRPr="00CA75B4">
        <w:rPr>
          <w:rFonts w:ascii="Times New Roman" w:hAnsi="Times New Roman" w:cs="Times New Roman"/>
          <w:sz w:val="24"/>
          <w:szCs w:val="24"/>
        </w:rPr>
        <w:t xml:space="preserve">irst </w:t>
      </w:r>
      <w:r w:rsidR="001F1FFF">
        <w:rPr>
          <w:rFonts w:ascii="Times New Roman" w:hAnsi="Times New Roman" w:cs="Times New Roman"/>
          <w:sz w:val="24"/>
          <w:szCs w:val="24"/>
        </w:rPr>
        <w:t>r</w:t>
      </w:r>
      <w:r w:rsidR="0072498B" w:rsidRPr="00CA75B4">
        <w:rPr>
          <w:rFonts w:ascii="Times New Roman" w:hAnsi="Times New Roman" w:cs="Times New Roman"/>
          <w:sz w:val="24"/>
          <w:szCs w:val="24"/>
        </w:rPr>
        <w:t xml:space="preserve">espondent issued summons </w:t>
      </w:r>
      <w:r w:rsidR="00151D40" w:rsidRPr="00CA75B4">
        <w:rPr>
          <w:rFonts w:ascii="Times New Roman" w:hAnsi="Times New Roman" w:cs="Times New Roman"/>
          <w:sz w:val="24"/>
          <w:szCs w:val="24"/>
        </w:rPr>
        <w:t xml:space="preserve">which was filed </w:t>
      </w:r>
      <w:r w:rsidR="0072498B" w:rsidRPr="00CA75B4">
        <w:rPr>
          <w:rFonts w:ascii="Times New Roman" w:hAnsi="Times New Roman" w:cs="Times New Roman"/>
          <w:sz w:val="24"/>
          <w:szCs w:val="24"/>
        </w:rPr>
        <w:t xml:space="preserve">under Case Number HC 2528/22 </w:t>
      </w:r>
      <w:r w:rsidR="00151D40" w:rsidRPr="00CA75B4">
        <w:rPr>
          <w:rFonts w:ascii="Times New Roman" w:hAnsi="Times New Roman" w:cs="Times New Roman"/>
          <w:sz w:val="24"/>
          <w:szCs w:val="24"/>
        </w:rPr>
        <w:t xml:space="preserve">on 13 April 2022 (herein referred to as the main matter) </w:t>
      </w:r>
      <w:r w:rsidR="0072498B" w:rsidRPr="00CA75B4">
        <w:rPr>
          <w:rFonts w:ascii="Times New Roman" w:hAnsi="Times New Roman" w:cs="Times New Roman"/>
          <w:sz w:val="24"/>
          <w:szCs w:val="24"/>
        </w:rPr>
        <w:t xml:space="preserve">against the </w:t>
      </w:r>
      <w:r w:rsidR="001F1FFF">
        <w:rPr>
          <w:rFonts w:ascii="Times New Roman" w:hAnsi="Times New Roman" w:cs="Times New Roman"/>
          <w:sz w:val="24"/>
          <w:szCs w:val="24"/>
        </w:rPr>
        <w:t>r</w:t>
      </w:r>
      <w:r w:rsidR="0072498B" w:rsidRPr="00CA75B4">
        <w:rPr>
          <w:rFonts w:ascii="Times New Roman" w:hAnsi="Times New Roman" w:cs="Times New Roman"/>
          <w:sz w:val="24"/>
          <w:szCs w:val="24"/>
        </w:rPr>
        <w:t>espondents seeking the following relief:-</w:t>
      </w:r>
    </w:p>
    <w:p w:rsidR="0063056F" w:rsidRPr="00CA75B4" w:rsidRDefault="0063056F" w:rsidP="00AE6E74">
      <w:pPr>
        <w:spacing w:after="0" w:line="360" w:lineRule="auto"/>
        <w:ind w:firstLine="720"/>
        <w:jc w:val="both"/>
        <w:rPr>
          <w:rFonts w:ascii="Times New Roman" w:hAnsi="Times New Roman" w:cs="Times New Roman"/>
          <w:sz w:val="24"/>
          <w:szCs w:val="24"/>
        </w:rPr>
      </w:pPr>
    </w:p>
    <w:p w:rsidR="0072498B" w:rsidRPr="00CA75B4" w:rsidRDefault="0072498B" w:rsidP="00AE6E74">
      <w:pPr>
        <w:pStyle w:val="ListParagraph"/>
        <w:numPr>
          <w:ilvl w:val="0"/>
          <w:numId w:val="1"/>
        </w:numPr>
        <w:jc w:val="both"/>
        <w:rPr>
          <w:rFonts w:ascii="Times New Roman" w:hAnsi="Times New Roman" w:cs="Times New Roman"/>
          <w:sz w:val="24"/>
          <w:szCs w:val="24"/>
        </w:rPr>
      </w:pPr>
      <w:r w:rsidRPr="00CA75B4">
        <w:rPr>
          <w:rFonts w:ascii="Times New Roman" w:hAnsi="Times New Roman" w:cs="Times New Roman"/>
          <w:sz w:val="24"/>
          <w:szCs w:val="24"/>
        </w:rPr>
        <w:t xml:space="preserve">A declaration to the effect that the last Will and Testament dated 19 June 2020 which was tendered to the </w:t>
      </w:r>
      <w:r w:rsidR="001F1FFF">
        <w:rPr>
          <w:rFonts w:ascii="Times New Roman" w:hAnsi="Times New Roman" w:cs="Times New Roman"/>
          <w:sz w:val="24"/>
          <w:szCs w:val="24"/>
        </w:rPr>
        <w:t>f</w:t>
      </w:r>
      <w:r w:rsidRPr="00CA75B4">
        <w:rPr>
          <w:rFonts w:ascii="Times New Roman" w:hAnsi="Times New Roman" w:cs="Times New Roman"/>
          <w:sz w:val="24"/>
          <w:szCs w:val="24"/>
        </w:rPr>
        <w:t xml:space="preserve">ifth </w:t>
      </w:r>
      <w:r w:rsidR="001F1FFF">
        <w:rPr>
          <w:rFonts w:ascii="Times New Roman" w:hAnsi="Times New Roman" w:cs="Times New Roman"/>
          <w:sz w:val="24"/>
          <w:szCs w:val="24"/>
        </w:rPr>
        <w:t>r</w:t>
      </w:r>
      <w:r w:rsidRPr="00CA75B4">
        <w:rPr>
          <w:rFonts w:ascii="Times New Roman" w:hAnsi="Times New Roman" w:cs="Times New Roman"/>
          <w:sz w:val="24"/>
          <w:szCs w:val="24"/>
        </w:rPr>
        <w:t xml:space="preserve">espondent in respect of the </w:t>
      </w:r>
      <w:r w:rsidR="001F1FFF">
        <w:rPr>
          <w:rFonts w:ascii="Times New Roman" w:hAnsi="Times New Roman" w:cs="Times New Roman"/>
          <w:sz w:val="24"/>
          <w:szCs w:val="24"/>
        </w:rPr>
        <w:t>t</w:t>
      </w:r>
      <w:r w:rsidRPr="00CA75B4">
        <w:rPr>
          <w:rFonts w:ascii="Times New Roman" w:hAnsi="Times New Roman" w:cs="Times New Roman"/>
          <w:sz w:val="24"/>
          <w:szCs w:val="24"/>
        </w:rPr>
        <w:t xml:space="preserve">hird </w:t>
      </w:r>
      <w:r w:rsidR="001F1FFF">
        <w:rPr>
          <w:rFonts w:ascii="Times New Roman" w:hAnsi="Times New Roman" w:cs="Times New Roman"/>
          <w:sz w:val="24"/>
          <w:szCs w:val="24"/>
        </w:rPr>
        <w:t>r</w:t>
      </w:r>
      <w:r w:rsidRPr="00CA75B4">
        <w:rPr>
          <w:rFonts w:ascii="Times New Roman" w:hAnsi="Times New Roman" w:cs="Times New Roman"/>
          <w:sz w:val="24"/>
          <w:szCs w:val="24"/>
        </w:rPr>
        <w:t>espondent Estate is null and void.</w:t>
      </w:r>
    </w:p>
    <w:p w:rsidR="0072498B" w:rsidRPr="00CA75B4" w:rsidRDefault="0072498B" w:rsidP="00AE6E74">
      <w:pPr>
        <w:pStyle w:val="ListParagraph"/>
        <w:numPr>
          <w:ilvl w:val="0"/>
          <w:numId w:val="1"/>
        </w:numPr>
        <w:jc w:val="both"/>
        <w:rPr>
          <w:rFonts w:ascii="Times New Roman" w:hAnsi="Times New Roman" w:cs="Times New Roman"/>
          <w:sz w:val="24"/>
          <w:szCs w:val="24"/>
        </w:rPr>
      </w:pPr>
      <w:r w:rsidRPr="00CA75B4">
        <w:rPr>
          <w:rFonts w:ascii="Times New Roman" w:hAnsi="Times New Roman" w:cs="Times New Roman"/>
          <w:sz w:val="24"/>
          <w:szCs w:val="24"/>
        </w:rPr>
        <w:t xml:space="preserve">A declaration to the effect that the last Will and Testament signed by the late Eleni Dinou Proestos dated 24 July 2000 </w:t>
      </w:r>
      <w:r w:rsidR="000B5B47" w:rsidRPr="00CA75B4">
        <w:rPr>
          <w:rFonts w:ascii="Times New Roman" w:hAnsi="Times New Roman" w:cs="Times New Roman"/>
          <w:sz w:val="24"/>
          <w:szCs w:val="24"/>
        </w:rPr>
        <w:t>is the valid last Will and Testa</w:t>
      </w:r>
      <w:r w:rsidRPr="00CA75B4">
        <w:rPr>
          <w:rFonts w:ascii="Times New Roman" w:hAnsi="Times New Roman" w:cs="Times New Roman"/>
          <w:sz w:val="24"/>
          <w:szCs w:val="24"/>
        </w:rPr>
        <w:t xml:space="preserve">ment in respect of the </w:t>
      </w:r>
      <w:r w:rsidR="001F1FFF">
        <w:rPr>
          <w:rFonts w:ascii="Times New Roman" w:hAnsi="Times New Roman" w:cs="Times New Roman"/>
          <w:sz w:val="24"/>
          <w:szCs w:val="24"/>
        </w:rPr>
        <w:t>t</w:t>
      </w:r>
      <w:r w:rsidRPr="00CA75B4">
        <w:rPr>
          <w:rFonts w:ascii="Times New Roman" w:hAnsi="Times New Roman" w:cs="Times New Roman"/>
          <w:sz w:val="24"/>
          <w:szCs w:val="24"/>
        </w:rPr>
        <w:t xml:space="preserve">hird </w:t>
      </w:r>
      <w:r w:rsidR="001F1FFF">
        <w:rPr>
          <w:rFonts w:ascii="Times New Roman" w:hAnsi="Times New Roman" w:cs="Times New Roman"/>
          <w:sz w:val="24"/>
          <w:szCs w:val="24"/>
        </w:rPr>
        <w:t>r</w:t>
      </w:r>
      <w:r w:rsidRPr="00CA75B4">
        <w:rPr>
          <w:rFonts w:ascii="Times New Roman" w:hAnsi="Times New Roman" w:cs="Times New Roman"/>
          <w:sz w:val="24"/>
          <w:szCs w:val="24"/>
        </w:rPr>
        <w:t>espondent Estate.</w:t>
      </w:r>
    </w:p>
    <w:p w:rsidR="0072498B" w:rsidRPr="00CA75B4" w:rsidRDefault="0072498B" w:rsidP="00AE6E74">
      <w:pPr>
        <w:pStyle w:val="ListParagraph"/>
        <w:numPr>
          <w:ilvl w:val="0"/>
          <w:numId w:val="1"/>
        </w:numPr>
        <w:jc w:val="both"/>
        <w:rPr>
          <w:rFonts w:ascii="Times New Roman" w:hAnsi="Times New Roman" w:cs="Times New Roman"/>
          <w:sz w:val="24"/>
          <w:szCs w:val="24"/>
        </w:rPr>
      </w:pPr>
      <w:r w:rsidRPr="00CA75B4">
        <w:rPr>
          <w:rFonts w:ascii="Times New Roman" w:hAnsi="Times New Roman" w:cs="Times New Roman"/>
          <w:sz w:val="24"/>
          <w:szCs w:val="24"/>
        </w:rPr>
        <w:t xml:space="preserve">Revocation of letters of administration granted to the </w:t>
      </w:r>
      <w:r w:rsidR="001F1FFF">
        <w:rPr>
          <w:rFonts w:ascii="Times New Roman" w:hAnsi="Times New Roman" w:cs="Times New Roman"/>
          <w:sz w:val="24"/>
          <w:szCs w:val="24"/>
        </w:rPr>
        <w:t>f</w:t>
      </w:r>
      <w:r w:rsidRPr="00CA75B4">
        <w:rPr>
          <w:rFonts w:ascii="Times New Roman" w:hAnsi="Times New Roman" w:cs="Times New Roman"/>
          <w:sz w:val="24"/>
          <w:szCs w:val="24"/>
        </w:rPr>
        <w:t xml:space="preserve">irst </w:t>
      </w:r>
      <w:r w:rsidR="001F1FFF">
        <w:rPr>
          <w:rFonts w:ascii="Times New Roman" w:hAnsi="Times New Roman" w:cs="Times New Roman"/>
          <w:sz w:val="24"/>
          <w:szCs w:val="24"/>
        </w:rPr>
        <w:t>r</w:t>
      </w:r>
      <w:r w:rsidRPr="00CA75B4">
        <w:rPr>
          <w:rFonts w:ascii="Times New Roman" w:hAnsi="Times New Roman" w:cs="Times New Roman"/>
          <w:sz w:val="24"/>
          <w:szCs w:val="24"/>
        </w:rPr>
        <w:t xml:space="preserve">espondent by the </w:t>
      </w:r>
      <w:r w:rsidR="001F1FFF">
        <w:rPr>
          <w:rFonts w:ascii="Times New Roman" w:hAnsi="Times New Roman" w:cs="Times New Roman"/>
          <w:sz w:val="24"/>
          <w:szCs w:val="24"/>
        </w:rPr>
        <w:t>f</w:t>
      </w:r>
      <w:r w:rsidRPr="00CA75B4">
        <w:rPr>
          <w:rFonts w:ascii="Times New Roman" w:hAnsi="Times New Roman" w:cs="Times New Roman"/>
          <w:sz w:val="24"/>
          <w:szCs w:val="24"/>
        </w:rPr>
        <w:t xml:space="preserve">ifth </w:t>
      </w:r>
      <w:r w:rsidR="001F1FFF">
        <w:rPr>
          <w:rFonts w:ascii="Times New Roman" w:hAnsi="Times New Roman" w:cs="Times New Roman"/>
          <w:sz w:val="24"/>
          <w:szCs w:val="24"/>
        </w:rPr>
        <w:t>r</w:t>
      </w:r>
      <w:r w:rsidRPr="00CA75B4">
        <w:rPr>
          <w:rFonts w:ascii="Times New Roman" w:hAnsi="Times New Roman" w:cs="Times New Roman"/>
          <w:sz w:val="24"/>
          <w:szCs w:val="24"/>
        </w:rPr>
        <w:t xml:space="preserve">espondent in respect of the </w:t>
      </w:r>
      <w:r w:rsidR="001F1FFF">
        <w:rPr>
          <w:rFonts w:ascii="Times New Roman" w:hAnsi="Times New Roman" w:cs="Times New Roman"/>
          <w:sz w:val="24"/>
          <w:szCs w:val="24"/>
        </w:rPr>
        <w:t>s</w:t>
      </w:r>
      <w:r w:rsidRPr="00CA75B4">
        <w:rPr>
          <w:rFonts w:ascii="Times New Roman" w:hAnsi="Times New Roman" w:cs="Times New Roman"/>
          <w:sz w:val="24"/>
          <w:szCs w:val="24"/>
        </w:rPr>
        <w:t xml:space="preserve">econd and </w:t>
      </w:r>
      <w:r w:rsidR="001F1FFF">
        <w:rPr>
          <w:rFonts w:ascii="Times New Roman" w:hAnsi="Times New Roman" w:cs="Times New Roman"/>
          <w:sz w:val="24"/>
          <w:szCs w:val="24"/>
        </w:rPr>
        <w:t>t</w:t>
      </w:r>
      <w:r w:rsidRPr="00CA75B4">
        <w:rPr>
          <w:rFonts w:ascii="Times New Roman" w:hAnsi="Times New Roman" w:cs="Times New Roman"/>
          <w:sz w:val="24"/>
          <w:szCs w:val="24"/>
        </w:rPr>
        <w:t xml:space="preserve">hird </w:t>
      </w:r>
      <w:r w:rsidR="001F1FFF">
        <w:rPr>
          <w:rFonts w:ascii="Times New Roman" w:hAnsi="Times New Roman" w:cs="Times New Roman"/>
          <w:sz w:val="24"/>
          <w:szCs w:val="24"/>
        </w:rPr>
        <w:t>r</w:t>
      </w:r>
      <w:r w:rsidRPr="00CA75B4">
        <w:rPr>
          <w:rFonts w:ascii="Times New Roman" w:hAnsi="Times New Roman" w:cs="Times New Roman"/>
          <w:sz w:val="24"/>
          <w:szCs w:val="24"/>
        </w:rPr>
        <w:t>espondents Estates.</w:t>
      </w:r>
    </w:p>
    <w:p w:rsidR="005212FD" w:rsidRPr="00CA75B4" w:rsidRDefault="0072498B" w:rsidP="00AE6E74">
      <w:pPr>
        <w:pStyle w:val="ListParagraph"/>
        <w:numPr>
          <w:ilvl w:val="0"/>
          <w:numId w:val="1"/>
        </w:numPr>
        <w:jc w:val="both"/>
        <w:rPr>
          <w:rFonts w:ascii="Times New Roman" w:hAnsi="Times New Roman" w:cs="Times New Roman"/>
          <w:sz w:val="24"/>
          <w:szCs w:val="24"/>
        </w:rPr>
      </w:pPr>
      <w:r w:rsidRPr="00CA75B4">
        <w:rPr>
          <w:rFonts w:ascii="Times New Roman" w:hAnsi="Times New Roman" w:cs="Times New Roman"/>
          <w:sz w:val="24"/>
          <w:szCs w:val="24"/>
        </w:rPr>
        <w:t xml:space="preserve">Setting aside and cancelling the sale by the </w:t>
      </w:r>
      <w:r w:rsidR="001F1FFF">
        <w:rPr>
          <w:rFonts w:ascii="Times New Roman" w:hAnsi="Times New Roman" w:cs="Times New Roman"/>
          <w:sz w:val="24"/>
          <w:szCs w:val="24"/>
        </w:rPr>
        <w:t>f</w:t>
      </w:r>
      <w:r w:rsidRPr="00CA75B4">
        <w:rPr>
          <w:rFonts w:ascii="Times New Roman" w:hAnsi="Times New Roman" w:cs="Times New Roman"/>
          <w:sz w:val="24"/>
          <w:szCs w:val="24"/>
        </w:rPr>
        <w:t xml:space="preserve">irst </w:t>
      </w:r>
      <w:r w:rsidR="001F1FFF">
        <w:rPr>
          <w:rFonts w:ascii="Times New Roman" w:hAnsi="Times New Roman" w:cs="Times New Roman"/>
          <w:sz w:val="24"/>
          <w:szCs w:val="24"/>
        </w:rPr>
        <w:t>r</w:t>
      </w:r>
      <w:r w:rsidRPr="00CA75B4">
        <w:rPr>
          <w:rFonts w:ascii="Times New Roman" w:hAnsi="Times New Roman" w:cs="Times New Roman"/>
          <w:sz w:val="24"/>
          <w:szCs w:val="24"/>
        </w:rPr>
        <w:t>espondent of an immovable property kno</w:t>
      </w:r>
      <w:r w:rsidR="005212FD" w:rsidRPr="00CA75B4">
        <w:rPr>
          <w:rFonts w:ascii="Times New Roman" w:hAnsi="Times New Roman" w:cs="Times New Roman"/>
          <w:sz w:val="24"/>
          <w:szCs w:val="24"/>
        </w:rPr>
        <w:t>wn as certain piece of land sit</w:t>
      </w:r>
      <w:r w:rsidRPr="00CA75B4">
        <w:rPr>
          <w:rFonts w:ascii="Times New Roman" w:hAnsi="Times New Roman" w:cs="Times New Roman"/>
          <w:sz w:val="24"/>
          <w:szCs w:val="24"/>
        </w:rPr>
        <w:t xml:space="preserve">uate </w:t>
      </w:r>
      <w:r w:rsidR="005212FD" w:rsidRPr="00CA75B4">
        <w:rPr>
          <w:rFonts w:ascii="Times New Roman" w:hAnsi="Times New Roman" w:cs="Times New Roman"/>
          <w:sz w:val="24"/>
          <w:szCs w:val="24"/>
        </w:rPr>
        <w:t xml:space="preserve">in the District of Salisbury Called Stand 12895 Salisbury Township, also known as number 94 Churchill Avenue, Gunhill, Harare, Zimbabwe to the </w:t>
      </w:r>
      <w:r w:rsidR="001F1FFF">
        <w:rPr>
          <w:rFonts w:ascii="Times New Roman" w:hAnsi="Times New Roman" w:cs="Times New Roman"/>
          <w:sz w:val="24"/>
          <w:szCs w:val="24"/>
        </w:rPr>
        <w:t>f</w:t>
      </w:r>
      <w:r w:rsidR="005212FD" w:rsidRPr="00CA75B4">
        <w:rPr>
          <w:rFonts w:ascii="Times New Roman" w:hAnsi="Times New Roman" w:cs="Times New Roman"/>
          <w:sz w:val="24"/>
          <w:szCs w:val="24"/>
        </w:rPr>
        <w:t xml:space="preserve">ourth </w:t>
      </w:r>
      <w:r w:rsidR="001F1FFF">
        <w:rPr>
          <w:rFonts w:ascii="Times New Roman" w:hAnsi="Times New Roman" w:cs="Times New Roman"/>
          <w:sz w:val="24"/>
          <w:szCs w:val="24"/>
        </w:rPr>
        <w:t>r</w:t>
      </w:r>
      <w:r w:rsidR="005212FD" w:rsidRPr="00CA75B4">
        <w:rPr>
          <w:rFonts w:ascii="Times New Roman" w:hAnsi="Times New Roman" w:cs="Times New Roman"/>
          <w:sz w:val="24"/>
          <w:szCs w:val="24"/>
        </w:rPr>
        <w:t>espondent.</w:t>
      </w:r>
    </w:p>
    <w:p w:rsidR="0064238B" w:rsidRPr="00CA75B4" w:rsidRDefault="005212FD" w:rsidP="00AE6E74">
      <w:pPr>
        <w:pStyle w:val="ListParagraph"/>
        <w:numPr>
          <w:ilvl w:val="0"/>
          <w:numId w:val="1"/>
        </w:numPr>
        <w:jc w:val="both"/>
        <w:rPr>
          <w:rFonts w:ascii="Times New Roman" w:hAnsi="Times New Roman" w:cs="Times New Roman"/>
          <w:sz w:val="24"/>
          <w:szCs w:val="24"/>
        </w:rPr>
      </w:pPr>
      <w:r w:rsidRPr="00CA75B4">
        <w:rPr>
          <w:rFonts w:ascii="Times New Roman" w:hAnsi="Times New Roman" w:cs="Times New Roman"/>
          <w:sz w:val="24"/>
          <w:szCs w:val="24"/>
        </w:rPr>
        <w:t xml:space="preserve">Costs of suit on a legal practitioner client scale from the </w:t>
      </w:r>
      <w:r w:rsidR="001F1FFF">
        <w:rPr>
          <w:rFonts w:ascii="Times New Roman" w:hAnsi="Times New Roman" w:cs="Times New Roman"/>
          <w:sz w:val="24"/>
          <w:szCs w:val="24"/>
        </w:rPr>
        <w:t>f</w:t>
      </w:r>
      <w:r w:rsidRPr="00CA75B4">
        <w:rPr>
          <w:rFonts w:ascii="Times New Roman" w:hAnsi="Times New Roman" w:cs="Times New Roman"/>
          <w:sz w:val="24"/>
          <w:szCs w:val="24"/>
        </w:rPr>
        <w:t xml:space="preserve">irst </w:t>
      </w:r>
      <w:r w:rsidR="001F1FFF">
        <w:rPr>
          <w:rFonts w:ascii="Times New Roman" w:hAnsi="Times New Roman" w:cs="Times New Roman"/>
          <w:sz w:val="24"/>
          <w:szCs w:val="24"/>
        </w:rPr>
        <w:t>r</w:t>
      </w:r>
      <w:r w:rsidRPr="00CA75B4">
        <w:rPr>
          <w:rFonts w:ascii="Times New Roman" w:hAnsi="Times New Roman" w:cs="Times New Roman"/>
          <w:sz w:val="24"/>
          <w:szCs w:val="24"/>
        </w:rPr>
        <w:t>espondent.</w:t>
      </w:r>
    </w:p>
    <w:p w:rsidR="00DF38BE" w:rsidRPr="00CA75B4" w:rsidRDefault="0064238B"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The summons were served on the </w:t>
      </w:r>
      <w:r w:rsidR="001F1FFF">
        <w:rPr>
          <w:rFonts w:ascii="Times New Roman" w:hAnsi="Times New Roman" w:cs="Times New Roman"/>
          <w:sz w:val="24"/>
          <w:szCs w:val="24"/>
        </w:rPr>
        <w:t>r</w:t>
      </w:r>
      <w:r w:rsidRPr="00CA75B4">
        <w:rPr>
          <w:rFonts w:ascii="Times New Roman" w:hAnsi="Times New Roman" w:cs="Times New Roman"/>
          <w:sz w:val="24"/>
          <w:szCs w:val="24"/>
        </w:rPr>
        <w:t xml:space="preserve">espondents and in particular the </w:t>
      </w:r>
      <w:r w:rsidR="001F1FFF">
        <w:rPr>
          <w:rFonts w:ascii="Times New Roman" w:hAnsi="Times New Roman" w:cs="Times New Roman"/>
          <w:sz w:val="24"/>
          <w:szCs w:val="24"/>
        </w:rPr>
        <w:t>f</w:t>
      </w:r>
      <w:r w:rsidR="00151D40" w:rsidRPr="00CA75B4">
        <w:rPr>
          <w:rFonts w:ascii="Times New Roman" w:hAnsi="Times New Roman" w:cs="Times New Roman"/>
          <w:sz w:val="24"/>
          <w:szCs w:val="24"/>
        </w:rPr>
        <w:t xml:space="preserve">ourth </w:t>
      </w:r>
      <w:r w:rsidR="001F1FFF">
        <w:rPr>
          <w:rFonts w:ascii="Times New Roman" w:hAnsi="Times New Roman" w:cs="Times New Roman"/>
          <w:sz w:val="24"/>
          <w:szCs w:val="24"/>
        </w:rPr>
        <w:t>r</w:t>
      </w:r>
      <w:r w:rsidR="00151D40" w:rsidRPr="00CA75B4">
        <w:rPr>
          <w:rFonts w:ascii="Times New Roman" w:hAnsi="Times New Roman" w:cs="Times New Roman"/>
          <w:sz w:val="24"/>
          <w:szCs w:val="24"/>
        </w:rPr>
        <w:t>espondent was served on 14</w:t>
      </w:r>
      <w:r w:rsidR="001F1FFF">
        <w:rPr>
          <w:rFonts w:ascii="Times New Roman" w:hAnsi="Times New Roman" w:cs="Times New Roman"/>
          <w:sz w:val="24"/>
          <w:szCs w:val="24"/>
        </w:rPr>
        <w:t xml:space="preserve"> </w:t>
      </w:r>
      <w:r w:rsidR="00151D40" w:rsidRPr="00CA75B4">
        <w:rPr>
          <w:rFonts w:ascii="Times New Roman" w:hAnsi="Times New Roman" w:cs="Times New Roman"/>
          <w:sz w:val="24"/>
          <w:szCs w:val="24"/>
        </w:rPr>
        <w:t>April 2022</w:t>
      </w:r>
      <w:r w:rsidR="00DF38BE"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DF38BE" w:rsidRPr="00CA75B4">
        <w:rPr>
          <w:rFonts w:ascii="Times New Roman" w:hAnsi="Times New Roman" w:cs="Times New Roman"/>
          <w:sz w:val="24"/>
          <w:szCs w:val="24"/>
        </w:rPr>
        <w:t xml:space="preserve">The rest of the respondents entered appearance to defend </w:t>
      </w:r>
      <w:r w:rsidR="00A710F8" w:rsidRPr="00CA75B4">
        <w:rPr>
          <w:rFonts w:ascii="Times New Roman" w:hAnsi="Times New Roman" w:cs="Times New Roman"/>
          <w:sz w:val="24"/>
          <w:szCs w:val="24"/>
        </w:rPr>
        <w:t xml:space="preserve">and the matter is now at Pre-Trial Conference stage </w:t>
      </w:r>
      <w:r w:rsidR="00DF38BE" w:rsidRPr="00CA75B4">
        <w:rPr>
          <w:rFonts w:ascii="Times New Roman" w:hAnsi="Times New Roman" w:cs="Times New Roman"/>
          <w:sz w:val="24"/>
          <w:szCs w:val="24"/>
        </w:rPr>
        <w:t xml:space="preserve">but the </w:t>
      </w:r>
      <w:r w:rsidR="001F1FFF">
        <w:rPr>
          <w:rFonts w:ascii="Times New Roman" w:hAnsi="Times New Roman" w:cs="Times New Roman"/>
          <w:sz w:val="24"/>
          <w:szCs w:val="24"/>
        </w:rPr>
        <w:t>f</w:t>
      </w:r>
      <w:r w:rsidR="00DF38BE" w:rsidRPr="00CA75B4">
        <w:rPr>
          <w:rFonts w:ascii="Times New Roman" w:hAnsi="Times New Roman" w:cs="Times New Roman"/>
          <w:sz w:val="24"/>
          <w:szCs w:val="24"/>
        </w:rPr>
        <w:t xml:space="preserve">ourth </w:t>
      </w:r>
      <w:r w:rsidR="001F1FFF">
        <w:rPr>
          <w:rFonts w:ascii="Times New Roman" w:hAnsi="Times New Roman" w:cs="Times New Roman"/>
          <w:sz w:val="24"/>
          <w:szCs w:val="24"/>
        </w:rPr>
        <w:t>r</w:t>
      </w:r>
      <w:r w:rsidR="00DF38BE" w:rsidRPr="00CA75B4">
        <w:rPr>
          <w:rFonts w:ascii="Times New Roman" w:hAnsi="Times New Roman" w:cs="Times New Roman"/>
          <w:sz w:val="24"/>
          <w:szCs w:val="24"/>
        </w:rPr>
        <w:t xml:space="preserve">espondent despite being served did not bother to </w:t>
      </w:r>
      <w:r w:rsidR="00A710F8" w:rsidRPr="00CA75B4">
        <w:rPr>
          <w:rFonts w:ascii="Times New Roman" w:hAnsi="Times New Roman" w:cs="Times New Roman"/>
          <w:sz w:val="24"/>
          <w:szCs w:val="24"/>
        </w:rPr>
        <w:t xml:space="preserve">enter appearance to </w:t>
      </w:r>
      <w:r w:rsidR="00DF38BE" w:rsidRPr="00CA75B4">
        <w:rPr>
          <w:rFonts w:ascii="Times New Roman" w:hAnsi="Times New Roman" w:cs="Times New Roman"/>
          <w:sz w:val="24"/>
          <w:szCs w:val="24"/>
        </w:rPr>
        <w:t>defend the action in the main matter.</w:t>
      </w:r>
    </w:p>
    <w:p w:rsidR="006743AF" w:rsidRPr="00CA75B4" w:rsidRDefault="00DF38BE"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What then jolted the </w:t>
      </w:r>
      <w:r w:rsidR="009E6FD3">
        <w:rPr>
          <w:rFonts w:ascii="Times New Roman" w:hAnsi="Times New Roman" w:cs="Times New Roman"/>
          <w:sz w:val="24"/>
          <w:szCs w:val="24"/>
        </w:rPr>
        <w:t>a</w:t>
      </w:r>
      <w:r w:rsidRPr="00CA75B4">
        <w:rPr>
          <w:rFonts w:ascii="Times New Roman" w:hAnsi="Times New Roman" w:cs="Times New Roman"/>
          <w:sz w:val="24"/>
          <w:szCs w:val="24"/>
        </w:rPr>
        <w:t>pplicant to file the present Urgent Chamber Application on 15 July 2022 is that on 12</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July 2022, as the </w:t>
      </w:r>
      <w:r w:rsidR="009E6FD3">
        <w:rPr>
          <w:rFonts w:ascii="Times New Roman" w:hAnsi="Times New Roman" w:cs="Times New Roman"/>
          <w:sz w:val="24"/>
          <w:szCs w:val="24"/>
        </w:rPr>
        <w:t>a</w:t>
      </w:r>
      <w:r w:rsidRPr="00CA75B4">
        <w:rPr>
          <w:rFonts w:ascii="Times New Roman" w:hAnsi="Times New Roman" w:cs="Times New Roman"/>
          <w:sz w:val="24"/>
          <w:szCs w:val="24"/>
        </w:rPr>
        <w:t>pplicant was driving past the prope</w:t>
      </w:r>
      <w:r w:rsidR="00486AAA" w:rsidRPr="00CA75B4">
        <w:rPr>
          <w:rFonts w:ascii="Times New Roman" w:hAnsi="Times New Roman" w:cs="Times New Roman"/>
          <w:sz w:val="24"/>
          <w:szCs w:val="24"/>
        </w:rPr>
        <w:t>rty she was astonished to realiz</w:t>
      </w:r>
      <w:r w:rsidRPr="00CA75B4">
        <w:rPr>
          <w:rFonts w:ascii="Times New Roman" w:hAnsi="Times New Roman" w:cs="Times New Roman"/>
          <w:sz w:val="24"/>
          <w:szCs w:val="24"/>
        </w:rPr>
        <w:t xml:space="preserve">e that the </w:t>
      </w:r>
      <w:r w:rsidR="009E6FD3">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9E6FD3">
        <w:rPr>
          <w:rFonts w:ascii="Times New Roman" w:hAnsi="Times New Roman" w:cs="Times New Roman"/>
          <w:sz w:val="24"/>
          <w:szCs w:val="24"/>
        </w:rPr>
        <w:t>r</w:t>
      </w:r>
      <w:r w:rsidRPr="00CA75B4">
        <w:rPr>
          <w:rFonts w:ascii="Times New Roman" w:hAnsi="Times New Roman" w:cs="Times New Roman"/>
          <w:sz w:val="24"/>
          <w:szCs w:val="24"/>
        </w:rPr>
        <w:t xml:space="preserve">espondent, through her agents or employees, is already taking down trees on the property which </w:t>
      </w:r>
      <w:r w:rsidR="009E6FD3">
        <w:rPr>
          <w:rFonts w:ascii="Times New Roman" w:hAnsi="Times New Roman" w:cs="Times New Roman"/>
          <w:sz w:val="24"/>
          <w:szCs w:val="24"/>
        </w:rPr>
        <w:t>a</w:t>
      </w:r>
      <w:r w:rsidRPr="00CA75B4">
        <w:rPr>
          <w:rFonts w:ascii="Times New Roman" w:hAnsi="Times New Roman" w:cs="Times New Roman"/>
          <w:sz w:val="24"/>
          <w:szCs w:val="24"/>
        </w:rPr>
        <w:t>pplicant’s grandmother had kept and reassured for so many years.</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 The manner in which the trees were being taken down makes it clear that the </w:t>
      </w:r>
      <w:r w:rsidR="009E6FD3">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9E6FD3">
        <w:rPr>
          <w:rFonts w:ascii="Times New Roman" w:hAnsi="Times New Roman" w:cs="Times New Roman"/>
          <w:sz w:val="24"/>
          <w:szCs w:val="24"/>
        </w:rPr>
        <w:t>r</w:t>
      </w:r>
      <w:r w:rsidRPr="00CA75B4">
        <w:rPr>
          <w:rFonts w:ascii="Times New Roman" w:hAnsi="Times New Roman" w:cs="Times New Roman"/>
          <w:sz w:val="24"/>
          <w:szCs w:val="24"/>
        </w:rPr>
        <w:t xml:space="preserve">espondent has </w:t>
      </w:r>
      <w:r w:rsidRPr="00CA75B4">
        <w:rPr>
          <w:rFonts w:ascii="Times New Roman" w:hAnsi="Times New Roman" w:cs="Times New Roman"/>
          <w:sz w:val="24"/>
          <w:szCs w:val="24"/>
        </w:rPr>
        <w:lastRenderedPageBreak/>
        <w:t>already taken charge of the property and is already working on making permanent changes on the same.</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 This is despite the fact that the property is being </w:t>
      </w:r>
      <w:r w:rsidR="00A710F8" w:rsidRPr="00CA75B4">
        <w:rPr>
          <w:rFonts w:ascii="Times New Roman" w:hAnsi="Times New Roman" w:cs="Times New Roman"/>
          <w:sz w:val="24"/>
          <w:szCs w:val="24"/>
        </w:rPr>
        <w:t xml:space="preserve">litigated over in the main matter. </w:t>
      </w:r>
      <w:r w:rsidR="0063056F">
        <w:rPr>
          <w:rFonts w:ascii="Times New Roman" w:hAnsi="Times New Roman" w:cs="Times New Roman"/>
          <w:sz w:val="24"/>
          <w:szCs w:val="24"/>
        </w:rPr>
        <w:t xml:space="preserve"> </w:t>
      </w:r>
      <w:r w:rsidR="00A710F8" w:rsidRPr="00CA75B4">
        <w:rPr>
          <w:rFonts w:ascii="Times New Roman" w:hAnsi="Times New Roman" w:cs="Times New Roman"/>
          <w:sz w:val="24"/>
          <w:szCs w:val="24"/>
        </w:rPr>
        <w:t xml:space="preserve">The </w:t>
      </w:r>
      <w:r w:rsidR="009E6FD3">
        <w:rPr>
          <w:rFonts w:ascii="Times New Roman" w:hAnsi="Times New Roman" w:cs="Times New Roman"/>
          <w:sz w:val="24"/>
          <w:szCs w:val="24"/>
        </w:rPr>
        <w:t>f</w:t>
      </w:r>
      <w:r w:rsidR="00A710F8" w:rsidRPr="00CA75B4">
        <w:rPr>
          <w:rFonts w:ascii="Times New Roman" w:hAnsi="Times New Roman" w:cs="Times New Roman"/>
          <w:sz w:val="24"/>
          <w:szCs w:val="24"/>
        </w:rPr>
        <w:t xml:space="preserve">ourth </w:t>
      </w:r>
      <w:r w:rsidR="009E6FD3">
        <w:rPr>
          <w:rFonts w:ascii="Times New Roman" w:hAnsi="Times New Roman" w:cs="Times New Roman"/>
          <w:sz w:val="24"/>
          <w:szCs w:val="24"/>
        </w:rPr>
        <w:t>r</w:t>
      </w:r>
      <w:r w:rsidR="00A710F8" w:rsidRPr="00CA75B4">
        <w:rPr>
          <w:rFonts w:ascii="Times New Roman" w:hAnsi="Times New Roman" w:cs="Times New Roman"/>
          <w:sz w:val="24"/>
          <w:szCs w:val="24"/>
        </w:rPr>
        <w:t>espondent is behaving as if there is no action in respect of the property that is pending before this Honourable Court.</w:t>
      </w:r>
      <w:r w:rsidR="006743AF"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6743AF" w:rsidRPr="00CA75B4">
        <w:rPr>
          <w:rFonts w:ascii="Times New Roman" w:hAnsi="Times New Roman" w:cs="Times New Roman"/>
          <w:sz w:val="24"/>
          <w:szCs w:val="24"/>
        </w:rPr>
        <w:t xml:space="preserve">The </w:t>
      </w:r>
      <w:r w:rsidR="009E6FD3">
        <w:rPr>
          <w:rFonts w:ascii="Times New Roman" w:hAnsi="Times New Roman" w:cs="Times New Roman"/>
          <w:sz w:val="24"/>
          <w:szCs w:val="24"/>
        </w:rPr>
        <w:t>a</w:t>
      </w:r>
      <w:r w:rsidR="006743AF" w:rsidRPr="00CA75B4">
        <w:rPr>
          <w:rFonts w:ascii="Times New Roman" w:hAnsi="Times New Roman" w:cs="Times New Roman"/>
          <w:sz w:val="24"/>
          <w:szCs w:val="24"/>
        </w:rPr>
        <w:t xml:space="preserve">pplicant is afraid that if the </w:t>
      </w:r>
      <w:r w:rsidR="009E6FD3">
        <w:rPr>
          <w:rFonts w:ascii="Times New Roman" w:hAnsi="Times New Roman" w:cs="Times New Roman"/>
          <w:sz w:val="24"/>
          <w:szCs w:val="24"/>
        </w:rPr>
        <w:t>f</w:t>
      </w:r>
      <w:r w:rsidR="006743AF" w:rsidRPr="00CA75B4">
        <w:rPr>
          <w:rFonts w:ascii="Times New Roman" w:hAnsi="Times New Roman" w:cs="Times New Roman"/>
          <w:sz w:val="24"/>
          <w:szCs w:val="24"/>
        </w:rPr>
        <w:t xml:space="preserve">ourth </w:t>
      </w:r>
      <w:r w:rsidR="009E6FD3">
        <w:rPr>
          <w:rFonts w:ascii="Times New Roman" w:hAnsi="Times New Roman" w:cs="Times New Roman"/>
          <w:sz w:val="24"/>
          <w:szCs w:val="24"/>
        </w:rPr>
        <w:t>r</w:t>
      </w:r>
      <w:r w:rsidR="006743AF" w:rsidRPr="00CA75B4">
        <w:rPr>
          <w:rFonts w:ascii="Times New Roman" w:hAnsi="Times New Roman" w:cs="Times New Roman"/>
          <w:sz w:val="24"/>
          <w:szCs w:val="24"/>
        </w:rPr>
        <w:t xml:space="preserve">espondent is not interdicted pending the finalization of the main matter, she may cause irreparable damage and changes to the property which will prejudice the </w:t>
      </w:r>
      <w:r w:rsidR="0063056F">
        <w:rPr>
          <w:rFonts w:ascii="Times New Roman" w:hAnsi="Times New Roman" w:cs="Times New Roman"/>
          <w:sz w:val="24"/>
          <w:szCs w:val="24"/>
        </w:rPr>
        <w:t>a</w:t>
      </w:r>
      <w:r w:rsidR="006743AF" w:rsidRPr="00CA75B4">
        <w:rPr>
          <w:rFonts w:ascii="Times New Roman" w:hAnsi="Times New Roman" w:cs="Times New Roman"/>
          <w:sz w:val="24"/>
          <w:szCs w:val="24"/>
        </w:rPr>
        <w:t xml:space="preserve">pplicant and render any judgment favourable to the </w:t>
      </w:r>
      <w:r w:rsidR="009E6FD3">
        <w:rPr>
          <w:rFonts w:ascii="Times New Roman" w:hAnsi="Times New Roman" w:cs="Times New Roman"/>
          <w:sz w:val="24"/>
          <w:szCs w:val="24"/>
        </w:rPr>
        <w:t>a</w:t>
      </w:r>
      <w:r w:rsidR="006743AF" w:rsidRPr="00CA75B4">
        <w:rPr>
          <w:rFonts w:ascii="Times New Roman" w:hAnsi="Times New Roman" w:cs="Times New Roman"/>
          <w:sz w:val="24"/>
          <w:szCs w:val="24"/>
        </w:rPr>
        <w:t xml:space="preserve">pplicant that the court in the main matter nugatory. </w:t>
      </w:r>
      <w:r w:rsidR="0063056F">
        <w:rPr>
          <w:rFonts w:ascii="Times New Roman" w:hAnsi="Times New Roman" w:cs="Times New Roman"/>
          <w:sz w:val="24"/>
          <w:szCs w:val="24"/>
        </w:rPr>
        <w:t xml:space="preserve"> </w:t>
      </w:r>
      <w:r w:rsidR="006743AF" w:rsidRPr="00CA75B4">
        <w:rPr>
          <w:rFonts w:ascii="Times New Roman" w:hAnsi="Times New Roman" w:cs="Times New Roman"/>
          <w:sz w:val="24"/>
          <w:szCs w:val="24"/>
        </w:rPr>
        <w:t xml:space="preserve">It is for this reason that the </w:t>
      </w:r>
      <w:r w:rsidR="009E6FD3">
        <w:rPr>
          <w:rFonts w:ascii="Times New Roman" w:hAnsi="Times New Roman" w:cs="Times New Roman"/>
          <w:sz w:val="24"/>
          <w:szCs w:val="24"/>
        </w:rPr>
        <w:t>a</w:t>
      </w:r>
      <w:r w:rsidR="006743AF" w:rsidRPr="00CA75B4">
        <w:rPr>
          <w:rFonts w:ascii="Times New Roman" w:hAnsi="Times New Roman" w:cs="Times New Roman"/>
          <w:sz w:val="24"/>
          <w:szCs w:val="24"/>
        </w:rPr>
        <w:t>pplicant filed the present application seeking the following interim relief:</w:t>
      </w:r>
    </w:p>
    <w:p w:rsidR="006743AF" w:rsidRPr="00CA75B4" w:rsidRDefault="006743AF" w:rsidP="00AE6E74">
      <w:pPr>
        <w:jc w:val="both"/>
        <w:rPr>
          <w:rFonts w:ascii="Times New Roman" w:hAnsi="Times New Roman" w:cs="Times New Roman"/>
          <w:sz w:val="24"/>
          <w:szCs w:val="24"/>
        </w:rPr>
      </w:pPr>
      <w:r w:rsidRPr="00CA75B4">
        <w:rPr>
          <w:rFonts w:ascii="Times New Roman" w:hAnsi="Times New Roman" w:cs="Times New Roman"/>
          <w:sz w:val="24"/>
          <w:szCs w:val="24"/>
        </w:rPr>
        <w:t xml:space="preserve">        “TERMS OF FINAL ORDER SOUGHT</w:t>
      </w:r>
    </w:p>
    <w:p w:rsidR="006743AF" w:rsidRPr="00CA75B4" w:rsidRDefault="006743AF" w:rsidP="00AE6E74">
      <w:pPr>
        <w:spacing w:line="360" w:lineRule="auto"/>
        <w:jc w:val="both"/>
        <w:rPr>
          <w:rFonts w:ascii="Times New Roman" w:hAnsi="Times New Roman" w:cs="Times New Roman"/>
          <w:sz w:val="24"/>
          <w:szCs w:val="24"/>
        </w:rPr>
      </w:pPr>
      <w:r w:rsidRPr="00CA75B4">
        <w:rPr>
          <w:rFonts w:ascii="Times New Roman" w:hAnsi="Times New Roman" w:cs="Times New Roman"/>
          <w:sz w:val="24"/>
          <w:szCs w:val="24"/>
        </w:rPr>
        <w:t>That you show cause to this Honourable Court why a final order should not be made in the following terms:</w:t>
      </w:r>
    </w:p>
    <w:p w:rsidR="00A23588" w:rsidRPr="00CA75B4" w:rsidRDefault="009E6FD3" w:rsidP="00AE6E7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f</w:t>
      </w:r>
      <w:r w:rsidR="006743AF" w:rsidRPr="00CA75B4">
        <w:rPr>
          <w:rFonts w:ascii="Times New Roman" w:hAnsi="Times New Roman" w:cs="Times New Roman"/>
          <w:sz w:val="24"/>
          <w:szCs w:val="24"/>
        </w:rPr>
        <w:t xml:space="preserve">ourth </w:t>
      </w:r>
      <w:r>
        <w:rPr>
          <w:rFonts w:ascii="Times New Roman" w:hAnsi="Times New Roman" w:cs="Times New Roman"/>
          <w:sz w:val="24"/>
          <w:szCs w:val="24"/>
        </w:rPr>
        <w:t>r</w:t>
      </w:r>
      <w:r w:rsidR="006743AF" w:rsidRPr="00CA75B4">
        <w:rPr>
          <w:rFonts w:ascii="Times New Roman" w:hAnsi="Times New Roman" w:cs="Times New Roman"/>
          <w:sz w:val="24"/>
          <w:szCs w:val="24"/>
        </w:rPr>
        <w:t xml:space="preserve">espondent be and is hereby </w:t>
      </w:r>
      <w:r w:rsidR="00A23588" w:rsidRPr="00CA75B4">
        <w:rPr>
          <w:rFonts w:ascii="Times New Roman" w:hAnsi="Times New Roman" w:cs="Times New Roman"/>
          <w:sz w:val="24"/>
          <w:szCs w:val="24"/>
        </w:rPr>
        <w:t xml:space="preserve">ordered not to sell, alter or otherwise dispose in any manner whatsoever an immovable property known as certain piece of land situate in the District of Salisbury Called Stand 12895 Salisbury Township, also known as number 94 Churchill Avenue, Gunhill, Harare, Zimbabwe until the matter under HC 2528/22 is finalized. </w:t>
      </w:r>
    </w:p>
    <w:p w:rsidR="00A23588" w:rsidRPr="00CA75B4" w:rsidRDefault="00A23588" w:rsidP="00AE6E74">
      <w:pPr>
        <w:pStyle w:val="ListParagraph"/>
        <w:numPr>
          <w:ilvl w:val="0"/>
          <w:numId w:val="2"/>
        </w:numPr>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9E6FD3">
        <w:rPr>
          <w:rFonts w:ascii="Times New Roman" w:hAnsi="Times New Roman" w:cs="Times New Roman"/>
          <w:sz w:val="24"/>
          <w:szCs w:val="24"/>
        </w:rPr>
        <w:t>f</w:t>
      </w:r>
      <w:r w:rsidRPr="00CA75B4">
        <w:rPr>
          <w:rFonts w:ascii="Times New Roman" w:hAnsi="Times New Roman" w:cs="Times New Roman"/>
          <w:sz w:val="24"/>
          <w:szCs w:val="24"/>
        </w:rPr>
        <w:t xml:space="preserve">irst to </w:t>
      </w:r>
      <w:r w:rsidR="009E6FD3">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9E6FD3">
        <w:rPr>
          <w:rFonts w:ascii="Times New Roman" w:hAnsi="Times New Roman" w:cs="Times New Roman"/>
          <w:sz w:val="24"/>
          <w:szCs w:val="24"/>
        </w:rPr>
        <w:t>r</w:t>
      </w:r>
      <w:r w:rsidRPr="00CA75B4">
        <w:rPr>
          <w:rFonts w:ascii="Times New Roman" w:hAnsi="Times New Roman" w:cs="Times New Roman"/>
          <w:sz w:val="24"/>
          <w:szCs w:val="24"/>
        </w:rPr>
        <w:t>espondents be and are hereby ordered not make any developments or physical changes on an immovable property known as certain piece of land situate in the District of Salisbury C</w:t>
      </w:r>
      <w:r w:rsidR="00582879" w:rsidRPr="00CA75B4">
        <w:rPr>
          <w:rFonts w:ascii="Times New Roman" w:hAnsi="Times New Roman" w:cs="Times New Roman"/>
          <w:sz w:val="24"/>
          <w:szCs w:val="24"/>
        </w:rPr>
        <w:t>a</w:t>
      </w:r>
      <w:r w:rsidRPr="00CA75B4">
        <w:rPr>
          <w:rFonts w:ascii="Times New Roman" w:hAnsi="Times New Roman" w:cs="Times New Roman"/>
          <w:sz w:val="24"/>
          <w:szCs w:val="24"/>
        </w:rPr>
        <w:t>lled Stand 12895 Salisbury Township, also known a</w:t>
      </w:r>
      <w:r w:rsidR="00582879" w:rsidRPr="00CA75B4">
        <w:rPr>
          <w:rFonts w:ascii="Times New Roman" w:hAnsi="Times New Roman" w:cs="Times New Roman"/>
          <w:sz w:val="24"/>
          <w:szCs w:val="24"/>
        </w:rPr>
        <w:t>s number 94 Churchill Avenue, G</w:t>
      </w:r>
      <w:r w:rsidRPr="00CA75B4">
        <w:rPr>
          <w:rFonts w:ascii="Times New Roman" w:hAnsi="Times New Roman" w:cs="Times New Roman"/>
          <w:sz w:val="24"/>
          <w:szCs w:val="24"/>
        </w:rPr>
        <w:t>unhill, Harare, Zimbabwe until the matter under HC 2528/22 is finalized.</w:t>
      </w:r>
    </w:p>
    <w:p w:rsidR="00582879" w:rsidRPr="00CA75B4" w:rsidRDefault="00A23588" w:rsidP="00AE6E74">
      <w:pPr>
        <w:pStyle w:val="ListParagraph"/>
        <w:numPr>
          <w:ilvl w:val="0"/>
          <w:numId w:val="2"/>
        </w:numPr>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9E6FD3">
        <w:rPr>
          <w:rFonts w:ascii="Times New Roman" w:hAnsi="Times New Roman" w:cs="Times New Roman"/>
          <w:sz w:val="24"/>
          <w:szCs w:val="24"/>
        </w:rPr>
        <w:t>s</w:t>
      </w:r>
      <w:r w:rsidRPr="00CA75B4">
        <w:rPr>
          <w:rFonts w:ascii="Times New Roman" w:hAnsi="Times New Roman" w:cs="Times New Roman"/>
          <w:sz w:val="24"/>
          <w:szCs w:val="24"/>
        </w:rPr>
        <w:t xml:space="preserve">ixth </w:t>
      </w:r>
      <w:r w:rsidR="009E6FD3">
        <w:rPr>
          <w:rFonts w:ascii="Times New Roman" w:hAnsi="Times New Roman" w:cs="Times New Roman"/>
          <w:sz w:val="24"/>
          <w:szCs w:val="24"/>
        </w:rPr>
        <w:t>r</w:t>
      </w:r>
      <w:r w:rsidRPr="00CA75B4">
        <w:rPr>
          <w:rFonts w:ascii="Times New Roman" w:hAnsi="Times New Roman" w:cs="Times New Roman"/>
          <w:sz w:val="24"/>
          <w:szCs w:val="24"/>
        </w:rPr>
        <w:t>espondent be and is hereby ordere</w:t>
      </w:r>
      <w:r w:rsidR="00582879" w:rsidRPr="00CA75B4">
        <w:rPr>
          <w:rFonts w:ascii="Times New Roman" w:hAnsi="Times New Roman" w:cs="Times New Roman"/>
          <w:sz w:val="24"/>
          <w:szCs w:val="24"/>
        </w:rPr>
        <w:t>d not to sign any transfer pape</w:t>
      </w:r>
      <w:r w:rsidRPr="00CA75B4">
        <w:rPr>
          <w:rFonts w:ascii="Times New Roman" w:hAnsi="Times New Roman" w:cs="Times New Roman"/>
          <w:sz w:val="24"/>
          <w:szCs w:val="24"/>
        </w:rPr>
        <w:t>rs in respect of an immovable property known as certain piece of land situate in the District</w:t>
      </w:r>
      <w:r w:rsidR="00582879" w:rsidRPr="00CA75B4">
        <w:rPr>
          <w:rFonts w:ascii="Times New Roman" w:hAnsi="Times New Roman" w:cs="Times New Roman"/>
          <w:sz w:val="24"/>
          <w:szCs w:val="24"/>
        </w:rPr>
        <w:t xml:space="preserve"> of Salisbury Called Stand 12895 Salisbury Township, also known as number 94 Churchill Avenue, Gunhill, Harare, Zimbabwe until the matter under HC 2528/22 is finalized.</w:t>
      </w:r>
    </w:p>
    <w:p w:rsidR="00582879" w:rsidRPr="00CA75B4" w:rsidRDefault="00582879" w:rsidP="00AE6E74">
      <w:pPr>
        <w:pStyle w:val="ListParagraph"/>
        <w:numPr>
          <w:ilvl w:val="0"/>
          <w:numId w:val="2"/>
        </w:numPr>
        <w:jc w:val="both"/>
        <w:rPr>
          <w:rFonts w:ascii="Times New Roman" w:hAnsi="Times New Roman" w:cs="Times New Roman"/>
          <w:sz w:val="24"/>
          <w:szCs w:val="24"/>
        </w:rPr>
      </w:pPr>
      <w:r w:rsidRPr="00CA75B4">
        <w:rPr>
          <w:rFonts w:ascii="Times New Roman" w:hAnsi="Times New Roman" w:cs="Times New Roman"/>
          <w:sz w:val="24"/>
          <w:szCs w:val="24"/>
        </w:rPr>
        <w:t xml:space="preserve">The First and </w:t>
      </w:r>
      <w:r w:rsidR="009E6FD3">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9E6FD3">
        <w:rPr>
          <w:rFonts w:ascii="Times New Roman" w:hAnsi="Times New Roman" w:cs="Times New Roman"/>
          <w:sz w:val="24"/>
          <w:szCs w:val="24"/>
        </w:rPr>
        <w:t>r</w:t>
      </w:r>
      <w:r w:rsidRPr="00CA75B4">
        <w:rPr>
          <w:rFonts w:ascii="Times New Roman" w:hAnsi="Times New Roman" w:cs="Times New Roman"/>
          <w:sz w:val="24"/>
          <w:szCs w:val="24"/>
        </w:rPr>
        <w:t>espondents shall pay costs of suit on a legal practitioner client scale.</w:t>
      </w:r>
    </w:p>
    <w:p w:rsidR="00582879" w:rsidRPr="00CA75B4" w:rsidRDefault="00582879" w:rsidP="00AE6E74">
      <w:pPr>
        <w:jc w:val="both"/>
        <w:rPr>
          <w:rFonts w:ascii="Times New Roman" w:hAnsi="Times New Roman" w:cs="Times New Roman"/>
          <w:sz w:val="24"/>
          <w:szCs w:val="24"/>
        </w:rPr>
      </w:pPr>
      <w:r w:rsidRPr="00CA75B4">
        <w:rPr>
          <w:rFonts w:ascii="Times New Roman" w:hAnsi="Times New Roman" w:cs="Times New Roman"/>
          <w:sz w:val="24"/>
          <w:szCs w:val="24"/>
        </w:rPr>
        <w:t>INTERIM RELIEF GRANTED</w:t>
      </w:r>
    </w:p>
    <w:p w:rsidR="00582879" w:rsidRPr="00CA75B4" w:rsidRDefault="00582879" w:rsidP="00AE6E74">
      <w:pPr>
        <w:jc w:val="both"/>
        <w:rPr>
          <w:rFonts w:ascii="Times New Roman" w:hAnsi="Times New Roman" w:cs="Times New Roman"/>
          <w:sz w:val="24"/>
          <w:szCs w:val="24"/>
        </w:rPr>
      </w:pPr>
      <w:r w:rsidRPr="00CA75B4">
        <w:rPr>
          <w:rFonts w:ascii="Times New Roman" w:hAnsi="Times New Roman" w:cs="Times New Roman"/>
          <w:sz w:val="24"/>
          <w:szCs w:val="24"/>
        </w:rPr>
        <w:t>Pending finalization of this matter an interim order is hereby granted in the following terms;</w:t>
      </w:r>
    </w:p>
    <w:p w:rsidR="00582879" w:rsidRPr="00CE3BFB" w:rsidRDefault="00582879" w:rsidP="00AE6E74">
      <w:pPr>
        <w:jc w:val="both"/>
        <w:rPr>
          <w:rFonts w:ascii="Times New Roman" w:hAnsi="Times New Roman" w:cs="Times New Roman"/>
          <w:b/>
          <w:sz w:val="24"/>
          <w:szCs w:val="24"/>
        </w:rPr>
      </w:pPr>
      <w:r w:rsidRPr="00CE3BFB">
        <w:rPr>
          <w:rFonts w:ascii="Times New Roman" w:hAnsi="Times New Roman" w:cs="Times New Roman"/>
          <w:b/>
          <w:sz w:val="24"/>
          <w:szCs w:val="24"/>
        </w:rPr>
        <w:t>IT IS ORDERED THAT</w:t>
      </w:r>
    </w:p>
    <w:p w:rsidR="00582879" w:rsidRPr="00CE3BFB" w:rsidRDefault="00582879" w:rsidP="00AE6E74">
      <w:pPr>
        <w:pStyle w:val="ListParagraph"/>
        <w:numPr>
          <w:ilvl w:val="0"/>
          <w:numId w:val="3"/>
        </w:numPr>
        <w:jc w:val="both"/>
        <w:rPr>
          <w:rFonts w:ascii="Times New Roman" w:hAnsi="Times New Roman" w:cs="Times New Roman"/>
        </w:rPr>
      </w:pPr>
      <w:r w:rsidRPr="00CE3BFB">
        <w:rPr>
          <w:rFonts w:ascii="Times New Roman" w:hAnsi="Times New Roman" w:cs="Times New Roman"/>
        </w:rPr>
        <w:t xml:space="preserve">The </w:t>
      </w:r>
      <w:r w:rsidR="009E6FD3" w:rsidRPr="00CE3BFB">
        <w:rPr>
          <w:rFonts w:ascii="Times New Roman" w:hAnsi="Times New Roman" w:cs="Times New Roman"/>
        </w:rPr>
        <w:t>f</w:t>
      </w:r>
      <w:r w:rsidRPr="00CE3BFB">
        <w:rPr>
          <w:rFonts w:ascii="Times New Roman" w:hAnsi="Times New Roman" w:cs="Times New Roman"/>
        </w:rPr>
        <w:t xml:space="preserve">ourth </w:t>
      </w:r>
      <w:r w:rsidR="009E6FD3" w:rsidRPr="00CE3BFB">
        <w:rPr>
          <w:rFonts w:ascii="Times New Roman" w:hAnsi="Times New Roman" w:cs="Times New Roman"/>
        </w:rPr>
        <w:t>r</w:t>
      </w:r>
      <w:r w:rsidRPr="00CE3BFB">
        <w:rPr>
          <w:rFonts w:ascii="Times New Roman" w:hAnsi="Times New Roman" w:cs="Times New Roman"/>
        </w:rPr>
        <w:t xml:space="preserve">espondent be and is hereby ordered to immediately cease construction works, destruction of any walls, cutting down of trees, digging, trenching, excavation, developing or in any way making any physical changes and is ordered to maintain the status </w:t>
      </w:r>
      <w:r w:rsidRPr="00CE3BFB">
        <w:rPr>
          <w:rFonts w:ascii="Times New Roman" w:hAnsi="Times New Roman" w:cs="Times New Roman"/>
          <w:i/>
        </w:rPr>
        <w:t>quo ante</w:t>
      </w:r>
      <w:r w:rsidRPr="00CE3BFB">
        <w:rPr>
          <w:rFonts w:ascii="Times New Roman" w:hAnsi="Times New Roman" w:cs="Times New Roman"/>
        </w:rPr>
        <w:t xml:space="preserve"> of an immovable property known as certain piece of land situate in the District of Salisbury Called Stand </w:t>
      </w:r>
      <w:r w:rsidRPr="00CE3BFB">
        <w:rPr>
          <w:rFonts w:ascii="Times New Roman" w:hAnsi="Times New Roman" w:cs="Times New Roman"/>
        </w:rPr>
        <w:lastRenderedPageBreak/>
        <w:t>12895 Salisbury Township, also known as number 94 Churchill Avenue, Gunhill, Harare, Zimbabwe.</w:t>
      </w:r>
    </w:p>
    <w:p w:rsidR="00057F3A" w:rsidRPr="00CE3BFB" w:rsidRDefault="00582879" w:rsidP="00AE6E74">
      <w:pPr>
        <w:pStyle w:val="ListParagraph"/>
        <w:numPr>
          <w:ilvl w:val="0"/>
          <w:numId w:val="3"/>
        </w:numPr>
        <w:jc w:val="both"/>
        <w:rPr>
          <w:rFonts w:ascii="Times New Roman" w:hAnsi="Times New Roman" w:cs="Times New Roman"/>
        </w:rPr>
      </w:pPr>
      <w:r w:rsidRPr="00CE3BFB">
        <w:rPr>
          <w:rFonts w:ascii="Times New Roman" w:hAnsi="Times New Roman" w:cs="Times New Roman"/>
        </w:rPr>
        <w:t>N</w:t>
      </w:r>
      <w:r w:rsidR="00057F3A" w:rsidRPr="00CE3BFB">
        <w:rPr>
          <w:rFonts w:ascii="Times New Roman" w:hAnsi="Times New Roman" w:cs="Times New Roman"/>
        </w:rPr>
        <w:t>ot</w:t>
      </w:r>
      <w:r w:rsidRPr="00CE3BFB">
        <w:rPr>
          <w:rFonts w:ascii="Times New Roman" w:hAnsi="Times New Roman" w:cs="Times New Roman"/>
        </w:rPr>
        <w:t>withstanding</w:t>
      </w:r>
      <w:r w:rsidR="00057F3A" w:rsidRPr="00CE3BFB">
        <w:rPr>
          <w:rFonts w:ascii="Times New Roman" w:hAnsi="Times New Roman" w:cs="Times New Roman"/>
        </w:rPr>
        <w:t xml:space="preserve"> any appeal that the </w:t>
      </w:r>
      <w:r w:rsidR="009E6FD3" w:rsidRPr="00CE3BFB">
        <w:rPr>
          <w:rFonts w:ascii="Times New Roman" w:hAnsi="Times New Roman" w:cs="Times New Roman"/>
        </w:rPr>
        <w:t>r</w:t>
      </w:r>
      <w:r w:rsidR="00057F3A" w:rsidRPr="00CE3BFB">
        <w:rPr>
          <w:rFonts w:ascii="Times New Roman" w:hAnsi="Times New Roman" w:cs="Times New Roman"/>
        </w:rPr>
        <w:t>espondent may file against this order, the operation of this order shall not be suspended by the filling of such an appeal.</w:t>
      </w:r>
    </w:p>
    <w:p w:rsidR="00057F3A" w:rsidRPr="00CA75B4" w:rsidRDefault="00057F3A" w:rsidP="00AE6E74">
      <w:pPr>
        <w:jc w:val="both"/>
        <w:rPr>
          <w:rFonts w:ascii="Times New Roman" w:hAnsi="Times New Roman" w:cs="Times New Roman"/>
          <w:sz w:val="24"/>
          <w:szCs w:val="24"/>
        </w:rPr>
      </w:pPr>
      <w:r w:rsidRPr="00CA75B4">
        <w:rPr>
          <w:rFonts w:ascii="Times New Roman" w:hAnsi="Times New Roman" w:cs="Times New Roman"/>
          <w:sz w:val="24"/>
          <w:szCs w:val="24"/>
        </w:rPr>
        <w:t>SERVICE OF PROVISIONAL ORDER</w:t>
      </w:r>
    </w:p>
    <w:p w:rsidR="00F16948" w:rsidRPr="00CA75B4" w:rsidRDefault="00057F3A"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This Order may be served on the </w:t>
      </w:r>
      <w:r w:rsidR="009E6FD3">
        <w:rPr>
          <w:rFonts w:ascii="Times New Roman" w:hAnsi="Times New Roman" w:cs="Times New Roman"/>
          <w:sz w:val="24"/>
          <w:szCs w:val="24"/>
        </w:rPr>
        <w:t>r</w:t>
      </w:r>
      <w:r w:rsidRPr="00CA75B4">
        <w:rPr>
          <w:rFonts w:ascii="Times New Roman" w:hAnsi="Times New Roman" w:cs="Times New Roman"/>
          <w:sz w:val="24"/>
          <w:szCs w:val="24"/>
        </w:rPr>
        <w:t xml:space="preserve">espondents by the </w:t>
      </w:r>
      <w:r w:rsidR="009E6FD3">
        <w:rPr>
          <w:rFonts w:ascii="Times New Roman" w:hAnsi="Times New Roman" w:cs="Times New Roman"/>
          <w:sz w:val="24"/>
          <w:szCs w:val="24"/>
        </w:rPr>
        <w:t>a</w:t>
      </w:r>
      <w:r w:rsidRPr="00CA75B4">
        <w:rPr>
          <w:rFonts w:ascii="Times New Roman" w:hAnsi="Times New Roman" w:cs="Times New Roman"/>
          <w:sz w:val="24"/>
          <w:szCs w:val="24"/>
        </w:rPr>
        <w:t xml:space="preserve">pplicant, </w:t>
      </w:r>
      <w:r w:rsidR="009E6FD3">
        <w:rPr>
          <w:rFonts w:ascii="Times New Roman" w:hAnsi="Times New Roman" w:cs="Times New Roman"/>
          <w:sz w:val="24"/>
          <w:szCs w:val="24"/>
        </w:rPr>
        <w:t>a</w:t>
      </w:r>
      <w:r w:rsidRPr="00CA75B4">
        <w:rPr>
          <w:rFonts w:ascii="Times New Roman" w:hAnsi="Times New Roman" w:cs="Times New Roman"/>
          <w:sz w:val="24"/>
          <w:szCs w:val="24"/>
        </w:rPr>
        <w:t>pplicant’s legal practitioner, or any attested member of the Zimbabwe Republic Police.</w:t>
      </w:r>
      <w:r w:rsidR="00FA1BC9" w:rsidRPr="00CA75B4">
        <w:rPr>
          <w:rFonts w:ascii="Times New Roman" w:hAnsi="Times New Roman" w:cs="Times New Roman"/>
          <w:sz w:val="24"/>
          <w:szCs w:val="24"/>
        </w:rPr>
        <w:t>”</w:t>
      </w:r>
    </w:p>
    <w:p w:rsidR="001459FE" w:rsidRDefault="00F16948"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The application is opposed by the </w:t>
      </w:r>
      <w:r w:rsidR="009E6FD3">
        <w:rPr>
          <w:rFonts w:ascii="Times New Roman" w:hAnsi="Times New Roman" w:cs="Times New Roman"/>
          <w:sz w:val="24"/>
          <w:szCs w:val="24"/>
        </w:rPr>
        <w:t>first</w:t>
      </w:r>
      <w:r w:rsidRPr="00CA75B4">
        <w:rPr>
          <w:rFonts w:ascii="Times New Roman" w:hAnsi="Times New Roman" w:cs="Times New Roman"/>
          <w:sz w:val="24"/>
          <w:szCs w:val="24"/>
        </w:rPr>
        <w:t xml:space="preserve">, </w:t>
      </w:r>
      <w:r w:rsidR="009E6FD3">
        <w:rPr>
          <w:rFonts w:ascii="Times New Roman" w:hAnsi="Times New Roman" w:cs="Times New Roman"/>
          <w:sz w:val="24"/>
          <w:szCs w:val="24"/>
        </w:rPr>
        <w:t>second</w:t>
      </w:r>
      <w:r w:rsidRPr="00CA75B4">
        <w:rPr>
          <w:rFonts w:ascii="Times New Roman" w:hAnsi="Times New Roman" w:cs="Times New Roman"/>
          <w:sz w:val="24"/>
          <w:szCs w:val="24"/>
        </w:rPr>
        <w:t xml:space="preserve">, </w:t>
      </w:r>
      <w:r w:rsidR="009E6FD3">
        <w:rPr>
          <w:rFonts w:ascii="Times New Roman" w:hAnsi="Times New Roman" w:cs="Times New Roman"/>
          <w:sz w:val="24"/>
          <w:szCs w:val="24"/>
        </w:rPr>
        <w:t>third</w:t>
      </w:r>
      <w:r w:rsidRPr="00CA75B4">
        <w:rPr>
          <w:rFonts w:ascii="Times New Roman" w:hAnsi="Times New Roman" w:cs="Times New Roman"/>
          <w:sz w:val="24"/>
          <w:szCs w:val="24"/>
        </w:rPr>
        <w:t xml:space="preserve">, and </w:t>
      </w:r>
      <w:r w:rsidR="009E6FD3">
        <w:rPr>
          <w:rFonts w:ascii="Times New Roman" w:hAnsi="Times New Roman" w:cs="Times New Roman"/>
          <w:sz w:val="24"/>
          <w:szCs w:val="24"/>
        </w:rPr>
        <w:t>fourth r</w:t>
      </w:r>
      <w:r w:rsidRPr="00CA75B4">
        <w:rPr>
          <w:rFonts w:ascii="Times New Roman" w:hAnsi="Times New Roman" w:cs="Times New Roman"/>
          <w:sz w:val="24"/>
          <w:szCs w:val="24"/>
        </w:rPr>
        <w:t>espondents.</w:t>
      </w:r>
      <w:r w:rsidR="00A54C5E"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1459FE" w:rsidRPr="00CA75B4">
        <w:rPr>
          <w:rFonts w:ascii="Times New Roman" w:hAnsi="Times New Roman" w:cs="Times New Roman"/>
          <w:sz w:val="24"/>
          <w:szCs w:val="24"/>
        </w:rPr>
        <w:t xml:space="preserve">The </w:t>
      </w:r>
      <w:r w:rsidR="009E6FD3">
        <w:rPr>
          <w:rFonts w:ascii="Times New Roman" w:hAnsi="Times New Roman" w:cs="Times New Roman"/>
          <w:sz w:val="24"/>
          <w:szCs w:val="24"/>
        </w:rPr>
        <w:t>first</w:t>
      </w:r>
      <w:r w:rsidR="001459FE" w:rsidRPr="00CA75B4">
        <w:rPr>
          <w:rFonts w:ascii="Times New Roman" w:hAnsi="Times New Roman" w:cs="Times New Roman"/>
          <w:sz w:val="24"/>
          <w:szCs w:val="24"/>
        </w:rPr>
        <w:t xml:space="preserve">, </w:t>
      </w:r>
      <w:r w:rsidR="009E6FD3">
        <w:rPr>
          <w:rFonts w:ascii="Times New Roman" w:hAnsi="Times New Roman" w:cs="Times New Roman"/>
          <w:sz w:val="24"/>
          <w:szCs w:val="24"/>
        </w:rPr>
        <w:t>second</w:t>
      </w:r>
      <w:r w:rsidR="001459FE" w:rsidRPr="00CA75B4">
        <w:rPr>
          <w:rFonts w:ascii="Times New Roman" w:hAnsi="Times New Roman" w:cs="Times New Roman"/>
          <w:sz w:val="24"/>
          <w:szCs w:val="24"/>
        </w:rPr>
        <w:t xml:space="preserve">, </w:t>
      </w:r>
      <w:r w:rsidR="009E6FD3">
        <w:rPr>
          <w:rFonts w:ascii="Times New Roman" w:hAnsi="Times New Roman" w:cs="Times New Roman"/>
          <w:sz w:val="24"/>
          <w:szCs w:val="24"/>
        </w:rPr>
        <w:t>third</w:t>
      </w:r>
      <w:r w:rsidR="001459FE" w:rsidRPr="00CA75B4">
        <w:rPr>
          <w:rFonts w:ascii="Times New Roman" w:hAnsi="Times New Roman" w:cs="Times New Roman"/>
          <w:sz w:val="24"/>
          <w:szCs w:val="24"/>
        </w:rPr>
        <w:t xml:space="preserve"> and </w:t>
      </w:r>
      <w:r w:rsidR="009E6FD3">
        <w:rPr>
          <w:rFonts w:ascii="Times New Roman" w:hAnsi="Times New Roman" w:cs="Times New Roman"/>
          <w:sz w:val="24"/>
          <w:szCs w:val="24"/>
        </w:rPr>
        <w:t>fourth</w:t>
      </w:r>
      <w:r w:rsidR="001459FE" w:rsidRPr="00CA75B4">
        <w:rPr>
          <w:rFonts w:ascii="Times New Roman" w:hAnsi="Times New Roman" w:cs="Times New Roman"/>
          <w:sz w:val="24"/>
          <w:szCs w:val="24"/>
        </w:rPr>
        <w:t xml:space="preserve"> </w:t>
      </w:r>
      <w:r w:rsidR="009E6FD3">
        <w:rPr>
          <w:rFonts w:ascii="Times New Roman" w:hAnsi="Times New Roman" w:cs="Times New Roman"/>
          <w:sz w:val="24"/>
          <w:szCs w:val="24"/>
        </w:rPr>
        <w:t>r</w:t>
      </w:r>
      <w:r w:rsidR="001459FE" w:rsidRPr="00CA75B4">
        <w:rPr>
          <w:rFonts w:ascii="Times New Roman" w:hAnsi="Times New Roman" w:cs="Times New Roman"/>
          <w:sz w:val="24"/>
          <w:szCs w:val="24"/>
        </w:rPr>
        <w:t xml:space="preserve">espondents raised a point </w:t>
      </w:r>
      <w:r w:rsidR="001459FE" w:rsidRPr="009E6FD3">
        <w:rPr>
          <w:rFonts w:ascii="Times New Roman" w:hAnsi="Times New Roman" w:cs="Times New Roman"/>
          <w:i/>
          <w:sz w:val="24"/>
          <w:szCs w:val="24"/>
        </w:rPr>
        <w:t>in limine</w:t>
      </w:r>
      <w:r w:rsidR="001459FE" w:rsidRPr="00CA75B4">
        <w:rPr>
          <w:rFonts w:ascii="Times New Roman" w:hAnsi="Times New Roman" w:cs="Times New Roman"/>
          <w:sz w:val="24"/>
          <w:szCs w:val="24"/>
        </w:rPr>
        <w:t xml:space="preserve"> to the effect that this matter is not urgent.</w:t>
      </w:r>
      <w:r w:rsidR="0063056F">
        <w:rPr>
          <w:rFonts w:ascii="Times New Roman" w:hAnsi="Times New Roman" w:cs="Times New Roman"/>
          <w:sz w:val="24"/>
          <w:szCs w:val="24"/>
        </w:rPr>
        <w:t xml:space="preserve"> </w:t>
      </w:r>
      <w:r w:rsidR="001459FE" w:rsidRPr="00CA75B4">
        <w:rPr>
          <w:rFonts w:ascii="Times New Roman" w:hAnsi="Times New Roman" w:cs="Times New Roman"/>
          <w:sz w:val="24"/>
          <w:szCs w:val="24"/>
        </w:rPr>
        <w:t xml:space="preserve"> The contention by the </w:t>
      </w:r>
      <w:r w:rsidR="004B7D69">
        <w:rPr>
          <w:rFonts w:ascii="Times New Roman" w:hAnsi="Times New Roman" w:cs="Times New Roman"/>
          <w:sz w:val="24"/>
          <w:szCs w:val="24"/>
        </w:rPr>
        <w:t>first</w:t>
      </w:r>
      <w:r w:rsidR="001459FE" w:rsidRPr="00CA75B4">
        <w:rPr>
          <w:rFonts w:ascii="Times New Roman" w:hAnsi="Times New Roman" w:cs="Times New Roman"/>
          <w:sz w:val="24"/>
          <w:szCs w:val="24"/>
        </w:rPr>
        <w:t xml:space="preserve"> to the </w:t>
      </w:r>
      <w:r w:rsidR="004B7D69">
        <w:rPr>
          <w:rFonts w:ascii="Times New Roman" w:hAnsi="Times New Roman" w:cs="Times New Roman"/>
          <w:sz w:val="24"/>
          <w:szCs w:val="24"/>
        </w:rPr>
        <w:t>third</w:t>
      </w:r>
      <w:r w:rsidR="001459FE" w:rsidRPr="00CA75B4">
        <w:rPr>
          <w:rFonts w:ascii="Times New Roman" w:hAnsi="Times New Roman" w:cs="Times New Roman"/>
          <w:sz w:val="24"/>
          <w:szCs w:val="24"/>
        </w:rPr>
        <w:t xml:space="preserve"> </w:t>
      </w:r>
      <w:r w:rsidR="004B7D69">
        <w:rPr>
          <w:rFonts w:ascii="Times New Roman" w:hAnsi="Times New Roman" w:cs="Times New Roman"/>
          <w:sz w:val="24"/>
          <w:szCs w:val="24"/>
        </w:rPr>
        <w:t>r</w:t>
      </w:r>
      <w:r w:rsidR="001459FE" w:rsidRPr="00CA75B4">
        <w:rPr>
          <w:rFonts w:ascii="Times New Roman" w:hAnsi="Times New Roman" w:cs="Times New Roman"/>
          <w:sz w:val="24"/>
          <w:szCs w:val="24"/>
        </w:rPr>
        <w:t xml:space="preserve">espondents is that </w:t>
      </w:r>
      <w:r w:rsidR="00F72365" w:rsidRPr="00CA75B4">
        <w:rPr>
          <w:rFonts w:ascii="Times New Roman" w:hAnsi="Times New Roman" w:cs="Times New Roman"/>
          <w:sz w:val="24"/>
          <w:szCs w:val="24"/>
        </w:rPr>
        <w:t xml:space="preserve">the </w:t>
      </w:r>
      <w:r w:rsidR="004B7D69">
        <w:rPr>
          <w:rFonts w:ascii="Times New Roman" w:hAnsi="Times New Roman" w:cs="Times New Roman"/>
          <w:sz w:val="24"/>
          <w:szCs w:val="24"/>
        </w:rPr>
        <w:t>a</w:t>
      </w:r>
      <w:r w:rsidR="00F72365" w:rsidRPr="00CA75B4">
        <w:rPr>
          <w:rFonts w:ascii="Times New Roman" w:hAnsi="Times New Roman" w:cs="Times New Roman"/>
          <w:sz w:val="24"/>
          <w:szCs w:val="24"/>
        </w:rPr>
        <w:t xml:space="preserve">pplicant ought to have exhausted domestic remedies provided for in Section 30(2) and 43 of the </w:t>
      </w:r>
      <w:r w:rsidR="004379C0" w:rsidRPr="00CA75B4">
        <w:rPr>
          <w:rFonts w:ascii="Times New Roman" w:hAnsi="Times New Roman" w:cs="Times New Roman"/>
          <w:sz w:val="24"/>
          <w:szCs w:val="24"/>
        </w:rPr>
        <w:t>Administration of Estates Act [</w:t>
      </w:r>
      <w:r w:rsidR="004379C0" w:rsidRPr="004B7D69">
        <w:rPr>
          <w:rFonts w:ascii="Times New Roman" w:hAnsi="Times New Roman" w:cs="Times New Roman"/>
          <w:i/>
          <w:sz w:val="24"/>
          <w:szCs w:val="24"/>
        </w:rPr>
        <w:t>Chapter 6.01</w:t>
      </w:r>
      <w:r w:rsidR="00F72365" w:rsidRPr="00CA75B4">
        <w:rPr>
          <w:rFonts w:ascii="Times New Roman" w:hAnsi="Times New Roman" w:cs="Times New Roman"/>
          <w:sz w:val="24"/>
          <w:szCs w:val="24"/>
        </w:rPr>
        <w:t>]</w:t>
      </w:r>
      <w:r w:rsidR="002A367B"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2A367B" w:rsidRPr="00CA75B4">
        <w:rPr>
          <w:rFonts w:ascii="Times New Roman" w:hAnsi="Times New Roman" w:cs="Times New Roman"/>
          <w:sz w:val="24"/>
          <w:szCs w:val="24"/>
        </w:rPr>
        <w:t>F</w:t>
      </w:r>
      <w:r w:rsidR="00207E4C" w:rsidRPr="00CA75B4">
        <w:rPr>
          <w:rFonts w:ascii="Times New Roman" w:hAnsi="Times New Roman" w:cs="Times New Roman"/>
          <w:sz w:val="24"/>
          <w:szCs w:val="24"/>
        </w:rPr>
        <w:t>urther, the</w:t>
      </w:r>
      <w:r w:rsidR="002A367B" w:rsidRPr="00CA75B4">
        <w:rPr>
          <w:rFonts w:ascii="Times New Roman" w:hAnsi="Times New Roman" w:cs="Times New Roman"/>
          <w:sz w:val="24"/>
          <w:szCs w:val="24"/>
        </w:rPr>
        <w:t>y</w:t>
      </w:r>
      <w:r w:rsidR="00207E4C" w:rsidRPr="00CA75B4">
        <w:rPr>
          <w:rFonts w:ascii="Times New Roman" w:hAnsi="Times New Roman" w:cs="Times New Roman"/>
          <w:sz w:val="24"/>
          <w:szCs w:val="24"/>
        </w:rPr>
        <w:t xml:space="preserve"> submitted that</w:t>
      </w:r>
      <w:r w:rsidR="00F72365" w:rsidRPr="00CA75B4">
        <w:rPr>
          <w:rFonts w:ascii="Times New Roman" w:hAnsi="Times New Roman" w:cs="Times New Roman"/>
          <w:sz w:val="24"/>
          <w:szCs w:val="24"/>
        </w:rPr>
        <w:t xml:space="preserve"> </w:t>
      </w:r>
      <w:r w:rsidR="001459FE" w:rsidRPr="00CA75B4">
        <w:rPr>
          <w:rFonts w:ascii="Times New Roman" w:hAnsi="Times New Roman" w:cs="Times New Roman"/>
          <w:sz w:val="24"/>
          <w:szCs w:val="24"/>
        </w:rPr>
        <w:t xml:space="preserve">urgency in this matter is self -created and that the requirements for an interdict have not been met. </w:t>
      </w:r>
      <w:r w:rsidR="0063056F">
        <w:rPr>
          <w:rFonts w:ascii="Times New Roman" w:hAnsi="Times New Roman" w:cs="Times New Roman"/>
          <w:sz w:val="24"/>
          <w:szCs w:val="24"/>
        </w:rPr>
        <w:t xml:space="preserve"> </w:t>
      </w:r>
      <w:r w:rsidR="001459FE" w:rsidRPr="00CA75B4">
        <w:rPr>
          <w:rFonts w:ascii="Times New Roman" w:hAnsi="Times New Roman" w:cs="Times New Roman"/>
          <w:sz w:val="24"/>
          <w:szCs w:val="24"/>
        </w:rPr>
        <w:t xml:space="preserve">They said the </w:t>
      </w:r>
      <w:r w:rsidR="004B7D69">
        <w:rPr>
          <w:rFonts w:ascii="Times New Roman" w:hAnsi="Times New Roman" w:cs="Times New Roman"/>
          <w:sz w:val="24"/>
          <w:szCs w:val="24"/>
        </w:rPr>
        <w:t>fourth</w:t>
      </w:r>
      <w:r w:rsidR="001459FE" w:rsidRPr="00CA75B4">
        <w:rPr>
          <w:rFonts w:ascii="Times New Roman" w:hAnsi="Times New Roman" w:cs="Times New Roman"/>
          <w:sz w:val="24"/>
          <w:szCs w:val="24"/>
        </w:rPr>
        <w:t xml:space="preserve"> </w:t>
      </w:r>
      <w:r w:rsidR="004B7D69">
        <w:rPr>
          <w:rFonts w:ascii="Times New Roman" w:hAnsi="Times New Roman" w:cs="Times New Roman"/>
          <w:sz w:val="24"/>
          <w:szCs w:val="24"/>
        </w:rPr>
        <w:t>r</w:t>
      </w:r>
      <w:r w:rsidR="001459FE" w:rsidRPr="00CA75B4">
        <w:rPr>
          <w:rFonts w:ascii="Times New Roman" w:hAnsi="Times New Roman" w:cs="Times New Roman"/>
          <w:sz w:val="24"/>
          <w:szCs w:val="24"/>
        </w:rPr>
        <w:t xml:space="preserve">espondent obtained title way before the </w:t>
      </w:r>
      <w:r w:rsidR="004B7D69">
        <w:rPr>
          <w:rFonts w:ascii="Times New Roman" w:hAnsi="Times New Roman" w:cs="Times New Roman"/>
          <w:sz w:val="24"/>
          <w:szCs w:val="24"/>
        </w:rPr>
        <w:t>a</w:t>
      </w:r>
      <w:r w:rsidR="001459FE" w:rsidRPr="00CA75B4">
        <w:rPr>
          <w:rFonts w:ascii="Times New Roman" w:hAnsi="Times New Roman" w:cs="Times New Roman"/>
          <w:sz w:val="24"/>
          <w:szCs w:val="24"/>
        </w:rPr>
        <w:t xml:space="preserve">pplicant filed its lawsuit in HC 2528/22. </w:t>
      </w:r>
      <w:r w:rsidR="0063056F">
        <w:rPr>
          <w:rFonts w:ascii="Times New Roman" w:hAnsi="Times New Roman" w:cs="Times New Roman"/>
          <w:sz w:val="24"/>
          <w:szCs w:val="24"/>
        </w:rPr>
        <w:t xml:space="preserve"> </w:t>
      </w:r>
      <w:r w:rsidR="001459FE" w:rsidRPr="00CA75B4">
        <w:rPr>
          <w:rFonts w:ascii="Times New Roman" w:hAnsi="Times New Roman" w:cs="Times New Roman"/>
          <w:sz w:val="24"/>
          <w:szCs w:val="24"/>
        </w:rPr>
        <w:t xml:space="preserve">That the matter is not urgent is supported by the </w:t>
      </w:r>
      <w:r w:rsidR="004B7D69">
        <w:rPr>
          <w:rFonts w:ascii="Times New Roman" w:hAnsi="Times New Roman" w:cs="Times New Roman"/>
          <w:sz w:val="24"/>
          <w:szCs w:val="24"/>
        </w:rPr>
        <w:t>fourth r</w:t>
      </w:r>
      <w:r w:rsidR="001459FE" w:rsidRPr="00CA75B4">
        <w:rPr>
          <w:rFonts w:ascii="Times New Roman" w:hAnsi="Times New Roman" w:cs="Times New Roman"/>
          <w:sz w:val="24"/>
          <w:szCs w:val="24"/>
        </w:rPr>
        <w:t xml:space="preserve">espondent whose contention was that the need to act arose on at least five occasions before the </w:t>
      </w:r>
      <w:r w:rsidR="004B7D69">
        <w:rPr>
          <w:rFonts w:ascii="Times New Roman" w:hAnsi="Times New Roman" w:cs="Times New Roman"/>
          <w:sz w:val="24"/>
          <w:szCs w:val="24"/>
        </w:rPr>
        <w:t>a</w:t>
      </w:r>
      <w:r w:rsidR="001459FE" w:rsidRPr="00CA75B4">
        <w:rPr>
          <w:rFonts w:ascii="Times New Roman" w:hAnsi="Times New Roman" w:cs="Times New Roman"/>
          <w:sz w:val="24"/>
          <w:szCs w:val="24"/>
        </w:rPr>
        <w:t>pplicant eventually acted by filing the instant application on 15 July 2022, more particularly as follows:</w:t>
      </w:r>
    </w:p>
    <w:p w:rsidR="0063056F" w:rsidRPr="00CA75B4" w:rsidRDefault="0063056F" w:rsidP="00AE6E74">
      <w:pPr>
        <w:spacing w:after="0" w:line="360" w:lineRule="auto"/>
        <w:ind w:firstLine="720"/>
        <w:jc w:val="both"/>
        <w:rPr>
          <w:rFonts w:ascii="Times New Roman" w:hAnsi="Times New Roman" w:cs="Times New Roman"/>
          <w:sz w:val="24"/>
          <w:szCs w:val="24"/>
        </w:rPr>
      </w:pPr>
    </w:p>
    <w:p w:rsidR="00606388" w:rsidRPr="00CA75B4" w:rsidRDefault="001459FE" w:rsidP="00AE6E74">
      <w:pPr>
        <w:pStyle w:val="ListParagraph"/>
        <w:numPr>
          <w:ilvl w:val="0"/>
          <w:numId w:val="4"/>
        </w:numPr>
        <w:jc w:val="both"/>
        <w:rPr>
          <w:rFonts w:ascii="Times New Roman" w:hAnsi="Times New Roman" w:cs="Times New Roman"/>
          <w:sz w:val="24"/>
          <w:szCs w:val="24"/>
        </w:rPr>
      </w:pPr>
      <w:r w:rsidRPr="004B7D69">
        <w:rPr>
          <w:rFonts w:ascii="Times New Roman" w:hAnsi="Times New Roman" w:cs="Times New Roman"/>
          <w:sz w:val="24"/>
          <w:szCs w:val="24"/>
        </w:rPr>
        <w:t xml:space="preserve">On 8 </w:t>
      </w:r>
      <w:r w:rsidR="00606388" w:rsidRPr="004B7D69">
        <w:rPr>
          <w:rFonts w:ascii="Times New Roman" w:hAnsi="Times New Roman" w:cs="Times New Roman"/>
          <w:sz w:val="24"/>
          <w:szCs w:val="24"/>
        </w:rPr>
        <w:t>February 2022</w:t>
      </w:r>
      <w:r w:rsidR="00606388" w:rsidRPr="00CA75B4">
        <w:rPr>
          <w:rFonts w:ascii="Times New Roman" w:hAnsi="Times New Roman" w:cs="Times New Roman"/>
          <w:sz w:val="24"/>
          <w:szCs w:val="24"/>
        </w:rPr>
        <w:t xml:space="preserve"> -when </w:t>
      </w:r>
      <w:r w:rsidR="004B7D69">
        <w:rPr>
          <w:rFonts w:ascii="Times New Roman" w:hAnsi="Times New Roman" w:cs="Times New Roman"/>
          <w:sz w:val="24"/>
          <w:szCs w:val="24"/>
        </w:rPr>
        <w:t>a</w:t>
      </w:r>
      <w:r w:rsidR="00606388" w:rsidRPr="00CA75B4">
        <w:rPr>
          <w:rFonts w:ascii="Times New Roman" w:hAnsi="Times New Roman" w:cs="Times New Roman"/>
          <w:sz w:val="24"/>
          <w:szCs w:val="24"/>
        </w:rPr>
        <w:t>pplicant al</w:t>
      </w:r>
      <w:r w:rsidRPr="00CA75B4">
        <w:rPr>
          <w:rFonts w:ascii="Times New Roman" w:hAnsi="Times New Roman" w:cs="Times New Roman"/>
          <w:sz w:val="24"/>
          <w:szCs w:val="24"/>
        </w:rPr>
        <w:t xml:space="preserve">legedly discovered that on 8 February 2022 another </w:t>
      </w:r>
      <w:r w:rsidR="00606388" w:rsidRPr="00CA75B4">
        <w:rPr>
          <w:rFonts w:ascii="Times New Roman" w:hAnsi="Times New Roman" w:cs="Times New Roman"/>
          <w:sz w:val="24"/>
          <w:szCs w:val="24"/>
        </w:rPr>
        <w:t xml:space="preserve">Memorandum of Understanding was entered into by </w:t>
      </w:r>
      <w:r w:rsidR="004B7D69">
        <w:rPr>
          <w:rFonts w:ascii="Times New Roman" w:hAnsi="Times New Roman" w:cs="Times New Roman"/>
          <w:sz w:val="24"/>
          <w:szCs w:val="24"/>
        </w:rPr>
        <w:t>f</w:t>
      </w:r>
      <w:r w:rsidR="00606388" w:rsidRPr="00CA75B4">
        <w:rPr>
          <w:rFonts w:ascii="Times New Roman" w:hAnsi="Times New Roman" w:cs="Times New Roman"/>
          <w:sz w:val="24"/>
          <w:szCs w:val="24"/>
        </w:rPr>
        <w:t xml:space="preserve">irst </w:t>
      </w:r>
      <w:r w:rsidR="004B7D69">
        <w:rPr>
          <w:rFonts w:ascii="Times New Roman" w:hAnsi="Times New Roman" w:cs="Times New Roman"/>
          <w:sz w:val="24"/>
          <w:szCs w:val="24"/>
        </w:rPr>
        <w:t>r</w:t>
      </w:r>
      <w:r w:rsidR="00606388" w:rsidRPr="00CA75B4">
        <w:rPr>
          <w:rFonts w:ascii="Times New Roman" w:hAnsi="Times New Roman" w:cs="Times New Roman"/>
          <w:sz w:val="24"/>
          <w:szCs w:val="24"/>
        </w:rPr>
        <w:t xml:space="preserve">espondent and </w:t>
      </w:r>
      <w:r w:rsidR="004B7D69">
        <w:rPr>
          <w:rFonts w:ascii="Times New Roman" w:hAnsi="Times New Roman" w:cs="Times New Roman"/>
          <w:sz w:val="24"/>
          <w:szCs w:val="24"/>
        </w:rPr>
        <w:t>fourth</w:t>
      </w:r>
      <w:r w:rsidR="00606388" w:rsidRPr="00CA75B4">
        <w:rPr>
          <w:rFonts w:ascii="Times New Roman" w:hAnsi="Times New Roman" w:cs="Times New Roman"/>
          <w:sz w:val="24"/>
          <w:szCs w:val="24"/>
        </w:rPr>
        <w:t xml:space="preserve"> </w:t>
      </w:r>
      <w:r w:rsidR="004B7D69">
        <w:rPr>
          <w:rFonts w:ascii="Times New Roman" w:hAnsi="Times New Roman" w:cs="Times New Roman"/>
          <w:sz w:val="24"/>
          <w:szCs w:val="24"/>
        </w:rPr>
        <w:t>r</w:t>
      </w:r>
      <w:r w:rsidR="00606388" w:rsidRPr="00CA75B4">
        <w:rPr>
          <w:rFonts w:ascii="Times New Roman" w:hAnsi="Times New Roman" w:cs="Times New Roman"/>
          <w:sz w:val="24"/>
          <w:szCs w:val="24"/>
        </w:rPr>
        <w:t>espondent.</w:t>
      </w:r>
      <w:r w:rsidRPr="00CA75B4">
        <w:rPr>
          <w:rFonts w:ascii="Times New Roman" w:hAnsi="Times New Roman" w:cs="Times New Roman"/>
          <w:sz w:val="24"/>
          <w:szCs w:val="24"/>
        </w:rPr>
        <w:t xml:space="preserve"> </w:t>
      </w:r>
      <w:r w:rsidR="00663136" w:rsidRPr="00CA75B4">
        <w:rPr>
          <w:rFonts w:ascii="Times New Roman" w:hAnsi="Times New Roman" w:cs="Times New Roman"/>
          <w:sz w:val="24"/>
          <w:szCs w:val="24"/>
        </w:rPr>
        <w:t>(discovery was way</w:t>
      </w:r>
      <w:r w:rsidR="00E54202" w:rsidRPr="00CA75B4">
        <w:rPr>
          <w:rFonts w:ascii="Times New Roman" w:hAnsi="Times New Roman" w:cs="Times New Roman"/>
          <w:sz w:val="24"/>
          <w:szCs w:val="24"/>
        </w:rPr>
        <w:t xml:space="preserve"> after 8/2/22).</w:t>
      </w:r>
    </w:p>
    <w:p w:rsidR="00606388" w:rsidRPr="00CA75B4" w:rsidRDefault="00606388" w:rsidP="00AE6E74">
      <w:pPr>
        <w:pStyle w:val="ListParagraph"/>
        <w:numPr>
          <w:ilvl w:val="0"/>
          <w:numId w:val="4"/>
        </w:numPr>
        <w:jc w:val="both"/>
        <w:rPr>
          <w:rFonts w:ascii="Times New Roman" w:hAnsi="Times New Roman" w:cs="Times New Roman"/>
          <w:sz w:val="24"/>
          <w:szCs w:val="24"/>
        </w:rPr>
      </w:pPr>
      <w:r w:rsidRPr="004B7D69">
        <w:rPr>
          <w:rFonts w:ascii="Times New Roman" w:hAnsi="Times New Roman" w:cs="Times New Roman"/>
          <w:sz w:val="24"/>
          <w:szCs w:val="24"/>
        </w:rPr>
        <w:t>On 29 March 2022</w:t>
      </w:r>
      <w:r w:rsidRPr="00CA75B4">
        <w:rPr>
          <w:rFonts w:ascii="Times New Roman" w:hAnsi="Times New Roman" w:cs="Times New Roman"/>
          <w:b/>
          <w:sz w:val="24"/>
          <w:szCs w:val="24"/>
        </w:rPr>
        <w:t xml:space="preserve"> </w:t>
      </w:r>
      <w:r w:rsidRPr="00CA75B4">
        <w:rPr>
          <w:rFonts w:ascii="Times New Roman" w:hAnsi="Times New Roman" w:cs="Times New Roman"/>
          <w:sz w:val="24"/>
          <w:szCs w:val="24"/>
        </w:rPr>
        <w:t xml:space="preserve">–when the </w:t>
      </w:r>
      <w:r w:rsidR="004B7D69">
        <w:rPr>
          <w:rFonts w:ascii="Times New Roman" w:hAnsi="Times New Roman" w:cs="Times New Roman"/>
          <w:sz w:val="24"/>
          <w:szCs w:val="24"/>
        </w:rPr>
        <w:t>a</w:t>
      </w:r>
      <w:r w:rsidRPr="00CA75B4">
        <w:rPr>
          <w:rFonts w:ascii="Times New Roman" w:hAnsi="Times New Roman" w:cs="Times New Roman"/>
          <w:sz w:val="24"/>
          <w:szCs w:val="24"/>
        </w:rPr>
        <w:t xml:space="preserve">pplicant’s legal practitioners wrote to the </w:t>
      </w:r>
      <w:r w:rsidR="004B7D69">
        <w:rPr>
          <w:rFonts w:ascii="Times New Roman" w:hAnsi="Times New Roman" w:cs="Times New Roman"/>
          <w:sz w:val="24"/>
          <w:szCs w:val="24"/>
        </w:rPr>
        <w:t>fourth</w:t>
      </w:r>
      <w:r w:rsidRPr="00CA75B4">
        <w:rPr>
          <w:rFonts w:ascii="Times New Roman" w:hAnsi="Times New Roman" w:cs="Times New Roman"/>
          <w:sz w:val="24"/>
          <w:szCs w:val="24"/>
        </w:rPr>
        <w:t xml:space="preserve"> </w:t>
      </w:r>
      <w:r w:rsidR="004B7D69">
        <w:rPr>
          <w:rFonts w:ascii="Times New Roman" w:hAnsi="Times New Roman" w:cs="Times New Roman"/>
          <w:sz w:val="24"/>
          <w:szCs w:val="24"/>
        </w:rPr>
        <w:t>r</w:t>
      </w:r>
      <w:r w:rsidRPr="00CA75B4">
        <w:rPr>
          <w:rFonts w:ascii="Times New Roman" w:hAnsi="Times New Roman" w:cs="Times New Roman"/>
          <w:sz w:val="24"/>
          <w:szCs w:val="24"/>
        </w:rPr>
        <w:t xml:space="preserve">espondent per </w:t>
      </w:r>
      <w:r w:rsidR="004B7D69">
        <w:rPr>
          <w:rFonts w:ascii="Times New Roman" w:hAnsi="Times New Roman" w:cs="Times New Roman"/>
          <w:sz w:val="24"/>
          <w:szCs w:val="24"/>
        </w:rPr>
        <w:t>a</w:t>
      </w:r>
      <w:r w:rsidRPr="00CA75B4">
        <w:rPr>
          <w:rFonts w:ascii="Times New Roman" w:hAnsi="Times New Roman" w:cs="Times New Roman"/>
          <w:sz w:val="24"/>
          <w:szCs w:val="24"/>
        </w:rPr>
        <w:t xml:space="preserve">pplicant’s Annexure AP4. (informing </w:t>
      </w:r>
      <w:r w:rsidR="004B7D69">
        <w:rPr>
          <w:rFonts w:ascii="Times New Roman" w:hAnsi="Times New Roman" w:cs="Times New Roman"/>
          <w:sz w:val="24"/>
          <w:szCs w:val="24"/>
        </w:rPr>
        <w:t>forth</w:t>
      </w:r>
      <w:r w:rsidRPr="00CA75B4">
        <w:rPr>
          <w:rFonts w:ascii="Times New Roman" w:hAnsi="Times New Roman" w:cs="Times New Roman"/>
          <w:sz w:val="24"/>
          <w:szCs w:val="24"/>
        </w:rPr>
        <w:t xml:space="preserve"> </w:t>
      </w:r>
      <w:r w:rsidR="004B7D69">
        <w:rPr>
          <w:rFonts w:ascii="Times New Roman" w:hAnsi="Times New Roman" w:cs="Times New Roman"/>
          <w:sz w:val="24"/>
          <w:szCs w:val="24"/>
        </w:rPr>
        <w:t>r</w:t>
      </w:r>
      <w:r w:rsidRPr="00CA75B4">
        <w:rPr>
          <w:rFonts w:ascii="Times New Roman" w:hAnsi="Times New Roman" w:cs="Times New Roman"/>
          <w:sz w:val="24"/>
          <w:szCs w:val="24"/>
        </w:rPr>
        <w:t xml:space="preserve">espondent of the illegalities surrounding their agreement of sale of the property with the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irst </w:t>
      </w:r>
      <w:r w:rsidR="004B7D69">
        <w:rPr>
          <w:rFonts w:ascii="Times New Roman" w:hAnsi="Times New Roman" w:cs="Times New Roman"/>
          <w:sz w:val="24"/>
          <w:szCs w:val="24"/>
        </w:rPr>
        <w:t>r</w:t>
      </w:r>
      <w:r w:rsidRPr="00CA75B4">
        <w:rPr>
          <w:rFonts w:ascii="Times New Roman" w:hAnsi="Times New Roman" w:cs="Times New Roman"/>
          <w:sz w:val="24"/>
          <w:szCs w:val="24"/>
        </w:rPr>
        <w:t>espondent.)</w:t>
      </w:r>
    </w:p>
    <w:p w:rsidR="00490E4A" w:rsidRPr="00CA75B4" w:rsidRDefault="00606388" w:rsidP="00AE6E74">
      <w:pPr>
        <w:pStyle w:val="ListParagraph"/>
        <w:numPr>
          <w:ilvl w:val="0"/>
          <w:numId w:val="4"/>
        </w:numPr>
        <w:jc w:val="both"/>
        <w:rPr>
          <w:rFonts w:ascii="Times New Roman" w:hAnsi="Times New Roman" w:cs="Times New Roman"/>
          <w:sz w:val="24"/>
          <w:szCs w:val="24"/>
        </w:rPr>
      </w:pPr>
      <w:r w:rsidRPr="004B7D69">
        <w:rPr>
          <w:rFonts w:ascii="Times New Roman" w:hAnsi="Times New Roman" w:cs="Times New Roman"/>
          <w:sz w:val="24"/>
          <w:szCs w:val="24"/>
        </w:rPr>
        <w:t>On 5</w:t>
      </w:r>
      <w:r w:rsidR="004B7D69">
        <w:rPr>
          <w:rFonts w:ascii="Times New Roman" w:hAnsi="Times New Roman" w:cs="Times New Roman"/>
          <w:sz w:val="24"/>
          <w:szCs w:val="24"/>
          <w:vertAlign w:val="superscript"/>
        </w:rPr>
        <w:t xml:space="preserve"> </w:t>
      </w:r>
      <w:r w:rsidRPr="004B7D69">
        <w:rPr>
          <w:rFonts w:ascii="Times New Roman" w:hAnsi="Times New Roman" w:cs="Times New Roman"/>
          <w:sz w:val="24"/>
          <w:szCs w:val="24"/>
        </w:rPr>
        <w:t>April 2022</w:t>
      </w:r>
      <w:r w:rsidRPr="00CA75B4">
        <w:rPr>
          <w:rFonts w:ascii="Times New Roman" w:hAnsi="Times New Roman" w:cs="Times New Roman"/>
          <w:b/>
          <w:sz w:val="24"/>
          <w:szCs w:val="24"/>
        </w:rPr>
        <w:t xml:space="preserve"> </w:t>
      </w:r>
      <w:r w:rsidRPr="00CA75B4">
        <w:rPr>
          <w:rFonts w:ascii="Times New Roman" w:hAnsi="Times New Roman" w:cs="Times New Roman"/>
          <w:sz w:val="24"/>
          <w:szCs w:val="24"/>
        </w:rPr>
        <w:t xml:space="preserve">–when </w:t>
      </w:r>
      <w:r w:rsidR="004B7D69">
        <w:rPr>
          <w:rFonts w:ascii="Times New Roman" w:hAnsi="Times New Roman" w:cs="Times New Roman"/>
          <w:sz w:val="24"/>
          <w:szCs w:val="24"/>
        </w:rPr>
        <w:t>first</w:t>
      </w:r>
      <w:r w:rsidRPr="00CA75B4">
        <w:rPr>
          <w:rFonts w:ascii="Times New Roman" w:hAnsi="Times New Roman" w:cs="Times New Roman"/>
          <w:sz w:val="24"/>
          <w:szCs w:val="24"/>
        </w:rPr>
        <w:t xml:space="preserve"> </w:t>
      </w:r>
      <w:r w:rsidR="004B7D69">
        <w:rPr>
          <w:rFonts w:ascii="Times New Roman" w:hAnsi="Times New Roman" w:cs="Times New Roman"/>
          <w:sz w:val="24"/>
          <w:szCs w:val="24"/>
        </w:rPr>
        <w:t>r</w:t>
      </w:r>
      <w:r w:rsidRPr="00CA75B4">
        <w:rPr>
          <w:rFonts w:ascii="Times New Roman" w:hAnsi="Times New Roman" w:cs="Times New Roman"/>
          <w:sz w:val="24"/>
          <w:szCs w:val="24"/>
        </w:rPr>
        <w:t xml:space="preserve">espondent’s legal practitioners replied to </w:t>
      </w:r>
      <w:r w:rsidR="004B7D69">
        <w:rPr>
          <w:rFonts w:ascii="Times New Roman" w:hAnsi="Times New Roman" w:cs="Times New Roman"/>
          <w:sz w:val="24"/>
          <w:szCs w:val="24"/>
        </w:rPr>
        <w:t>a</w:t>
      </w:r>
      <w:r w:rsidRPr="00CA75B4">
        <w:rPr>
          <w:rFonts w:ascii="Times New Roman" w:hAnsi="Times New Roman" w:cs="Times New Roman"/>
          <w:sz w:val="24"/>
          <w:szCs w:val="24"/>
        </w:rPr>
        <w:t>pplicant’s Annexure AP4 (</w:t>
      </w:r>
      <w:r w:rsidR="004B7D69">
        <w:rPr>
          <w:rFonts w:ascii="Times New Roman" w:hAnsi="Times New Roman" w:cs="Times New Roman"/>
          <w:sz w:val="24"/>
          <w:szCs w:val="24"/>
        </w:rPr>
        <w:t>first r</w:t>
      </w:r>
      <w:r w:rsidRPr="00CA75B4">
        <w:rPr>
          <w:rFonts w:ascii="Times New Roman" w:hAnsi="Times New Roman" w:cs="Times New Roman"/>
          <w:sz w:val="24"/>
          <w:szCs w:val="24"/>
        </w:rPr>
        <w:t xml:space="preserve">espondent’s legal practitioners unjustifiably defended </w:t>
      </w:r>
      <w:r w:rsidR="004B7D69">
        <w:rPr>
          <w:rFonts w:ascii="Times New Roman" w:hAnsi="Times New Roman" w:cs="Times New Roman"/>
          <w:sz w:val="24"/>
          <w:szCs w:val="24"/>
        </w:rPr>
        <w:t>first r</w:t>
      </w:r>
      <w:r w:rsidRPr="00CA75B4">
        <w:rPr>
          <w:rFonts w:ascii="Times New Roman" w:hAnsi="Times New Roman" w:cs="Times New Roman"/>
          <w:sz w:val="24"/>
          <w:szCs w:val="24"/>
        </w:rPr>
        <w:t>espondent)</w:t>
      </w:r>
      <w:r w:rsidR="00490E4A" w:rsidRPr="00CA75B4">
        <w:rPr>
          <w:rFonts w:ascii="Times New Roman" w:hAnsi="Times New Roman" w:cs="Times New Roman"/>
          <w:sz w:val="24"/>
          <w:szCs w:val="24"/>
        </w:rPr>
        <w:t>.</w:t>
      </w:r>
    </w:p>
    <w:p w:rsidR="00980FD1" w:rsidRPr="00CA75B4" w:rsidRDefault="00490E4A" w:rsidP="00AE6E74">
      <w:pPr>
        <w:pStyle w:val="ListParagraph"/>
        <w:numPr>
          <w:ilvl w:val="0"/>
          <w:numId w:val="4"/>
        </w:numPr>
        <w:jc w:val="both"/>
        <w:rPr>
          <w:rFonts w:ascii="Times New Roman" w:hAnsi="Times New Roman" w:cs="Times New Roman"/>
          <w:sz w:val="24"/>
          <w:szCs w:val="24"/>
        </w:rPr>
      </w:pPr>
      <w:r w:rsidRPr="004B7D69">
        <w:rPr>
          <w:rFonts w:ascii="Times New Roman" w:hAnsi="Times New Roman" w:cs="Times New Roman"/>
          <w:sz w:val="24"/>
          <w:szCs w:val="24"/>
        </w:rPr>
        <w:t>On 5 April</w:t>
      </w:r>
      <w:r w:rsidRPr="00CA75B4">
        <w:rPr>
          <w:rFonts w:ascii="Times New Roman" w:hAnsi="Times New Roman" w:cs="Times New Roman"/>
          <w:b/>
          <w:sz w:val="24"/>
          <w:szCs w:val="24"/>
        </w:rPr>
        <w:t xml:space="preserve"> </w:t>
      </w:r>
      <w:r w:rsidRPr="00CA75B4">
        <w:rPr>
          <w:rFonts w:ascii="Times New Roman" w:hAnsi="Times New Roman" w:cs="Times New Roman"/>
          <w:sz w:val="24"/>
          <w:szCs w:val="24"/>
        </w:rPr>
        <w:t xml:space="preserve">–when </w:t>
      </w:r>
      <w:r w:rsidR="004B7D69">
        <w:rPr>
          <w:rFonts w:ascii="Times New Roman" w:hAnsi="Times New Roman" w:cs="Times New Roman"/>
          <w:sz w:val="24"/>
          <w:szCs w:val="24"/>
        </w:rPr>
        <w:t>fourth r</w:t>
      </w:r>
      <w:r w:rsidRPr="00CA75B4">
        <w:rPr>
          <w:rFonts w:ascii="Times New Roman" w:hAnsi="Times New Roman" w:cs="Times New Roman"/>
          <w:sz w:val="24"/>
          <w:szCs w:val="24"/>
        </w:rPr>
        <w:t>espondent took transfer of the disputed immovable property by virtue of deed of transfer 1872/22 (</w:t>
      </w:r>
      <w:r w:rsidR="004B7D69">
        <w:rPr>
          <w:rFonts w:ascii="Times New Roman" w:hAnsi="Times New Roman" w:cs="Times New Roman"/>
          <w:sz w:val="24"/>
          <w:szCs w:val="24"/>
        </w:rPr>
        <w:t>a</w:t>
      </w:r>
      <w:r w:rsidRPr="00CA75B4">
        <w:rPr>
          <w:rFonts w:ascii="Times New Roman" w:hAnsi="Times New Roman" w:cs="Times New Roman"/>
          <w:sz w:val="24"/>
          <w:szCs w:val="24"/>
        </w:rPr>
        <w:t xml:space="preserve">pplicant discovered this through </w:t>
      </w:r>
      <w:r w:rsidR="004B7D69">
        <w:rPr>
          <w:rFonts w:ascii="Times New Roman" w:hAnsi="Times New Roman" w:cs="Times New Roman"/>
          <w:sz w:val="24"/>
          <w:szCs w:val="24"/>
        </w:rPr>
        <w:t>fourth r</w:t>
      </w:r>
      <w:r w:rsidRPr="00CA75B4">
        <w:rPr>
          <w:rFonts w:ascii="Times New Roman" w:hAnsi="Times New Roman" w:cs="Times New Roman"/>
          <w:sz w:val="24"/>
          <w:szCs w:val="24"/>
        </w:rPr>
        <w:t>espondent’s plea)</w:t>
      </w:r>
      <w:r w:rsidR="00980FD1" w:rsidRPr="00CA75B4">
        <w:rPr>
          <w:rFonts w:ascii="Times New Roman" w:hAnsi="Times New Roman" w:cs="Times New Roman"/>
          <w:sz w:val="24"/>
          <w:szCs w:val="24"/>
        </w:rPr>
        <w:t xml:space="preserve"> and</w:t>
      </w:r>
    </w:p>
    <w:p w:rsidR="00307167" w:rsidRPr="00CA75B4" w:rsidRDefault="00980FD1" w:rsidP="00AE6E74">
      <w:pPr>
        <w:pStyle w:val="ListParagraph"/>
        <w:numPr>
          <w:ilvl w:val="0"/>
          <w:numId w:val="4"/>
        </w:numPr>
        <w:jc w:val="both"/>
        <w:rPr>
          <w:rFonts w:ascii="Times New Roman" w:hAnsi="Times New Roman" w:cs="Times New Roman"/>
          <w:sz w:val="24"/>
          <w:szCs w:val="24"/>
        </w:rPr>
      </w:pPr>
      <w:r w:rsidRPr="004B7D69">
        <w:rPr>
          <w:rFonts w:ascii="Times New Roman" w:hAnsi="Times New Roman" w:cs="Times New Roman"/>
          <w:sz w:val="24"/>
          <w:szCs w:val="24"/>
        </w:rPr>
        <w:t>On 13 April 2022</w:t>
      </w:r>
      <w:r w:rsidRPr="00CA75B4">
        <w:rPr>
          <w:rFonts w:ascii="Times New Roman" w:hAnsi="Times New Roman" w:cs="Times New Roman"/>
          <w:b/>
          <w:sz w:val="24"/>
          <w:szCs w:val="24"/>
        </w:rPr>
        <w:t xml:space="preserve"> </w:t>
      </w:r>
      <w:r w:rsidRPr="00CA75B4">
        <w:rPr>
          <w:rFonts w:ascii="Times New Roman" w:hAnsi="Times New Roman" w:cs="Times New Roman"/>
          <w:sz w:val="24"/>
          <w:szCs w:val="24"/>
        </w:rPr>
        <w:t xml:space="preserve">–when </w:t>
      </w:r>
      <w:r w:rsidR="00307167" w:rsidRPr="00CA75B4">
        <w:rPr>
          <w:rFonts w:ascii="Times New Roman" w:hAnsi="Times New Roman" w:cs="Times New Roman"/>
          <w:sz w:val="24"/>
          <w:szCs w:val="24"/>
        </w:rPr>
        <w:t>Applicant filed summons in HC 2528/22 instead of current urgent chamber application.</w:t>
      </w:r>
    </w:p>
    <w:p w:rsidR="00307167" w:rsidRPr="00CA75B4" w:rsidRDefault="00307167"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lastRenderedPageBreak/>
        <w:t xml:space="preserve">The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B7D69">
        <w:rPr>
          <w:rFonts w:ascii="Times New Roman" w:hAnsi="Times New Roman" w:cs="Times New Roman"/>
          <w:sz w:val="24"/>
          <w:szCs w:val="24"/>
        </w:rPr>
        <w:t>r</w:t>
      </w:r>
      <w:r w:rsidRPr="00CA75B4">
        <w:rPr>
          <w:rFonts w:ascii="Times New Roman" w:hAnsi="Times New Roman" w:cs="Times New Roman"/>
          <w:sz w:val="24"/>
          <w:szCs w:val="24"/>
        </w:rPr>
        <w:t xml:space="preserve">espondent submitted at length that Title confers ownership and real rights hence the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B7D69">
        <w:rPr>
          <w:rFonts w:ascii="Times New Roman" w:hAnsi="Times New Roman" w:cs="Times New Roman"/>
          <w:sz w:val="24"/>
          <w:szCs w:val="24"/>
        </w:rPr>
        <w:t>r</w:t>
      </w:r>
      <w:r w:rsidRPr="00CA75B4">
        <w:rPr>
          <w:rFonts w:ascii="Times New Roman" w:hAnsi="Times New Roman" w:cs="Times New Roman"/>
          <w:sz w:val="24"/>
          <w:szCs w:val="24"/>
        </w:rPr>
        <w:t xml:space="preserve">espondent was and is entitled to deal with her property in any manner she deems fit. </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To that extent she said one cannot interdict something done lawfully.</w:t>
      </w:r>
    </w:p>
    <w:p w:rsidR="000A62EB" w:rsidRPr="00CA75B4" w:rsidRDefault="00307167"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In opposition to the point </w:t>
      </w:r>
      <w:r w:rsidRPr="004B7D69">
        <w:rPr>
          <w:rFonts w:ascii="Times New Roman" w:hAnsi="Times New Roman" w:cs="Times New Roman"/>
          <w:i/>
          <w:sz w:val="24"/>
          <w:szCs w:val="24"/>
        </w:rPr>
        <w:t>in limine</w:t>
      </w:r>
      <w:r w:rsidRPr="00CA75B4">
        <w:rPr>
          <w:rFonts w:ascii="Times New Roman" w:hAnsi="Times New Roman" w:cs="Times New Roman"/>
          <w:sz w:val="24"/>
          <w:szCs w:val="24"/>
        </w:rPr>
        <w:t xml:space="preserve"> counsel for the </w:t>
      </w:r>
      <w:r w:rsidR="004B7D69">
        <w:rPr>
          <w:rFonts w:ascii="Times New Roman" w:hAnsi="Times New Roman" w:cs="Times New Roman"/>
          <w:sz w:val="24"/>
          <w:szCs w:val="24"/>
        </w:rPr>
        <w:t>a</w:t>
      </w:r>
      <w:r w:rsidRPr="00CA75B4">
        <w:rPr>
          <w:rFonts w:ascii="Times New Roman" w:hAnsi="Times New Roman" w:cs="Times New Roman"/>
          <w:sz w:val="24"/>
          <w:szCs w:val="24"/>
        </w:rPr>
        <w:t>pplicant maintained that this matter is urgent and urged the court to take note of the cond</w:t>
      </w:r>
      <w:r w:rsidR="00F72365" w:rsidRPr="00CA75B4">
        <w:rPr>
          <w:rFonts w:ascii="Times New Roman" w:hAnsi="Times New Roman" w:cs="Times New Roman"/>
          <w:sz w:val="24"/>
          <w:szCs w:val="24"/>
        </w:rPr>
        <w:t>uct that is being complained of which is the development at Stand 12895 before the determination of HC 2528/22.</w:t>
      </w:r>
    </w:p>
    <w:p w:rsidR="00153807" w:rsidRPr="00CA75B4" w:rsidRDefault="000A62EB"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As to what constitutes urgency, and the need to act was determined in the famous case of </w:t>
      </w:r>
      <w:r w:rsidRPr="004B7D69">
        <w:rPr>
          <w:rFonts w:ascii="Times New Roman" w:hAnsi="Times New Roman" w:cs="Times New Roman"/>
          <w:i/>
          <w:sz w:val="24"/>
          <w:szCs w:val="24"/>
        </w:rPr>
        <w:t>Kuvarega</w:t>
      </w:r>
      <w:r w:rsidRPr="00CA75B4">
        <w:rPr>
          <w:rFonts w:ascii="Times New Roman" w:hAnsi="Times New Roman" w:cs="Times New Roman"/>
          <w:sz w:val="24"/>
          <w:szCs w:val="24"/>
        </w:rPr>
        <w:t xml:space="preserve"> v </w:t>
      </w:r>
      <w:r w:rsidRPr="004B7D69">
        <w:rPr>
          <w:rFonts w:ascii="Times New Roman" w:hAnsi="Times New Roman" w:cs="Times New Roman"/>
          <w:i/>
          <w:sz w:val="24"/>
          <w:szCs w:val="24"/>
        </w:rPr>
        <w:t>Registrar General and Anor</w:t>
      </w:r>
      <w:r w:rsidRPr="00CA75B4">
        <w:rPr>
          <w:rFonts w:ascii="Times New Roman" w:hAnsi="Times New Roman" w:cs="Times New Roman"/>
          <w:sz w:val="24"/>
          <w:szCs w:val="24"/>
        </w:rPr>
        <w:t xml:space="preserve"> 1998 (1) ZLR 188</w:t>
      </w:r>
      <w:r w:rsidR="00A113DF" w:rsidRPr="00CA75B4">
        <w:rPr>
          <w:rFonts w:ascii="Times New Roman" w:hAnsi="Times New Roman" w:cs="Times New Roman"/>
          <w:sz w:val="24"/>
          <w:szCs w:val="24"/>
        </w:rPr>
        <w:t xml:space="preserve"> and many more</w:t>
      </w:r>
      <w:r w:rsidRPr="00CA75B4">
        <w:rPr>
          <w:rFonts w:ascii="Times New Roman" w:hAnsi="Times New Roman" w:cs="Times New Roman"/>
          <w:sz w:val="24"/>
          <w:szCs w:val="24"/>
        </w:rPr>
        <w:t>.</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 In the present case the shenanigans done by the </w:t>
      </w:r>
      <w:r w:rsidR="00CE3BFB">
        <w:rPr>
          <w:rFonts w:ascii="Times New Roman" w:hAnsi="Times New Roman" w:cs="Times New Roman"/>
          <w:sz w:val="24"/>
          <w:szCs w:val="24"/>
        </w:rPr>
        <w:t>f</w:t>
      </w:r>
      <w:r w:rsidRPr="00CA75B4">
        <w:rPr>
          <w:rFonts w:ascii="Times New Roman" w:hAnsi="Times New Roman" w:cs="Times New Roman"/>
          <w:sz w:val="24"/>
          <w:szCs w:val="24"/>
        </w:rPr>
        <w:t xml:space="preserve">irst </w:t>
      </w:r>
      <w:r w:rsidR="00CE3BFB">
        <w:rPr>
          <w:rFonts w:ascii="Times New Roman" w:hAnsi="Times New Roman" w:cs="Times New Roman"/>
          <w:sz w:val="24"/>
          <w:szCs w:val="24"/>
        </w:rPr>
        <w:t>r</w:t>
      </w:r>
      <w:r w:rsidRPr="00CA75B4">
        <w:rPr>
          <w:rFonts w:ascii="Times New Roman" w:hAnsi="Times New Roman" w:cs="Times New Roman"/>
          <w:sz w:val="24"/>
          <w:szCs w:val="24"/>
        </w:rPr>
        <w:t xml:space="preserve">espondent leading to her getting letters of administration, entering into an agreement of sale with the </w:t>
      </w:r>
      <w:r w:rsidR="00CE3BFB">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CE3BFB">
        <w:rPr>
          <w:rFonts w:ascii="Times New Roman" w:hAnsi="Times New Roman" w:cs="Times New Roman"/>
          <w:sz w:val="24"/>
          <w:szCs w:val="24"/>
        </w:rPr>
        <w:t>r</w:t>
      </w:r>
      <w:r w:rsidRPr="00CA75B4">
        <w:rPr>
          <w:rFonts w:ascii="Times New Roman" w:hAnsi="Times New Roman" w:cs="Times New Roman"/>
          <w:sz w:val="24"/>
          <w:szCs w:val="24"/>
        </w:rPr>
        <w:t xml:space="preserve">espondent, and the subsequent transfer of the Title of the property to the </w:t>
      </w:r>
      <w:r w:rsidR="00CE3BFB">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CE3BFB">
        <w:rPr>
          <w:rFonts w:ascii="Times New Roman" w:hAnsi="Times New Roman" w:cs="Times New Roman"/>
          <w:sz w:val="24"/>
          <w:szCs w:val="24"/>
        </w:rPr>
        <w:t>r</w:t>
      </w:r>
      <w:r w:rsidRPr="00CA75B4">
        <w:rPr>
          <w:rFonts w:ascii="Times New Roman" w:hAnsi="Times New Roman" w:cs="Times New Roman"/>
          <w:sz w:val="24"/>
          <w:szCs w:val="24"/>
        </w:rPr>
        <w:t xml:space="preserve">espondent were discovered by the </w:t>
      </w:r>
      <w:r w:rsidR="00CE3BFB">
        <w:rPr>
          <w:rFonts w:ascii="Times New Roman" w:hAnsi="Times New Roman" w:cs="Times New Roman"/>
          <w:sz w:val="24"/>
          <w:szCs w:val="24"/>
        </w:rPr>
        <w:t>a</w:t>
      </w:r>
      <w:r w:rsidRPr="00CA75B4">
        <w:rPr>
          <w:rFonts w:ascii="Times New Roman" w:hAnsi="Times New Roman" w:cs="Times New Roman"/>
          <w:sz w:val="24"/>
          <w:szCs w:val="24"/>
        </w:rPr>
        <w:t>pplicant well after the transactions had taken place.</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 </w:t>
      </w:r>
      <w:r w:rsidR="00DF1981" w:rsidRPr="00CA75B4">
        <w:rPr>
          <w:rFonts w:ascii="Times New Roman" w:hAnsi="Times New Roman" w:cs="Times New Roman"/>
          <w:sz w:val="24"/>
          <w:szCs w:val="24"/>
        </w:rPr>
        <w:t xml:space="preserve">Having noted these the </w:t>
      </w:r>
      <w:r w:rsidR="00CE3BFB">
        <w:rPr>
          <w:rFonts w:ascii="Times New Roman" w:hAnsi="Times New Roman" w:cs="Times New Roman"/>
          <w:sz w:val="24"/>
          <w:szCs w:val="24"/>
        </w:rPr>
        <w:t>a</w:t>
      </w:r>
      <w:r w:rsidR="00DF1981" w:rsidRPr="00CA75B4">
        <w:rPr>
          <w:rFonts w:ascii="Times New Roman" w:hAnsi="Times New Roman" w:cs="Times New Roman"/>
          <w:sz w:val="24"/>
          <w:szCs w:val="24"/>
        </w:rPr>
        <w:t xml:space="preserve">pplicant wrote letters to the </w:t>
      </w:r>
      <w:r w:rsidR="00CE3BFB">
        <w:rPr>
          <w:rFonts w:ascii="Times New Roman" w:hAnsi="Times New Roman" w:cs="Times New Roman"/>
          <w:sz w:val="24"/>
          <w:szCs w:val="24"/>
        </w:rPr>
        <w:t>f</w:t>
      </w:r>
      <w:r w:rsidR="00DF1981" w:rsidRPr="00CA75B4">
        <w:rPr>
          <w:rFonts w:ascii="Times New Roman" w:hAnsi="Times New Roman" w:cs="Times New Roman"/>
          <w:sz w:val="24"/>
          <w:szCs w:val="24"/>
        </w:rPr>
        <w:t xml:space="preserve">irst and fourth </w:t>
      </w:r>
      <w:r w:rsidR="00CE3BFB">
        <w:rPr>
          <w:rFonts w:ascii="Times New Roman" w:hAnsi="Times New Roman" w:cs="Times New Roman"/>
          <w:sz w:val="24"/>
          <w:szCs w:val="24"/>
        </w:rPr>
        <w:t>r</w:t>
      </w:r>
      <w:r w:rsidR="00DF1981" w:rsidRPr="00CA75B4">
        <w:rPr>
          <w:rFonts w:ascii="Times New Roman" w:hAnsi="Times New Roman" w:cs="Times New Roman"/>
          <w:sz w:val="24"/>
          <w:szCs w:val="24"/>
        </w:rPr>
        <w:t xml:space="preserve">espondents highlighting the illegalities involved. </w:t>
      </w:r>
      <w:r w:rsidR="0063056F">
        <w:rPr>
          <w:rFonts w:ascii="Times New Roman" w:hAnsi="Times New Roman" w:cs="Times New Roman"/>
          <w:sz w:val="24"/>
          <w:szCs w:val="24"/>
        </w:rPr>
        <w:t xml:space="preserve"> </w:t>
      </w:r>
      <w:r w:rsidR="00DF1981" w:rsidRPr="00CA75B4">
        <w:rPr>
          <w:rFonts w:ascii="Times New Roman" w:hAnsi="Times New Roman" w:cs="Times New Roman"/>
          <w:sz w:val="24"/>
          <w:szCs w:val="24"/>
        </w:rPr>
        <w:t xml:space="preserve">Having received no joy, the </w:t>
      </w:r>
      <w:r w:rsidR="00CE3BFB">
        <w:rPr>
          <w:rFonts w:ascii="Times New Roman" w:hAnsi="Times New Roman" w:cs="Times New Roman"/>
          <w:sz w:val="24"/>
          <w:szCs w:val="24"/>
        </w:rPr>
        <w:t>a</w:t>
      </w:r>
      <w:r w:rsidR="00DF1981" w:rsidRPr="00CA75B4">
        <w:rPr>
          <w:rFonts w:ascii="Times New Roman" w:hAnsi="Times New Roman" w:cs="Times New Roman"/>
          <w:sz w:val="24"/>
          <w:szCs w:val="24"/>
        </w:rPr>
        <w:t xml:space="preserve">pplicant filed summons in HC 2528/22 on the 13 April 2022 seeking declarators, revocation of letters of administration, setting aside and cancellation of the sale by the </w:t>
      </w:r>
      <w:r w:rsidR="0063056F">
        <w:rPr>
          <w:rFonts w:ascii="Times New Roman" w:hAnsi="Times New Roman" w:cs="Times New Roman"/>
          <w:sz w:val="24"/>
          <w:szCs w:val="24"/>
        </w:rPr>
        <w:t>f</w:t>
      </w:r>
      <w:r w:rsidR="00DF1981" w:rsidRPr="00CA75B4">
        <w:rPr>
          <w:rFonts w:ascii="Times New Roman" w:hAnsi="Times New Roman" w:cs="Times New Roman"/>
          <w:sz w:val="24"/>
          <w:szCs w:val="24"/>
        </w:rPr>
        <w:t xml:space="preserve">irst </w:t>
      </w:r>
      <w:r w:rsidR="0063056F">
        <w:rPr>
          <w:rFonts w:ascii="Times New Roman" w:hAnsi="Times New Roman" w:cs="Times New Roman"/>
          <w:sz w:val="24"/>
          <w:szCs w:val="24"/>
        </w:rPr>
        <w:t>r</w:t>
      </w:r>
      <w:r w:rsidR="00DF1981" w:rsidRPr="00CA75B4">
        <w:rPr>
          <w:rFonts w:ascii="Times New Roman" w:hAnsi="Times New Roman" w:cs="Times New Roman"/>
          <w:sz w:val="24"/>
          <w:szCs w:val="24"/>
        </w:rPr>
        <w:t>es</w:t>
      </w:r>
      <w:r w:rsidR="00803DAF" w:rsidRPr="00CA75B4">
        <w:rPr>
          <w:rFonts w:ascii="Times New Roman" w:hAnsi="Times New Roman" w:cs="Times New Roman"/>
          <w:sz w:val="24"/>
          <w:szCs w:val="24"/>
        </w:rPr>
        <w:t>pondent</w:t>
      </w:r>
      <w:r w:rsidR="00DF1981" w:rsidRPr="00CA75B4">
        <w:rPr>
          <w:rFonts w:ascii="Times New Roman" w:hAnsi="Times New Roman" w:cs="Times New Roman"/>
          <w:sz w:val="24"/>
          <w:szCs w:val="24"/>
        </w:rPr>
        <w:t xml:space="preserve"> of an immovable property known as certain piece of land situate in the District of Salisbury Called Stand 12895 Salisbury Township, also known as number 94 Churchill Avenue, Gunhill, Harare, Zimbabwe to the </w:t>
      </w:r>
      <w:r w:rsidR="00CE3BFB">
        <w:rPr>
          <w:rFonts w:ascii="Times New Roman" w:hAnsi="Times New Roman" w:cs="Times New Roman"/>
          <w:sz w:val="24"/>
          <w:szCs w:val="24"/>
        </w:rPr>
        <w:t>f</w:t>
      </w:r>
      <w:r w:rsidR="00DF1981" w:rsidRPr="00CA75B4">
        <w:rPr>
          <w:rFonts w:ascii="Times New Roman" w:hAnsi="Times New Roman" w:cs="Times New Roman"/>
          <w:sz w:val="24"/>
          <w:szCs w:val="24"/>
        </w:rPr>
        <w:t xml:space="preserve">ourth </w:t>
      </w:r>
      <w:r w:rsidR="00CE3BFB">
        <w:rPr>
          <w:rFonts w:ascii="Times New Roman" w:hAnsi="Times New Roman" w:cs="Times New Roman"/>
          <w:sz w:val="24"/>
          <w:szCs w:val="24"/>
        </w:rPr>
        <w:t>r</w:t>
      </w:r>
      <w:r w:rsidR="00DF1981" w:rsidRPr="00CA75B4">
        <w:rPr>
          <w:rFonts w:ascii="Times New Roman" w:hAnsi="Times New Roman" w:cs="Times New Roman"/>
          <w:sz w:val="24"/>
          <w:szCs w:val="24"/>
        </w:rPr>
        <w:t>espondent</w:t>
      </w:r>
      <w:r w:rsidR="00803DAF"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803DAF" w:rsidRPr="00CA75B4">
        <w:rPr>
          <w:rFonts w:ascii="Times New Roman" w:hAnsi="Times New Roman" w:cs="Times New Roman"/>
          <w:sz w:val="24"/>
          <w:szCs w:val="24"/>
        </w:rPr>
        <w:t xml:space="preserve">The summons was served on all the Respondents. In particular </w:t>
      </w:r>
      <w:r w:rsidR="00CE3BFB">
        <w:rPr>
          <w:rFonts w:ascii="Times New Roman" w:hAnsi="Times New Roman" w:cs="Times New Roman"/>
          <w:sz w:val="24"/>
          <w:szCs w:val="24"/>
        </w:rPr>
        <w:t>f</w:t>
      </w:r>
      <w:r w:rsidR="00803DAF" w:rsidRPr="00CA75B4">
        <w:rPr>
          <w:rFonts w:ascii="Times New Roman" w:hAnsi="Times New Roman" w:cs="Times New Roman"/>
          <w:sz w:val="24"/>
          <w:szCs w:val="24"/>
        </w:rPr>
        <w:t xml:space="preserve">ourth </w:t>
      </w:r>
      <w:r w:rsidR="00CE3BFB">
        <w:rPr>
          <w:rFonts w:ascii="Times New Roman" w:hAnsi="Times New Roman" w:cs="Times New Roman"/>
          <w:sz w:val="24"/>
          <w:szCs w:val="24"/>
        </w:rPr>
        <w:t>r</w:t>
      </w:r>
      <w:r w:rsidR="00803DAF" w:rsidRPr="00CA75B4">
        <w:rPr>
          <w:rFonts w:ascii="Times New Roman" w:hAnsi="Times New Roman" w:cs="Times New Roman"/>
          <w:sz w:val="24"/>
          <w:szCs w:val="24"/>
        </w:rPr>
        <w:t>espondent was served on the 14 April 2022.</w:t>
      </w:r>
    </w:p>
    <w:p w:rsidR="00153807" w:rsidRPr="00CA75B4" w:rsidRDefault="00153807"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On 12 July 2022 the </w:t>
      </w:r>
      <w:r w:rsidR="00CE3BFB">
        <w:rPr>
          <w:rFonts w:ascii="Times New Roman" w:hAnsi="Times New Roman" w:cs="Times New Roman"/>
          <w:sz w:val="24"/>
          <w:szCs w:val="24"/>
        </w:rPr>
        <w:t>a</w:t>
      </w:r>
      <w:r w:rsidRPr="00CA75B4">
        <w:rPr>
          <w:rFonts w:ascii="Times New Roman" w:hAnsi="Times New Roman" w:cs="Times New Roman"/>
          <w:sz w:val="24"/>
          <w:szCs w:val="24"/>
        </w:rPr>
        <w:t xml:space="preserve">pplicant realized that the </w:t>
      </w:r>
      <w:r w:rsidR="00CE3BFB">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CE3BFB">
        <w:rPr>
          <w:rFonts w:ascii="Times New Roman" w:hAnsi="Times New Roman" w:cs="Times New Roman"/>
          <w:sz w:val="24"/>
          <w:szCs w:val="24"/>
        </w:rPr>
        <w:t>r</w:t>
      </w:r>
      <w:r w:rsidRPr="00CA75B4">
        <w:rPr>
          <w:rFonts w:ascii="Times New Roman" w:hAnsi="Times New Roman" w:cs="Times New Roman"/>
          <w:sz w:val="24"/>
          <w:szCs w:val="24"/>
        </w:rPr>
        <w:t xml:space="preserve">espondent, through her agents or employees, was already taking down trees on the property. </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This was despite the fact that the property is being litigated over in the main matter HC 2528/22. </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The </w:t>
      </w:r>
      <w:r w:rsidR="00CE3BFB">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CE3BFB">
        <w:rPr>
          <w:rFonts w:ascii="Times New Roman" w:hAnsi="Times New Roman" w:cs="Times New Roman"/>
          <w:sz w:val="24"/>
          <w:szCs w:val="24"/>
        </w:rPr>
        <w:t>r</w:t>
      </w:r>
      <w:r w:rsidRPr="00CA75B4">
        <w:rPr>
          <w:rFonts w:ascii="Times New Roman" w:hAnsi="Times New Roman" w:cs="Times New Roman"/>
          <w:sz w:val="24"/>
          <w:szCs w:val="24"/>
        </w:rPr>
        <w:t>espondent is behaving as if there is no action in respect of the property that is pending before this Honourable Court.</w:t>
      </w:r>
    </w:p>
    <w:p w:rsidR="00CF42BD" w:rsidRPr="00CA75B4" w:rsidRDefault="005C0FED"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The court in determining when the need to act arose in this case ha</w:t>
      </w:r>
      <w:r w:rsidR="00C118DA" w:rsidRPr="00CA75B4">
        <w:rPr>
          <w:rFonts w:ascii="Times New Roman" w:hAnsi="Times New Roman" w:cs="Times New Roman"/>
          <w:sz w:val="24"/>
          <w:szCs w:val="24"/>
        </w:rPr>
        <w:t>s to take note of the conduct</w:t>
      </w:r>
      <w:r w:rsidRPr="00CA75B4">
        <w:rPr>
          <w:rFonts w:ascii="Times New Roman" w:hAnsi="Times New Roman" w:cs="Times New Roman"/>
          <w:sz w:val="24"/>
          <w:szCs w:val="24"/>
        </w:rPr>
        <w:t xml:space="preserve"> complained of.</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 From the papers the conduct complained of is that the </w:t>
      </w:r>
      <w:r w:rsidR="0063056F">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63056F">
        <w:rPr>
          <w:rFonts w:ascii="Times New Roman" w:hAnsi="Times New Roman" w:cs="Times New Roman"/>
          <w:sz w:val="24"/>
          <w:szCs w:val="24"/>
        </w:rPr>
        <w:t>r</w:t>
      </w:r>
      <w:r w:rsidRPr="00CA75B4">
        <w:rPr>
          <w:rFonts w:ascii="Times New Roman" w:hAnsi="Times New Roman" w:cs="Times New Roman"/>
          <w:sz w:val="24"/>
          <w:szCs w:val="24"/>
        </w:rPr>
        <w:t>espondent is now on the property and carrying out some developments before the determination of Case HC 2528/22.</w:t>
      </w:r>
      <w:r w:rsidR="0012274C"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12274C" w:rsidRPr="00CA75B4">
        <w:rPr>
          <w:rFonts w:ascii="Times New Roman" w:hAnsi="Times New Roman" w:cs="Times New Roman"/>
          <w:sz w:val="24"/>
          <w:szCs w:val="24"/>
        </w:rPr>
        <w:t xml:space="preserve">The </w:t>
      </w:r>
      <w:r w:rsidR="0063056F">
        <w:rPr>
          <w:rFonts w:ascii="Times New Roman" w:hAnsi="Times New Roman" w:cs="Times New Roman"/>
          <w:sz w:val="24"/>
          <w:szCs w:val="24"/>
        </w:rPr>
        <w:t>a</w:t>
      </w:r>
      <w:r w:rsidR="0012274C" w:rsidRPr="00CA75B4">
        <w:rPr>
          <w:rFonts w:ascii="Times New Roman" w:hAnsi="Times New Roman" w:cs="Times New Roman"/>
          <w:sz w:val="24"/>
          <w:szCs w:val="24"/>
        </w:rPr>
        <w:t xml:space="preserve">pplicant became aware of this conduct on 12 July 2022. </w:t>
      </w:r>
      <w:r w:rsidR="0063056F">
        <w:rPr>
          <w:rFonts w:ascii="Times New Roman" w:hAnsi="Times New Roman" w:cs="Times New Roman"/>
          <w:sz w:val="24"/>
          <w:szCs w:val="24"/>
        </w:rPr>
        <w:t xml:space="preserve"> </w:t>
      </w:r>
      <w:r w:rsidR="0012274C" w:rsidRPr="00CA75B4">
        <w:rPr>
          <w:rFonts w:ascii="Times New Roman" w:hAnsi="Times New Roman" w:cs="Times New Roman"/>
          <w:sz w:val="24"/>
          <w:szCs w:val="24"/>
        </w:rPr>
        <w:t>The question is when did the need to act arose to curb the conduct complained of?</w:t>
      </w:r>
      <w:r w:rsidR="0063056F">
        <w:rPr>
          <w:rFonts w:ascii="Times New Roman" w:hAnsi="Times New Roman" w:cs="Times New Roman"/>
          <w:sz w:val="24"/>
          <w:szCs w:val="24"/>
        </w:rPr>
        <w:t xml:space="preserve"> </w:t>
      </w:r>
      <w:r w:rsidR="0012274C" w:rsidRPr="00CA75B4">
        <w:rPr>
          <w:rFonts w:ascii="Times New Roman" w:hAnsi="Times New Roman" w:cs="Times New Roman"/>
          <w:sz w:val="24"/>
          <w:szCs w:val="24"/>
        </w:rPr>
        <w:t xml:space="preserve"> The answer is 12 July 2022 and the present application was filed on 15 July 2022. </w:t>
      </w:r>
      <w:r w:rsidR="0063056F">
        <w:rPr>
          <w:rFonts w:ascii="Times New Roman" w:hAnsi="Times New Roman" w:cs="Times New Roman"/>
          <w:sz w:val="24"/>
          <w:szCs w:val="24"/>
        </w:rPr>
        <w:t xml:space="preserve"> </w:t>
      </w:r>
      <w:r w:rsidR="0012274C" w:rsidRPr="00CA75B4">
        <w:rPr>
          <w:rFonts w:ascii="Times New Roman" w:hAnsi="Times New Roman" w:cs="Times New Roman"/>
          <w:sz w:val="24"/>
          <w:szCs w:val="24"/>
        </w:rPr>
        <w:t xml:space="preserve">So it can safely be said that the </w:t>
      </w:r>
      <w:r w:rsidR="004C29DE">
        <w:rPr>
          <w:rFonts w:ascii="Times New Roman" w:hAnsi="Times New Roman" w:cs="Times New Roman"/>
          <w:sz w:val="24"/>
          <w:szCs w:val="24"/>
        </w:rPr>
        <w:t>a</w:t>
      </w:r>
      <w:r w:rsidR="0012274C" w:rsidRPr="00CA75B4">
        <w:rPr>
          <w:rFonts w:ascii="Times New Roman" w:hAnsi="Times New Roman" w:cs="Times New Roman"/>
          <w:sz w:val="24"/>
          <w:szCs w:val="24"/>
        </w:rPr>
        <w:t xml:space="preserve">pplicant acted </w:t>
      </w:r>
      <w:r w:rsidR="0012274C" w:rsidRPr="00CA75B4">
        <w:rPr>
          <w:rFonts w:ascii="Times New Roman" w:hAnsi="Times New Roman" w:cs="Times New Roman"/>
          <w:sz w:val="24"/>
          <w:szCs w:val="24"/>
        </w:rPr>
        <w:lastRenderedPageBreak/>
        <w:t>when the need to act arose.</w:t>
      </w:r>
      <w:r w:rsidR="0063056F">
        <w:rPr>
          <w:rFonts w:ascii="Times New Roman" w:hAnsi="Times New Roman" w:cs="Times New Roman"/>
          <w:sz w:val="24"/>
          <w:szCs w:val="24"/>
        </w:rPr>
        <w:t xml:space="preserve"> </w:t>
      </w:r>
      <w:r w:rsidR="0012274C" w:rsidRPr="00CA75B4">
        <w:rPr>
          <w:rFonts w:ascii="Times New Roman" w:hAnsi="Times New Roman" w:cs="Times New Roman"/>
          <w:sz w:val="24"/>
          <w:szCs w:val="24"/>
        </w:rPr>
        <w:t xml:space="preserve"> In urgent matters the question </w:t>
      </w:r>
      <w:r w:rsidR="00CF42BD" w:rsidRPr="00CA75B4">
        <w:rPr>
          <w:rFonts w:ascii="Times New Roman" w:hAnsi="Times New Roman" w:cs="Times New Roman"/>
          <w:sz w:val="24"/>
          <w:szCs w:val="24"/>
        </w:rPr>
        <w:t xml:space="preserve">is what is the harm that need to be curbed? </w:t>
      </w:r>
      <w:r w:rsidR="0063056F">
        <w:rPr>
          <w:rFonts w:ascii="Times New Roman" w:hAnsi="Times New Roman" w:cs="Times New Roman"/>
          <w:sz w:val="24"/>
          <w:szCs w:val="24"/>
        </w:rPr>
        <w:t xml:space="preserve"> </w:t>
      </w:r>
      <w:r w:rsidR="00CF42BD" w:rsidRPr="00CA75B4">
        <w:rPr>
          <w:rFonts w:ascii="Times New Roman" w:hAnsi="Times New Roman" w:cs="Times New Roman"/>
          <w:sz w:val="24"/>
          <w:szCs w:val="24"/>
        </w:rPr>
        <w:t>The harm in this case is the unauthorized development at the property.</w:t>
      </w:r>
    </w:p>
    <w:p w:rsidR="00610EC3" w:rsidRPr="00CA75B4" w:rsidRDefault="00CF42BD"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It was said that </w:t>
      </w:r>
      <w:r w:rsidR="0063056F">
        <w:rPr>
          <w:rFonts w:ascii="Times New Roman" w:hAnsi="Times New Roman" w:cs="Times New Roman"/>
          <w:sz w:val="24"/>
          <w:szCs w:val="24"/>
        </w:rPr>
        <w:t>a</w:t>
      </w:r>
      <w:r w:rsidRPr="00CA75B4">
        <w:rPr>
          <w:rFonts w:ascii="Times New Roman" w:hAnsi="Times New Roman" w:cs="Times New Roman"/>
          <w:sz w:val="24"/>
          <w:szCs w:val="24"/>
        </w:rPr>
        <w:t xml:space="preserve">pplicant ought to have utilized Section 30(2) of the Administration of Deceased Estates Act, but the complaint is not about the administration, but the development at the property hence there was no need to approach the Master of the High Court. </w:t>
      </w:r>
      <w:r w:rsidR="00610EC3" w:rsidRPr="00CA75B4">
        <w:rPr>
          <w:rFonts w:ascii="Times New Roman" w:hAnsi="Times New Roman" w:cs="Times New Roman"/>
          <w:sz w:val="24"/>
          <w:szCs w:val="24"/>
        </w:rPr>
        <w:t>Section 30(2) of the Administration of Estates Act say:</w:t>
      </w:r>
    </w:p>
    <w:p w:rsidR="00610EC3" w:rsidRPr="004C29DE" w:rsidRDefault="00610EC3" w:rsidP="00AE6E74">
      <w:pPr>
        <w:spacing w:line="240" w:lineRule="auto"/>
        <w:jc w:val="both"/>
        <w:rPr>
          <w:rFonts w:ascii="Times New Roman" w:hAnsi="Times New Roman" w:cs="Times New Roman"/>
        </w:rPr>
      </w:pPr>
      <w:r w:rsidRPr="004C29DE">
        <w:rPr>
          <w:rFonts w:ascii="Times New Roman" w:hAnsi="Times New Roman" w:cs="Times New Roman"/>
        </w:rPr>
        <w:t xml:space="preserve">                “</w:t>
      </w:r>
      <w:r w:rsidRPr="004C29DE">
        <w:rPr>
          <w:rFonts w:ascii="Times New Roman" w:hAnsi="Times New Roman" w:cs="Times New Roman"/>
          <w:b/>
        </w:rPr>
        <w:t>Revocation of letters of administration</w:t>
      </w:r>
    </w:p>
    <w:p w:rsidR="00433898" w:rsidRPr="004C29DE" w:rsidRDefault="00275C15" w:rsidP="00AE6E74">
      <w:pPr>
        <w:spacing w:line="240" w:lineRule="auto"/>
        <w:ind w:left="360"/>
        <w:jc w:val="both"/>
        <w:rPr>
          <w:rFonts w:ascii="Times New Roman" w:hAnsi="Times New Roman" w:cs="Times New Roman"/>
        </w:rPr>
      </w:pPr>
      <w:r w:rsidRPr="004C29DE">
        <w:rPr>
          <w:rFonts w:ascii="Times New Roman" w:hAnsi="Times New Roman" w:cs="Times New Roman"/>
        </w:rPr>
        <w:t>(</w:t>
      </w:r>
      <w:r w:rsidR="00610EC3" w:rsidRPr="004C29DE">
        <w:rPr>
          <w:rFonts w:ascii="Times New Roman" w:hAnsi="Times New Roman" w:cs="Times New Roman"/>
        </w:rPr>
        <w:t>2) Any letters of administration granted to any person as executor dative shall be at all times subject to be revoked and annulled by the Master, on production to him of any will or codicil by which any other person</w:t>
      </w:r>
      <w:r w:rsidR="00433898" w:rsidRPr="004C29DE">
        <w:rPr>
          <w:rFonts w:ascii="Times New Roman" w:hAnsi="Times New Roman" w:cs="Times New Roman"/>
        </w:rPr>
        <w:t>, who is then legally capable and qualified and who consents to act as executor, has been legally nominated testamentary executor to the estate which such executor dative has been appointed to administer,.”</w:t>
      </w:r>
    </w:p>
    <w:p w:rsidR="00EE32CF" w:rsidRPr="00CA75B4" w:rsidRDefault="00EE32CF" w:rsidP="00AE6E74">
      <w:pPr>
        <w:spacing w:line="360" w:lineRule="auto"/>
        <w:ind w:left="360" w:firstLine="360"/>
        <w:jc w:val="both"/>
        <w:rPr>
          <w:rFonts w:ascii="Times New Roman" w:hAnsi="Times New Roman" w:cs="Times New Roman"/>
          <w:sz w:val="24"/>
          <w:szCs w:val="24"/>
        </w:rPr>
      </w:pPr>
      <w:r w:rsidRPr="00CA75B4">
        <w:rPr>
          <w:rFonts w:ascii="Times New Roman" w:hAnsi="Times New Roman" w:cs="Times New Roman"/>
          <w:sz w:val="24"/>
          <w:szCs w:val="24"/>
        </w:rPr>
        <w:t xml:space="preserve">This relief was sought in paragraph 3 in HC 2528/22 before the discovery of the developments being done by Fourth Respondent on the property. Such a relief can be competently </w:t>
      </w:r>
      <w:r w:rsidR="00B91F81" w:rsidRPr="00CA75B4">
        <w:rPr>
          <w:rFonts w:ascii="Times New Roman" w:hAnsi="Times New Roman" w:cs="Times New Roman"/>
          <w:sz w:val="24"/>
          <w:szCs w:val="24"/>
        </w:rPr>
        <w:t>claimed in the High Court in terms of Section 30(1) of the Administration of Estates Act.</w:t>
      </w:r>
      <w:r w:rsidRPr="00CA75B4">
        <w:rPr>
          <w:rFonts w:ascii="Times New Roman" w:hAnsi="Times New Roman" w:cs="Times New Roman"/>
          <w:sz w:val="24"/>
          <w:szCs w:val="24"/>
        </w:rPr>
        <w:t xml:space="preserve"> </w:t>
      </w:r>
    </w:p>
    <w:p w:rsidR="00B07E82" w:rsidRPr="00CA75B4" w:rsidRDefault="00433898" w:rsidP="00AE6E74">
      <w:pPr>
        <w:spacing w:after="0" w:line="360" w:lineRule="auto"/>
        <w:jc w:val="both"/>
        <w:rPr>
          <w:rFonts w:ascii="Times New Roman" w:hAnsi="Times New Roman" w:cs="Times New Roman"/>
          <w:sz w:val="24"/>
          <w:szCs w:val="24"/>
        </w:rPr>
      </w:pPr>
      <w:r w:rsidRPr="00CA75B4">
        <w:rPr>
          <w:rFonts w:ascii="Times New Roman" w:hAnsi="Times New Roman" w:cs="Times New Roman"/>
          <w:sz w:val="24"/>
          <w:szCs w:val="24"/>
        </w:rPr>
        <w:t xml:space="preserve"> </w:t>
      </w:r>
      <w:r w:rsidR="00610EC3" w:rsidRPr="00CA75B4">
        <w:rPr>
          <w:rFonts w:ascii="Times New Roman" w:hAnsi="Times New Roman" w:cs="Times New Roman"/>
          <w:sz w:val="24"/>
          <w:szCs w:val="24"/>
        </w:rPr>
        <w:t xml:space="preserve"> </w:t>
      </w:r>
      <w:r w:rsidR="0063056F">
        <w:rPr>
          <w:rFonts w:ascii="Times New Roman" w:hAnsi="Times New Roman" w:cs="Times New Roman"/>
          <w:sz w:val="24"/>
          <w:szCs w:val="24"/>
        </w:rPr>
        <w:tab/>
      </w:r>
      <w:r w:rsidR="00610EC3" w:rsidRPr="00CA75B4">
        <w:rPr>
          <w:rFonts w:ascii="Times New Roman" w:hAnsi="Times New Roman" w:cs="Times New Roman"/>
          <w:sz w:val="24"/>
          <w:szCs w:val="24"/>
        </w:rPr>
        <w:t xml:space="preserve"> </w:t>
      </w:r>
      <w:r w:rsidR="00992892" w:rsidRPr="00CA75B4">
        <w:rPr>
          <w:rFonts w:ascii="Times New Roman" w:hAnsi="Times New Roman" w:cs="Times New Roman"/>
          <w:sz w:val="24"/>
          <w:szCs w:val="24"/>
        </w:rPr>
        <w:t>Equally,</w:t>
      </w:r>
      <w:r w:rsidR="00CF42BD" w:rsidRPr="00CA75B4">
        <w:rPr>
          <w:rFonts w:ascii="Times New Roman" w:hAnsi="Times New Roman" w:cs="Times New Roman"/>
          <w:sz w:val="24"/>
          <w:szCs w:val="24"/>
        </w:rPr>
        <w:t xml:space="preserve"> Section 43 of the Administration of Deceased Estates Act, does not apply in this case</w:t>
      </w:r>
      <w:r w:rsidR="00AD51D6" w:rsidRPr="00CA75B4">
        <w:rPr>
          <w:rFonts w:ascii="Times New Roman" w:hAnsi="Times New Roman" w:cs="Times New Roman"/>
          <w:sz w:val="24"/>
          <w:szCs w:val="24"/>
        </w:rPr>
        <w:t xml:space="preserve"> as this section deals with the publication in the Gazette and Newspapers for debtors and creditors.</w:t>
      </w:r>
      <w:r w:rsidR="00CF42BD"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CF42BD" w:rsidRPr="00CA75B4">
        <w:rPr>
          <w:rFonts w:ascii="Times New Roman" w:hAnsi="Times New Roman" w:cs="Times New Roman"/>
          <w:sz w:val="24"/>
          <w:szCs w:val="24"/>
        </w:rPr>
        <w:t>This is not the issue before the Court. Using section 43 does not bar the conduct complained of as the Master of the High Court has no power to interdict the conduct that is being complained of</w:t>
      </w:r>
      <w:r w:rsidR="00AD51D6" w:rsidRPr="00CA75B4">
        <w:rPr>
          <w:rFonts w:ascii="Times New Roman" w:hAnsi="Times New Roman" w:cs="Times New Roman"/>
          <w:sz w:val="24"/>
          <w:szCs w:val="24"/>
        </w:rPr>
        <w:t>.</w:t>
      </w:r>
      <w:r w:rsidR="00CF42BD"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CF42BD" w:rsidRPr="00CA75B4">
        <w:rPr>
          <w:rFonts w:ascii="Times New Roman" w:hAnsi="Times New Roman" w:cs="Times New Roman"/>
          <w:sz w:val="24"/>
          <w:szCs w:val="24"/>
        </w:rPr>
        <w:t xml:space="preserve">That </w:t>
      </w:r>
      <w:r w:rsidR="004C29DE">
        <w:rPr>
          <w:rFonts w:ascii="Times New Roman" w:hAnsi="Times New Roman" w:cs="Times New Roman"/>
          <w:sz w:val="24"/>
          <w:szCs w:val="24"/>
        </w:rPr>
        <w:t>a</w:t>
      </w:r>
      <w:r w:rsidR="00CF42BD" w:rsidRPr="00CA75B4">
        <w:rPr>
          <w:rFonts w:ascii="Times New Roman" w:hAnsi="Times New Roman" w:cs="Times New Roman"/>
          <w:sz w:val="24"/>
          <w:szCs w:val="24"/>
        </w:rPr>
        <w:t xml:space="preserve">pplicant should have acted when advertisements were made, it should be noted that the </w:t>
      </w:r>
      <w:r w:rsidR="0063056F">
        <w:rPr>
          <w:rFonts w:ascii="Times New Roman" w:hAnsi="Times New Roman" w:cs="Times New Roman"/>
          <w:sz w:val="24"/>
          <w:szCs w:val="24"/>
        </w:rPr>
        <w:t>a</w:t>
      </w:r>
      <w:r w:rsidR="00CF42BD" w:rsidRPr="00CA75B4">
        <w:rPr>
          <w:rFonts w:ascii="Times New Roman" w:hAnsi="Times New Roman" w:cs="Times New Roman"/>
          <w:sz w:val="24"/>
          <w:szCs w:val="24"/>
        </w:rPr>
        <w:t xml:space="preserve">pplicant resides outside the jurisdiction of this Court hence could have </w:t>
      </w:r>
      <w:r w:rsidR="003F6543" w:rsidRPr="00CA75B4">
        <w:rPr>
          <w:rFonts w:ascii="Times New Roman" w:hAnsi="Times New Roman" w:cs="Times New Roman"/>
          <w:sz w:val="24"/>
          <w:szCs w:val="24"/>
        </w:rPr>
        <w:t>not seen the advertisements timeously.</w:t>
      </w:r>
    </w:p>
    <w:p w:rsidR="009E5D43" w:rsidRPr="00CA75B4" w:rsidRDefault="00B07E82"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4C29DE">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C29DE">
        <w:rPr>
          <w:rFonts w:ascii="Times New Roman" w:hAnsi="Times New Roman" w:cs="Times New Roman"/>
          <w:sz w:val="24"/>
          <w:szCs w:val="24"/>
        </w:rPr>
        <w:t>r</w:t>
      </w:r>
      <w:r w:rsidRPr="00CA75B4">
        <w:rPr>
          <w:rFonts w:ascii="Times New Roman" w:hAnsi="Times New Roman" w:cs="Times New Roman"/>
          <w:sz w:val="24"/>
          <w:szCs w:val="24"/>
        </w:rPr>
        <w:t xml:space="preserve">espondent submitted that she has Title to the property hence could deal with her property as she pleased. On that account she said lawful conduct cannot be interdicted. In deed that is the correct position of the law. But that argument can be advanced on the return day. In the present case the </w:t>
      </w:r>
      <w:r w:rsidR="004C29DE">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C29DE">
        <w:rPr>
          <w:rFonts w:ascii="Times New Roman" w:hAnsi="Times New Roman" w:cs="Times New Roman"/>
          <w:sz w:val="24"/>
          <w:szCs w:val="24"/>
        </w:rPr>
        <w:t>r</w:t>
      </w:r>
      <w:r w:rsidRPr="00CA75B4">
        <w:rPr>
          <w:rFonts w:ascii="Times New Roman" w:hAnsi="Times New Roman" w:cs="Times New Roman"/>
          <w:sz w:val="24"/>
          <w:szCs w:val="24"/>
        </w:rPr>
        <w:t xml:space="preserve">espondent was served with the summons under case </w:t>
      </w:r>
      <w:r w:rsidR="00CE189B" w:rsidRPr="00CA75B4">
        <w:rPr>
          <w:rFonts w:ascii="Times New Roman" w:hAnsi="Times New Roman" w:cs="Times New Roman"/>
          <w:sz w:val="24"/>
          <w:szCs w:val="24"/>
        </w:rPr>
        <w:t xml:space="preserve">HC 2528/22 on 14 April 2022. While being aware that there was litigation going on in respect of the property, the </w:t>
      </w:r>
      <w:r w:rsidR="004C29DE">
        <w:rPr>
          <w:rFonts w:ascii="Times New Roman" w:hAnsi="Times New Roman" w:cs="Times New Roman"/>
          <w:sz w:val="24"/>
          <w:szCs w:val="24"/>
        </w:rPr>
        <w:t>f</w:t>
      </w:r>
      <w:r w:rsidR="00CE189B" w:rsidRPr="00CA75B4">
        <w:rPr>
          <w:rFonts w:ascii="Times New Roman" w:hAnsi="Times New Roman" w:cs="Times New Roman"/>
          <w:sz w:val="24"/>
          <w:szCs w:val="24"/>
        </w:rPr>
        <w:t xml:space="preserve">ourth </w:t>
      </w:r>
      <w:r w:rsidR="004C29DE">
        <w:rPr>
          <w:rFonts w:ascii="Times New Roman" w:hAnsi="Times New Roman" w:cs="Times New Roman"/>
          <w:sz w:val="24"/>
          <w:szCs w:val="24"/>
        </w:rPr>
        <w:t>r</w:t>
      </w:r>
      <w:r w:rsidR="00CE189B" w:rsidRPr="00CA75B4">
        <w:rPr>
          <w:rFonts w:ascii="Times New Roman" w:hAnsi="Times New Roman" w:cs="Times New Roman"/>
          <w:sz w:val="24"/>
          <w:szCs w:val="24"/>
        </w:rPr>
        <w:t>espondent was seen by DANIEL PROESTOS on 12</w:t>
      </w:r>
      <w:r w:rsidR="004C29DE">
        <w:rPr>
          <w:rFonts w:ascii="Times New Roman" w:hAnsi="Times New Roman" w:cs="Times New Roman"/>
          <w:sz w:val="24"/>
          <w:szCs w:val="24"/>
        </w:rPr>
        <w:t xml:space="preserve"> </w:t>
      </w:r>
      <w:r w:rsidR="00CE189B" w:rsidRPr="00CA75B4">
        <w:rPr>
          <w:rFonts w:ascii="Times New Roman" w:hAnsi="Times New Roman" w:cs="Times New Roman"/>
          <w:sz w:val="24"/>
          <w:szCs w:val="24"/>
        </w:rPr>
        <w:t xml:space="preserve">July 2022 having taken charge of the property and already working on making permanent changes on the property. </w:t>
      </w:r>
      <w:r w:rsidR="0063056F">
        <w:rPr>
          <w:rFonts w:ascii="Times New Roman" w:hAnsi="Times New Roman" w:cs="Times New Roman"/>
          <w:sz w:val="24"/>
          <w:szCs w:val="24"/>
        </w:rPr>
        <w:t xml:space="preserve"> </w:t>
      </w:r>
      <w:r w:rsidR="00CE189B" w:rsidRPr="00CA75B4">
        <w:rPr>
          <w:rFonts w:ascii="Times New Roman" w:hAnsi="Times New Roman" w:cs="Times New Roman"/>
          <w:sz w:val="24"/>
          <w:szCs w:val="24"/>
        </w:rPr>
        <w:t xml:space="preserve">At least the </w:t>
      </w:r>
      <w:r w:rsidR="004C29DE">
        <w:rPr>
          <w:rFonts w:ascii="Times New Roman" w:hAnsi="Times New Roman" w:cs="Times New Roman"/>
          <w:sz w:val="24"/>
          <w:szCs w:val="24"/>
        </w:rPr>
        <w:t>f</w:t>
      </w:r>
      <w:r w:rsidR="00CE189B" w:rsidRPr="00CA75B4">
        <w:rPr>
          <w:rFonts w:ascii="Times New Roman" w:hAnsi="Times New Roman" w:cs="Times New Roman"/>
          <w:sz w:val="24"/>
          <w:szCs w:val="24"/>
        </w:rPr>
        <w:t xml:space="preserve">ourth </w:t>
      </w:r>
      <w:r w:rsidR="004C29DE">
        <w:rPr>
          <w:rFonts w:ascii="Times New Roman" w:hAnsi="Times New Roman" w:cs="Times New Roman"/>
          <w:sz w:val="24"/>
          <w:szCs w:val="24"/>
        </w:rPr>
        <w:t>r</w:t>
      </w:r>
      <w:r w:rsidR="00CE189B" w:rsidRPr="00CA75B4">
        <w:rPr>
          <w:rFonts w:ascii="Times New Roman" w:hAnsi="Times New Roman" w:cs="Times New Roman"/>
          <w:sz w:val="24"/>
          <w:szCs w:val="24"/>
        </w:rPr>
        <w:t xml:space="preserve">espondent should have waited until Case HC 2528/22 has been finalized because the manner the </w:t>
      </w:r>
      <w:r w:rsidR="004C29DE">
        <w:rPr>
          <w:rFonts w:ascii="Times New Roman" w:hAnsi="Times New Roman" w:cs="Times New Roman"/>
          <w:sz w:val="24"/>
          <w:szCs w:val="24"/>
        </w:rPr>
        <w:lastRenderedPageBreak/>
        <w:t>f</w:t>
      </w:r>
      <w:r w:rsidR="00CE189B" w:rsidRPr="00CA75B4">
        <w:rPr>
          <w:rFonts w:ascii="Times New Roman" w:hAnsi="Times New Roman" w:cs="Times New Roman"/>
          <w:sz w:val="24"/>
          <w:szCs w:val="24"/>
        </w:rPr>
        <w:t xml:space="preserve">ourth </w:t>
      </w:r>
      <w:r w:rsidR="004C29DE">
        <w:rPr>
          <w:rFonts w:ascii="Times New Roman" w:hAnsi="Times New Roman" w:cs="Times New Roman"/>
          <w:sz w:val="24"/>
          <w:szCs w:val="24"/>
        </w:rPr>
        <w:t>r</w:t>
      </w:r>
      <w:r w:rsidR="00CE189B" w:rsidRPr="00CA75B4">
        <w:rPr>
          <w:rFonts w:ascii="Times New Roman" w:hAnsi="Times New Roman" w:cs="Times New Roman"/>
          <w:sz w:val="24"/>
          <w:szCs w:val="24"/>
        </w:rPr>
        <w:t>espondent obtained Title to the property is being challenged on the basis of fraud.</w:t>
      </w:r>
      <w:r w:rsidR="00300A47"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300A47" w:rsidRPr="00CA75B4">
        <w:rPr>
          <w:rFonts w:ascii="Times New Roman" w:hAnsi="Times New Roman" w:cs="Times New Roman"/>
          <w:sz w:val="24"/>
          <w:szCs w:val="24"/>
        </w:rPr>
        <w:t>It is alleged that it is tainted with illegality that must be determined in the main matter.</w:t>
      </w:r>
    </w:p>
    <w:p w:rsidR="00416251" w:rsidRPr="00CA75B4" w:rsidRDefault="009E5D43"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In my view I find the points </w:t>
      </w:r>
      <w:r w:rsidRPr="004C29DE">
        <w:rPr>
          <w:rFonts w:ascii="Times New Roman" w:hAnsi="Times New Roman" w:cs="Times New Roman"/>
          <w:i/>
          <w:sz w:val="24"/>
          <w:szCs w:val="24"/>
        </w:rPr>
        <w:t>in limine</w:t>
      </w:r>
      <w:r w:rsidRPr="00CA75B4">
        <w:rPr>
          <w:rFonts w:ascii="Times New Roman" w:hAnsi="Times New Roman" w:cs="Times New Roman"/>
          <w:sz w:val="24"/>
          <w:szCs w:val="24"/>
        </w:rPr>
        <w:t xml:space="preserve"> to have no merit and I dismiss them.</w:t>
      </w:r>
    </w:p>
    <w:p w:rsidR="00EE3802" w:rsidRPr="00CA75B4" w:rsidRDefault="00EE3802"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On the merits this is an Urgent Chamber Application in terms of Rule 57 (2) (a) of the High Court Rules 2021, for a temporary interdict against the </w:t>
      </w:r>
      <w:r w:rsidR="0063056F">
        <w:rPr>
          <w:rFonts w:ascii="Times New Roman" w:hAnsi="Times New Roman" w:cs="Times New Roman"/>
          <w:sz w:val="24"/>
          <w:szCs w:val="24"/>
        </w:rPr>
        <w:t>r</w:t>
      </w:r>
      <w:r w:rsidRPr="00CA75B4">
        <w:rPr>
          <w:rFonts w:ascii="Times New Roman" w:hAnsi="Times New Roman" w:cs="Times New Roman"/>
          <w:sz w:val="24"/>
          <w:szCs w:val="24"/>
        </w:rPr>
        <w:t>espondents pending the finalization of the matter under HC 2528/22.</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 I have outlined the facts of the matter elsewhere in this judgment. The prerequisites of an application of this nature are well known. </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These are:</w:t>
      </w:r>
    </w:p>
    <w:p w:rsidR="00EE3802" w:rsidRPr="00CA75B4" w:rsidRDefault="00EE3802" w:rsidP="00AE6E74">
      <w:pPr>
        <w:pStyle w:val="ListParagraph"/>
        <w:numPr>
          <w:ilvl w:val="0"/>
          <w:numId w:val="6"/>
        </w:numPr>
        <w:jc w:val="both"/>
        <w:rPr>
          <w:rFonts w:ascii="Times New Roman" w:hAnsi="Times New Roman" w:cs="Times New Roman"/>
          <w:sz w:val="24"/>
          <w:szCs w:val="24"/>
        </w:rPr>
      </w:pPr>
      <w:r w:rsidRPr="00CA75B4">
        <w:rPr>
          <w:rFonts w:ascii="Times New Roman" w:hAnsi="Times New Roman" w:cs="Times New Roman"/>
          <w:sz w:val="24"/>
          <w:szCs w:val="24"/>
        </w:rPr>
        <w:t xml:space="preserve">A </w:t>
      </w:r>
      <w:r w:rsidRPr="004B7D69">
        <w:rPr>
          <w:rFonts w:ascii="Times New Roman" w:hAnsi="Times New Roman" w:cs="Times New Roman"/>
          <w:i/>
          <w:sz w:val="24"/>
          <w:szCs w:val="24"/>
        </w:rPr>
        <w:t>prima facie</w:t>
      </w:r>
      <w:r w:rsidRPr="00CA75B4">
        <w:rPr>
          <w:rFonts w:ascii="Times New Roman" w:hAnsi="Times New Roman" w:cs="Times New Roman"/>
          <w:sz w:val="24"/>
          <w:szCs w:val="24"/>
        </w:rPr>
        <w:t xml:space="preserve"> Right, even if it is open to some doubt.</w:t>
      </w:r>
    </w:p>
    <w:p w:rsidR="00EE3802" w:rsidRPr="00CA75B4" w:rsidRDefault="00EE3802" w:rsidP="00AE6E74">
      <w:pPr>
        <w:pStyle w:val="ListParagraph"/>
        <w:numPr>
          <w:ilvl w:val="0"/>
          <w:numId w:val="6"/>
        </w:numPr>
        <w:jc w:val="both"/>
        <w:rPr>
          <w:rFonts w:ascii="Times New Roman" w:hAnsi="Times New Roman" w:cs="Times New Roman"/>
          <w:sz w:val="24"/>
          <w:szCs w:val="24"/>
        </w:rPr>
      </w:pPr>
      <w:r w:rsidRPr="00CA75B4">
        <w:rPr>
          <w:rFonts w:ascii="Times New Roman" w:hAnsi="Times New Roman" w:cs="Times New Roman"/>
          <w:sz w:val="24"/>
          <w:szCs w:val="24"/>
        </w:rPr>
        <w:t>A well-grounded apprehension of irreparable harm if the relief is not granted.</w:t>
      </w:r>
    </w:p>
    <w:p w:rsidR="00EE3802" w:rsidRPr="00CA75B4" w:rsidRDefault="00EE3802" w:rsidP="00AE6E74">
      <w:pPr>
        <w:pStyle w:val="ListParagraph"/>
        <w:numPr>
          <w:ilvl w:val="0"/>
          <w:numId w:val="6"/>
        </w:numPr>
        <w:jc w:val="both"/>
        <w:rPr>
          <w:rFonts w:ascii="Times New Roman" w:hAnsi="Times New Roman" w:cs="Times New Roman"/>
          <w:sz w:val="24"/>
          <w:szCs w:val="24"/>
        </w:rPr>
      </w:pPr>
      <w:r w:rsidRPr="00CA75B4">
        <w:rPr>
          <w:rFonts w:ascii="Times New Roman" w:hAnsi="Times New Roman" w:cs="Times New Roman"/>
          <w:sz w:val="24"/>
          <w:szCs w:val="24"/>
        </w:rPr>
        <w:t>That the balance of convenience favours the granting of an interim interdict.</w:t>
      </w:r>
    </w:p>
    <w:p w:rsidR="00EE3802" w:rsidRPr="00CA75B4" w:rsidRDefault="00EE3802" w:rsidP="00AE6E74">
      <w:pPr>
        <w:pStyle w:val="ListParagraph"/>
        <w:numPr>
          <w:ilvl w:val="0"/>
          <w:numId w:val="6"/>
        </w:numPr>
        <w:jc w:val="both"/>
        <w:rPr>
          <w:rFonts w:ascii="Times New Roman" w:hAnsi="Times New Roman" w:cs="Times New Roman"/>
          <w:sz w:val="24"/>
          <w:szCs w:val="24"/>
        </w:rPr>
      </w:pPr>
      <w:r w:rsidRPr="00CA75B4">
        <w:rPr>
          <w:rFonts w:ascii="Times New Roman" w:hAnsi="Times New Roman" w:cs="Times New Roman"/>
          <w:sz w:val="24"/>
          <w:szCs w:val="24"/>
        </w:rPr>
        <w:t>That there is no other satisfactory remedy.</w:t>
      </w:r>
    </w:p>
    <w:p w:rsidR="00300A47" w:rsidRPr="00CA75B4" w:rsidRDefault="00300A47" w:rsidP="00AE6E74">
      <w:pPr>
        <w:spacing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In the present case the </w:t>
      </w:r>
      <w:r w:rsidR="004C29DE">
        <w:rPr>
          <w:rFonts w:ascii="Times New Roman" w:hAnsi="Times New Roman" w:cs="Times New Roman"/>
          <w:sz w:val="24"/>
          <w:szCs w:val="24"/>
        </w:rPr>
        <w:t>a</w:t>
      </w:r>
      <w:r w:rsidRPr="00CA75B4">
        <w:rPr>
          <w:rFonts w:ascii="Times New Roman" w:hAnsi="Times New Roman" w:cs="Times New Roman"/>
          <w:sz w:val="24"/>
          <w:szCs w:val="24"/>
        </w:rPr>
        <w:t xml:space="preserve">pplicant has a right to be protected at law as appears on Annexure “AP3” which appears to be the true and actual Will of the </w:t>
      </w:r>
      <w:r w:rsidR="004C29DE">
        <w:rPr>
          <w:rFonts w:ascii="Times New Roman" w:hAnsi="Times New Roman" w:cs="Times New Roman"/>
          <w:sz w:val="24"/>
          <w:szCs w:val="24"/>
        </w:rPr>
        <w:t>t</w:t>
      </w:r>
      <w:r w:rsidRPr="00CA75B4">
        <w:rPr>
          <w:rFonts w:ascii="Times New Roman" w:hAnsi="Times New Roman" w:cs="Times New Roman"/>
          <w:sz w:val="24"/>
          <w:szCs w:val="24"/>
        </w:rPr>
        <w:t xml:space="preserve">hird </w:t>
      </w:r>
      <w:r w:rsidR="004C29DE">
        <w:rPr>
          <w:rFonts w:ascii="Times New Roman" w:hAnsi="Times New Roman" w:cs="Times New Roman"/>
          <w:sz w:val="24"/>
          <w:szCs w:val="24"/>
        </w:rPr>
        <w:t>r</w:t>
      </w:r>
      <w:r w:rsidRPr="00CA75B4">
        <w:rPr>
          <w:rFonts w:ascii="Times New Roman" w:hAnsi="Times New Roman" w:cs="Times New Roman"/>
          <w:sz w:val="24"/>
          <w:szCs w:val="24"/>
        </w:rPr>
        <w:t xml:space="preserve">espondent. </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In terms of the </w:t>
      </w:r>
      <w:r w:rsidR="004C29DE">
        <w:rPr>
          <w:rFonts w:ascii="Times New Roman" w:hAnsi="Times New Roman" w:cs="Times New Roman"/>
          <w:sz w:val="24"/>
          <w:szCs w:val="24"/>
        </w:rPr>
        <w:t>t</w:t>
      </w:r>
      <w:r w:rsidRPr="00CA75B4">
        <w:rPr>
          <w:rFonts w:ascii="Times New Roman" w:hAnsi="Times New Roman" w:cs="Times New Roman"/>
          <w:sz w:val="24"/>
          <w:szCs w:val="24"/>
        </w:rPr>
        <w:t xml:space="preserve">hird </w:t>
      </w:r>
      <w:r w:rsidR="004C29DE">
        <w:rPr>
          <w:rFonts w:ascii="Times New Roman" w:hAnsi="Times New Roman" w:cs="Times New Roman"/>
          <w:sz w:val="24"/>
          <w:szCs w:val="24"/>
        </w:rPr>
        <w:t>r</w:t>
      </w:r>
      <w:r w:rsidRPr="00CA75B4">
        <w:rPr>
          <w:rFonts w:ascii="Times New Roman" w:hAnsi="Times New Roman" w:cs="Times New Roman"/>
          <w:sz w:val="24"/>
          <w:szCs w:val="24"/>
        </w:rPr>
        <w:t xml:space="preserve">espondent’s true Will the </w:t>
      </w:r>
      <w:r w:rsidR="004C29DE">
        <w:rPr>
          <w:rFonts w:ascii="Times New Roman" w:hAnsi="Times New Roman" w:cs="Times New Roman"/>
          <w:sz w:val="24"/>
          <w:szCs w:val="24"/>
        </w:rPr>
        <w:t>a</w:t>
      </w:r>
      <w:r w:rsidRPr="00CA75B4">
        <w:rPr>
          <w:rFonts w:ascii="Times New Roman" w:hAnsi="Times New Roman" w:cs="Times New Roman"/>
          <w:sz w:val="24"/>
          <w:szCs w:val="24"/>
        </w:rPr>
        <w:t>pplicant is entitled to the following:</w:t>
      </w:r>
    </w:p>
    <w:p w:rsidR="00300A47" w:rsidRPr="00CA75B4" w:rsidRDefault="00300A47" w:rsidP="00AE6E74">
      <w:pPr>
        <w:pStyle w:val="ListParagraph"/>
        <w:numPr>
          <w:ilvl w:val="0"/>
          <w:numId w:val="7"/>
        </w:numPr>
        <w:jc w:val="both"/>
        <w:rPr>
          <w:rFonts w:ascii="Times New Roman" w:hAnsi="Times New Roman" w:cs="Times New Roman"/>
          <w:sz w:val="24"/>
          <w:szCs w:val="24"/>
        </w:rPr>
      </w:pPr>
      <w:r w:rsidRPr="00CA75B4">
        <w:rPr>
          <w:rFonts w:ascii="Times New Roman" w:hAnsi="Times New Roman" w:cs="Times New Roman"/>
          <w:sz w:val="24"/>
          <w:szCs w:val="24"/>
        </w:rPr>
        <w:t>Half a share of the property; and</w:t>
      </w:r>
    </w:p>
    <w:p w:rsidR="00EB42BB" w:rsidRPr="00CA75B4" w:rsidRDefault="00300A47" w:rsidP="00AE6E74">
      <w:pPr>
        <w:pStyle w:val="ListParagraph"/>
        <w:numPr>
          <w:ilvl w:val="0"/>
          <w:numId w:val="7"/>
        </w:numPr>
        <w:jc w:val="both"/>
        <w:rPr>
          <w:rFonts w:ascii="Times New Roman" w:hAnsi="Times New Roman" w:cs="Times New Roman"/>
          <w:sz w:val="24"/>
          <w:szCs w:val="24"/>
        </w:rPr>
      </w:pPr>
      <w:r w:rsidRPr="00CA75B4">
        <w:rPr>
          <w:rFonts w:ascii="Times New Roman" w:hAnsi="Times New Roman" w:cs="Times New Roman"/>
          <w:sz w:val="24"/>
          <w:szCs w:val="24"/>
        </w:rPr>
        <w:t xml:space="preserve">Being involved in every step of registration and administration of both </w:t>
      </w:r>
      <w:r w:rsidR="004C29DE">
        <w:rPr>
          <w:rFonts w:ascii="Times New Roman" w:hAnsi="Times New Roman" w:cs="Times New Roman"/>
          <w:sz w:val="24"/>
          <w:szCs w:val="24"/>
        </w:rPr>
        <w:t>s</w:t>
      </w:r>
      <w:r w:rsidRPr="00CA75B4">
        <w:rPr>
          <w:rFonts w:ascii="Times New Roman" w:hAnsi="Times New Roman" w:cs="Times New Roman"/>
          <w:sz w:val="24"/>
          <w:szCs w:val="24"/>
        </w:rPr>
        <w:t xml:space="preserve">econd and </w:t>
      </w:r>
      <w:r w:rsidR="004C29DE">
        <w:rPr>
          <w:rFonts w:ascii="Times New Roman" w:hAnsi="Times New Roman" w:cs="Times New Roman"/>
          <w:sz w:val="24"/>
          <w:szCs w:val="24"/>
        </w:rPr>
        <w:t>t</w:t>
      </w:r>
      <w:r w:rsidRPr="00CA75B4">
        <w:rPr>
          <w:rFonts w:ascii="Times New Roman" w:hAnsi="Times New Roman" w:cs="Times New Roman"/>
          <w:sz w:val="24"/>
          <w:szCs w:val="24"/>
        </w:rPr>
        <w:t>hird Respondents estates.</w:t>
      </w:r>
    </w:p>
    <w:p w:rsidR="00F8543A" w:rsidRPr="00CA75B4" w:rsidRDefault="00EB42BB"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By reason of the </w:t>
      </w:r>
      <w:r w:rsidR="004C29DE">
        <w:rPr>
          <w:rFonts w:ascii="Times New Roman" w:hAnsi="Times New Roman" w:cs="Times New Roman"/>
          <w:sz w:val="24"/>
          <w:szCs w:val="24"/>
        </w:rPr>
        <w:t>f</w:t>
      </w:r>
      <w:r w:rsidRPr="00CA75B4">
        <w:rPr>
          <w:rFonts w:ascii="Times New Roman" w:hAnsi="Times New Roman" w:cs="Times New Roman"/>
          <w:sz w:val="24"/>
          <w:szCs w:val="24"/>
        </w:rPr>
        <w:t xml:space="preserve">irst </w:t>
      </w:r>
      <w:r w:rsidR="004C29DE">
        <w:rPr>
          <w:rFonts w:ascii="Times New Roman" w:hAnsi="Times New Roman" w:cs="Times New Roman"/>
          <w:sz w:val="24"/>
          <w:szCs w:val="24"/>
        </w:rPr>
        <w:t>r</w:t>
      </w:r>
      <w:r w:rsidRPr="00CA75B4">
        <w:rPr>
          <w:rFonts w:ascii="Times New Roman" w:hAnsi="Times New Roman" w:cs="Times New Roman"/>
          <w:sz w:val="24"/>
          <w:szCs w:val="24"/>
        </w:rPr>
        <w:t xml:space="preserve">espondent’s fraudulent conduct the </w:t>
      </w:r>
      <w:r w:rsidR="004C29DE">
        <w:rPr>
          <w:rFonts w:ascii="Times New Roman" w:hAnsi="Times New Roman" w:cs="Times New Roman"/>
          <w:sz w:val="24"/>
          <w:szCs w:val="24"/>
        </w:rPr>
        <w:t>a</w:t>
      </w:r>
      <w:r w:rsidRPr="00CA75B4">
        <w:rPr>
          <w:rFonts w:ascii="Times New Roman" w:hAnsi="Times New Roman" w:cs="Times New Roman"/>
          <w:sz w:val="24"/>
          <w:szCs w:val="24"/>
        </w:rPr>
        <w:t xml:space="preserve">pplicant has been deprived of his rights as an heir to both estates and it is only this Honourable Court that can protect the </w:t>
      </w:r>
      <w:r w:rsidR="004C29DE">
        <w:rPr>
          <w:rFonts w:ascii="Times New Roman" w:hAnsi="Times New Roman" w:cs="Times New Roman"/>
          <w:sz w:val="24"/>
          <w:szCs w:val="24"/>
        </w:rPr>
        <w:t>a</w:t>
      </w:r>
      <w:r w:rsidRPr="00CA75B4">
        <w:rPr>
          <w:rFonts w:ascii="Times New Roman" w:hAnsi="Times New Roman" w:cs="Times New Roman"/>
          <w:sz w:val="24"/>
          <w:szCs w:val="24"/>
        </w:rPr>
        <w:t>pplicant’s rights pending the finalization of the main matter.</w:t>
      </w:r>
      <w:r w:rsidR="0063056F">
        <w:rPr>
          <w:rFonts w:ascii="Times New Roman" w:hAnsi="Times New Roman" w:cs="Times New Roman"/>
          <w:sz w:val="24"/>
          <w:szCs w:val="24"/>
        </w:rPr>
        <w:t xml:space="preserve"> </w:t>
      </w:r>
      <w:r w:rsidR="00C30BA1" w:rsidRPr="00CA75B4">
        <w:rPr>
          <w:rFonts w:ascii="Times New Roman" w:hAnsi="Times New Roman" w:cs="Times New Roman"/>
          <w:sz w:val="24"/>
          <w:szCs w:val="24"/>
        </w:rPr>
        <w:t xml:space="preserve"> The balance of convenience favours the granting of the relief sought more so because the property in issue is an inheritance to which both the </w:t>
      </w:r>
      <w:r w:rsidR="004C29DE">
        <w:rPr>
          <w:rFonts w:ascii="Times New Roman" w:hAnsi="Times New Roman" w:cs="Times New Roman"/>
          <w:sz w:val="24"/>
          <w:szCs w:val="24"/>
        </w:rPr>
        <w:t>a</w:t>
      </w:r>
      <w:r w:rsidR="00C30BA1" w:rsidRPr="00CA75B4">
        <w:rPr>
          <w:rFonts w:ascii="Times New Roman" w:hAnsi="Times New Roman" w:cs="Times New Roman"/>
          <w:sz w:val="24"/>
          <w:szCs w:val="24"/>
        </w:rPr>
        <w:t xml:space="preserve">pplicant and </w:t>
      </w:r>
      <w:r w:rsidR="004C29DE">
        <w:rPr>
          <w:rFonts w:ascii="Times New Roman" w:hAnsi="Times New Roman" w:cs="Times New Roman"/>
          <w:sz w:val="24"/>
          <w:szCs w:val="24"/>
        </w:rPr>
        <w:t>f</w:t>
      </w:r>
      <w:r w:rsidR="00C30BA1" w:rsidRPr="00CA75B4">
        <w:rPr>
          <w:rFonts w:ascii="Times New Roman" w:hAnsi="Times New Roman" w:cs="Times New Roman"/>
          <w:sz w:val="24"/>
          <w:szCs w:val="24"/>
        </w:rPr>
        <w:t xml:space="preserve">irst </w:t>
      </w:r>
      <w:r w:rsidR="004C29DE">
        <w:rPr>
          <w:rFonts w:ascii="Times New Roman" w:hAnsi="Times New Roman" w:cs="Times New Roman"/>
          <w:sz w:val="24"/>
          <w:szCs w:val="24"/>
        </w:rPr>
        <w:t>r</w:t>
      </w:r>
      <w:r w:rsidR="00C30BA1" w:rsidRPr="00CA75B4">
        <w:rPr>
          <w:rFonts w:ascii="Times New Roman" w:hAnsi="Times New Roman" w:cs="Times New Roman"/>
          <w:sz w:val="24"/>
          <w:szCs w:val="24"/>
        </w:rPr>
        <w:t xml:space="preserve">espondent must benefit. </w:t>
      </w:r>
      <w:r w:rsidR="0063056F">
        <w:rPr>
          <w:rFonts w:ascii="Times New Roman" w:hAnsi="Times New Roman" w:cs="Times New Roman"/>
          <w:sz w:val="24"/>
          <w:szCs w:val="24"/>
        </w:rPr>
        <w:t xml:space="preserve"> </w:t>
      </w:r>
      <w:r w:rsidR="00C30BA1" w:rsidRPr="00CA75B4">
        <w:rPr>
          <w:rFonts w:ascii="Times New Roman" w:hAnsi="Times New Roman" w:cs="Times New Roman"/>
          <w:sz w:val="24"/>
          <w:szCs w:val="24"/>
        </w:rPr>
        <w:t>It is imperative that it be maintained as it is in order to maintain its value until the main matter is finalized.</w:t>
      </w:r>
      <w:r w:rsidR="004C29DE">
        <w:rPr>
          <w:rFonts w:ascii="Times New Roman" w:hAnsi="Times New Roman" w:cs="Times New Roman"/>
          <w:sz w:val="24"/>
          <w:szCs w:val="24"/>
        </w:rPr>
        <w:t xml:space="preserve"> </w:t>
      </w:r>
      <w:r w:rsidR="00C30BA1" w:rsidRPr="00CA75B4">
        <w:rPr>
          <w:rFonts w:ascii="Times New Roman" w:hAnsi="Times New Roman" w:cs="Times New Roman"/>
          <w:sz w:val="24"/>
          <w:szCs w:val="24"/>
        </w:rPr>
        <w:t xml:space="preserve"> Should the </w:t>
      </w:r>
      <w:r w:rsidR="004C29DE">
        <w:rPr>
          <w:rFonts w:ascii="Times New Roman" w:hAnsi="Times New Roman" w:cs="Times New Roman"/>
          <w:sz w:val="24"/>
          <w:szCs w:val="24"/>
        </w:rPr>
        <w:t>f</w:t>
      </w:r>
      <w:r w:rsidR="00C30BA1" w:rsidRPr="00CA75B4">
        <w:rPr>
          <w:rFonts w:ascii="Times New Roman" w:hAnsi="Times New Roman" w:cs="Times New Roman"/>
          <w:sz w:val="24"/>
          <w:szCs w:val="24"/>
        </w:rPr>
        <w:t xml:space="preserve">ourth </w:t>
      </w:r>
      <w:r w:rsidR="004C29DE">
        <w:rPr>
          <w:rFonts w:ascii="Times New Roman" w:hAnsi="Times New Roman" w:cs="Times New Roman"/>
          <w:sz w:val="24"/>
          <w:szCs w:val="24"/>
        </w:rPr>
        <w:t>r</w:t>
      </w:r>
      <w:r w:rsidR="00C30BA1" w:rsidRPr="00CA75B4">
        <w:rPr>
          <w:rFonts w:ascii="Times New Roman" w:hAnsi="Times New Roman" w:cs="Times New Roman"/>
          <w:sz w:val="24"/>
          <w:szCs w:val="24"/>
        </w:rPr>
        <w:t xml:space="preserve">espondent be left to deface the property in the manner that she is doing, it is highly likely that by the time that the main matter is finalized, if indeed it is finalized in favour of </w:t>
      </w:r>
      <w:r w:rsidR="004C29DE">
        <w:rPr>
          <w:rFonts w:ascii="Times New Roman" w:hAnsi="Times New Roman" w:cs="Times New Roman"/>
          <w:sz w:val="24"/>
          <w:szCs w:val="24"/>
        </w:rPr>
        <w:t>a</w:t>
      </w:r>
      <w:r w:rsidR="00C30BA1" w:rsidRPr="00CA75B4">
        <w:rPr>
          <w:rFonts w:ascii="Times New Roman" w:hAnsi="Times New Roman" w:cs="Times New Roman"/>
          <w:sz w:val="24"/>
          <w:szCs w:val="24"/>
        </w:rPr>
        <w:t xml:space="preserve">pplicant, the property would have lost considerable value to the </w:t>
      </w:r>
      <w:r w:rsidR="004C29DE">
        <w:rPr>
          <w:rFonts w:ascii="Times New Roman" w:hAnsi="Times New Roman" w:cs="Times New Roman"/>
          <w:sz w:val="24"/>
          <w:szCs w:val="24"/>
        </w:rPr>
        <w:t>a</w:t>
      </w:r>
      <w:r w:rsidR="00C30BA1" w:rsidRPr="00CA75B4">
        <w:rPr>
          <w:rFonts w:ascii="Times New Roman" w:hAnsi="Times New Roman" w:cs="Times New Roman"/>
          <w:sz w:val="24"/>
          <w:szCs w:val="24"/>
        </w:rPr>
        <w:t>pplicant’s prejudice.</w:t>
      </w:r>
      <w:r w:rsidR="0063056F">
        <w:rPr>
          <w:rFonts w:ascii="Times New Roman" w:hAnsi="Times New Roman" w:cs="Times New Roman"/>
          <w:sz w:val="24"/>
          <w:szCs w:val="24"/>
        </w:rPr>
        <w:t xml:space="preserve"> </w:t>
      </w:r>
      <w:r w:rsidR="00C30BA1" w:rsidRPr="00CA75B4">
        <w:rPr>
          <w:rFonts w:ascii="Times New Roman" w:hAnsi="Times New Roman" w:cs="Times New Roman"/>
          <w:sz w:val="24"/>
          <w:szCs w:val="24"/>
        </w:rPr>
        <w:t xml:space="preserve"> To say the property can be repainted and or rebuilt to its original status, is hypothetical and unrealistic.</w:t>
      </w:r>
      <w:r w:rsidR="002A4A5D" w:rsidRPr="00CA75B4">
        <w:rPr>
          <w:rFonts w:ascii="Times New Roman" w:hAnsi="Times New Roman" w:cs="Times New Roman"/>
          <w:sz w:val="24"/>
          <w:szCs w:val="24"/>
        </w:rPr>
        <w:t xml:space="preserve"> </w:t>
      </w:r>
      <w:r w:rsidR="0063056F">
        <w:rPr>
          <w:rFonts w:ascii="Times New Roman" w:hAnsi="Times New Roman" w:cs="Times New Roman"/>
          <w:sz w:val="24"/>
          <w:szCs w:val="24"/>
        </w:rPr>
        <w:t xml:space="preserve"> </w:t>
      </w:r>
      <w:r w:rsidR="002A4A5D" w:rsidRPr="00CA75B4">
        <w:rPr>
          <w:rFonts w:ascii="Times New Roman" w:hAnsi="Times New Roman" w:cs="Times New Roman"/>
          <w:sz w:val="24"/>
          <w:szCs w:val="24"/>
        </w:rPr>
        <w:t xml:space="preserve">There are well-grounded apprehension of irreparable harm. </w:t>
      </w:r>
      <w:r w:rsidR="0063056F">
        <w:rPr>
          <w:rFonts w:ascii="Times New Roman" w:hAnsi="Times New Roman" w:cs="Times New Roman"/>
          <w:sz w:val="24"/>
          <w:szCs w:val="24"/>
        </w:rPr>
        <w:t xml:space="preserve"> </w:t>
      </w:r>
      <w:r w:rsidR="002A4A5D" w:rsidRPr="00CA75B4">
        <w:rPr>
          <w:rFonts w:ascii="Times New Roman" w:hAnsi="Times New Roman" w:cs="Times New Roman"/>
          <w:sz w:val="24"/>
          <w:szCs w:val="24"/>
        </w:rPr>
        <w:t>The trees that are being cut down and uprooted have been in existence for over one hundred years.</w:t>
      </w:r>
      <w:r w:rsidR="0063056F">
        <w:rPr>
          <w:rFonts w:ascii="Times New Roman" w:hAnsi="Times New Roman" w:cs="Times New Roman"/>
          <w:sz w:val="24"/>
          <w:szCs w:val="24"/>
        </w:rPr>
        <w:t xml:space="preserve"> </w:t>
      </w:r>
      <w:r w:rsidR="00F8543A" w:rsidRPr="00CA75B4">
        <w:rPr>
          <w:rFonts w:ascii="Times New Roman" w:hAnsi="Times New Roman" w:cs="Times New Roman"/>
          <w:sz w:val="24"/>
          <w:szCs w:val="24"/>
        </w:rPr>
        <w:t xml:space="preserve"> Lastly, the </w:t>
      </w:r>
      <w:r w:rsidR="004C29DE">
        <w:rPr>
          <w:rFonts w:ascii="Times New Roman" w:hAnsi="Times New Roman" w:cs="Times New Roman"/>
          <w:sz w:val="24"/>
          <w:szCs w:val="24"/>
        </w:rPr>
        <w:t>a</w:t>
      </w:r>
      <w:r w:rsidR="00F8543A" w:rsidRPr="00CA75B4">
        <w:rPr>
          <w:rFonts w:ascii="Times New Roman" w:hAnsi="Times New Roman" w:cs="Times New Roman"/>
          <w:sz w:val="24"/>
          <w:szCs w:val="24"/>
        </w:rPr>
        <w:t xml:space="preserve">pplicant has no other remedy through which his rights can be protected. </w:t>
      </w:r>
      <w:r w:rsidR="0063056F">
        <w:rPr>
          <w:rFonts w:ascii="Times New Roman" w:hAnsi="Times New Roman" w:cs="Times New Roman"/>
          <w:sz w:val="24"/>
          <w:szCs w:val="24"/>
        </w:rPr>
        <w:t xml:space="preserve"> </w:t>
      </w:r>
      <w:r w:rsidR="00F8543A" w:rsidRPr="00CA75B4">
        <w:rPr>
          <w:rFonts w:ascii="Times New Roman" w:hAnsi="Times New Roman" w:cs="Times New Roman"/>
          <w:sz w:val="24"/>
          <w:szCs w:val="24"/>
        </w:rPr>
        <w:t xml:space="preserve">The manner the </w:t>
      </w:r>
      <w:r w:rsidR="004C29DE">
        <w:rPr>
          <w:rFonts w:ascii="Times New Roman" w:hAnsi="Times New Roman" w:cs="Times New Roman"/>
          <w:sz w:val="24"/>
          <w:szCs w:val="24"/>
        </w:rPr>
        <w:t>f</w:t>
      </w:r>
      <w:r w:rsidR="00F8543A" w:rsidRPr="00CA75B4">
        <w:rPr>
          <w:rFonts w:ascii="Times New Roman" w:hAnsi="Times New Roman" w:cs="Times New Roman"/>
          <w:sz w:val="24"/>
          <w:szCs w:val="24"/>
        </w:rPr>
        <w:t xml:space="preserve">ourth </w:t>
      </w:r>
      <w:r w:rsidR="004C29DE">
        <w:rPr>
          <w:rFonts w:ascii="Times New Roman" w:hAnsi="Times New Roman" w:cs="Times New Roman"/>
          <w:sz w:val="24"/>
          <w:szCs w:val="24"/>
        </w:rPr>
        <w:t>r</w:t>
      </w:r>
      <w:r w:rsidR="00F8543A" w:rsidRPr="00CA75B4">
        <w:rPr>
          <w:rFonts w:ascii="Times New Roman" w:hAnsi="Times New Roman" w:cs="Times New Roman"/>
          <w:sz w:val="24"/>
          <w:szCs w:val="24"/>
        </w:rPr>
        <w:t xml:space="preserve">espondent has ignored the warning letter and the summons </w:t>
      </w:r>
      <w:r w:rsidR="00F8543A" w:rsidRPr="00CA75B4">
        <w:rPr>
          <w:rFonts w:ascii="Times New Roman" w:hAnsi="Times New Roman" w:cs="Times New Roman"/>
          <w:sz w:val="24"/>
          <w:szCs w:val="24"/>
        </w:rPr>
        <w:lastRenderedPageBreak/>
        <w:t xml:space="preserve">in this matter demonstrates that she is not a person that can be reasoned with without involving the Court. </w:t>
      </w:r>
      <w:r w:rsidR="0063056F">
        <w:rPr>
          <w:rFonts w:ascii="Times New Roman" w:hAnsi="Times New Roman" w:cs="Times New Roman"/>
          <w:sz w:val="24"/>
          <w:szCs w:val="24"/>
        </w:rPr>
        <w:t xml:space="preserve"> </w:t>
      </w:r>
      <w:r w:rsidR="00F8543A" w:rsidRPr="00CA75B4">
        <w:rPr>
          <w:rFonts w:ascii="Times New Roman" w:hAnsi="Times New Roman" w:cs="Times New Roman"/>
          <w:sz w:val="24"/>
          <w:szCs w:val="24"/>
        </w:rPr>
        <w:t xml:space="preserve">The granting of the present application is the only way to preserve the status </w:t>
      </w:r>
      <w:r w:rsidR="00F8543A" w:rsidRPr="00CE3BFB">
        <w:rPr>
          <w:rFonts w:ascii="Times New Roman" w:hAnsi="Times New Roman" w:cs="Times New Roman"/>
          <w:i/>
          <w:sz w:val="24"/>
          <w:szCs w:val="24"/>
        </w:rPr>
        <w:t>quo ante</w:t>
      </w:r>
      <w:r w:rsidR="00F8543A" w:rsidRPr="00CA75B4">
        <w:rPr>
          <w:rFonts w:ascii="Times New Roman" w:hAnsi="Times New Roman" w:cs="Times New Roman"/>
          <w:sz w:val="24"/>
          <w:szCs w:val="24"/>
        </w:rPr>
        <w:t>.</w:t>
      </w:r>
    </w:p>
    <w:p w:rsidR="00F8543A" w:rsidRPr="00CA75B4" w:rsidRDefault="00F8543A" w:rsidP="00AE6E74">
      <w:pPr>
        <w:spacing w:after="0"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 xml:space="preserve">In granting the order sought the court has taken into account the concerns raised by the counsel for the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B7D69">
        <w:rPr>
          <w:rFonts w:ascii="Times New Roman" w:hAnsi="Times New Roman" w:cs="Times New Roman"/>
          <w:sz w:val="24"/>
          <w:szCs w:val="24"/>
        </w:rPr>
        <w:t>r</w:t>
      </w:r>
      <w:r w:rsidRPr="00CA75B4">
        <w:rPr>
          <w:rFonts w:ascii="Times New Roman" w:hAnsi="Times New Roman" w:cs="Times New Roman"/>
          <w:sz w:val="24"/>
          <w:szCs w:val="24"/>
        </w:rPr>
        <w:t xml:space="preserve">espondent that paragraph (2) of the relief sought is final in nature and is constitution. </w:t>
      </w:r>
      <w:r w:rsidR="0063056F">
        <w:rPr>
          <w:rFonts w:ascii="Times New Roman" w:hAnsi="Times New Roman" w:cs="Times New Roman"/>
          <w:sz w:val="24"/>
          <w:szCs w:val="24"/>
        </w:rPr>
        <w:t xml:space="preserve"> </w:t>
      </w:r>
      <w:r w:rsidRPr="00CA75B4">
        <w:rPr>
          <w:rFonts w:ascii="Times New Roman" w:hAnsi="Times New Roman" w:cs="Times New Roman"/>
          <w:sz w:val="24"/>
          <w:szCs w:val="24"/>
        </w:rPr>
        <w:t xml:space="preserve">The counsel for the </w:t>
      </w:r>
      <w:r w:rsidR="004B7D69">
        <w:rPr>
          <w:rFonts w:ascii="Times New Roman" w:hAnsi="Times New Roman" w:cs="Times New Roman"/>
          <w:sz w:val="24"/>
          <w:szCs w:val="24"/>
        </w:rPr>
        <w:t>a</w:t>
      </w:r>
      <w:r w:rsidRPr="00CA75B4">
        <w:rPr>
          <w:rFonts w:ascii="Times New Roman" w:hAnsi="Times New Roman" w:cs="Times New Roman"/>
          <w:sz w:val="24"/>
          <w:szCs w:val="24"/>
        </w:rPr>
        <w:t>pplicant seemed to agree and she asked the court to grant an order it deems fit. In the result I will grant the order as amended.</w:t>
      </w:r>
    </w:p>
    <w:p w:rsidR="00F8543A" w:rsidRPr="004C29DE" w:rsidRDefault="00F8543A" w:rsidP="00AE6E74">
      <w:pPr>
        <w:ind w:firstLine="720"/>
        <w:jc w:val="both"/>
        <w:rPr>
          <w:rFonts w:ascii="Times New Roman" w:hAnsi="Times New Roman" w:cs="Times New Roman"/>
          <w:b/>
          <w:sz w:val="24"/>
          <w:szCs w:val="24"/>
        </w:rPr>
      </w:pPr>
      <w:r w:rsidRPr="004C29DE">
        <w:rPr>
          <w:rFonts w:ascii="Times New Roman" w:hAnsi="Times New Roman" w:cs="Times New Roman"/>
          <w:b/>
          <w:sz w:val="24"/>
          <w:szCs w:val="24"/>
        </w:rPr>
        <w:t>IT IS ORDERED THAT</w:t>
      </w:r>
    </w:p>
    <w:p w:rsidR="00F8543A" w:rsidRPr="00CA75B4" w:rsidRDefault="00F8543A" w:rsidP="00AE6E74">
      <w:pPr>
        <w:ind w:firstLine="720"/>
        <w:jc w:val="both"/>
        <w:rPr>
          <w:rFonts w:ascii="Times New Roman" w:hAnsi="Times New Roman" w:cs="Times New Roman"/>
          <w:sz w:val="24"/>
          <w:szCs w:val="24"/>
        </w:rPr>
      </w:pPr>
      <w:r w:rsidRPr="00CA75B4">
        <w:rPr>
          <w:rFonts w:ascii="Times New Roman" w:hAnsi="Times New Roman" w:cs="Times New Roman"/>
          <w:sz w:val="24"/>
          <w:szCs w:val="24"/>
        </w:rPr>
        <w:t>TERMS OF FINAL ORDER SOUGHT</w:t>
      </w:r>
    </w:p>
    <w:p w:rsidR="00F8543A" w:rsidRPr="00CA75B4" w:rsidRDefault="00F8543A" w:rsidP="00AE6E74">
      <w:pPr>
        <w:ind w:left="360"/>
        <w:jc w:val="both"/>
        <w:rPr>
          <w:rFonts w:ascii="Times New Roman" w:hAnsi="Times New Roman" w:cs="Times New Roman"/>
          <w:sz w:val="24"/>
          <w:szCs w:val="24"/>
        </w:rPr>
      </w:pPr>
      <w:r w:rsidRPr="00CA75B4">
        <w:rPr>
          <w:rFonts w:ascii="Times New Roman" w:hAnsi="Times New Roman" w:cs="Times New Roman"/>
          <w:sz w:val="24"/>
          <w:szCs w:val="24"/>
        </w:rPr>
        <w:t>That you show cause to this Honourable Court why a final order should not be made in the following terms:</w:t>
      </w:r>
    </w:p>
    <w:p w:rsidR="0007116B" w:rsidRPr="00CA75B4" w:rsidRDefault="0007116B" w:rsidP="00AE6E74">
      <w:pPr>
        <w:pStyle w:val="ListParagraph"/>
        <w:numPr>
          <w:ilvl w:val="0"/>
          <w:numId w:val="8"/>
        </w:numPr>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B7D69">
        <w:rPr>
          <w:rFonts w:ascii="Times New Roman" w:hAnsi="Times New Roman" w:cs="Times New Roman"/>
          <w:sz w:val="24"/>
          <w:szCs w:val="24"/>
        </w:rPr>
        <w:t>r</w:t>
      </w:r>
      <w:r w:rsidRPr="00CA75B4">
        <w:rPr>
          <w:rFonts w:ascii="Times New Roman" w:hAnsi="Times New Roman" w:cs="Times New Roman"/>
          <w:sz w:val="24"/>
          <w:szCs w:val="24"/>
        </w:rPr>
        <w:t>espondent be and is hereby ordered not to sell, alienate or otherwise dispose in any manner whatsoever an immovable property known as certain piece of land situate in the District of Salisbury Called Stand 12895 Salisbury Township, also known as number 94 Churchill Avenue, Gunhill, Harare, Zimbabwe until the matter under HC 2528/22 is finalized.</w:t>
      </w:r>
    </w:p>
    <w:p w:rsidR="0007116B" w:rsidRPr="00CA75B4" w:rsidRDefault="0007116B" w:rsidP="00AE6E74">
      <w:pPr>
        <w:pStyle w:val="ListParagraph"/>
        <w:numPr>
          <w:ilvl w:val="0"/>
          <w:numId w:val="8"/>
        </w:numPr>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irst to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B7D69">
        <w:rPr>
          <w:rFonts w:ascii="Times New Roman" w:hAnsi="Times New Roman" w:cs="Times New Roman"/>
          <w:sz w:val="24"/>
          <w:szCs w:val="24"/>
        </w:rPr>
        <w:t>r</w:t>
      </w:r>
      <w:r w:rsidRPr="00CA75B4">
        <w:rPr>
          <w:rFonts w:ascii="Times New Roman" w:hAnsi="Times New Roman" w:cs="Times New Roman"/>
          <w:sz w:val="24"/>
          <w:szCs w:val="24"/>
        </w:rPr>
        <w:t>espondents be and are hereby ordered not make any developments or physical changes on an immovable property known as certain piece of land situate in the District of Salisbury Called Stand 12895 Salisbury Township, also known as number 94 Churchill Avenue, Gunhill, Harare, Zimbabwe until the matter under HC 2528/22 is finalized.</w:t>
      </w:r>
    </w:p>
    <w:p w:rsidR="00B84253" w:rsidRPr="00CA75B4" w:rsidRDefault="0007116B" w:rsidP="00AE6E74">
      <w:pPr>
        <w:pStyle w:val="ListParagraph"/>
        <w:numPr>
          <w:ilvl w:val="0"/>
          <w:numId w:val="8"/>
        </w:numPr>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4B7D69">
        <w:rPr>
          <w:rFonts w:ascii="Times New Roman" w:hAnsi="Times New Roman" w:cs="Times New Roman"/>
          <w:sz w:val="24"/>
          <w:szCs w:val="24"/>
        </w:rPr>
        <w:t>s</w:t>
      </w:r>
      <w:r w:rsidRPr="00CA75B4">
        <w:rPr>
          <w:rFonts w:ascii="Times New Roman" w:hAnsi="Times New Roman" w:cs="Times New Roman"/>
          <w:sz w:val="24"/>
          <w:szCs w:val="24"/>
        </w:rPr>
        <w:t xml:space="preserve">ixth </w:t>
      </w:r>
      <w:r w:rsidR="004B7D69">
        <w:rPr>
          <w:rFonts w:ascii="Times New Roman" w:hAnsi="Times New Roman" w:cs="Times New Roman"/>
          <w:sz w:val="24"/>
          <w:szCs w:val="24"/>
        </w:rPr>
        <w:t>r</w:t>
      </w:r>
      <w:r w:rsidRPr="00CA75B4">
        <w:rPr>
          <w:rFonts w:ascii="Times New Roman" w:hAnsi="Times New Roman" w:cs="Times New Roman"/>
          <w:sz w:val="24"/>
          <w:szCs w:val="24"/>
        </w:rPr>
        <w:t>espondent be and is hereby ordered not to sign any transfer papers in respect of an immovable property known as certain piece of land situate in the District of Salisbury Called Stand 12895 Salisbury Township, also known as number 94 Churchill Avenue, Gunhill, Harare, Zimbabwe until the matter under HC 2528/22 is finalized.</w:t>
      </w:r>
    </w:p>
    <w:p w:rsidR="00B84253" w:rsidRPr="00CA75B4" w:rsidRDefault="00B84253" w:rsidP="00AE6E74">
      <w:pPr>
        <w:pStyle w:val="ListParagraph"/>
        <w:numPr>
          <w:ilvl w:val="0"/>
          <w:numId w:val="8"/>
        </w:numPr>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irst and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B7D69">
        <w:rPr>
          <w:rFonts w:ascii="Times New Roman" w:hAnsi="Times New Roman" w:cs="Times New Roman"/>
          <w:sz w:val="24"/>
          <w:szCs w:val="24"/>
        </w:rPr>
        <w:t>r</w:t>
      </w:r>
      <w:r w:rsidRPr="00CA75B4">
        <w:rPr>
          <w:rFonts w:ascii="Times New Roman" w:hAnsi="Times New Roman" w:cs="Times New Roman"/>
          <w:sz w:val="24"/>
          <w:szCs w:val="24"/>
        </w:rPr>
        <w:t>espondents shall pay costs of suit on a legal practitioner client scale.</w:t>
      </w:r>
    </w:p>
    <w:p w:rsidR="00B84253" w:rsidRPr="00CA75B4" w:rsidRDefault="00B84253" w:rsidP="00AE6E74">
      <w:pPr>
        <w:ind w:firstLine="360"/>
        <w:jc w:val="both"/>
        <w:rPr>
          <w:rFonts w:ascii="Times New Roman" w:hAnsi="Times New Roman" w:cs="Times New Roman"/>
          <w:sz w:val="24"/>
          <w:szCs w:val="24"/>
        </w:rPr>
      </w:pPr>
      <w:r w:rsidRPr="00CA75B4">
        <w:rPr>
          <w:rFonts w:ascii="Times New Roman" w:hAnsi="Times New Roman" w:cs="Times New Roman"/>
          <w:sz w:val="24"/>
          <w:szCs w:val="24"/>
        </w:rPr>
        <w:t>INTERIM RELIEF GRANTED</w:t>
      </w:r>
    </w:p>
    <w:p w:rsidR="00B84253" w:rsidRPr="00CA75B4" w:rsidRDefault="00B84253" w:rsidP="00AE6E74">
      <w:pPr>
        <w:ind w:firstLine="360"/>
        <w:jc w:val="both"/>
        <w:rPr>
          <w:rFonts w:ascii="Times New Roman" w:hAnsi="Times New Roman" w:cs="Times New Roman"/>
          <w:sz w:val="24"/>
          <w:szCs w:val="24"/>
        </w:rPr>
      </w:pPr>
      <w:r w:rsidRPr="00CA75B4">
        <w:rPr>
          <w:rFonts w:ascii="Times New Roman" w:hAnsi="Times New Roman" w:cs="Times New Roman"/>
          <w:sz w:val="24"/>
          <w:szCs w:val="24"/>
        </w:rPr>
        <w:t>Pending finalization of this matter an interim order is hereby granted in the following terms;</w:t>
      </w:r>
    </w:p>
    <w:p w:rsidR="00B84253" w:rsidRPr="00CE3BFB" w:rsidRDefault="00B84253" w:rsidP="00AE6E74">
      <w:pPr>
        <w:jc w:val="both"/>
        <w:rPr>
          <w:rFonts w:ascii="Times New Roman" w:hAnsi="Times New Roman" w:cs="Times New Roman"/>
          <w:b/>
          <w:sz w:val="24"/>
          <w:szCs w:val="24"/>
        </w:rPr>
      </w:pPr>
      <w:r w:rsidRPr="00CE3BFB">
        <w:rPr>
          <w:rFonts w:ascii="Times New Roman" w:hAnsi="Times New Roman" w:cs="Times New Roman"/>
          <w:b/>
          <w:sz w:val="24"/>
          <w:szCs w:val="24"/>
        </w:rPr>
        <w:t>IT IS ORDERED THAT:</w:t>
      </w:r>
    </w:p>
    <w:p w:rsidR="008E2A6D" w:rsidRPr="00CA75B4" w:rsidRDefault="00B84253" w:rsidP="00AE6E74">
      <w:pPr>
        <w:pStyle w:val="ListParagraph"/>
        <w:numPr>
          <w:ilvl w:val="0"/>
          <w:numId w:val="9"/>
        </w:numPr>
        <w:jc w:val="both"/>
        <w:rPr>
          <w:rFonts w:ascii="Times New Roman" w:hAnsi="Times New Roman" w:cs="Times New Roman"/>
          <w:sz w:val="24"/>
          <w:szCs w:val="24"/>
        </w:rPr>
      </w:pPr>
      <w:r w:rsidRPr="00CA75B4">
        <w:rPr>
          <w:rFonts w:ascii="Times New Roman" w:hAnsi="Times New Roman" w:cs="Times New Roman"/>
          <w:sz w:val="24"/>
          <w:szCs w:val="24"/>
        </w:rPr>
        <w:t xml:space="preserve">The </w:t>
      </w:r>
      <w:r w:rsidR="004B7D69">
        <w:rPr>
          <w:rFonts w:ascii="Times New Roman" w:hAnsi="Times New Roman" w:cs="Times New Roman"/>
          <w:sz w:val="24"/>
          <w:szCs w:val="24"/>
        </w:rPr>
        <w:t>f</w:t>
      </w:r>
      <w:r w:rsidRPr="00CA75B4">
        <w:rPr>
          <w:rFonts w:ascii="Times New Roman" w:hAnsi="Times New Roman" w:cs="Times New Roman"/>
          <w:sz w:val="24"/>
          <w:szCs w:val="24"/>
        </w:rPr>
        <w:t xml:space="preserve">ourth </w:t>
      </w:r>
      <w:r w:rsidR="004B7D69">
        <w:rPr>
          <w:rFonts w:ascii="Times New Roman" w:hAnsi="Times New Roman" w:cs="Times New Roman"/>
          <w:sz w:val="24"/>
          <w:szCs w:val="24"/>
        </w:rPr>
        <w:t>r</w:t>
      </w:r>
      <w:r w:rsidRPr="00CA75B4">
        <w:rPr>
          <w:rFonts w:ascii="Times New Roman" w:hAnsi="Times New Roman" w:cs="Times New Roman"/>
          <w:sz w:val="24"/>
          <w:szCs w:val="24"/>
        </w:rPr>
        <w:t xml:space="preserve">espondent be and is hereby ordered to immediately cease construction works, destruction of any walls, cutting down of trees, digging, trenching, excavation, developing or in any way making any physical changes and is ordered to maintain the status </w:t>
      </w:r>
      <w:r w:rsidRPr="004B7D69">
        <w:rPr>
          <w:rFonts w:ascii="Times New Roman" w:hAnsi="Times New Roman" w:cs="Times New Roman"/>
          <w:i/>
          <w:sz w:val="24"/>
          <w:szCs w:val="24"/>
        </w:rPr>
        <w:t>quo ante</w:t>
      </w:r>
      <w:r w:rsidRPr="00CA75B4">
        <w:rPr>
          <w:rFonts w:ascii="Times New Roman" w:hAnsi="Times New Roman" w:cs="Times New Roman"/>
          <w:sz w:val="24"/>
          <w:szCs w:val="24"/>
        </w:rPr>
        <w:t xml:space="preserve"> of an immovable property known as certain piece of land </w:t>
      </w:r>
      <w:r w:rsidR="008E2A6D" w:rsidRPr="00CA75B4">
        <w:rPr>
          <w:rFonts w:ascii="Times New Roman" w:hAnsi="Times New Roman" w:cs="Times New Roman"/>
          <w:sz w:val="24"/>
          <w:szCs w:val="24"/>
        </w:rPr>
        <w:t>situate in the District of Salisbury Called Stand 12895 Salisbury Township, also known as number 94 Churchill Avenue, Gunhill, Harare, Zimbabwe.</w:t>
      </w:r>
    </w:p>
    <w:p w:rsidR="008E2A6D" w:rsidRPr="00CA75B4" w:rsidRDefault="008E2A6D" w:rsidP="00AE6E74">
      <w:pPr>
        <w:jc w:val="both"/>
        <w:rPr>
          <w:rFonts w:ascii="Times New Roman" w:hAnsi="Times New Roman" w:cs="Times New Roman"/>
          <w:sz w:val="24"/>
          <w:szCs w:val="24"/>
        </w:rPr>
      </w:pPr>
      <w:r w:rsidRPr="00CA75B4">
        <w:rPr>
          <w:rFonts w:ascii="Times New Roman" w:hAnsi="Times New Roman" w:cs="Times New Roman"/>
          <w:sz w:val="24"/>
          <w:szCs w:val="24"/>
        </w:rPr>
        <w:lastRenderedPageBreak/>
        <w:t>SERVICE OF PROVISIONAL ORDER</w:t>
      </w:r>
    </w:p>
    <w:p w:rsidR="008E2A6D" w:rsidRPr="00CA75B4" w:rsidRDefault="008E2A6D" w:rsidP="00AE6E74">
      <w:pPr>
        <w:spacing w:line="360" w:lineRule="auto"/>
        <w:ind w:firstLine="720"/>
        <w:jc w:val="both"/>
        <w:rPr>
          <w:rFonts w:ascii="Times New Roman" w:hAnsi="Times New Roman" w:cs="Times New Roman"/>
          <w:sz w:val="24"/>
          <w:szCs w:val="24"/>
        </w:rPr>
      </w:pPr>
      <w:r w:rsidRPr="00CA75B4">
        <w:rPr>
          <w:rFonts w:ascii="Times New Roman" w:hAnsi="Times New Roman" w:cs="Times New Roman"/>
          <w:sz w:val="24"/>
          <w:szCs w:val="24"/>
        </w:rPr>
        <w:t>This Order may be served on the Respondents by the Applicant, Applicant’s legal practitioners, or any attested member of the Zimbabwe Republic Police.</w:t>
      </w:r>
    </w:p>
    <w:p w:rsidR="004C29DE" w:rsidRDefault="004C29DE" w:rsidP="00AE6E74">
      <w:pPr>
        <w:jc w:val="both"/>
        <w:rPr>
          <w:rFonts w:ascii="Times New Roman" w:hAnsi="Times New Roman" w:cs="Times New Roman"/>
          <w:sz w:val="24"/>
          <w:szCs w:val="24"/>
        </w:rPr>
      </w:pPr>
    </w:p>
    <w:p w:rsidR="008E2A6D" w:rsidRPr="00CA75B4" w:rsidRDefault="008E2A6D" w:rsidP="00AE6E74">
      <w:pPr>
        <w:jc w:val="both"/>
        <w:rPr>
          <w:rFonts w:ascii="Times New Roman" w:hAnsi="Times New Roman" w:cs="Times New Roman"/>
          <w:sz w:val="24"/>
          <w:szCs w:val="24"/>
        </w:rPr>
      </w:pPr>
      <w:r w:rsidRPr="00CA75B4">
        <w:rPr>
          <w:rFonts w:ascii="Times New Roman" w:hAnsi="Times New Roman" w:cs="Times New Roman"/>
          <w:sz w:val="24"/>
          <w:szCs w:val="24"/>
        </w:rPr>
        <w:t>TAGU J………………………….</w:t>
      </w:r>
    </w:p>
    <w:p w:rsidR="004C29DE" w:rsidRDefault="004C29DE" w:rsidP="00AE6E74">
      <w:pPr>
        <w:pStyle w:val="NoSpacing"/>
        <w:jc w:val="both"/>
        <w:rPr>
          <w:rFonts w:ascii="Times New Roman" w:hAnsi="Times New Roman" w:cs="Times New Roman"/>
          <w:sz w:val="24"/>
          <w:szCs w:val="24"/>
        </w:rPr>
      </w:pPr>
    </w:p>
    <w:p w:rsidR="004C29DE" w:rsidRDefault="004C29DE" w:rsidP="00AE6E74">
      <w:pPr>
        <w:pStyle w:val="NoSpacing"/>
        <w:jc w:val="both"/>
        <w:rPr>
          <w:rFonts w:ascii="Times New Roman" w:hAnsi="Times New Roman" w:cs="Times New Roman"/>
          <w:sz w:val="24"/>
          <w:szCs w:val="24"/>
        </w:rPr>
      </w:pPr>
    </w:p>
    <w:p w:rsidR="004C29DE" w:rsidRDefault="004C29DE" w:rsidP="00AE6E74">
      <w:pPr>
        <w:pStyle w:val="NoSpacing"/>
        <w:jc w:val="both"/>
        <w:rPr>
          <w:rFonts w:ascii="Times New Roman" w:hAnsi="Times New Roman" w:cs="Times New Roman"/>
          <w:sz w:val="24"/>
          <w:szCs w:val="24"/>
        </w:rPr>
      </w:pPr>
    </w:p>
    <w:p w:rsidR="004C29DE" w:rsidRDefault="004C29DE" w:rsidP="00AE6E74">
      <w:pPr>
        <w:pStyle w:val="NoSpacing"/>
        <w:jc w:val="both"/>
        <w:rPr>
          <w:rFonts w:ascii="Times New Roman" w:hAnsi="Times New Roman" w:cs="Times New Roman"/>
          <w:sz w:val="24"/>
          <w:szCs w:val="24"/>
        </w:rPr>
      </w:pPr>
    </w:p>
    <w:p w:rsidR="004C29DE" w:rsidRDefault="004C29DE" w:rsidP="00AE6E74">
      <w:pPr>
        <w:pStyle w:val="NoSpacing"/>
        <w:jc w:val="both"/>
        <w:rPr>
          <w:rFonts w:ascii="Times New Roman" w:hAnsi="Times New Roman" w:cs="Times New Roman"/>
          <w:sz w:val="24"/>
          <w:szCs w:val="24"/>
        </w:rPr>
      </w:pPr>
    </w:p>
    <w:p w:rsidR="008E2A6D" w:rsidRPr="00CA75B4" w:rsidRDefault="008E2A6D" w:rsidP="00AE6E74">
      <w:pPr>
        <w:pStyle w:val="NoSpacing"/>
        <w:jc w:val="both"/>
        <w:rPr>
          <w:rFonts w:ascii="Times New Roman" w:hAnsi="Times New Roman" w:cs="Times New Roman"/>
          <w:sz w:val="24"/>
          <w:szCs w:val="24"/>
        </w:rPr>
      </w:pPr>
      <w:r w:rsidRPr="004C29DE">
        <w:rPr>
          <w:rFonts w:ascii="Times New Roman" w:hAnsi="Times New Roman" w:cs="Times New Roman"/>
          <w:i/>
          <w:sz w:val="24"/>
          <w:szCs w:val="24"/>
        </w:rPr>
        <w:t>Tamuka Moyo,</w:t>
      </w:r>
      <w:r w:rsidRPr="00CA75B4">
        <w:rPr>
          <w:rFonts w:ascii="Times New Roman" w:hAnsi="Times New Roman" w:cs="Times New Roman"/>
          <w:sz w:val="24"/>
          <w:szCs w:val="24"/>
        </w:rPr>
        <w:t xml:space="preserve"> applicant’s legal practitioners</w:t>
      </w:r>
    </w:p>
    <w:p w:rsidR="008E2A6D" w:rsidRPr="00CA75B4" w:rsidRDefault="008E2A6D" w:rsidP="00AE6E74">
      <w:pPr>
        <w:pStyle w:val="NoSpacing"/>
        <w:jc w:val="both"/>
        <w:rPr>
          <w:rFonts w:ascii="Times New Roman" w:hAnsi="Times New Roman" w:cs="Times New Roman"/>
          <w:sz w:val="24"/>
          <w:szCs w:val="24"/>
        </w:rPr>
      </w:pPr>
      <w:r w:rsidRPr="004C29DE">
        <w:rPr>
          <w:rFonts w:ascii="Times New Roman" w:hAnsi="Times New Roman" w:cs="Times New Roman"/>
          <w:i/>
          <w:sz w:val="24"/>
          <w:szCs w:val="24"/>
        </w:rPr>
        <w:t>Chivoredzingirai Group of lawyers</w:t>
      </w:r>
      <w:r w:rsidRPr="00CA75B4">
        <w:rPr>
          <w:rFonts w:ascii="Times New Roman" w:hAnsi="Times New Roman" w:cs="Times New Roman"/>
          <w:sz w:val="24"/>
          <w:szCs w:val="24"/>
        </w:rPr>
        <w:t xml:space="preserve">, </w:t>
      </w:r>
      <w:r w:rsidR="004C29DE">
        <w:rPr>
          <w:rFonts w:ascii="Times New Roman" w:hAnsi="Times New Roman" w:cs="Times New Roman"/>
          <w:sz w:val="24"/>
          <w:szCs w:val="24"/>
        </w:rPr>
        <w:t>first</w:t>
      </w:r>
      <w:r w:rsidRPr="00CA75B4">
        <w:rPr>
          <w:rFonts w:ascii="Times New Roman" w:hAnsi="Times New Roman" w:cs="Times New Roman"/>
          <w:sz w:val="24"/>
          <w:szCs w:val="24"/>
        </w:rPr>
        <w:t xml:space="preserve">, </w:t>
      </w:r>
      <w:r w:rsidR="004C29DE">
        <w:rPr>
          <w:rFonts w:ascii="Times New Roman" w:hAnsi="Times New Roman" w:cs="Times New Roman"/>
          <w:sz w:val="24"/>
          <w:szCs w:val="24"/>
        </w:rPr>
        <w:t xml:space="preserve">second </w:t>
      </w:r>
      <w:r w:rsidRPr="00CA75B4">
        <w:rPr>
          <w:rFonts w:ascii="Times New Roman" w:hAnsi="Times New Roman" w:cs="Times New Roman"/>
          <w:sz w:val="24"/>
          <w:szCs w:val="24"/>
        </w:rPr>
        <w:t xml:space="preserve">and </w:t>
      </w:r>
      <w:r w:rsidR="004C29DE">
        <w:rPr>
          <w:rFonts w:ascii="Times New Roman" w:hAnsi="Times New Roman" w:cs="Times New Roman"/>
          <w:sz w:val="24"/>
          <w:szCs w:val="24"/>
        </w:rPr>
        <w:t>third</w:t>
      </w:r>
      <w:r w:rsidRPr="00CA75B4">
        <w:rPr>
          <w:rFonts w:ascii="Times New Roman" w:hAnsi="Times New Roman" w:cs="Times New Roman"/>
          <w:sz w:val="24"/>
          <w:szCs w:val="24"/>
        </w:rPr>
        <w:t xml:space="preserve"> respondents’ legal practitioners</w:t>
      </w:r>
    </w:p>
    <w:p w:rsidR="00B803CD" w:rsidRPr="008E2A6D" w:rsidRDefault="008E2A6D" w:rsidP="00AE6E74">
      <w:pPr>
        <w:pStyle w:val="NoSpacing"/>
        <w:jc w:val="both"/>
        <w:rPr>
          <w:sz w:val="24"/>
          <w:szCs w:val="24"/>
        </w:rPr>
      </w:pPr>
      <w:r w:rsidRPr="004C29DE">
        <w:rPr>
          <w:rFonts w:ascii="Times New Roman" w:hAnsi="Times New Roman" w:cs="Times New Roman"/>
          <w:i/>
          <w:sz w:val="24"/>
          <w:szCs w:val="24"/>
        </w:rPr>
        <w:t>Tafadzwa Ralph Mugabe</w:t>
      </w:r>
      <w:r w:rsidRPr="00CA75B4">
        <w:rPr>
          <w:rFonts w:ascii="Times New Roman" w:hAnsi="Times New Roman" w:cs="Times New Roman"/>
          <w:sz w:val="24"/>
          <w:szCs w:val="24"/>
        </w:rPr>
        <w:t xml:space="preserve">, </w:t>
      </w:r>
      <w:r w:rsidR="004C29DE">
        <w:rPr>
          <w:rFonts w:ascii="Times New Roman" w:hAnsi="Times New Roman" w:cs="Times New Roman"/>
          <w:sz w:val="24"/>
          <w:szCs w:val="24"/>
        </w:rPr>
        <w:t>fourth</w:t>
      </w:r>
      <w:r w:rsidRPr="00CA75B4">
        <w:rPr>
          <w:rFonts w:ascii="Times New Roman" w:hAnsi="Times New Roman" w:cs="Times New Roman"/>
          <w:sz w:val="24"/>
          <w:szCs w:val="24"/>
        </w:rPr>
        <w:t xml:space="preserve"> respondent’s legal pr</w:t>
      </w:r>
      <w:r w:rsidRPr="008E2A6D">
        <w:rPr>
          <w:sz w:val="24"/>
          <w:szCs w:val="24"/>
        </w:rPr>
        <w:t xml:space="preserve">actitioners. </w:t>
      </w:r>
      <w:r w:rsidR="0007116B" w:rsidRPr="008E2A6D">
        <w:rPr>
          <w:sz w:val="24"/>
          <w:szCs w:val="24"/>
        </w:rPr>
        <w:t xml:space="preserve">   </w:t>
      </w:r>
      <w:r w:rsidR="00F8543A" w:rsidRPr="008E2A6D">
        <w:rPr>
          <w:sz w:val="24"/>
          <w:szCs w:val="24"/>
        </w:rPr>
        <w:t xml:space="preserve"> </w:t>
      </w:r>
      <w:r w:rsidR="00C30BA1" w:rsidRPr="008E2A6D">
        <w:rPr>
          <w:sz w:val="24"/>
          <w:szCs w:val="24"/>
        </w:rPr>
        <w:t xml:space="preserve">   </w:t>
      </w:r>
      <w:r w:rsidR="00EB42BB" w:rsidRPr="008E2A6D">
        <w:rPr>
          <w:sz w:val="24"/>
          <w:szCs w:val="24"/>
        </w:rPr>
        <w:t xml:space="preserve"> </w:t>
      </w:r>
      <w:r w:rsidR="00EE3802" w:rsidRPr="008E2A6D">
        <w:rPr>
          <w:sz w:val="24"/>
          <w:szCs w:val="24"/>
        </w:rPr>
        <w:t xml:space="preserve">  </w:t>
      </w:r>
      <w:r w:rsidR="00CE189B" w:rsidRPr="008E2A6D">
        <w:rPr>
          <w:sz w:val="24"/>
          <w:szCs w:val="24"/>
        </w:rPr>
        <w:t xml:space="preserve">    </w:t>
      </w:r>
      <w:r w:rsidR="00B07E82" w:rsidRPr="008E2A6D">
        <w:rPr>
          <w:sz w:val="24"/>
          <w:szCs w:val="24"/>
        </w:rPr>
        <w:t xml:space="preserve">     </w:t>
      </w:r>
      <w:r w:rsidR="003F6543" w:rsidRPr="008E2A6D">
        <w:rPr>
          <w:sz w:val="24"/>
          <w:szCs w:val="24"/>
        </w:rPr>
        <w:t xml:space="preserve"> </w:t>
      </w:r>
      <w:r w:rsidR="00CF42BD" w:rsidRPr="008E2A6D">
        <w:rPr>
          <w:sz w:val="24"/>
          <w:szCs w:val="24"/>
        </w:rPr>
        <w:t xml:space="preserve">  </w:t>
      </w:r>
      <w:r w:rsidR="0012274C" w:rsidRPr="008E2A6D">
        <w:rPr>
          <w:sz w:val="24"/>
          <w:szCs w:val="24"/>
        </w:rPr>
        <w:t xml:space="preserve"> </w:t>
      </w:r>
      <w:r w:rsidR="005C0FED" w:rsidRPr="008E2A6D">
        <w:rPr>
          <w:sz w:val="24"/>
          <w:szCs w:val="24"/>
        </w:rPr>
        <w:t xml:space="preserve"> </w:t>
      </w:r>
      <w:r w:rsidR="00DF1981" w:rsidRPr="008E2A6D">
        <w:rPr>
          <w:sz w:val="24"/>
          <w:szCs w:val="24"/>
        </w:rPr>
        <w:t xml:space="preserve">  </w:t>
      </w:r>
      <w:r w:rsidR="000A62EB" w:rsidRPr="008E2A6D">
        <w:rPr>
          <w:sz w:val="24"/>
          <w:szCs w:val="24"/>
        </w:rPr>
        <w:t xml:space="preserve"> </w:t>
      </w:r>
      <w:r w:rsidR="00307167" w:rsidRPr="008E2A6D">
        <w:rPr>
          <w:sz w:val="24"/>
          <w:szCs w:val="24"/>
        </w:rPr>
        <w:t xml:space="preserve">  </w:t>
      </w:r>
      <w:r w:rsidR="00606388" w:rsidRPr="008E2A6D">
        <w:rPr>
          <w:sz w:val="24"/>
          <w:szCs w:val="24"/>
        </w:rPr>
        <w:t xml:space="preserve">  </w:t>
      </w:r>
      <w:r w:rsidR="001459FE" w:rsidRPr="008E2A6D">
        <w:rPr>
          <w:sz w:val="24"/>
          <w:szCs w:val="24"/>
        </w:rPr>
        <w:t xml:space="preserve"> </w:t>
      </w:r>
      <w:r w:rsidR="00CF67E0" w:rsidRPr="008E2A6D">
        <w:rPr>
          <w:sz w:val="24"/>
          <w:szCs w:val="24"/>
        </w:rPr>
        <w:t xml:space="preserve">  </w:t>
      </w:r>
    </w:p>
    <w:sectPr w:rsidR="00B803CD" w:rsidRPr="008E2A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519" w:rsidRDefault="00BD1519" w:rsidP="0094305D">
      <w:pPr>
        <w:spacing w:after="0" w:line="240" w:lineRule="auto"/>
      </w:pPr>
      <w:r>
        <w:separator/>
      </w:r>
    </w:p>
  </w:endnote>
  <w:endnote w:type="continuationSeparator" w:id="0">
    <w:p w:rsidR="00BD1519" w:rsidRDefault="00BD1519" w:rsidP="0094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519" w:rsidRDefault="00BD1519" w:rsidP="0094305D">
      <w:pPr>
        <w:spacing w:after="0" w:line="240" w:lineRule="auto"/>
      </w:pPr>
      <w:r>
        <w:separator/>
      </w:r>
    </w:p>
  </w:footnote>
  <w:footnote w:type="continuationSeparator" w:id="0">
    <w:p w:rsidR="00BD1519" w:rsidRDefault="00BD1519" w:rsidP="00943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89060632"/>
      <w:docPartObj>
        <w:docPartGallery w:val="Page Numbers (Top of Page)"/>
        <w:docPartUnique/>
      </w:docPartObj>
    </w:sdtPr>
    <w:sdtEndPr>
      <w:rPr>
        <w:noProof/>
      </w:rPr>
    </w:sdtEndPr>
    <w:sdtContent>
      <w:p w:rsidR="0094305D" w:rsidRPr="0094305D" w:rsidRDefault="0094305D">
        <w:pPr>
          <w:pStyle w:val="Header"/>
          <w:jc w:val="right"/>
          <w:rPr>
            <w:rFonts w:ascii="Times New Roman" w:hAnsi="Times New Roman" w:cs="Times New Roman"/>
            <w:noProof/>
            <w:sz w:val="24"/>
            <w:szCs w:val="24"/>
          </w:rPr>
        </w:pPr>
        <w:r w:rsidRPr="0094305D">
          <w:rPr>
            <w:rFonts w:ascii="Times New Roman" w:hAnsi="Times New Roman" w:cs="Times New Roman"/>
            <w:sz w:val="24"/>
            <w:szCs w:val="24"/>
          </w:rPr>
          <w:fldChar w:fldCharType="begin"/>
        </w:r>
        <w:r w:rsidRPr="0094305D">
          <w:rPr>
            <w:rFonts w:ascii="Times New Roman" w:hAnsi="Times New Roman" w:cs="Times New Roman"/>
            <w:sz w:val="24"/>
            <w:szCs w:val="24"/>
          </w:rPr>
          <w:instrText xml:space="preserve"> PAGE   \* MERGEFORMAT </w:instrText>
        </w:r>
        <w:r w:rsidRPr="0094305D">
          <w:rPr>
            <w:rFonts w:ascii="Times New Roman" w:hAnsi="Times New Roman" w:cs="Times New Roman"/>
            <w:sz w:val="24"/>
            <w:szCs w:val="24"/>
          </w:rPr>
          <w:fldChar w:fldCharType="separate"/>
        </w:r>
        <w:r w:rsidR="001123E4">
          <w:rPr>
            <w:rFonts w:ascii="Times New Roman" w:hAnsi="Times New Roman" w:cs="Times New Roman"/>
            <w:noProof/>
            <w:sz w:val="24"/>
            <w:szCs w:val="24"/>
          </w:rPr>
          <w:t>1</w:t>
        </w:r>
        <w:r w:rsidRPr="0094305D">
          <w:rPr>
            <w:rFonts w:ascii="Times New Roman" w:hAnsi="Times New Roman" w:cs="Times New Roman"/>
            <w:noProof/>
            <w:sz w:val="24"/>
            <w:szCs w:val="24"/>
          </w:rPr>
          <w:fldChar w:fldCharType="end"/>
        </w:r>
      </w:p>
      <w:p w:rsidR="0094305D" w:rsidRPr="0094305D" w:rsidRDefault="0094305D">
        <w:pPr>
          <w:pStyle w:val="Header"/>
          <w:jc w:val="right"/>
          <w:rPr>
            <w:rFonts w:ascii="Times New Roman" w:hAnsi="Times New Roman" w:cs="Times New Roman"/>
            <w:noProof/>
            <w:sz w:val="24"/>
            <w:szCs w:val="24"/>
          </w:rPr>
        </w:pPr>
        <w:r w:rsidRPr="0094305D">
          <w:rPr>
            <w:rFonts w:ascii="Times New Roman" w:hAnsi="Times New Roman" w:cs="Times New Roman"/>
            <w:noProof/>
            <w:sz w:val="24"/>
            <w:szCs w:val="24"/>
          </w:rPr>
          <w:t>HH</w:t>
        </w:r>
        <w:r w:rsidR="00646710">
          <w:rPr>
            <w:rFonts w:ascii="Times New Roman" w:hAnsi="Times New Roman" w:cs="Times New Roman"/>
            <w:noProof/>
            <w:sz w:val="24"/>
            <w:szCs w:val="24"/>
          </w:rPr>
          <w:t xml:space="preserve"> 544-22</w:t>
        </w:r>
      </w:p>
      <w:p w:rsidR="0094305D" w:rsidRPr="0094305D" w:rsidRDefault="0094305D">
        <w:pPr>
          <w:pStyle w:val="Header"/>
          <w:jc w:val="right"/>
          <w:rPr>
            <w:rFonts w:ascii="Times New Roman" w:hAnsi="Times New Roman" w:cs="Times New Roman"/>
            <w:noProof/>
            <w:sz w:val="24"/>
            <w:szCs w:val="24"/>
          </w:rPr>
        </w:pPr>
        <w:r w:rsidRPr="0094305D">
          <w:rPr>
            <w:rFonts w:ascii="Times New Roman" w:hAnsi="Times New Roman" w:cs="Times New Roman"/>
            <w:noProof/>
            <w:sz w:val="24"/>
            <w:szCs w:val="24"/>
          </w:rPr>
          <w:t>HC 4701/22</w:t>
        </w:r>
      </w:p>
      <w:p w:rsidR="0094305D" w:rsidRPr="0094305D" w:rsidRDefault="0094305D">
        <w:pPr>
          <w:pStyle w:val="Header"/>
          <w:jc w:val="right"/>
          <w:rPr>
            <w:rFonts w:ascii="Times New Roman" w:hAnsi="Times New Roman" w:cs="Times New Roman"/>
            <w:sz w:val="24"/>
            <w:szCs w:val="24"/>
          </w:rPr>
        </w:pPr>
        <w:r w:rsidRPr="0094305D">
          <w:rPr>
            <w:rFonts w:ascii="Times New Roman" w:hAnsi="Times New Roman" w:cs="Times New Roman"/>
            <w:noProof/>
            <w:sz w:val="24"/>
            <w:szCs w:val="24"/>
          </w:rPr>
          <w:t>REF CASE 2528/22</w:t>
        </w:r>
      </w:p>
    </w:sdtContent>
  </w:sdt>
  <w:p w:rsidR="0094305D" w:rsidRPr="0094305D" w:rsidRDefault="0094305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6E81"/>
    <w:multiLevelType w:val="hybridMultilevel"/>
    <w:tmpl w:val="853CE228"/>
    <w:lvl w:ilvl="0" w:tplc="BB762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04C38"/>
    <w:multiLevelType w:val="hybridMultilevel"/>
    <w:tmpl w:val="26F0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249EB"/>
    <w:multiLevelType w:val="hybridMultilevel"/>
    <w:tmpl w:val="B9D48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C5BAC"/>
    <w:multiLevelType w:val="hybridMultilevel"/>
    <w:tmpl w:val="2F4C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74D75"/>
    <w:multiLevelType w:val="hybridMultilevel"/>
    <w:tmpl w:val="EB1E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303E9"/>
    <w:multiLevelType w:val="hybridMultilevel"/>
    <w:tmpl w:val="8EF8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3A7"/>
    <w:multiLevelType w:val="hybridMultilevel"/>
    <w:tmpl w:val="B6A8E1D4"/>
    <w:lvl w:ilvl="0" w:tplc="AABA0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D5146"/>
    <w:multiLevelType w:val="hybridMultilevel"/>
    <w:tmpl w:val="AA9E1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83D3A"/>
    <w:multiLevelType w:val="hybridMultilevel"/>
    <w:tmpl w:val="693E0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61"/>
    <w:rsid w:val="00057F3A"/>
    <w:rsid w:val="0007116B"/>
    <w:rsid w:val="000A62EB"/>
    <w:rsid w:val="000B5B47"/>
    <w:rsid w:val="001123E4"/>
    <w:rsid w:val="0012274C"/>
    <w:rsid w:val="001459FE"/>
    <w:rsid w:val="00151D40"/>
    <w:rsid w:val="00153807"/>
    <w:rsid w:val="001E6570"/>
    <w:rsid w:val="001F1FFF"/>
    <w:rsid w:val="00207E4C"/>
    <w:rsid w:val="00275C15"/>
    <w:rsid w:val="002A367B"/>
    <w:rsid w:val="002A4A5D"/>
    <w:rsid w:val="00300A47"/>
    <w:rsid w:val="00307167"/>
    <w:rsid w:val="0037334E"/>
    <w:rsid w:val="003B2F29"/>
    <w:rsid w:val="003F6543"/>
    <w:rsid w:val="00416251"/>
    <w:rsid w:val="00433898"/>
    <w:rsid w:val="004379C0"/>
    <w:rsid w:val="00486AAA"/>
    <w:rsid w:val="00490E4A"/>
    <w:rsid w:val="004B7D69"/>
    <w:rsid w:val="004C29DE"/>
    <w:rsid w:val="005212FD"/>
    <w:rsid w:val="00582879"/>
    <w:rsid w:val="005C0FED"/>
    <w:rsid w:val="00606388"/>
    <w:rsid w:val="00610EC3"/>
    <w:rsid w:val="0063056F"/>
    <w:rsid w:val="0064238B"/>
    <w:rsid w:val="00646710"/>
    <w:rsid w:val="00663136"/>
    <w:rsid w:val="006743AF"/>
    <w:rsid w:val="006B41EB"/>
    <w:rsid w:val="0072498B"/>
    <w:rsid w:val="00784CD9"/>
    <w:rsid w:val="00803DAF"/>
    <w:rsid w:val="008D4676"/>
    <w:rsid w:val="008E2A6D"/>
    <w:rsid w:val="008E5D66"/>
    <w:rsid w:val="0094305D"/>
    <w:rsid w:val="00980FD1"/>
    <w:rsid w:val="00992892"/>
    <w:rsid w:val="009D29C0"/>
    <w:rsid w:val="009E5D43"/>
    <w:rsid w:val="009E6FD3"/>
    <w:rsid w:val="009F6E13"/>
    <w:rsid w:val="00A113DF"/>
    <w:rsid w:val="00A23588"/>
    <w:rsid w:val="00A54C5E"/>
    <w:rsid w:val="00A5761D"/>
    <w:rsid w:val="00A710F8"/>
    <w:rsid w:val="00AD51D6"/>
    <w:rsid w:val="00AE6E74"/>
    <w:rsid w:val="00B02C2E"/>
    <w:rsid w:val="00B07E82"/>
    <w:rsid w:val="00B132A4"/>
    <w:rsid w:val="00B34BC5"/>
    <w:rsid w:val="00B803CD"/>
    <w:rsid w:val="00B84253"/>
    <w:rsid w:val="00B91F81"/>
    <w:rsid w:val="00BD1519"/>
    <w:rsid w:val="00C118DA"/>
    <w:rsid w:val="00C130B4"/>
    <w:rsid w:val="00C259B4"/>
    <w:rsid w:val="00C30BA1"/>
    <w:rsid w:val="00CA75B4"/>
    <w:rsid w:val="00CC7071"/>
    <w:rsid w:val="00CE189B"/>
    <w:rsid w:val="00CE3BFB"/>
    <w:rsid w:val="00CF42BD"/>
    <w:rsid w:val="00CF67E0"/>
    <w:rsid w:val="00DF1981"/>
    <w:rsid w:val="00DF221A"/>
    <w:rsid w:val="00DF38BE"/>
    <w:rsid w:val="00E332C3"/>
    <w:rsid w:val="00E400E3"/>
    <w:rsid w:val="00E54202"/>
    <w:rsid w:val="00E76861"/>
    <w:rsid w:val="00EB42BB"/>
    <w:rsid w:val="00EE32CF"/>
    <w:rsid w:val="00EE3802"/>
    <w:rsid w:val="00F16948"/>
    <w:rsid w:val="00F6728B"/>
    <w:rsid w:val="00F72365"/>
    <w:rsid w:val="00F8543A"/>
    <w:rsid w:val="00FA1BC9"/>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7BECD-8B9E-4AF8-96AF-89B31065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570"/>
    <w:pPr>
      <w:spacing w:after="0" w:line="240" w:lineRule="auto"/>
    </w:pPr>
  </w:style>
  <w:style w:type="paragraph" w:styleId="ListParagraph">
    <w:name w:val="List Paragraph"/>
    <w:basedOn w:val="Normal"/>
    <w:uiPriority w:val="34"/>
    <w:qFormat/>
    <w:rsid w:val="0072498B"/>
    <w:pPr>
      <w:ind w:left="720"/>
      <w:contextualSpacing/>
    </w:pPr>
  </w:style>
  <w:style w:type="paragraph" w:styleId="Header">
    <w:name w:val="header"/>
    <w:basedOn w:val="Normal"/>
    <w:link w:val="HeaderChar"/>
    <w:uiPriority w:val="99"/>
    <w:unhideWhenUsed/>
    <w:rsid w:val="00943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5D"/>
  </w:style>
  <w:style w:type="paragraph" w:styleId="Footer">
    <w:name w:val="footer"/>
    <w:basedOn w:val="Normal"/>
    <w:link w:val="FooterChar"/>
    <w:uiPriority w:val="99"/>
    <w:unhideWhenUsed/>
    <w:rsid w:val="00943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2022-08-12T08:38:00Z</dcterms:created>
  <dcterms:modified xsi:type="dcterms:W3CDTF">2022-08-12T08:38:00Z</dcterms:modified>
</cp:coreProperties>
</file>