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88C" w:rsidRPr="006E275C" w:rsidRDefault="00C2588C" w:rsidP="006E275C">
      <w:pPr>
        <w:spacing w:after="0" w:line="240" w:lineRule="auto"/>
        <w:jc w:val="both"/>
        <w:rPr>
          <w:rFonts w:ascii="Courier New" w:hAnsi="Courier New" w:cs="Courier New"/>
          <w:b/>
          <w:sz w:val="24"/>
          <w:szCs w:val="24"/>
        </w:rPr>
      </w:pPr>
      <w:bookmarkStart w:id="0" w:name="_GoBack"/>
      <w:bookmarkEnd w:id="0"/>
      <w:r w:rsidRPr="006E275C">
        <w:rPr>
          <w:rFonts w:ascii="Courier New" w:hAnsi="Courier New" w:cs="Courier New"/>
          <w:b/>
          <w:sz w:val="24"/>
          <w:szCs w:val="24"/>
        </w:rPr>
        <w:t>IN THE LABOUR COURT OF ZIMBABWE</w:t>
      </w:r>
      <w:r w:rsidRPr="006E275C">
        <w:rPr>
          <w:rFonts w:ascii="Courier New" w:hAnsi="Courier New" w:cs="Courier New"/>
          <w:b/>
          <w:sz w:val="24"/>
          <w:szCs w:val="24"/>
        </w:rPr>
        <w:tab/>
        <w:t xml:space="preserve"> JUDGMENT NO LC/H/</w:t>
      </w:r>
      <w:r w:rsidR="00BD530A">
        <w:rPr>
          <w:rFonts w:ascii="Courier New" w:hAnsi="Courier New" w:cs="Courier New"/>
          <w:b/>
          <w:sz w:val="24"/>
          <w:szCs w:val="24"/>
        </w:rPr>
        <w:t>36</w:t>
      </w:r>
      <w:r w:rsidRPr="006E275C">
        <w:rPr>
          <w:rFonts w:ascii="Courier New" w:hAnsi="Courier New" w:cs="Courier New"/>
          <w:b/>
          <w:sz w:val="24"/>
          <w:szCs w:val="24"/>
        </w:rPr>
        <w:t>/2014</w:t>
      </w:r>
    </w:p>
    <w:p w:rsidR="00C2588C" w:rsidRPr="006E275C" w:rsidRDefault="00C2588C" w:rsidP="006E275C">
      <w:pPr>
        <w:spacing w:after="0" w:line="240" w:lineRule="auto"/>
        <w:jc w:val="both"/>
        <w:rPr>
          <w:rFonts w:ascii="Courier New" w:hAnsi="Courier New" w:cs="Courier New"/>
          <w:b/>
          <w:sz w:val="24"/>
          <w:szCs w:val="24"/>
        </w:rPr>
      </w:pPr>
    </w:p>
    <w:p w:rsidR="00C2588C" w:rsidRPr="006E275C" w:rsidRDefault="00C2588C" w:rsidP="006E275C">
      <w:pPr>
        <w:spacing w:after="0" w:line="240" w:lineRule="auto"/>
        <w:jc w:val="both"/>
        <w:rPr>
          <w:rFonts w:ascii="Courier New" w:hAnsi="Courier New" w:cs="Courier New"/>
          <w:b/>
          <w:sz w:val="24"/>
          <w:szCs w:val="24"/>
        </w:rPr>
      </w:pPr>
      <w:r w:rsidRPr="006E275C">
        <w:rPr>
          <w:rFonts w:ascii="Courier New" w:hAnsi="Courier New" w:cs="Courier New"/>
          <w:b/>
          <w:sz w:val="24"/>
          <w:szCs w:val="24"/>
        </w:rPr>
        <w:t>HARARE, 17 JANUARY 2014 &amp;</w:t>
      </w:r>
      <w:r w:rsidRPr="006E275C">
        <w:rPr>
          <w:rFonts w:ascii="Courier New" w:hAnsi="Courier New" w:cs="Courier New"/>
          <w:b/>
          <w:sz w:val="24"/>
          <w:szCs w:val="24"/>
        </w:rPr>
        <w:tab/>
      </w:r>
      <w:r w:rsidRPr="006E275C">
        <w:rPr>
          <w:rFonts w:ascii="Courier New" w:hAnsi="Courier New" w:cs="Courier New"/>
          <w:b/>
          <w:sz w:val="24"/>
          <w:szCs w:val="24"/>
        </w:rPr>
        <w:tab/>
        <w:t xml:space="preserve">   CASE NO LC/H/715/2013</w:t>
      </w:r>
      <w:r w:rsidRPr="006E275C">
        <w:rPr>
          <w:rFonts w:ascii="Courier New" w:hAnsi="Courier New" w:cs="Courier New"/>
          <w:b/>
          <w:sz w:val="24"/>
          <w:szCs w:val="24"/>
        </w:rPr>
        <w:tab/>
      </w:r>
    </w:p>
    <w:p w:rsidR="00C2588C" w:rsidRPr="006E275C" w:rsidRDefault="00C2588C" w:rsidP="006E275C">
      <w:pPr>
        <w:spacing w:after="0" w:line="240" w:lineRule="auto"/>
        <w:jc w:val="both"/>
        <w:rPr>
          <w:rFonts w:ascii="Courier New" w:hAnsi="Courier New" w:cs="Courier New"/>
          <w:b/>
          <w:sz w:val="24"/>
          <w:szCs w:val="24"/>
        </w:rPr>
      </w:pPr>
      <w:r w:rsidRPr="006E275C">
        <w:rPr>
          <w:rFonts w:ascii="Courier New" w:hAnsi="Courier New" w:cs="Courier New"/>
          <w:b/>
          <w:sz w:val="24"/>
          <w:szCs w:val="24"/>
        </w:rPr>
        <w:t>31 JANUARY 2014</w:t>
      </w: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240" w:lineRule="auto"/>
        <w:jc w:val="both"/>
        <w:rPr>
          <w:rFonts w:ascii="Courier New" w:hAnsi="Courier New" w:cs="Courier New"/>
          <w:sz w:val="24"/>
          <w:szCs w:val="24"/>
        </w:rPr>
      </w:pPr>
    </w:p>
    <w:p w:rsidR="00C2588C" w:rsidRPr="006E275C" w:rsidRDefault="00C2588C" w:rsidP="006E275C">
      <w:pPr>
        <w:spacing w:after="0" w:line="240" w:lineRule="auto"/>
        <w:jc w:val="both"/>
        <w:rPr>
          <w:rFonts w:ascii="Courier New" w:hAnsi="Courier New" w:cs="Courier New"/>
          <w:b/>
          <w:sz w:val="24"/>
          <w:szCs w:val="24"/>
        </w:rPr>
      </w:pPr>
      <w:r w:rsidRPr="006E275C">
        <w:rPr>
          <w:rFonts w:ascii="Courier New" w:hAnsi="Courier New" w:cs="Courier New"/>
          <w:b/>
          <w:sz w:val="24"/>
          <w:szCs w:val="24"/>
        </w:rPr>
        <w:t>ASSOCIATED NEWSPAPERS OF ZIMBABWE</w:t>
      </w:r>
      <w:r w:rsidRPr="006E275C">
        <w:rPr>
          <w:rFonts w:ascii="Courier New" w:hAnsi="Courier New" w:cs="Courier New"/>
          <w:b/>
          <w:sz w:val="24"/>
          <w:szCs w:val="24"/>
        </w:rPr>
        <w:tab/>
      </w:r>
      <w:r w:rsidRPr="006E275C">
        <w:rPr>
          <w:rFonts w:ascii="Courier New" w:hAnsi="Courier New" w:cs="Courier New"/>
          <w:b/>
          <w:sz w:val="24"/>
          <w:szCs w:val="24"/>
        </w:rPr>
        <w:tab/>
      </w:r>
      <w:r w:rsidRPr="006E275C">
        <w:rPr>
          <w:rFonts w:ascii="Courier New" w:hAnsi="Courier New" w:cs="Courier New"/>
          <w:b/>
          <w:sz w:val="24"/>
          <w:szCs w:val="24"/>
        </w:rPr>
        <w:tab/>
        <w:t>APPELLANT</w:t>
      </w:r>
    </w:p>
    <w:p w:rsidR="00C2588C" w:rsidRPr="006E275C" w:rsidRDefault="00C2588C" w:rsidP="006E275C">
      <w:pPr>
        <w:spacing w:after="0" w:line="240" w:lineRule="auto"/>
        <w:jc w:val="both"/>
        <w:rPr>
          <w:rFonts w:ascii="Courier New" w:hAnsi="Courier New" w:cs="Courier New"/>
          <w:b/>
          <w:sz w:val="24"/>
          <w:szCs w:val="24"/>
        </w:rPr>
      </w:pPr>
      <w:r w:rsidRPr="006E275C">
        <w:rPr>
          <w:rFonts w:ascii="Courier New" w:hAnsi="Courier New" w:cs="Courier New"/>
          <w:b/>
          <w:sz w:val="24"/>
          <w:szCs w:val="24"/>
        </w:rPr>
        <w:t>(PRIVATE) LIMITED</w:t>
      </w:r>
    </w:p>
    <w:p w:rsidR="00C2588C" w:rsidRPr="006E275C" w:rsidRDefault="00C2588C" w:rsidP="006E275C">
      <w:pPr>
        <w:spacing w:after="0" w:line="240" w:lineRule="auto"/>
        <w:jc w:val="both"/>
        <w:rPr>
          <w:rFonts w:ascii="Courier New" w:hAnsi="Courier New" w:cs="Courier New"/>
          <w:b/>
          <w:sz w:val="24"/>
          <w:szCs w:val="24"/>
        </w:rPr>
      </w:pP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240" w:lineRule="auto"/>
        <w:jc w:val="both"/>
        <w:rPr>
          <w:rFonts w:ascii="Courier New" w:hAnsi="Courier New" w:cs="Courier New"/>
          <w:sz w:val="24"/>
          <w:szCs w:val="24"/>
        </w:rPr>
      </w:pPr>
    </w:p>
    <w:p w:rsidR="00C2588C" w:rsidRPr="006E275C" w:rsidRDefault="00C2588C" w:rsidP="006E275C">
      <w:pPr>
        <w:spacing w:after="0" w:line="240" w:lineRule="auto"/>
        <w:jc w:val="both"/>
        <w:rPr>
          <w:rFonts w:ascii="Courier New" w:hAnsi="Courier New" w:cs="Courier New"/>
          <w:b/>
          <w:sz w:val="24"/>
          <w:szCs w:val="24"/>
        </w:rPr>
      </w:pPr>
      <w:r w:rsidRPr="006E275C">
        <w:rPr>
          <w:rFonts w:ascii="Courier New" w:hAnsi="Courier New" w:cs="Courier New"/>
          <w:b/>
          <w:sz w:val="24"/>
          <w:szCs w:val="24"/>
        </w:rPr>
        <w:t>SIMBA KUNEDZIMWE</w:t>
      </w:r>
      <w:r w:rsidRPr="006E275C">
        <w:rPr>
          <w:rFonts w:ascii="Courier New" w:hAnsi="Courier New" w:cs="Courier New"/>
          <w:b/>
          <w:sz w:val="24"/>
          <w:szCs w:val="24"/>
        </w:rPr>
        <w:tab/>
      </w:r>
      <w:r w:rsidRPr="006E275C">
        <w:rPr>
          <w:rFonts w:ascii="Courier New" w:hAnsi="Courier New" w:cs="Courier New"/>
          <w:b/>
          <w:sz w:val="24"/>
          <w:szCs w:val="24"/>
        </w:rPr>
        <w:tab/>
      </w:r>
      <w:r w:rsidRPr="006E275C">
        <w:rPr>
          <w:rFonts w:ascii="Courier New" w:hAnsi="Courier New" w:cs="Courier New"/>
          <w:b/>
          <w:sz w:val="24"/>
          <w:szCs w:val="24"/>
        </w:rPr>
        <w:tab/>
      </w:r>
      <w:r w:rsidRPr="006E275C">
        <w:rPr>
          <w:rFonts w:ascii="Courier New" w:hAnsi="Courier New" w:cs="Courier New"/>
          <w:b/>
          <w:sz w:val="24"/>
          <w:szCs w:val="24"/>
        </w:rPr>
        <w:tab/>
      </w:r>
      <w:r w:rsidRPr="006E275C">
        <w:rPr>
          <w:rFonts w:ascii="Courier New" w:hAnsi="Courier New" w:cs="Courier New"/>
          <w:b/>
          <w:sz w:val="24"/>
          <w:szCs w:val="24"/>
        </w:rPr>
        <w:tab/>
      </w:r>
      <w:r w:rsidRPr="006E275C">
        <w:rPr>
          <w:rFonts w:ascii="Courier New" w:hAnsi="Courier New" w:cs="Courier New"/>
          <w:b/>
          <w:sz w:val="24"/>
          <w:szCs w:val="24"/>
        </w:rPr>
        <w:tab/>
        <w:t>RESPONDENT</w:t>
      </w: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240" w:lineRule="auto"/>
        <w:jc w:val="both"/>
        <w:rPr>
          <w:rFonts w:ascii="Courier New" w:hAnsi="Courier New" w:cs="Courier New"/>
          <w:sz w:val="24"/>
          <w:szCs w:val="24"/>
        </w:rPr>
      </w:pPr>
      <w:r>
        <w:rPr>
          <w:rFonts w:ascii="Courier New" w:hAnsi="Courier New" w:cs="Courier New"/>
          <w:sz w:val="24"/>
          <w:szCs w:val="24"/>
        </w:rPr>
        <w:t>Before the Honourable LMurasi</w:t>
      </w:r>
      <w:r>
        <w:rPr>
          <w:rFonts w:ascii="Courier New" w:hAnsi="Courier New" w:cs="Courier New"/>
          <w:sz w:val="24"/>
          <w:szCs w:val="24"/>
        </w:rPr>
        <w:tab/>
        <w:t>:</w:t>
      </w:r>
      <w:r>
        <w:rPr>
          <w:rFonts w:ascii="Courier New" w:hAnsi="Courier New" w:cs="Courier New"/>
          <w:sz w:val="24"/>
          <w:szCs w:val="24"/>
        </w:rPr>
        <w:tab/>
        <w:t>Judge</w:t>
      </w:r>
    </w:p>
    <w:p w:rsidR="00C2588C" w:rsidRDefault="00C2588C" w:rsidP="006E275C">
      <w:pPr>
        <w:spacing w:after="0" w:line="240" w:lineRule="auto"/>
        <w:jc w:val="both"/>
        <w:rPr>
          <w:rFonts w:ascii="Courier New" w:hAnsi="Courier New" w:cs="Courier New"/>
          <w:sz w:val="24"/>
          <w:szCs w:val="24"/>
        </w:rPr>
      </w:pPr>
    </w:p>
    <w:p w:rsidR="00C2588C" w:rsidRPr="006E275C" w:rsidRDefault="00C2588C" w:rsidP="006E275C">
      <w:pPr>
        <w:spacing w:after="0" w:line="240" w:lineRule="auto"/>
        <w:jc w:val="both"/>
        <w:rPr>
          <w:rFonts w:ascii="Courier New" w:hAnsi="Courier New" w:cs="Courier New"/>
          <w:b/>
          <w:sz w:val="24"/>
          <w:szCs w:val="24"/>
        </w:rPr>
      </w:pPr>
      <w:r w:rsidRPr="006E275C">
        <w:rPr>
          <w:rFonts w:ascii="Courier New" w:hAnsi="Courier New" w:cs="Courier New"/>
          <w:b/>
          <w:sz w:val="24"/>
          <w:szCs w:val="24"/>
        </w:rPr>
        <w:t>For the Appellant</w:t>
      </w:r>
      <w:r w:rsidRPr="006E275C">
        <w:rPr>
          <w:rFonts w:ascii="Courier New" w:hAnsi="Courier New" w:cs="Courier New"/>
          <w:b/>
          <w:sz w:val="24"/>
          <w:szCs w:val="24"/>
        </w:rPr>
        <w:tab/>
      </w:r>
      <w:r w:rsidRPr="006E275C">
        <w:rPr>
          <w:rFonts w:ascii="Courier New" w:hAnsi="Courier New" w:cs="Courier New"/>
          <w:b/>
          <w:sz w:val="24"/>
          <w:szCs w:val="24"/>
        </w:rPr>
        <w:tab/>
      </w:r>
      <w:r w:rsidRPr="006E275C">
        <w:rPr>
          <w:rFonts w:ascii="Courier New" w:hAnsi="Courier New" w:cs="Courier New"/>
          <w:b/>
          <w:sz w:val="24"/>
          <w:szCs w:val="24"/>
        </w:rPr>
        <w:tab/>
        <w:t>H Chitima (Legal Practitioner)</w:t>
      </w:r>
    </w:p>
    <w:p w:rsidR="00C2588C" w:rsidRPr="006E275C" w:rsidRDefault="00C2588C" w:rsidP="006E275C">
      <w:pPr>
        <w:spacing w:after="0" w:line="240" w:lineRule="auto"/>
        <w:jc w:val="both"/>
        <w:rPr>
          <w:rFonts w:ascii="Courier New" w:hAnsi="Courier New" w:cs="Courier New"/>
          <w:b/>
          <w:sz w:val="24"/>
          <w:szCs w:val="24"/>
        </w:rPr>
      </w:pPr>
    </w:p>
    <w:p w:rsidR="00C2588C" w:rsidRPr="006E275C" w:rsidRDefault="00C2588C" w:rsidP="006E275C">
      <w:pPr>
        <w:spacing w:after="0" w:line="240" w:lineRule="auto"/>
        <w:jc w:val="both"/>
        <w:rPr>
          <w:rFonts w:ascii="Courier New" w:hAnsi="Courier New" w:cs="Courier New"/>
          <w:b/>
          <w:sz w:val="24"/>
          <w:szCs w:val="24"/>
        </w:rPr>
      </w:pPr>
      <w:r w:rsidRPr="006E275C">
        <w:rPr>
          <w:rFonts w:ascii="Courier New" w:hAnsi="Courier New" w:cs="Courier New"/>
          <w:b/>
          <w:sz w:val="24"/>
          <w:szCs w:val="24"/>
        </w:rPr>
        <w:t>Respondent</w:t>
      </w:r>
      <w:r w:rsidRPr="006E275C">
        <w:rPr>
          <w:rFonts w:ascii="Courier New" w:hAnsi="Courier New" w:cs="Courier New"/>
          <w:b/>
          <w:sz w:val="24"/>
          <w:szCs w:val="24"/>
        </w:rPr>
        <w:tab/>
      </w:r>
      <w:r w:rsidRPr="006E275C">
        <w:rPr>
          <w:rFonts w:ascii="Courier New" w:hAnsi="Courier New" w:cs="Courier New"/>
          <w:b/>
          <w:sz w:val="24"/>
          <w:szCs w:val="24"/>
        </w:rPr>
        <w:tab/>
      </w:r>
      <w:r w:rsidRPr="006E275C">
        <w:rPr>
          <w:rFonts w:ascii="Courier New" w:hAnsi="Courier New" w:cs="Courier New"/>
          <w:b/>
          <w:sz w:val="24"/>
          <w:szCs w:val="24"/>
        </w:rPr>
        <w:tab/>
      </w:r>
      <w:r w:rsidRPr="006E275C">
        <w:rPr>
          <w:rFonts w:ascii="Courier New" w:hAnsi="Courier New" w:cs="Courier New"/>
          <w:b/>
          <w:sz w:val="24"/>
          <w:szCs w:val="24"/>
        </w:rPr>
        <w:tab/>
        <w:t>In Person</w:t>
      </w: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240" w:lineRule="auto"/>
        <w:jc w:val="both"/>
        <w:rPr>
          <w:rFonts w:ascii="Courier New" w:hAnsi="Courier New" w:cs="Courier New"/>
          <w:sz w:val="24"/>
          <w:szCs w:val="24"/>
        </w:rPr>
      </w:pPr>
    </w:p>
    <w:p w:rsidR="00C2588C" w:rsidRPr="006E275C" w:rsidRDefault="00C2588C" w:rsidP="006E275C">
      <w:pPr>
        <w:spacing w:after="0" w:line="240" w:lineRule="auto"/>
        <w:jc w:val="both"/>
        <w:rPr>
          <w:rFonts w:ascii="Courier New" w:hAnsi="Courier New" w:cs="Courier New"/>
          <w:b/>
          <w:sz w:val="24"/>
          <w:szCs w:val="24"/>
        </w:rPr>
      </w:pPr>
      <w:r w:rsidRPr="006E275C">
        <w:rPr>
          <w:rFonts w:ascii="Courier New" w:hAnsi="Courier New" w:cs="Courier New"/>
          <w:b/>
          <w:sz w:val="24"/>
          <w:szCs w:val="24"/>
        </w:rPr>
        <w:t>MURASI J:</w:t>
      </w:r>
    </w:p>
    <w:p w:rsidR="00C2588C" w:rsidRDefault="00C2588C" w:rsidP="006E275C">
      <w:pPr>
        <w:spacing w:after="0" w:line="240" w:lineRule="auto"/>
        <w:jc w:val="both"/>
        <w:rPr>
          <w:rFonts w:ascii="Courier New" w:hAnsi="Courier New" w:cs="Courier New"/>
          <w:sz w:val="24"/>
          <w:szCs w:val="24"/>
        </w:rPr>
      </w:pPr>
    </w:p>
    <w:p w:rsidR="00C2588C" w:rsidRDefault="00C2588C"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009C5CE2">
        <w:rPr>
          <w:rFonts w:ascii="Courier New" w:hAnsi="Courier New" w:cs="Courier New"/>
          <w:sz w:val="24"/>
          <w:szCs w:val="24"/>
        </w:rPr>
        <w:t>R</w:t>
      </w:r>
      <w:r>
        <w:rPr>
          <w:rFonts w:ascii="Courier New" w:hAnsi="Courier New" w:cs="Courier New"/>
          <w:sz w:val="24"/>
          <w:szCs w:val="24"/>
        </w:rPr>
        <w:t xml:space="preserve">espondent was employed by the </w:t>
      </w:r>
      <w:r w:rsidR="009C5CE2">
        <w:rPr>
          <w:rFonts w:ascii="Courier New" w:hAnsi="Courier New" w:cs="Courier New"/>
          <w:sz w:val="24"/>
          <w:szCs w:val="24"/>
        </w:rPr>
        <w:t>A</w:t>
      </w:r>
      <w:r>
        <w:rPr>
          <w:rFonts w:ascii="Courier New" w:hAnsi="Courier New" w:cs="Courier New"/>
          <w:sz w:val="24"/>
          <w:szCs w:val="24"/>
        </w:rPr>
        <w:t xml:space="preserve">ppellant as a Freelance Sales </w:t>
      </w:r>
      <w:r w:rsidR="00EA190B">
        <w:rPr>
          <w:rFonts w:ascii="Courier New" w:hAnsi="Courier New" w:cs="Courier New"/>
          <w:sz w:val="24"/>
          <w:szCs w:val="24"/>
        </w:rPr>
        <w:t>R</w:t>
      </w:r>
      <w:r>
        <w:rPr>
          <w:rFonts w:ascii="Courier New" w:hAnsi="Courier New" w:cs="Courier New"/>
          <w:sz w:val="24"/>
          <w:szCs w:val="24"/>
        </w:rPr>
        <w:t xml:space="preserve">epresentative with effect from 20 August 2012. The </w:t>
      </w:r>
      <w:r w:rsidR="009C5CE2">
        <w:rPr>
          <w:rFonts w:ascii="Courier New" w:hAnsi="Courier New" w:cs="Courier New"/>
          <w:sz w:val="24"/>
          <w:szCs w:val="24"/>
        </w:rPr>
        <w:t>R</w:t>
      </w:r>
      <w:r>
        <w:rPr>
          <w:rFonts w:ascii="Courier New" w:hAnsi="Courier New" w:cs="Courier New"/>
          <w:sz w:val="24"/>
          <w:szCs w:val="24"/>
        </w:rPr>
        <w:t>espondent subsequently received a letter from the Sales and Advertising Manager on 11 March 2013 terminating such employment. The matter was referred to an arbitrator by the National Employment Council of the Printing, Packaging and Newspaper Industry. The terms of reference were as follows:</w:t>
      </w:r>
    </w:p>
    <w:p w:rsidR="005E5947" w:rsidRDefault="005E5947" w:rsidP="006E275C">
      <w:pPr>
        <w:spacing w:after="0" w:line="240" w:lineRule="auto"/>
        <w:jc w:val="both"/>
        <w:rPr>
          <w:rFonts w:ascii="Courier New" w:hAnsi="Courier New" w:cs="Courier New"/>
          <w:sz w:val="24"/>
          <w:szCs w:val="24"/>
        </w:rPr>
      </w:pPr>
    </w:p>
    <w:p w:rsidR="005E5947" w:rsidRDefault="005E5947" w:rsidP="006E275C">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Whether or not Simbarashe (Kunedzimwe) is owed by Daily News (ANZ) for the work done;</w:t>
      </w:r>
    </w:p>
    <w:p w:rsidR="005E5947" w:rsidRDefault="005E5947" w:rsidP="006E275C">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Whether or not there was an employer-employee relationship for the period he did this work (payment in dispute); and</w:t>
      </w:r>
    </w:p>
    <w:p w:rsidR="005E5947" w:rsidRDefault="005E5947" w:rsidP="006E275C">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To determine the quantum of the amount owed to Simbarashe (Kunedzimwe).</w:t>
      </w:r>
    </w:p>
    <w:p w:rsidR="005E5947" w:rsidRDefault="005E5947" w:rsidP="006E275C">
      <w:pPr>
        <w:spacing w:after="0" w:line="360" w:lineRule="auto"/>
        <w:ind w:left="360"/>
        <w:jc w:val="both"/>
        <w:rPr>
          <w:rFonts w:ascii="Courier New" w:hAnsi="Courier New" w:cs="Courier New"/>
          <w:sz w:val="24"/>
          <w:szCs w:val="24"/>
        </w:rPr>
      </w:pPr>
      <w:r>
        <w:rPr>
          <w:rFonts w:ascii="Courier New" w:hAnsi="Courier New" w:cs="Courier New"/>
          <w:sz w:val="24"/>
          <w:szCs w:val="24"/>
        </w:rPr>
        <w:t xml:space="preserve">The Arbitrator found against the </w:t>
      </w:r>
      <w:r w:rsidR="009C5CE2">
        <w:rPr>
          <w:rFonts w:ascii="Courier New" w:hAnsi="Courier New" w:cs="Courier New"/>
          <w:sz w:val="24"/>
          <w:szCs w:val="24"/>
        </w:rPr>
        <w:t>A</w:t>
      </w:r>
      <w:r>
        <w:rPr>
          <w:rFonts w:ascii="Courier New" w:hAnsi="Courier New" w:cs="Courier New"/>
          <w:sz w:val="24"/>
          <w:szCs w:val="24"/>
        </w:rPr>
        <w:t>ppellant in that:</w:t>
      </w:r>
    </w:p>
    <w:p w:rsidR="005E5947" w:rsidRDefault="005E5947" w:rsidP="006E275C">
      <w:pPr>
        <w:spacing w:after="0" w:line="240" w:lineRule="auto"/>
        <w:ind w:left="720"/>
        <w:jc w:val="both"/>
        <w:rPr>
          <w:rFonts w:ascii="Courier New" w:hAnsi="Courier New" w:cs="Courier New"/>
          <w:sz w:val="24"/>
          <w:szCs w:val="24"/>
        </w:rPr>
      </w:pPr>
      <w:r>
        <w:rPr>
          <w:rFonts w:ascii="Courier New" w:hAnsi="Courier New" w:cs="Courier New"/>
          <w:sz w:val="24"/>
          <w:szCs w:val="24"/>
        </w:rPr>
        <w:lastRenderedPageBreak/>
        <w:t xml:space="preserve">“Management of the </w:t>
      </w:r>
      <w:r w:rsidR="009C5CE2">
        <w:rPr>
          <w:rFonts w:ascii="Courier New" w:hAnsi="Courier New" w:cs="Courier New"/>
          <w:sz w:val="24"/>
          <w:szCs w:val="24"/>
        </w:rPr>
        <w:t>R</w:t>
      </w:r>
      <w:r>
        <w:rPr>
          <w:rFonts w:ascii="Courier New" w:hAnsi="Courier New" w:cs="Courier New"/>
          <w:sz w:val="24"/>
          <w:szCs w:val="24"/>
        </w:rPr>
        <w:t xml:space="preserve">espondent created a legitimate expectation in the </w:t>
      </w:r>
      <w:r w:rsidR="009C5CE2">
        <w:rPr>
          <w:rFonts w:ascii="Courier New" w:hAnsi="Courier New" w:cs="Courier New"/>
          <w:sz w:val="24"/>
          <w:szCs w:val="24"/>
        </w:rPr>
        <w:t>C</w:t>
      </w:r>
      <w:r>
        <w:rPr>
          <w:rFonts w:ascii="Courier New" w:hAnsi="Courier New" w:cs="Courier New"/>
          <w:sz w:val="24"/>
          <w:szCs w:val="24"/>
        </w:rPr>
        <w:t>laimant that indeed he had been transferred and had finally risen up the ranks and that he would be working as a supplementary writer.”</w:t>
      </w:r>
    </w:p>
    <w:p w:rsidR="005E5947" w:rsidRDefault="005E5947" w:rsidP="006E275C">
      <w:pPr>
        <w:spacing w:after="0" w:line="240" w:lineRule="auto"/>
        <w:jc w:val="both"/>
        <w:rPr>
          <w:rFonts w:ascii="Courier New" w:hAnsi="Courier New" w:cs="Courier New"/>
          <w:sz w:val="24"/>
          <w:szCs w:val="24"/>
        </w:rPr>
      </w:pPr>
    </w:p>
    <w:p w:rsidR="005E5947" w:rsidRDefault="005E5947"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009C5CE2">
        <w:rPr>
          <w:rFonts w:ascii="Courier New" w:hAnsi="Courier New" w:cs="Courier New"/>
          <w:sz w:val="24"/>
          <w:szCs w:val="24"/>
        </w:rPr>
        <w:t>A</w:t>
      </w:r>
      <w:r>
        <w:rPr>
          <w:rFonts w:ascii="Courier New" w:hAnsi="Courier New" w:cs="Courier New"/>
          <w:sz w:val="24"/>
          <w:szCs w:val="24"/>
        </w:rPr>
        <w:t>ppellant was ordered to pay $4000-00 within thirty days of the award.</w:t>
      </w:r>
    </w:p>
    <w:p w:rsidR="005E5947" w:rsidRDefault="005E5947" w:rsidP="006E275C">
      <w:pPr>
        <w:spacing w:after="0" w:line="240" w:lineRule="auto"/>
        <w:ind w:firstLine="720"/>
        <w:jc w:val="both"/>
        <w:rPr>
          <w:rFonts w:ascii="Courier New" w:hAnsi="Courier New" w:cs="Courier New"/>
          <w:sz w:val="24"/>
          <w:szCs w:val="24"/>
        </w:rPr>
      </w:pPr>
    </w:p>
    <w:p w:rsidR="000D71E5" w:rsidRDefault="005E5947"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009C5CE2">
        <w:rPr>
          <w:rFonts w:ascii="Courier New" w:hAnsi="Courier New" w:cs="Courier New"/>
          <w:sz w:val="24"/>
          <w:szCs w:val="24"/>
        </w:rPr>
        <w:t>A</w:t>
      </w:r>
      <w:r>
        <w:rPr>
          <w:rFonts w:ascii="Courier New" w:hAnsi="Courier New" w:cs="Courier New"/>
          <w:sz w:val="24"/>
          <w:szCs w:val="24"/>
        </w:rPr>
        <w:t xml:space="preserve">ppellant was not satisfied and appealed to this court. In its grounds of appeal, the </w:t>
      </w:r>
      <w:r w:rsidR="009C5CE2">
        <w:rPr>
          <w:rFonts w:ascii="Courier New" w:hAnsi="Courier New" w:cs="Courier New"/>
          <w:sz w:val="24"/>
          <w:szCs w:val="24"/>
        </w:rPr>
        <w:t>A</w:t>
      </w:r>
      <w:r>
        <w:rPr>
          <w:rFonts w:ascii="Courier New" w:hAnsi="Courier New" w:cs="Courier New"/>
          <w:sz w:val="24"/>
          <w:szCs w:val="24"/>
        </w:rPr>
        <w:t>ppellant avers mainly that:</w:t>
      </w:r>
    </w:p>
    <w:p w:rsidR="000D71E5" w:rsidRDefault="000D71E5" w:rsidP="006E275C">
      <w:pPr>
        <w:spacing w:after="0" w:line="240" w:lineRule="auto"/>
        <w:jc w:val="both"/>
        <w:rPr>
          <w:rFonts w:ascii="Courier New" w:hAnsi="Courier New" w:cs="Courier New"/>
          <w:sz w:val="24"/>
          <w:szCs w:val="24"/>
        </w:rPr>
      </w:pPr>
    </w:p>
    <w:p w:rsidR="000D71E5" w:rsidRDefault="000D71E5" w:rsidP="006E27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erred in law and fact that the contract signed between the parties was preparatory to any other contract to come;</w:t>
      </w:r>
    </w:p>
    <w:p w:rsidR="000D71E5" w:rsidRDefault="000D71E5" w:rsidP="006E27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erred in holding that the </w:t>
      </w:r>
      <w:r w:rsidR="009C5CE2">
        <w:rPr>
          <w:rFonts w:ascii="Courier New" w:hAnsi="Courier New" w:cs="Courier New"/>
          <w:sz w:val="24"/>
          <w:szCs w:val="24"/>
        </w:rPr>
        <w:t>R</w:t>
      </w:r>
      <w:r>
        <w:rPr>
          <w:rFonts w:ascii="Courier New" w:hAnsi="Courier New" w:cs="Courier New"/>
          <w:sz w:val="24"/>
          <w:szCs w:val="24"/>
        </w:rPr>
        <w:t>espondent had been misled into believing that his role had changed;</w:t>
      </w:r>
    </w:p>
    <w:p w:rsidR="000D71E5" w:rsidRDefault="000D71E5" w:rsidP="006E27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erred in holding against the Appellant that the e-mail from Pilate Machadu amounted to a conclusive offer;</w:t>
      </w:r>
    </w:p>
    <w:p w:rsidR="000D71E5" w:rsidRDefault="000D71E5" w:rsidP="006E27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erred in holding that the </w:t>
      </w:r>
      <w:r w:rsidR="009C5CE2">
        <w:rPr>
          <w:rFonts w:ascii="Courier New" w:hAnsi="Courier New" w:cs="Courier New"/>
          <w:sz w:val="24"/>
          <w:szCs w:val="24"/>
        </w:rPr>
        <w:t>A</w:t>
      </w:r>
      <w:r>
        <w:rPr>
          <w:rFonts w:ascii="Courier New" w:hAnsi="Courier New" w:cs="Courier New"/>
          <w:sz w:val="24"/>
          <w:szCs w:val="24"/>
        </w:rPr>
        <w:t xml:space="preserve">ppellant created a legitimate expectation to the </w:t>
      </w:r>
      <w:r w:rsidR="009C5CE2">
        <w:rPr>
          <w:rFonts w:ascii="Courier New" w:hAnsi="Courier New" w:cs="Courier New"/>
          <w:sz w:val="24"/>
          <w:szCs w:val="24"/>
        </w:rPr>
        <w:t>R</w:t>
      </w:r>
      <w:r>
        <w:rPr>
          <w:rFonts w:ascii="Courier New" w:hAnsi="Courier New" w:cs="Courier New"/>
          <w:sz w:val="24"/>
          <w:szCs w:val="24"/>
        </w:rPr>
        <w:t>espondent to be engaged as an employee; and</w:t>
      </w:r>
    </w:p>
    <w:p w:rsidR="000D71E5" w:rsidRDefault="000D71E5" w:rsidP="006E27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erred in ordering the </w:t>
      </w:r>
      <w:r w:rsidR="009C5CE2">
        <w:rPr>
          <w:rFonts w:ascii="Courier New" w:hAnsi="Courier New" w:cs="Courier New"/>
          <w:sz w:val="24"/>
          <w:szCs w:val="24"/>
        </w:rPr>
        <w:t>A</w:t>
      </w:r>
      <w:r>
        <w:rPr>
          <w:rFonts w:ascii="Courier New" w:hAnsi="Courier New" w:cs="Courier New"/>
          <w:sz w:val="24"/>
          <w:szCs w:val="24"/>
        </w:rPr>
        <w:t xml:space="preserve">ppellant to pay the </w:t>
      </w:r>
      <w:r w:rsidR="009C5CE2">
        <w:rPr>
          <w:rFonts w:ascii="Courier New" w:hAnsi="Courier New" w:cs="Courier New"/>
          <w:sz w:val="24"/>
          <w:szCs w:val="24"/>
        </w:rPr>
        <w:t>R</w:t>
      </w:r>
      <w:r>
        <w:rPr>
          <w:rFonts w:ascii="Courier New" w:hAnsi="Courier New" w:cs="Courier New"/>
          <w:sz w:val="24"/>
          <w:szCs w:val="24"/>
        </w:rPr>
        <w:t>espondent the sum of $4000-00 as there was no basis for such an award.</w:t>
      </w:r>
    </w:p>
    <w:p w:rsidR="00E660CB" w:rsidRDefault="00E660CB" w:rsidP="006E275C">
      <w:pPr>
        <w:spacing w:after="0" w:line="240" w:lineRule="auto"/>
        <w:jc w:val="both"/>
        <w:rPr>
          <w:rFonts w:ascii="Courier New" w:hAnsi="Courier New" w:cs="Courier New"/>
          <w:sz w:val="24"/>
          <w:szCs w:val="24"/>
        </w:rPr>
      </w:pPr>
    </w:p>
    <w:p w:rsidR="000D71E5" w:rsidRDefault="00E660CB"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summary, these are the grounds of appeal the </w:t>
      </w:r>
      <w:r w:rsidR="009C5CE2">
        <w:rPr>
          <w:rFonts w:ascii="Courier New" w:hAnsi="Courier New" w:cs="Courier New"/>
          <w:sz w:val="24"/>
          <w:szCs w:val="24"/>
        </w:rPr>
        <w:t>A</w:t>
      </w:r>
      <w:r>
        <w:rPr>
          <w:rFonts w:ascii="Courier New" w:hAnsi="Courier New" w:cs="Courier New"/>
          <w:sz w:val="24"/>
          <w:szCs w:val="24"/>
        </w:rPr>
        <w:t xml:space="preserve">ppellant relies upon. The </w:t>
      </w:r>
      <w:r w:rsidR="009C5CE2">
        <w:rPr>
          <w:rFonts w:ascii="Courier New" w:hAnsi="Courier New" w:cs="Courier New"/>
          <w:sz w:val="24"/>
          <w:szCs w:val="24"/>
        </w:rPr>
        <w:t>C</w:t>
      </w:r>
      <w:r>
        <w:rPr>
          <w:rFonts w:ascii="Courier New" w:hAnsi="Courier New" w:cs="Courier New"/>
          <w:sz w:val="24"/>
          <w:szCs w:val="24"/>
        </w:rPr>
        <w:t>ourt will deal with these points of appeal in that order.</w:t>
      </w:r>
    </w:p>
    <w:p w:rsidR="00E660CB" w:rsidRDefault="00E660CB" w:rsidP="006E275C">
      <w:pPr>
        <w:spacing w:after="0" w:line="240" w:lineRule="auto"/>
        <w:ind w:firstLine="720"/>
        <w:jc w:val="both"/>
        <w:rPr>
          <w:rFonts w:ascii="Courier New" w:hAnsi="Courier New" w:cs="Courier New"/>
          <w:sz w:val="24"/>
          <w:szCs w:val="24"/>
        </w:rPr>
      </w:pPr>
    </w:p>
    <w:p w:rsidR="00E660CB" w:rsidRDefault="00E660CB"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first ground of appeal states that the Arbitrator erred in law and fact that the contract signed between the parties was preparatory to any other contract to come. The way this ground of appeal is phrased is completely at variance with the stated findings of the Arbitrator. The Arbitrator does not state that the “signing of the contract” was a </w:t>
      </w:r>
      <w:r>
        <w:rPr>
          <w:rFonts w:ascii="Courier New" w:hAnsi="Courier New" w:cs="Courier New"/>
          <w:sz w:val="24"/>
          <w:szCs w:val="24"/>
        </w:rPr>
        <w:lastRenderedPageBreak/>
        <w:t>prelude to another contract. In fact the record shows that the Arbitrator actually stated that:</w:t>
      </w:r>
    </w:p>
    <w:p w:rsidR="00E660CB" w:rsidRDefault="00E660CB" w:rsidP="006E275C">
      <w:pPr>
        <w:spacing w:after="0" w:line="240" w:lineRule="auto"/>
        <w:jc w:val="both"/>
        <w:rPr>
          <w:rFonts w:ascii="Courier New" w:hAnsi="Courier New" w:cs="Courier New"/>
          <w:sz w:val="24"/>
          <w:szCs w:val="24"/>
        </w:rPr>
      </w:pPr>
    </w:p>
    <w:p w:rsidR="00E660CB" w:rsidRDefault="00E660CB" w:rsidP="006E275C">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“In fact this gives credence to the claimant’s belief that </w:t>
      </w:r>
      <w:r w:rsidRPr="00E660CB">
        <w:rPr>
          <w:rFonts w:ascii="Courier New" w:hAnsi="Courier New" w:cs="Courier New"/>
          <w:sz w:val="24"/>
          <w:szCs w:val="24"/>
          <w:u w:val="single"/>
        </w:rPr>
        <w:t>the termination</w:t>
      </w:r>
      <w:r>
        <w:rPr>
          <w:rFonts w:ascii="Courier New" w:hAnsi="Courier New" w:cs="Courier New"/>
          <w:sz w:val="24"/>
          <w:szCs w:val="24"/>
        </w:rPr>
        <w:t xml:space="preserve"> of that contract meant to pa</w:t>
      </w:r>
      <w:r w:rsidR="009C5CE2">
        <w:rPr>
          <w:rFonts w:ascii="Courier New" w:hAnsi="Courier New" w:cs="Courier New"/>
          <w:sz w:val="24"/>
          <w:szCs w:val="24"/>
        </w:rPr>
        <w:t>ve</w:t>
      </w:r>
      <w:r>
        <w:rPr>
          <w:rFonts w:ascii="Courier New" w:hAnsi="Courier New" w:cs="Courier New"/>
          <w:sz w:val="24"/>
          <w:szCs w:val="24"/>
        </w:rPr>
        <w:t xml:space="preserve"> way for the new one. This belief has not been adequately rebutted.”</w:t>
      </w:r>
    </w:p>
    <w:p w:rsidR="00E660CB" w:rsidRDefault="00E660CB" w:rsidP="006E275C">
      <w:pPr>
        <w:spacing w:after="0" w:line="240" w:lineRule="auto"/>
        <w:jc w:val="both"/>
        <w:rPr>
          <w:rFonts w:ascii="Courier New" w:hAnsi="Courier New" w:cs="Courier New"/>
          <w:sz w:val="24"/>
          <w:szCs w:val="24"/>
        </w:rPr>
      </w:pPr>
    </w:p>
    <w:p w:rsidR="00F35DDC" w:rsidRDefault="00E660CB"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Therefore, the </w:t>
      </w:r>
      <w:r w:rsidR="009C5CE2">
        <w:rPr>
          <w:rFonts w:ascii="Courier New" w:hAnsi="Courier New" w:cs="Courier New"/>
          <w:sz w:val="24"/>
          <w:szCs w:val="24"/>
        </w:rPr>
        <w:t>A</w:t>
      </w:r>
      <w:r>
        <w:rPr>
          <w:rFonts w:ascii="Courier New" w:hAnsi="Courier New" w:cs="Courier New"/>
          <w:sz w:val="24"/>
          <w:szCs w:val="24"/>
        </w:rPr>
        <w:t xml:space="preserve">ppellant’s ground of appeal is premised on a non-existent finding by the Arbitrator. The Arbitrator did not refer to the “signing” of the contract, rather to its </w:t>
      </w:r>
      <w:r w:rsidRPr="00F35DDC">
        <w:rPr>
          <w:rFonts w:ascii="Courier New" w:hAnsi="Courier New" w:cs="Courier New"/>
          <w:sz w:val="24"/>
          <w:szCs w:val="24"/>
          <w:u w:val="single"/>
        </w:rPr>
        <w:t>termination</w:t>
      </w:r>
      <w:r>
        <w:rPr>
          <w:rFonts w:ascii="Courier New" w:hAnsi="Courier New" w:cs="Courier New"/>
          <w:sz w:val="24"/>
          <w:szCs w:val="24"/>
        </w:rPr>
        <w:t>.</w:t>
      </w:r>
      <w:r w:rsidR="00F35DDC">
        <w:rPr>
          <w:rFonts w:ascii="Courier New" w:hAnsi="Courier New" w:cs="Courier New"/>
          <w:sz w:val="24"/>
          <w:szCs w:val="24"/>
        </w:rPr>
        <w:t xml:space="preserve"> Appeals are based on the record and the record does not contain the finding allegedly</w:t>
      </w:r>
      <w:r w:rsidR="009C5CE2">
        <w:rPr>
          <w:rFonts w:ascii="Courier New" w:hAnsi="Courier New" w:cs="Courier New"/>
          <w:sz w:val="24"/>
          <w:szCs w:val="24"/>
        </w:rPr>
        <w:t xml:space="preserve"> made</w:t>
      </w:r>
      <w:r w:rsidR="00F35DDC">
        <w:rPr>
          <w:rFonts w:ascii="Courier New" w:hAnsi="Courier New" w:cs="Courier New"/>
          <w:sz w:val="24"/>
          <w:szCs w:val="24"/>
        </w:rPr>
        <w:t xml:space="preserve"> by the Arbitrator. The ground of appeal therefore becomes baseless and must fail.</w:t>
      </w:r>
    </w:p>
    <w:p w:rsidR="00F35DDC" w:rsidRDefault="00F35DDC" w:rsidP="006E275C">
      <w:pPr>
        <w:spacing w:after="0" w:line="240" w:lineRule="auto"/>
        <w:ind w:firstLine="720"/>
        <w:jc w:val="both"/>
        <w:rPr>
          <w:rFonts w:ascii="Courier New" w:hAnsi="Courier New" w:cs="Courier New"/>
          <w:sz w:val="24"/>
          <w:szCs w:val="24"/>
        </w:rPr>
      </w:pPr>
    </w:p>
    <w:p w:rsidR="00F6066A" w:rsidRDefault="00F35DDC"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second ground of appeal is that the </w:t>
      </w:r>
      <w:r w:rsidR="009C5CE2">
        <w:rPr>
          <w:rFonts w:ascii="Courier New" w:hAnsi="Courier New" w:cs="Courier New"/>
          <w:sz w:val="24"/>
          <w:szCs w:val="24"/>
        </w:rPr>
        <w:t>A</w:t>
      </w:r>
      <w:r>
        <w:rPr>
          <w:rFonts w:ascii="Courier New" w:hAnsi="Courier New" w:cs="Courier New"/>
          <w:sz w:val="24"/>
          <w:szCs w:val="24"/>
        </w:rPr>
        <w:t xml:space="preserve">ppellant alleges the Arbitrator erred in holding that the </w:t>
      </w:r>
      <w:r w:rsidR="009C5CE2">
        <w:rPr>
          <w:rFonts w:ascii="Courier New" w:hAnsi="Courier New" w:cs="Courier New"/>
          <w:sz w:val="24"/>
          <w:szCs w:val="24"/>
        </w:rPr>
        <w:t>R</w:t>
      </w:r>
      <w:r>
        <w:rPr>
          <w:rFonts w:ascii="Courier New" w:hAnsi="Courier New" w:cs="Courier New"/>
          <w:sz w:val="24"/>
          <w:szCs w:val="24"/>
        </w:rPr>
        <w:t xml:space="preserve">espondent had been misled into believing that his role had changed. It should be made clear that this was a factual finding made by the Arbitrator. The Arbitrator had the opportunity to analyse the evidence adduced before him. He had recourse to the various e-mail messages produced by the </w:t>
      </w:r>
      <w:r w:rsidR="009C5CE2">
        <w:rPr>
          <w:rFonts w:ascii="Courier New" w:hAnsi="Courier New" w:cs="Courier New"/>
          <w:sz w:val="24"/>
          <w:szCs w:val="24"/>
        </w:rPr>
        <w:t>R</w:t>
      </w:r>
      <w:r>
        <w:rPr>
          <w:rFonts w:ascii="Courier New" w:hAnsi="Courier New" w:cs="Courier New"/>
          <w:sz w:val="24"/>
          <w:szCs w:val="24"/>
        </w:rPr>
        <w:t>espondent coupled with the</w:t>
      </w:r>
      <w:r w:rsidR="00F6066A">
        <w:rPr>
          <w:rFonts w:ascii="Courier New" w:hAnsi="Courier New" w:cs="Courier New"/>
          <w:sz w:val="24"/>
          <w:szCs w:val="24"/>
        </w:rPr>
        <w:t xml:space="preserve"> oral evidence from the </w:t>
      </w:r>
      <w:r w:rsidR="009C5CE2">
        <w:rPr>
          <w:rFonts w:ascii="Courier New" w:hAnsi="Courier New" w:cs="Courier New"/>
          <w:sz w:val="24"/>
          <w:szCs w:val="24"/>
        </w:rPr>
        <w:t>R</w:t>
      </w:r>
      <w:r w:rsidR="00F6066A">
        <w:rPr>
          <w:rFonts w:ascii="Courier New" w:hAnsi="Courier New" w:cs="Courier New"/>
          <w:sz w:val="24"/>
          <w:szCs w:val="24"/>
        </w:rPr>
        <w:t xml:space="preserve">espondent. In fact, a reading of the e-mail messages produced by the </w:t>
      </w:r>
      <w:r w:rsidR="009C5CE2">
        <w:rPr>
          <w:rFonts w:ascii="Courier New" w:hAnsi="Courier New" w:cs="Courier New"/>
          <w:sz w:val="24"/>
          <w:szCs w:val="24"/>
        </w:rPr>
        <w:t>R</w:t>
      </w:r>
      <w:r w:rsidR="00F6066A">
        <w:rPr>
          <w:rFonts w:ascii="Courier New" w:hAnsi="Courier New" w:cs="Courier New"/>
          <w:sz w:val="24"/>
          <w:szCs w:val="24"/>
        </w:rPr>
        <w:t xml:space="preserve">espondent shows that he was involved in writing for the </w:t>
      </w:r>
      <w:r w:rsidR="009C5CE2">
        <w:rPr>
          <w:rFonts w:ascii="Courier New" w:hAnsi="Courier New" w:cs="Courier New"/>
          <w:sz w:val="24"/>
          <w:szCs w:val="24"/>
        </w:rPr>
        <w:t>A</w:t>
      </w:r>
      <w:r w:rsidR="00F6066A">
        <w:rPr>
          <w:rFonts w:ascii="Courier New" w:hAnsi="Courier New" w:cs="Courier New"/>
          <w:sz w:val="24"/>
          <w:szCs w:val="24"/>
        </w:rPr>
        <w:t xml:space="preserve">ppellant. The </w:t>
      </w:r>
      <w:r w:rsidR="009C5CE2">
        <w:rPr>
          <w:rFonts w:ascii="Courier New" w:hAnsi="Courier New" w:cs="Courier New"/>
          <w:sz w:val="24"/>
          <w:szCs w:val="24"/>
        </w:rPr>
        <w:t>A</w:t>
      </w:r>
      <w:r w:rsidR="00F6066A">
        <w:rPr>
          <w:rFonts w:ascii="Courier New" w:hAnsi="Courier New" w:cs="Courier New"/>
          <w:sz w:val="24"/>
          <w:szCs w:val="24"/>
        </w:rPr>
        <w:t xml:space="preserve">ppellant’s </w:t>
      </w:r>
      <w:r w:rsidR="009C5CE2">
        <w:rPr>
          <w:rFonts w:ascii="Courier New" w:hAnsi="Courier New" w:cs="Courier New"/>
          <w:sz w:val="24"/>
          <w:szCs w:val="24"/>
        </w:rPr>
        <w:t>C</w:t>
      </w:r>
      <w:r w:rsidR="00F6066A">
        <w:rPr>
          <w:rFonts w:ascii="Courier New" w:hAnsi="Courier New" w:cs="Courier New"/>
          <w:sz w:val="24"/>
          <w:szCs w:val="24"/>
        </w:rPr>
        <w:t xml:space="preserve">ounsel was invited by the court to address on this point. It was submitted on behalf of the </w:t>
      </w:r>
      <w:r w:rsidR="009C5CE2">
        <w:rPr>
          <w:rFonts w:ascii="Courier New" w:hAnsi="Courier New" w:cs="Courier New"/>
          <w:sz w:val="24"/>
          <w:szCs w:val="24"/>
        </w:rPr>
        <w:t>A</w:t>
      </w:r>
      <w:r w:rsidR="00F6066A">
        <w:rPr>
          <w:rFonts w:ascii="Courier New" w:hAnsi="Courier New" w:cs="Courier New"/>
          <w:sz w:val="24"/>
          <w:szCs w:val="24"/>
        </w:rPr>
        <w:t xml:space="preserve">ppellant that the duties that the </w:t>
      </w:r>
      <w:r w:rsidR="009C5CE2">
        <w:rPr>
          <w:rFonts w:ascii="Courier New" w:hAnsi="Courier New" w:cs="Courier New"/>
          <w:sz w:val="24"/>
          <w:szCs w:val="24"/>
        </w:rPr>
        <w:t>R</w:t>
      </w:r>
      <w:r w:rsidR="00F6066A">
        <w:rPr>
          <w:rFonts w:ascii="Courier New" w:hAnsi="Courier New" w:cs="Courier New"/>
          <w:sz w:val="24"/>
          <w:szCs w:val="24"/>
        </w:rPr>
        <w:t xml:space="preserve">espondent had undertaken as shown by the e-mails could be extra duties assigned to him by his supervisor. There was further evidence that indeed the </w:t>
      </w:r>
      <w:r w:rsidR="009C5CE2">
        <w:rPr>
          <w:rFonts w:ascii="Courier New" w:hAnsi="Courier New" w:cs="Courier New"/>
          <w:sz w:val="24"/>
          <w:szCs w:val="24"/>
        </w:rPr>
        <w:t>R</w:t>
      </w:r>
      <w:r w:rsidR="00F6066A">
        <w:rPr>
          <w:rFonts w:ascii="Courier New" w:hAnsi="Courier New" w:cs="Courier New"/>
          <w:sz w:val="24"/>
          <w:szCs w:val="24"/>
        </w:rPr>
        <w:t>espondent had been moved from the 9</w:t>
      </w:r>
      <w:r w:rsidR="00F6066A" w:rsidRPr="00F6066A">
        <w:rPr>
          <w:rFonts w:ascii="Courier New" w:hAnsi="Courier New" w:cs="Courier New"/>
          <w:sz w:val="24"/>
          <w:szCs w:val="24"/>
          <w:vertAlign w:val="superscript"/>
        </w:rPr>
        <w:t>th</w:t>
      </w:r>
      <w:r w:rsidR="00F6066A">
        <w:rPr>
          <w:rFonts w:ascii="Courier New" w:hAnsi="Courier New" w:cs="Courier New"/>
          <w:sz w:val="24"/>
          <w:szCs w:val="24"/>
        </w:rPr>
        <w:t xml:space="preserve"> floor which was the Advertising section to the 8</w:t>
      </w:r>
      <w:r w:rsidR="00F6066A" w:rsidRPr="00F6066A">
        <w:rPr>
          <w:rFonts w:ascii="Courier New" w:hAnsi="Courier New" w:cs="Courier New"/>
          <w:sz w:val="24"/>
          <w:szCs w:val="24"/>
          <w:vertAlign w:val="superscript"/>
        </w:rPr>
        <w:t>th</w:t>
      </w:r>
      <w:r w:rsidR="00F6066A">
        <w:rPr>
          <w:rFonts w:ascii="Courier New" w:hAnsi="Courier New" w:cs="Courier New"/>
          <w:sz w:val="24"/>
          <w:szCs w:val="24"/>
        </w:rPr>
        <w:t xml:space="preserve"> floor which was the editorial department.</w:t>
      </w:r>
    </w:p>
    <w:p w:rsidR="009C5CE2" w:rsidRDefault="009C5CE2" w:rsidP="009C5CE2">
      <w:pPr>
        <w:spacing w:after="0" w:line="240" w:lineRule="auto"/>
        <w:ind w:firstLine="720"/>
        <w:jc w:val="both"/>
        <w:rPr>
          <w:rFonts w:ascii="Courier New" w:hAnsi="Courier New" w:cs="Courier New"/>
          <w:sz w:val="24"/>
          <w:szCs w:val="24"/>
        </w:rPr>
      </w:pPr>
    </w:p>
    <w:p w:rsidR="00F6066A" w:rsidRDefault="00F6066A"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trite that an appellate court should not interfere with an exercise of discretion by a lower court or tribunal unless there has been a clear misdirection on the part of the lower court. (See </w:t>
      </w:r>
      <w:r>
        <w:rPr>
          <w:rFonts w:ascii="Courier New" w:hAnsi="Courier New" w:cs="Courier New"/>
          <w:i/>
          <w:sz w:val="24"/>
          <w:szCs w:val="24"/>
        </w:rPr>
        <w:t>Innscor Africa</w:t>
      </w:r>
      <w:r>
        <w:rPr>
          <w:rFonts w:ascii="Courier New" w:hAnsi="Courier New" w:cs="Courier New"/>
          <w:sz w:val="24"/>
          <w:szCs w:val="24"/>
        </w:rPr>
        <w:t xml:space="preserve"> (</w:t>
      </w:r>
      <w:r>
        <w:rPr>
          <w:rFonts w:ascii="Courier New" w:hAnsi="Courier New" w:cs="Courier New"/>
          <w:i/>
          <w:sz w:val="24"/>
          <w:szCs w:val="24"/>
        </w:rPr>
        <w:t>Pvt</w:t>
      </w:r>
      <w:r>
        <w:rPr>
          <w:rFonts w:ascii="Courier New" w:hAnsi="Courier New" w:cs="Courier New"/>
          <w:sz w:val="24"/>
          <w:szCs w:val="24"/>
        </w:rPr>
        <w:t xml:space="preserve">) </w:t>
      </w:r>
      <w:r>
        <w:rPr>
          <w:rFonts w:ascii="Courier New" w:hAnsi="Courier New" w:cs="Courier New"/>
          <w:i/>
          <w:sz w:val="24"/>
          <w:szCs w:val="24"/>
        </w:rPr>
        <w:t>Ltd</w:t>
      </w:r>
      <w:r>
        <w:rPr>
          <w:rFonts w:ascii="Courier New" w:hAnsi="Courier New" w:cs="Courier New"/>
          <w:sz w:val="24"/>
          <w:szCs w:val="24"/>
        </w:rPr>
        <w:t xml:space="preserve"> v </w:t>
      </w:r>
      <w:r>
        <w:rPr>
          <w:rFonts w:ascii="Courier New" w:hAnsi="Courier New" w:cs="Courier New"/>
          <w:i/>
          <w:sz w:val="24"/>
          <w:szCs w:val="24"/>
        </w:rPr>
        <w:t>LetronChimoto</w:t>
      </w:r>
      <w:r>
        <w:rPr>
          <w:rFonts w:ascii="Courier New" w:hAnsi="Courier New" w:cs="Courier New"/>
          <w:sz w:val="24"/>
          <w:szCs w:val="24"/>
        </w:rPr>
        <w:t>SC-</w:t>
      </w:r>
      <w:r>
        <w:rPr>
          <w:rFonts w:ascii="Courier New" w:hAnsi="Courier New" w:cs="Courier New"/>
          <w:sz w:val="24"/>
          <w:szCs w:val="24"/>
        </w:rPr>
        <w:lastRenderedPageBreak/>
        <w:t xml:space="preserve">6-2012). This </w:t>
      </w:r>
      <w:r w:rsidR="009C5CE2">
        <w:rPr>
          <w:rFonts w:ascii="Courier New" w:hAnsi="Courier New" w:cs="Courier New"/>
          <w:sz w:val="24"/>
          <w:szCs w:val="24"/>
        </w:rPr>
        <w:t>C</w:t>
      </w:r>
      <w:r>
        <w:rPr>
          <w:rFonts w:ascii="Courier New" w:hAnsi="Courier New" w:cs="Courier New"/>
          <w:sz w:val="24"/>
          <w:szCs w:val="24"/>
        </w:rPr>
        <w:t>ourt is of the view that there was no misdirection on the part of the Arbitrator on this point. This ground of appeal must also fail.</w:t>
      </w:r>
    </w:p>
    <w:p w:rsidR="00F6066A" w:rsidRDefault="00F6066A" w:rsidP="006E275C">
      <w:pPr>
        <w:spacing w:after="0" w:line="240" w:lineRule="auto"/>
        <w:ind w:firstLine="720"/>
        <w:jc w:val="both"/>
        <w:rPr>
          <w:rFonts w:ascii="Courier New" w:hAnsi="Courier New" w:cs="Courier New"/>
          <w:sz w:val="24"/>
          <w:szCs w:val="24"/>
        </w:rPr>
      </w:pPr>
    </w:p>
    <w:p w:rsidR="00F526A6" w:rsidRDefault="00F6066A"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third ground of appeal is premised on the Arbitrator’s finding that the e-mail from Pilate Machadu amounted to a conclusive offer. This again is a factual finding. The Arbitrator refers to the fact that the </w:t>
      </w:r>
      <w:r w:rsidR="009C5CE2">
        <w:rPr>
          <w:rFonts w:ascii="Courier New" w:hAnsi="Courier New" w:cs="Courier New"/>
          <w:sz w:val="24"/>
          <w:szCs w:val="24"/>
        </w:rPr>
        <w:t>A</w:t>
      </w:r>
      <w:r>
        <w:rPr>
          <w:rFonts w:ascii="Courier New" w:hAnsi="Courier New" w:cs="Courier New"/>
          <w:sz w:val="24"/>
          <w:szCs w:val="24"/>
        </w:rPr>
        <w:t xml:space="preserve">ppellant also suggested that the e-mail could have originated from the </w:t>
      </w:r>
      <w:r w:rsidR="009C5CE2">
        <w:rPr>
          <w:rFonts w:ascii="Courier New" w:hAnsi="Courier New" w:cs="Courier New"/>
          <w:sz w:val="24"/>
          <w:szCs w:val="24"/>
        </w:rPr>
        <w:t>R</w:t>
      </w:r>
      <w:r>
        <w:rPr>
          <w:rFonts w:ascii="Courier New" w:hAnsi="Courier New" w:cs="Courier New"/>
          <w:sz w:val="24"/>
          <w:szCs w:val="24"/>
        </w:rPr>
        <w:t xml:space="preserve">espondent and the Arbitrator discards the allegation. The Arbitrator, in his analysis of the evidence weighs the possibilities each against the other. As alluded to in the </w:t>
      </w:r>
      <w:r>
        <w:rPr>
          <w:rFonts w:ascii="Courier New" w:hAnsi="Courier New" w:cs="Courier New"/>
          <w:i/>
          <w:sz w:val="24"/>
          <w:szCs w:val="24"/>
        </w:rPr>
        <w:t>Innscor</w:t>
      </w:r>
      <w:r>
        <w:rPr>
          <w:rFonts w:ascii="Courier New" w:hAnsi="Courier New" w:cs="Courier New"/>
          <w:sz w:val="24"/>
          <w:szCs w:val="24"/>
        </w:rPr>
        <w:t xml:space="preserve"> case (</w:t>
      </w:r>
      <w:r>
        <w:rPr>
          <w:rFonts w:ascii="Courier New" w:hAnsi="Courier New" w:cs="Courier New"/>
          <w:i/>
          <w:sz w:val="24"/>
          <w:szCs w:val="24"/>
        </w:rPr>
        <w:t>supra</w:t>
      </w:r>
      <w:r>
        <w:rPr>
          <w:rFonts w:ascii="Courier New" w:hAnsi="Courier New" w:cs="Courier New"/>
          <w:sz w:val="24"/>
          <w:szCs w:val="24"/>
        </w:rPr>
        <w:t xml:space="preserve">) the </w:t>
      </w:r>
      <w:r w:rsidR="009C5CE2">
        <w:rPr>
          <w:rFonts w:ascii="Courier New" w:hAnsi="Courier New" w:cs="Courier New"/>
          <w:sz w:val="24"/>
          <w:szCs w:val="24"/>
        </w:rPr>
        <w:t>C</w:t>
      </w:r>
      <w:r>
        <w:rPr>
          <w:rFonts w:ascii="Courier New" w:hAnsi="Courier New" w:cs="Courier New"/>
          <w:sz w:val="24"/>
          <w:szCs w:val="24"/>
        </w:rPr>
        <w:t>ourt finds that there was no misdirection on the Arbitrator’s part to warrant interference and this ground must fail.</w:t>
      </w:r>
    </w:p>
    <w:p w:rsidR="00F526A6" w:rsidRDefault="00F526A6" w:rsidP="006E275C">
      <w:pPr>
        <w:spacing w:after="0" w:line="240" w:lineRule="auto"/>
        <w:ind w:firstLine="720"/>
        <w:jc w:val="both"/>
        <w:rPr>
          <w:rFonts w:ascii="Courier New" w:hAnsi="Courier New" w:cs="Courier New"/>
          <w:sz w:val="24"/>
          <w:szCs w:val="24"/>
        </w:rPr>
      </w:pPr>
    </w:p>
    <w:p w:rsidR="00F526A6" w:rsidRDefault="00F526A6"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fourth ground of appeal states that the Arbitrator erred in holding that the </w:t>
      </w:r>
      <w:r w:rsidR="009C5CE2">
        <w:rPr>
          <w:rFonts w:ascii="Courier New" w:hAnsi="Courier New" w:cs="Courier New"/>
          <w:sz w:val="24"/>
          <w:szCs w:val="24"/>
        </w:rPr>
        <w:t>A</w:t>
      </w:r>
      <w:r>
        <w:rPr>
          <w:rFonts w:ascii="Courier New" w:hAnsi="Courier New" w:cs="Courier New"/>
          <w:sz w:val="24"/>
          <w:szCs w:val="24"/>
        </w:rPr>
        <w:t xml:space="preserve">ppellant had created a legitimate expectation to the </w:t>
      </w:r>
      <w:r w:rsidR="009C5CE2">
        <w:rPr>
          <w:rFonts w:ascii="Courier New" w:hAnsi="Courier New" w:cs="Courier New"/>
          <w:sz w:val="24"/>
          <w:szCs w:val="24"/>
        </w:rPr>
        <w:t>R</w:t>
      </w:r>
      <w:r>
        <w:rPr>
          <w:rFonts w:ascii="Courier New" w:hAnsi="Courier New" w:cs="Courier New"/>
          <w:sz w:val="24"/>
          <w:szCs w:val="24"/>
        </w:rPr>
        <w:t xml:space="preserve">espondent to be engaged as an employee. The Arbitrator weighed the evidence and referred to case law on legitimate expectation. He did not find in favour of the </w:t>
      </w:r>
      <w:r w:rsidR="009C5CE2">
        <w:rPr>
          <w:rFonts w:ascii="Courier New" w:hAnsi="Courier New" w:cs="Courier New"/>
          <w:sz w:val="24"/>
          <w:szCs w:val="24"/>
        </w:rPr>
        <w:t>A</w:t>
      </w:r>
      <w:r>
        <w:rPr>
          <w:rFonts w:ascii="Courier New" w:hAnsi="Courier New" w:cs="Courier New"/>
          <w:sz w:val="24"/>
          <w:szCs w:val="24"/>
        </w:rPr>
        <w:t xml:space="preserve">ppellant. This </w:t>
      </w:r>
      <w:r w:rsidR="009C5CE2">
        <w:rPr>
          <w:rFonts w:ascii="Courier New" w:hAnsi="Courier New" w:cs="Courier New"/>
          <w:sz w:val="24"/>
          <w:szCs w:val="24"/>
        </w:rPr>
        <w:t>C</w:t>
      </w:r>
      <w:r>
        <w:rPr>
          <w:rFonts w:ascii="Courier New" w:hAnsi="Courier New" w:cs="Courier New"/>
          <w:sz w:val="24"/>
          <w:szCs w:val="24"/>
        </w:rPr>
        <w:t>ourt is of the view that there is no misdirection by the Arbitrator and this ground must also fail.</w:t>
      </w:r>
    </w:p>
    <w:p w:rsidR="00F526A6" w:rsidRDefault="00F526A6" w:rsidP="006E275C">
      <w:pPr>
        <w:spacing w:after="0" w:line="240" w:lineRule="auto"/>
        <w:ind w:firstLine="720"/>
        <w:jc w:val="both"/>
        <w:rPr>
          <w:rFonts w:ascii="Courier New" w:hAnsi="Courier New" w:cs="Courier New"/>
          <w:sz w:val="24"/>
          <w:szCs w:val="24"/>
        </w:rPr>
      </w:pPr>
    </w:p>
    <w:p w:rsidR="00F526A6" w:rsidRDefault="00F526A6"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last ground of appeal is that the Arbitrator erred in ordering the </w:t>
      </w:r>
      <w:r w:rsidR="009C5CE2">
        <w:rPr>
          <w:rFonts w:ascii="Courier New" w:hAnsi="Courier New" w:cs="Courier New"/>
          <w:sz w:val="24"/>
          <w:szCs w:val="24"/>
        </w:rPr>
        <w:t>A</w:t>
      </w:r>
      <w:r>
        <w:rPr>
          <w:rFonts w:ascii="Courier New" w:hAnsi="Courier New" w:cs="Courier New"/>
          <w:sz w:val="24"/>
          <w:szCs w:val="24"/>
        </w:rPr>
        <w:t xml:space="preserve">ppellant to pay the respondent the sum of $4000-00 without justifying it. The award merely states that the </w:t>
      </w:r>
      <w:r w:rsidR="009C5CE2">
        <w:rPr>
          <w:rFonts w:ascii="Courier New" w:hAnsi="Courier New" w:cs="Courier New"/>
          <w:sz w:val="24"/>
          <w:szCs w:val="24"/>
        </w:rPr>
        <w:t>R</w:t>
      </w:r>
      <w:r>
        <w:rPr>
          <w:rFonts w:ascii="Courier New" w:hAnsi="Courier New" w:cs="Courier New"/>
          <w:sz w:val="24"/>
          <w:szCs w:val="24"/>
        </w:rPr>
        <w:t>espondent is to be paid $4 000-00 without stating how that figure is arrived at. In fact, the Arbitrator states:</w:t>
      </w:r>
    </w:p>
    <w:p w:rsidR="00F526A6" w:rsidRDefault="00F526A6" w:rsidP="009C5CE2">
      <w:pPr>
        <w:spacing w:after="0" w:line="240" w:lineRule="auto"/>
        <w:jc w:val="both"/>
        <w:rPr>
          <w:rFonts w:ascii="Courier New" w:hAnsi="Courier New" w:cs="Courier New"/>
          <w:sz w:val="24"/>
          <w:szCs w:val="24"/>
        </w:rPr>
      </w:pPr>
    </w:p>
    <w:p w:rsidR="00E660CB" w:rsidRDefault="00F526A6" w:rsidP="006E275C">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“…and the </w:t>
      </w:r>
      <w:r w:rsidR="009C5CE2">
        <w:rPr>
          <w:rFonts w:ascii="Courier New" w:hAnsi="Courier New" w:cs="Courier New"/>
          <w:sz w:val="24"/>
          <w:szCs w:val="24"/>
        </w:rPr>
        <w:t>R</w:t>
      </w:r>
      <w:r>
        <w:rPr>
          <w:rFonts w:ascii="Courier New" w:hAnsi="Courier New" w:cs="Courier New"/>
          <w:sz w:val="24"/>
          <w:szCs w:val="24"/>
        </w:rPr>
        <w:t>espondent (now the appellant) should not have qualms about paying it because in the light of my finding had the claimant (“now the respondent”) as</w:t>
      </w:r>
      <w:r w:rsidR="007C0BE5">
        <w:rPr>
          <w:rFonts w:ascii="Courier New" w:hAnsi="Courier New" w:cs="Courier New"/>
          <w:sz w:val="24"/>
          <w:szCs w:val="24"/>
        </w:rPr>
        <w:t>ked for much more he would have likely received it.”</w:t>
      </w:r>
    </w:p>
    <w:p w:rsidR="007C0BE5" w:rsidRDefault="007C0BE5" w:rsidP="006E275C">
      <w:pPr>
        <w:spacing w:after="0" w:line="360" w:lineRule="auto"/>
        <w:jc w:val="both"/>
        <w:rPr>
          <w:rFonts w:ascii="Courier New" w:hAnsi="Courier New" w:cs="Courier New"/>
          <w:sz w:val="24"/>
          <w:szCs w:val="24"/>
        </w:rPr>
      </w:pPr>
    </w:p>
    <w:p w:rsidR="007C0BE5" w:rsidRDefault="007C0BE5"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w:t>
      </w:r>
      <w:r w:rsidR="009C5CE2">
        <w:rPr>
          <w:rFonts w:ascii="Courier New" w:hAnsi="Courier New" w:cs="Courier New"/>
          <w:sz w:val="24"/>
          <w:szCs w:val="24"/>
        </w:rPr>
        <w:t>C</w:t>
      </w:r>
      <w:r>
        <w:rPr>
          <w:rFonts w:ascii="Courier New" w:hAnsi="Courier New" w:cs="Courier New"/>
          <w:sz w:val="24"/>
          <w:szCs w:val="24"/>
        </w:rPr>
        <w:t xml:space="preserve">ourt has sifted through the record and the figures that are near this amount are contained in the </w:t>
      </w:r>
      <w:r w:rsidR="009C5CE2">
        <w:rPr>
          <w:rFonts w:ascii="Courier New" w:hAnsi="Courier New" w:cs="Courier New"/>
          <w:sz w:val="24"/>
          <w:szCs w:val="24"/>
        </w:rPr>
        <w:t>R</w:t>
      </w:r>
      <w:r>
        <w:rPr>
          <w:rFonts w:ascii="Courier New" w:hAnsi="Courier New" w:cs="Courier New"/>
          <w:sz w:val="24"/>
          <w:szCs w:val="24"/>
        </w:rPr>
        <w:t xml:space="preserve">espondent’s </w:t>
      </w:r>
      <w:r>
        <w:rPr>
          <w:rFonts w:ascii="Courier New" w:hAnsi="Courier New" w:cs="Courier New"/>
          <w:sz w:val="24"/>
          <w:szCs w:val="24"/>
        </w:rPr>
        <w:lastRenderedPageBreak/>
        <w:t xml:space="preserve">submissions where he states he wants to be paid $3900-00 for the seventy-four articles done plus $500-00 for airtime and transport. The quantification of the figures by the Arbitrator is patently unsatisfactory. The Arbitrator seemingly “plucked a figure out of the air” </w:t>
      </w:r>
      <w:r w:rsidR="009C5CE2">
        <w:rPr>
          <w:rFonts w:ascii="Courier New" w:hAnsi="Courier New" w:cs="Courier New"/>
          <w:sz w:val="24"/>
          <w:szCs w:val="24"/>
        </w:rPr>
        <w:t>(</w:t>
      </w:r>
      <w:r>
        <w:rPr>
          <w:rFonts w:ascii="Courier New" w:hAnsi="Courier New" w:cs="Courier New"/>
          <w:sz w:val="24"/>
          <w:szCs w:val="24"/>
        </w:rPr>
        <w:t xml:space="preserve">see </w:t>
      </w:r>
      <w:r>
        <w:rPr>
          <w:rFonts w:ascii="Courier New" w:hAnsi="Courier New" w:cs="Courier New"/>
          <w:i/>
          <w:sz w:val="24"/>
          <w:szCs w:val="24"/>
        </w:rPr>
        <w:t>Heywood</w:t>
      </w:r>
      <w:r>
        <w:rPr>
          <w:rFonts w:ascii="Courier New" w:hAnsi="Courier New" w:cs="Courier New"/>
          <w:sz w:val="24"/>
          <w:szCs w:val="24"/>
        </w:rPr>
        <w:t xml:space="preserve"> case SC-207-11</w:t>
      </w:r>
      <w:r w:rsidR="009C5CE2">
        <w:rPr>
          <w:rFonts w:ascii="Courier New" w:hAnsi="Courier New" w:cs="Courier New"/>
          <w:sz w:val="24"/>
          <w:szCs w:val="24"/>
        </w:rPr>
        <w:t>)</w:t>
      </w:r>
      <w:r>
        <w:rPr>
          <w:rFonts w:ascii="Courier New" w:hAnsi="Courier New" w:cs="Courier New"/>
          <w:sz w:val="24"/>
          <w:szCs w:val="24"/>
        </w:rPr>
        <w:t xml:space="preserve"> which was not competent and this amounted to an approximation of the amount due to the </w:t>
      </w:r>
      <w:r w:rsidR="009C5CE2">
        <w:rPr>
          <w:rFonts w:ascii="Courier New" w:hAnsi="Courier New" w:cs="Courier New"/>
          <w:sz w:val="24"/>
          <w:szCs w:val="24"/>
        </w:rPr>
        <w:t>R</w:t>
      </w:r>
      <w:r>
        <w:rPr>
          <w:rFonts w:ascii="Courier New" w:hAnsi="Courier New" w:cs="Courier New"/>
          <w:sz w:val="24"/>
          <w:szCs w:val="24"/>
        </w:rPr>
        <w:t xml:space="preserve">espondent. The </w:t>
      </w:r>
      <w:r w:rsidR="009C5CE2">
        <w:rPr>
          <w:rFonts w:ascii="Courier New" w:hAnsi="Courier New" w:cs="Courier New"/>
          <w:sz w:val="24"/>
          <w:szCs w:val="24"/>
        </w:rPr>
        <w:t>R</w:t>
      </w:r>
      <w:r>
        <w:rPr>
          <w:rFonts w:ascii="Courier New" w:hAnsi="Courier New" w:cs="Courier New"/>
          <w:sz w:val="24"/>
          <w:szCs w:val="24"/>
        </w:rPr>
        <w:t xml:space="preserve">espondent did not avail tangible evidence upon which a proper assessment could be made of the amount due to him. (See </w:t>
      </w:r>
      <w:r>
        <w:rPr>
          <w:rFonts w:ascii="Courier New" w:hAnsi="Courier New" w:cs="Courier New"/>
          <w:i/>
          <w:sz w:val="24"/>
          <w:szCs w:val="24"/>
        </w:rPr>
        <w:t>Ebrahim</w:t>
      </w:r>
      <w:r>
        <w:rPr>
          <w:rFonts w:ascii="Courier New" w:hAnsi="Courier New" w:cs="Courier New"/>
          <w:sz w:val="24"/>
          <w:szCs w:val="24"/>
        </w:rPr>
        <w:t xml:space="preserve"> v </w:t>
      </w:r>
      <w:r>
        <w:rPr>
          <w:rFonts w:ascii="Courier New" w:hAnsi="Courier New" w:cs="Courier New"/>
          <w:i/>
          <w:sz w:val="24"/>
          <w:szCs w:val="24"/>
        </w:rPr>
        <w:t>PittmanN O</w:t>
      </w:r>
      <w:r>
        <w:rPr>
          <w:rFonts w:ascii="Courier New" w:hAnsi="Courier New" w:cs="Courier New"/>
          <w:sz w:val="24"/>
          <w:szCs w:val="24"/>
        </w:rPr>
        <w:t xml:space="preserve"> 1995</w:t>
      </w:r>
      <w:r w:rsidRPr="007C0BE5">
        <w:rPr>
          <w:rFonts w:ascii="Courier New" w:hAnsi="Courier New" w:cs="Courier New"/>
          <w:sz w:val="24"/>
          <w:szCs w:val="24"/>
        </w:rPr>
        <w:t>(1)</w:t>
      </w:r>
      <w:r>
        <w:rPr>
          <w:rFonts w:ascii="Courier New" w:hAnsi="Courier New" w:cs="Courier New"/>
          <w:sz w:val="24"/>
          <w:szCs w:val="24"/>
        </w:rPr>
        <w:t xml:space="preserve">ZLR 176). The </w:t>
      </w:r>
      <w:r w:rsidR="009C5CE2">
        <w:rPr>
          <w:rFonts w:ascii="Courier New" w:hAnsi="Courier New" w:cs="Courier New"/>
          <w:sz w:val="24"/>
          <w:szCs w:val="24"/>
        </w:rPr>
        <w:t>A</w:t>
      </w:r>
      <w:r>
        <w:rPr>
          <w:rFonts w:ascii="Courier New" w:hAnsi="Courier New" w:cs="Courier New"/>
          <w:sz w:val="24"/>
          <w:szCs w:val="24"/>
        </w:rPr>
        <w:t>ppellant succeeds on this ground and the amount arrived at by the Arbitrator must be set aside.</w:t>
      </w:r>
    </w:p>
    <w:p w:rsidR="007C0BE5" w:rsidRDefault="007C0BE5" w:rsidP="006E275C">
      <w:pPr>
        <w:spacing w:after="0" w:line="240" w:lineRule="auto"/>
        <w:ind w:firstLine="720"/>
        <w:jc w:val="both"/>
        <w:rPr>
          <w:rFonts w:ascii="Courier New" w:hAnsi="Courier New" w:cs="Courier New"/>
          <w:sz w:val="24"/>
          <w:szCs w:val="24"/>
        </w:rPr>
      </w:pPr>
    </w:p>
    <w:p w:rsidR="007C0BE5" w:rsidRDefault="007C0BE5" w:rsidP="006E27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result, the </w:t>
      </w:r>
      <w:r w:rsidR="009C5CE2">
        <w:rPr>
          <w:rFonts w:ascii="Courier New" w:hAnsi="Courier New" w:cs="Courier New"/>
          <w:sz w:val="24"/>
          <w:szCs w:val="24"/>
        </w:rPr>
        <w:t>C</w:t>
      </w:r>
      <w:r>
        <w:rPr>
          <w:rFonts w:ascii="Courier New" w:hAnsi="Courier New" w:cs="Courier New"/>
          <w:sz w:val="24"/>
          <w:szCs w:val="24"/>
        </w:rPr>
        <w:t>ourt makes the following order:</w:t>
      </w:r>
    </w:p>
    <w:p w:rsidR="007C0BE5" w:rsidRDefault="007C0BE5" w:rsidP="006E275C">
      <w:pPr>
        <w:spacing w:after="0" w:line="240" w:lineRule="auto"/>
        <w:jc w:val="both"/>
        <w:rPr>
          <w:rFonts w:ascii="Courier New" w:hAnsi="Courier New" w:cs="Courier New"/>
          <w:sz w:val="24"/>
          <w:szCs w:val="24"/>
        </w:rPr>
      </w:pPr>
    </w:p>
    <w:p w:rsidR="007C0BE5" w:rsidRDefault="007C0BE5" w:rsidP="006E275C">
      <w:pPr>
        <w:pStyle w:val="ListParagraph"/>
        <w:numPr>
          <w:ilvl w:val="0"/>
          <w:numId w:val="3"/>
        </w:numPr>
        <w:spacing w:after="0" w:line="360" w:lineRule="auto"/>
        <w:jc w:val="both"/>
        <w:rPr>
          <w:rFonts w:ascii="Courier New" w:hAnsi="Courier New" w:cs="Courier New"/>
          <w:sz w:val="24"/>
          <w:szCs w:val="24"/>
        </w:rPr>
      </w:pPr>
      <w:r w:rsidRPr="007C0BE5">
        <w:rPr>
          <w:rFonts w:ascii="Courier New" w:hAnsi="Courier New" w:cs="Courier New"/>
          <w:sz w:val="24"/>
          <w:szCs w:val="24"/>
        </w:rPr>
        <w:t xml:space="preserve">The appeal fails on the first four (4) grounds as </w:t>
      </w:r>
      <w:r w:rsidR="006E275C">
        <w:rPr>
          <w:rFonts w:ascii="Courier New" w:hAnsi="Courier New" w:cs="Courier New"/>
          <w:sz w:val="24"/>
          <w:szCs w:val="24"/>
        </w:rPr>
        <w:t>enumerated in this judgment.</w:t>
      </w:r>
    </w:p>
    <w:p w:rsidR="006E275C" w:rsidRDefault="006E275C" w:rsidP="006E275C">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 xml:space="preserve">The appeal succeeds in respect of the fifth ground as enumerated in this judgment and the order by the Arbitrator for the </w:t>
      </w:r>
      <w:r w:rsidR="009C5CE2">
        <w:rPr>
          <w:rFonts w:ascii="Courier New" w:hAnsi="Courier New" w:cs="Courier New"/>
          <w:sz w:val="24"/>
          <w:szCs w:val="24"/>
        </w:rPr>
        <w:t>A</w:t>
      </w:r>
      <w:r>
        <w:rPr>
          <w:rFonts w:ascii="Courier New" w:hAnsi="Courier New" w:cs="Courier New"/>
          <w:sz w:val="24"/>
          <w:szCs w:val="24"/>
        </w:rPr>
        <w:t xml:space="preserve">ppellant to pay the </w:t>
      </w:r>
      <w:r w:rsidR="009C5CE2">
        <w:rPr>
          <w:rFonts w:ascii="Courier New" w:hAnsi="Courier New" w:cs="Courier New"/>
          <w:sz w:val="24"/>
          <w:szCs w:val="24"/>
        </w:rPr>
        <w:t>R</w:t>
      </w:r>
      <w:r>
        <w:rPr>
          <w:rFonts w:ascii="Courier New" w:hAnsi="Courier New" w:cs="Courier New"/>
          <w:sz w:val="24"/>
          <w:szCs w:val="24"/>
        </w:rPr>
        <w:t>espondent the sum of $4 000-00 is set aside.</w:t>
      </w:r>
    </w:p>
    <w:p w:rsidR="006E275C" w:rsidRDefault="006E275C" w:rsidP="006E275C">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 xml:space="preserve">The matter is remitted to the same Arbitrator to hear evidence from both parties on the quantum to be paid to the </w:t>
      </w:r>
      <w:r w:rsidR="009C5CE2">
        <w:rPr>
          <w:rFonts w:ascii="Courier New" w:hAnsi="Courier New" w:cs="Courier New"/>
          <w:sz w:val="24"/>
          <w:szCs w:val="24"/>
        </w:rPr>
        <w:t>R</w:t>
      </w:r>
      <w:r>
        <w:rPr>
          <w:rFonts w:ascii="Courier New" w:hAnsi="Courier New" w:cs="Courier New"/>
          <w:sz w:val="24"/>
          <w:szCs w:val="24"/>
        </w:rPr>
        <w:t>espondent within thirty days of receipt of this order.</w:t>
      </w:r>
    </w:p>
    <w:p w:rsidR="006E275C" w:rsidRDefault="006E275C" w:rsidP="006E275C">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There is no order as to costs.</w:t>
      </w:r>
    </w:p>
    <w:p w:rsidR="006E275C" w:rsidRDefault="006E275C" w:rsidP="006E275C">
      <w:pPr>
        <w:spacing w:after="0" w:line="360" w:lineRule="auto"/>
        <w:jc w:val="both"/>
        <w:rPr>
          <w:rFonts w:ascii="Courier New" w:hAnsi="Courier New" w:cs="Courier New"/>
          <w:sz w:val="24"/>
          <w:szCs w:val="24"/>
        </w:rPr>
      </w:pPr>
    </w:p>
    <w:p w:rsidR="00EB5811" w:rsidRDefault="00EB5811" w:rsidP="006E275C">
      <w:pPr>
        <w:spacing w:after="0" w:line="360" w:lineRule="auto"/>
        <w:jc w:val="both"/>
        <w:rPr>
          <w:rFonts w:ascii="Courier New" w:hAnsi="Courier New" w:cs="Courier New"/>
          <w:sz w:val="24"/>
          <w:szCs w:val="24"/>
        </w:rPr>
      </w:pPr>
    </w:p>
    <w:p w:rsidR="006E275C" w:rsidRDefault="006E275C" w:rsidP="006E275C">
      <w:pPr>
        <w:spacing w:after="0" w:line="360" w:lineRule="auto"/>
        <w:jc w:val="both"/>
        <w:rPr>
          <w:rFonts w:ascii="Courier New" w:hAnsi="Courier New" w:cs="Courier New"/>
          <w:sz w:val="24"/>
          <w:szCs w:val="24"/>
        </w:rPr>
      </w:pPr>
    </w:p>
    <w:p w:rsidR="006E275C" w:rsidRPr="006E275C" w:rsidRDefault="006E275C" w:rsidP="006E275C">
      <w:pPr>
        <w:spacing w:after="0" w:line="360" w:lineRule="auto"/>
        <w:jc w:val="both"/>
        <w:rPr>
          <w:rFonts w:ascii="Courier New" w:hAnsi="Courier New" w:cs="Courier New"/>
          <w:i/>
          <w:sz w:val="24"/>
          <w:szCs w:val="24"/>
        </w:rPr>
      </w:pPr>
      <w:r>
        <w:rPr>
          <w:rFonts w:ascii="Courier New" w:hAnsi="Courier New" w:cs="Courier New"/>
          <w:i/>
          <w:sz w:val="24"/>
          <w:szCs w:val="24"/>
        </w:rPr>
        <w:t>Mbidzo</w:t>
      </w:r>
      <w:r>
        <w:rPr>
          <w:rFonts w:ascii="Courier New" w:hAnsi="Courier New" w:cs="Courier New"/>
          <w:sz w:val="24"/>
          <w:szCs w:val="24"/>
        </w:rPr>
        <w:t xml:space="preserve">, </w:t>
      </w:r>
      <w:r w:rsidRPr="009C5CE2">
        <w:rPr>
          <w:rFonts w:ascii="Courier New" w:hAnsi="Courier New" w:cs="Courier New"/>
          <w:i/>
          <w:sz w:val="24"/>
          <w:szCs w:val="24"/>
        </w:rPr>
        <w:t>Muchadehama</w:t>
      </w:r>
      <w:r>
        <w:rPr>
          <w:rFonts w:ascii="Courier New" w:hAnsi="Courier New" w:cs="Courier New"/>
          <w:sz w:val="24"/>
          <w:szCs w:val="24"/>
        </w:rPr>
        <w:t>&amp;</w:t>
      </w:r>
      <w:r w:rsidRPr="009C5CE2">
        <w:rPr>
          <w:rFonts w:ascii="Courier New" w:hAnsi="Courier New" w:cs="Courier New"/>
          <w:i/>
          <w:sz w:val="24"/>
          <w:szCs w:val="24"/>
        </w:rPr>
        <w:t>Makoni</w:t>
      </w:r>
      <w:r>
        <w:rPr>
          <w:rFonts w:ascii="Courier New" w:hAnsi="Courier New" w:cs="Courier New"/>
          <w:i/>
          <w:sz w:val="24"/>
          <w:szCs w:val="24"/>
        </w:rPr>
        <w:t xml:space="preserve">, </w:t>
      </w:r>
      <w:r w:rsidRPr="00830D39">
        <w:rPr>
          <w:rFonts w:ascii="Courier New" w:hAnsi="Courier New" w:cs="Courier New"/>
          <w:sz w:val="24"/>
          <w:szCs w:val="24"/>
        </w:rPr>
        <w:t>appellant’s legal practitioners</w:t>
      </w:r>
    </w:p>
    <w:sectPr w:rsidR="006E275C" w:rsidRPr="006E275C" w:rsidSect="003472E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619" w:rsidRDefault="00224619" w:rsidP="003472ED">
      <w:pPr>
        <w:spacing w:after="0" w:line="240" w:lineRule="auto"/>
      </w:pPr>
      <w:r>
        <w:separator/>
      </w:r>
    </w:p>
  </w:endnote>
  <w:endnote w:type="continuationSeparator" w:id="1">
    <w:p w:rsidR="00224619" w:rsidRDefault="00224619" w:rsidP="003472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621331"/>
      <w:docPartObj>
        <w:docPartGallery w:val="Page Numbers (Bottom of Page)"/>
        <w:docPartUnique/>
      </w:docPartObj>
    </w:sdtPr>
    <w:sdtEndPr>
      <w:rPr>
        <w:noProof/>
      </w:rPr>
    </w:sdtEndPr>
    <w:sdtContent>
      <w:p w:rsidR="003472ED" w:rsidRDefault="00862DC7">
        <w:pPr>
          <w:pStyle w:val="Footer"/>
          <w:jc w:val="center"/>
        </w:pPr>
        <w:r>
          <w:fldChar w:fldCharType="begin"/>
        </w:r>
        <w:r w:rsidR="003472ED">
          <w:instrText xml:space="preserve"> PAGE   \* MERGEFORMAT </w:instrText>
        </w:r>
        <w:r>
          <w:fldChar w:fldCharType="separate"/>
        </w:r>
        <w:r w:rsidR="00924C37">
          <w:rPr>
            <w:noProof/>
          </w:rPr>
          <w:t>5</w:t>
        </w:r>
        <w:r>
          <w:rPr>
            <w:noProof/>
          </w:rPr>
          <w:fldChar w:fldCharType="end"/>
        </w:r>
      </w:p>
    </w:sdtContent>
  </w:sdt>
  <w:p w:rsidR="003472ED" w:rsidRDefault="003472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619" w:rsidRDefault="00224619" w:rsidP="003472ED">
      <w:pPr>
        <w:spacing w:after="0" w:line="240" w:lineRule="auto"/>
      </w:pPr>
      <w:r>
        <w:separator/>
      </w:r>
    </w:p>
  </w:footnote>
  <w:footnote w:type="continuationSeparator" w:id="1">
    <w:p w:rsidR="00224619" w:rsidRDefault="00224619" w:rsidP="003472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ED" w:rsidRDefault="003472ED">
    <w:pPr>
      <w:pStyle w:val="Header"/>
    </w:pPr>
    <w:r>
      <w:rPr>
        <w:rFonts w:ascii="Courier New" w:hAnsi="Courier New" w:cs="Courier New"/>
        <w:b/>
        <w:sz w:val="24"/>
        <w:szCs w:val="24"/>
      </w:rPr>
      <w:tab/>
    </w:r>
    <w:r>
      <w:rPr>
        <w:rFonts w:ascii="Courier New" w:hAnsi="Courier New" w:cs="Courier New"/>
        <w:b/>
        <w:sz w:val="24"/>
        <w:szCs w:val="24"/>
      </w:rPr>
      <w:tab/>
    </w:r>
    <w:r w:rsidRPr="006E275C">
      <w:rPr>
        <w:rFonts w:ascii="Courier New" w:hAnsi="Courier New" w:cs="Courier New"/>
        <w:b/>
        <w:sz w:val="24"/>
        <w:szCs w:val="24"/>
      </w:rPr>
      <w:t>JUDGMENT NO LC/H/</w:t>
    </w:r>
    <w:r w:rsidR="008316C9">
      <w:rPr>
        <w:rFonts w:ascii="Courier New" w:hAnsi="Courier New" w:cs="Courier New"/>
        <w:b/>
        <w:sz w:val="24"/>
        <w:szCs w:val="24"/>
      </w:rPr>
      <w:t>36</w:t>
    </w:r>
    <w:r w:rsidRPr="006E275C">
      <w:rPr>
        <w:rFonts w:ascii="Courier New" w:hAnsi="Courier New" w:cs="Courier New"/>
        <w:b/>
        <w:sz w:val="24"/>
        <w:szCs w:val="24"/>
      </w:rPr>
      <w:t>/2014</w:t>
    </w:r>
  </w:p>
  <w:p w:rsidR="003472ED" w:rsidRDefault="003472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6651"/>
    <w:multiLevelType w:val="hybridMultilevel"/>
    <w:tmpl w:val="55B21C8C"/>
    <w:lvl w:ilvl="0" w:tplc="30090011">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E0B3078"/>
    <w:multiLevelType w:val="hybridMultilevel"/>
    <w:tmpl w:val="93F223AE"/>
    <w:lvl w:ilvl="0" w:tplc="6D20C9E2">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6FF224A"/>
    <w:multiLevelType w:val="hybridMultilevel"/>
    <w:tmpl w:val="60F4FA1C"/>
    <w:lvl w:ilvl="0" w:tplc="53D47CC0">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588C"/>
    <w:rsid w:val="000D71E5"/>
    <w:rsid w:val="00224619"/>
    <w:rsid w:val="00240CA2"/>
    <w:rsid w:val="00267701"/>
    <w:rsid w:val="00300D3B"/>
    <w:rsid w:val="003244A8"/>
    <w:rsid w:val="003472ED"/>
    <w:rsid w:val="005E5947"/>
    <w:rsid w:val="006E275C"/>
    <w:rsid w:val="007C0BE5"/>
    <w:rsid w:val="008000AE"/>
    <w:rsid w:val="00802673"/>
    <w:rsid w:val="00830D39"/>
    <w:rsid w:val="008316C9"/>
    <w:rsid w:val="00862DC7"/>
    <w:rsid w:val="00924C37"/>
    <w:rsid w:val="009C5CE2"/>
    <w:rsid w:val="00AF6B93"/>
    <w:rsid w:val="00BD530A"/>
    <w:rsid w:val="00C2588C"/>
    <w:rsid w:val="00C73225"/>
    <w:rsid w:val="00C91AEB"/>
    <w:rsid w:val="00E33427"/>
    <w:rsid w:val="00E53B39"/>
    <w:rsid w:val="00E660CB"/>
    <w:rsid w:val="00EA190B"/>
    <w:rsid w:val="00EB5811"/>
    <w:rsid w:val="00F35DDC"/>
    <w:rsid w:val="00F526A6"/>
    <w:rsid w:val="00F6066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947"/>
    <w:pPr>
      <w:ind w:left="720"/>
      <w:contextualSpacing/>
    </w:pPr>
  </w:style>
  <w:style w:type="paragraph" w:styleId="Header">
    <w:name w:val="header"/>
    <w:basedOn w:val="Normal"/>
    <w:link w:val="HeaderChar"/>
    <w:uiPriority w:val="99"/>
    <w:unhideWhenUsed/>
    <w:rsid w:val="00347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2ED"/>
  </w:style>
  <w:style w:type="paragraph" w:styleId="Footer">
    <w:name w:val="footer"/>
    <w:basedOn w:val="Normal"/>
    <w:link w:val="FooterChar"/>
    <w:uiPriority w:val="99"/>
    <w:unhideWhenUsed/>
    <w:rsid w:val="00347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2ED"/>
  </w:style>
  <w:style w:type="paragraph" w:styleId="BalloonText">
    <w:name w:val="Balloon Text"/>
    <w:basedOn w:val="Normal"/>
    <w:link w:val="BalloonTextChar"/>
    <w:uiPriority w:val="99"/>
    <w:semiHidden/>
    <w:unhideWhenUsed/>
    <w:rsid w:val="00347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947"/>
    <w:pPr>
      <w:ind w:left="720"/>
      <w:contextualSpacing/>
    </w:pPr>
  </w:style>
  <w:style w:type="paragraph" w:styleId="Header">
    <w:name w:val="header"/>
    <w:basedOn w:val="Normal"/>
    <w:link w:val="HeaderChar"/>
    <w:uiPriority w:val="99"/>
    <w:unhideWhenUsed/>
    <w:rsid w:val="00347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2ED"/>
  </w:style>
  <w:style w:type="paragraph" w:styleId="Footer">
    <w:name w:val="footer"/>
    <w:basedOn w:val="Normal"/>
    <w:link w:val="FooterChar"/>
    <w:uiPriority w:val="99"/>
    <w:unhideWhenUsed/>
    <w:rsid w:val="00347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2ED"/>
  </w:style>
  <w:style w:type="paragraph" w:styleId="BalloonText">
    <w:name w:val="Balloon Text"/>
    <w:basedOn w:val="Normal"/>
    <w:link w:val="BalloonTextChar"/>
    <w:uiPriority w:val="99"/>
    <w:semiHidden/>
    <w:unhideWhenUsed/>
    <w:rsid w:val="00347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2014-01-23T09:52:00Z</cp:lastPrinted>
  <dcterms:created xsi:type="dcterms:W3CDTF">2014-04-30T08:04:00Z</dcterms:created>
  <dcterms:modified xsi:type="dcterms:W3CDTF">2014-04-30T08:04:00Z</dcterms:modified>
</cp:coreProperties>
</file>