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61" w:rsidRPr="007626C8" w:rsidRDefault="00B85C61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626C8">
        <w:rPr>
          <w:rFonts w:ascii="Times New Roman" w:hAnsi="Times New Roman" w:cs="Times New Roman"/>
          <w:sz w:val="24"/>
          <w:szCs w:val="24"/>
        </w:rPr>
        <w:t xml:space="preserve">AROSUME PROPERTY DEVELOPMENTS (PRIVATE) LIMITED </w:t>
      </w:r>
    </w:p>
    <w:p w:rsidR="00B85C61" w:rsidRPr="007626C8" w:rsidRDefault="00B85C61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and</w:t>
      </w:r>
    </w:p>
    <w:p w:rsidR="00B85C61" w:rsidRDefault="00B85C61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WITNESS   MUDUNGWE</w:t>
      </w:r>
    </w:p>
    <w:p w:rsidR="007626C8" w:rsidRPr="007626C8" w:rsidRDefault="007626C8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B85C61" w:rsidRPr="007626C8" w:rsidRDefault="00B85C61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NYARAI MUDUNGWE </w:t>
      </w:r>
    </w:p>
    <w:p w:rsidR="00B85C61" w:rsidRPr="007626C8" w:rsidRDefault="007626C8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85C61" w:rsidRPr="007626C8">
        <w:rPr>
          <w:rFonts w:ascii="Times New Roman" w:hAnsi="Times New Roman" w:cs="Times New Roman"/>
          <w:sz w:val="24"/>
          <w:szCs w:val="24"/>
        </w:rPr>
        <w:t xml:space="preserve">ersus </w:t>
      </w:r>
    </w:p>
    <w:p w:rsidR="00313730" w:rsidRDefault="00B85C61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RHODIAN PHO</w:t>
      </w:r>
      <w:r w:rsidR="0087682A" w:rsidRPr="007626C8">
        <w:rPr>
          <w:rFonts w:ascii="Times New Roman" w:hAnsi="Times New Roman" w:cs="Times New Roman"/>
          <w:sz w:val="24"/>
          <w:szCs w:val="24"/>
        </w:rPr>
        <w:t>TO</w:t>
      </w:r>
    </w:p>
    <w:p w:rsidR="007626C8" w:rsidRDefault="007626C8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7626C8" w:rsidRPr="007626C8" w:rsidRDefault="007626C8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MINISTER OF LOCAL GOVERNMENT AND PUBLIC WORKS</w:t>
      </w:r>
    </w:p>
    <w:p w:rsidR="005D0EE5" w:rsidRPr="007626C8" w:rsidRDefault="005D0EE5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0EE5" w:rsidRPr="007626C8" w:rsidRDefault="005D0EE5" w:rsidP="007626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730" w:rsidRPr="007626C8" w:rsidRDefault="00313730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HIGH COURT OF ZIMBABWE</w:t>
      </w:r>
    </w:p>
    <w:p w:rsidR="00313730" w:rsidRPr="007626C8" w:rsidRDefault="00313730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ZHOU J </w:t>
      </w:r>
    </w:p>
    <w:p w:rsidR="00262DD6" w:rsidRPr="007626C8" w:rsidRDefault="00262DD6" w:rsidP="007626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HARARE</w:t>
      </w:r>
      <w:r w:rsidR="007626C8">
        <w:rPr>
          <w:rFonts w:ascii="Times New Roman" w:hAnsi="Times New Roman" w:cs="Times New Roman"/>
          <w:sz w:val="24"/>
          <w:szCs w:val="24"/>
        </w:rPr>
        <w:t>,</w:t>
      </w:r>
      <w:r w:rsidR="00904444">
        <w:rPr>
          <w:rFonts w:ascii="Times New Roman" w:hAnsi="Times New Roman" w:cs="Times New Roman"/>
          <w:sz w:val="24"/>
          <w:szCs w:val="24"/>
        </w:rPr>
        <w:t xml:space="preserve"> 23 &amp; </w:t>
      </w:r>
      <w:r w:rsidR="007626C8">
        <w:rPr>
          <w:rFonts w:ascii="Times New Roman" w:hAnsi="Times New Roman" w:cs="Times New Roman"/>
          <w:sz w:val="24"/>
          <w:szCs w:val="24"/>
        </w:rPr>
        <w:t xml:space="preserve">26 August 2021 </w:t>
      </w:r>
    </w:p>
    <w:p w:rsidR="00262DD6" w:rsidRPr="007626C8" w:rsidRDefault="00262DD6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6C8" w:rsidRDefault="007626C8" w:rsidP="007626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730" w:rsidRPr="007626C8" w:rsidRDefault="00904444" w:rsidP="007626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Urgent Chamber Application</w:t>
      </w:r>
    </w:p>
    <w:p w:rsidR="00262DD6" w:rsidRPr="007626C8" w:rsidRDefault="00262DD6" w:rsidP="007626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3730" w:rsidRPr="007626C8" w:rsidRDefault="00904444" w:rsidP="0019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 Madzoaka,</w:t>
      </w:r>
      <w:r w:rsidR="00313730" w:rsidRPr="007626C8">
        <w:rPr>
          <w:rFonts w:ascii="Times New Roman" w:hAnsi="Times New Roman" w:cs="Times New Roman"/>
          <w:sz w:val="24"/>
          <w:szCs w:val="24"/>
        </w:rPr>
        <w:t xml:space="preserve"> for the applicant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262DD6" w:rsidRPr="007626C8" w:rsidRDefault="00DF0D84" w:rsidP="001979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Mrs R M</w:t>
      </w:r>
      <w:r w:rsidR="00904444">
        <w:rPr>
          <w:rFonts w:ascii="Times New Roman" w:hAnsi="Times New Roman" w:cs="Times New Roman"/>
          <w:i/>
          <w:sz w:val="24"/>
          <w:szCs w:val="24"/>
        </w:rPr>
        <w:t>abwe</w:t>
      </w:r>
      <w:r w:rsidR="007626C8">
        <w:rPr>
          <w:rFonts w:ascii="Times New Roman" w:hAnsi="Times New Roman" w:cs="Times New Roman"/>
          <w:i/>
          <w:sz w:val="24"/>
          <w:szCs w:val="24"/>
        </w:rPr>
        <w:t>,</w:t>
      </w:r>
      <w:r w:rsidR="00904444">
        <w:rPr>
          <w:rFonts w:ascii="Times New Roman" w:hAnsi="Times New Roman" w:cs="Times New Roman"/>
          <w:sz w:val="24"/>
          <w:szCs w:val="24"/>
        </w:rPr>
        <w:t xml:space="preserve"> for the respondents</w:t>
      </w:r>
    </w:p>
    <w:p w:rsidR="00CF553A" w:rsidRPr="007626C8" w:rsidRDefault="00CF553A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5AA" w:rsidRPr="007626C8" w:rsidRDefault="00197950" w:rsidP="005C14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ZHOU J: 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This is an urgent chamber </w:t>
      </w:r>
      <w:r w:rsidR="003C2ED5" w:rsidRPr="007626C8">
        <w:rPr>
          <w:rFonts w:ascii="Times New Roman" w:hAnsi="Times New Roman" w:cs="Times New Roman"/>
          <w:sz w:val="24"/>
          <w:szCs w:val="24"/>
        </w:rPr>
        <w:t>application in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 which the </w:t>
      </w:r>
      <w:r w:rsidR="009F7581">
        <w:rPr>
          <w:rFonts w:ascii="Times New Roman" w:hAnsi="Times New Roman" w:cs="Times New Roman"/>
          <w:sz w:val="24"/>
          <w:szCs w:val="24"/>
        </w:rPr>
        <w:t>applicants</w:t>
      </w:r>
      <w:r w:rsidR="003C2ED5" w:rsidRPr="007626C8">
        <w:rPr>
          <w:rFonts w:ascii="Times New Roman" w:hAnsi="Times New Roman" w:cs="Times New Roman"/>
          <w:sz w:val="24"/>
          <w:szCs w:val="24"/>
        </w:rPr>
        <w:t xml:space="preserve"> essentially</w:t>
      </w:r>
      <w:r w:rsidR="009F7581">
        <w:rPr>
          <w:rFonts w:ascii="Times New Roman" w:hAnsi="Times New Roman" w:cs="Times New Roman"/>
          <w:sz w:val="24"/>
          <w:szCs w:val="24"/>
        </w:rPr>
        <w:t xml:space="preserve"> seek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 stay </w:t>
      </w:r>
      <w:r w:rsidR="003C2ED5" w:rsidRPr="007626C8">
        <w:rPr>
          <w:rFonts w:ascii="Times New Roman" w:hAnsi="Times New Roman" w:cs="Times New Roman"/>
          <w:sz w:val="24"/>
          <w:szCs w:val="24"/>
        </w:rPr>
        <w:t>of execution on of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3C2ED5" w:rsidRPr="007626C8">
        <w:rPr>
          <w:rFonts w:ascii="Times New Roman" w:hAnsi="Times New Roman" w:cs="Times New Roman"/>
          <w:sz w:val="24"/>
          <w:szCs w:val="24"/>
        </w:rPr>
        <w:t>the order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 granted in </w:t>
      </w:r>
      <w:r w:rsidR="003C2ED5" w:rsidRPr="007626C8">
        <w:rPr>
          <w:rFonts w:ascii="Times New Roman" w:hAnsi="Times New Roman" w:cs="Times New Roman"/>
          <w:sz w:val="24"/>
          <w:szCs w:val="24"/>
        </w:rPr>
        <w:t>case No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. HC 2258/21 </w:t>
      </w:r>
      <w:r w:rsidR="00765AE4" w:rsidRPr="007626C8">
        <w:rPr>
          <w:rFonts w:ascii="Times New Roman" w:hAnsi="Times New Roman" w:cs="Times New Roman"/>
          <w:sz w:val="24"/>
          <w:szCs w:val="24"/>
        </w:rPr>
        <w:t>pending</w:t>
      </w:r>
      <w:r w:rsidR="00D92DB4" w:rsidRPr="007626C8">
        <w:rPr>
          <w:rFonts w:ascii="Times New Roman" w:hAnsi="Times New Roman" w:cs="Times New Roman"/>
          <w:sz w:val="24"/>
          <w:szCs w:val="24"/>
        </w:rPr>
        <w:t xml:space="preserve"> determination</w:t>
      </w:r>
      <w:r w:rsidR="00F008F3" w:rsidRPr="007626C8">
        <w:rPr>
          <w:rFonts w:ascii="Times New Roman" w:hAnsi="Times New Roman" w:cs="Times New Roman"/>
          <w:sz w:val="24"/>
          <w:szCs w:val="24"/>
        </w:rPr>
        <w:t xml:space="preserve">    of a cou</w:t>
      </w:r>
      <w:r w:rsidR="0060035A" w:rsidRPr="007626C8">
        <w:rPr>
          <w:rFonts w:ascii="Times New Roman" w:hAnsi="Times New Roman" w:cs="Times New Roman"/>
          <w:sz w:val="24"/>
          <w:szCs w:val="24"/>
        </w:rPr>
        <w:t xml:space="preserve">rt application </w:t>
      </w:r>
      <w:r w:rsidR="005F260F" w:rsidRPr="007626C8">
        <w:rPr>
          <w:rFonts w:ascii="Times New Roman" w:hAnsi="Times New Roman" w:cs="Times New Roman"/>
          <w:sz w:val="24"/>
          <w:szCs w:val="24"/>
        </w:rPr>
        <w:t>for the</w:t>
      </w:r>
      <w:r w:rsidR="0060035A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CF31E4" w:rsidRPr="007626C8">
        <w:rPr>
          <w:rFonts w:ascii="Times New Roman" w:hAnsi="Times New Roman" w:cs="Times New Roman"/>
          <w:sz w:val="24"/>
          <w:szCs w:val="24"/>
        </w:rPr>
        <w:t xml:space="preserve">rescission of that </w:t>
      </w:r>
      <w:r w:rsidR="005F260F" w:rsidRPr="007626C8">
        <w:rPr>
          <w:rFonts w:ascii="Times New Roman" w:hAnsi="Times New Roman" w:cs="Times New Roman"/>
          <w:sz w:val="24"/>
          <w:szCs w:val="24"/>
        </w:rPr>
        <w:t>order.</w:t>
      </w:r>
      <w:r w:rsidR="009F7581">
        <w:rPr>
          <w:rFonts w:ascii="Times New Roman" w:hAnsi="Times New Roman" w:cs="Times New Roman"/>
          <w:sz w:val="24"/>
          <w:szCs w:val="24"/>
        </w:rPr>
        <w:t xml:space="preserve"> The court application</w:t>
      </w:r>
      <w:r w:rsidR="005E5DC5" w:rsidRPr="007626C8">
        <w:rPr>
          <w:rFonts w:ascii="Times New Roman" w:hAnsi="Times New Roman" w:cs="Times New Roman"/>
          <w:sz w:val="24"/>
          <w:szCs w:val="24"/>
        </w:rPr>
        <w:t xml:space="preserve"> is</w:t>
      </w:r>
      <w:r w:rsidR="00CF31E4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0035A" w:rsidRPr="007626C8">
        <w:rPr>
          <w:rFonts w:ascii="Times New Roman" w:hAnsi="Times New Roman" w:cs="Times New Roman"/>
          <w:sz w:val="24"/>
          <w:szCs w:val="24"/>
        </w:rPr>
        <w:t>yet to</w:t>
      </w:r>
      <w:r w:rsidR="00CF31E4" w:rsidRPr="007626C8">
        <w:rPr>
          <w:rFonts w:ascii="Times New Roman" w:hAnsi="Times New Roman" w:cs="Times New Roman"/>
          <w:sz w:val="24"/>
          <w:szCs w:val="24"/>
        </w:rPr>
        <w:t xml:space="preserve">   </w:t>
      </w:r>
      <w:r w:rsidR="0060035A" w:rsidRPr="007626C8">
        <w:rPr>
          <w:rFonts w:ascii="Times New Roman" w:hAnsi="Times New Roman" w:cs="Times New Roman"/>
          <w:sz w:val="24"/>
          <w:szCs w:val="24"/>
        </w:rPr>
        <w:t xml:space="preserve">be filed. </w:t>
      </w:r>
      <w:r w:rsidR="00D92DB4" w:rsidRPr="007626C8">
        <w:rPr>
          <w:rFonts w:ascii="Times New Roman" w:hAnsi="Times New Roman" w:cs="Times New Roman"/>
          <w:sz w:val="24"/>
          <w:szCs w:val="24"/>
        </w:rPr>
        <w:t xml:space="preserve">The application for </w:t>
      </w:r>
      <w:r w:rsidR="005E5DC5" w:rsidRPr="007626C8">
        <w:rPr>
          <w:rFonts w:ascii="Times New Roman" w:hAnsi="Times New Roman" w:cs="Times New Roman"/>
          <w:sz w:val="24"/>
          <w:szCs w:val="24"/>
        </w:rPr>
        <w:t>rescission of  judgment  could not  be filed prio</w:t>
      </w:r>
      <w:r>
        <w:rPr>
          <w:rFonts w:ascii="Times New Roman" w:hAnsi="Times New Roman" w:cs="Times New Roman"/>
          <w:sz w:val="24"/>
          <w:szCs w:val="24"/>
        </w:rPr>
        <w:t>r to or  at the time of the fil</w:t>
      </w:r>
      <w:r w:rsidR="005E5DC5" w:rsidRPr="007626C8">
        <w:rPr>
          <w:rFonts w:ascii="Times New Roman" w:hAnsi="Times New Roman" w:cs="Times New Roman"/>
          <w:sz w:val="24"/>
          <w:szCs w:val="24"/>
        </w:rPr>
        <w:t>ing of the  urgent chamber appli</w:t>
      </w:r>
      <w:r w:rsidR="009F7581">
        <w:rPr>
          <w:rFonts w:ascii="Times New Roman" w:hAnsi="Times New Roman" w:cs="Times New Roman"/>
          <w:sz w:val="24"/>
          <w:szCs w:val="24"/>
        </w:rPr>
        <w:t xml:space="preserve">cation owing  to the </w:t>
      </w:r>
      <w:r>
        <w:rPr>
          <w:rFonts w:ascii="Times New Roman" w:hAnsi="Times New Roman" w:cs="Times New Roman"/>
          <w:sz w:val="24"/>
          <w:szCs w:val="24"/>
        </w:rPr>
        <w:t xml:space="preserve">  C</w:t>
      </w:r>
      <w:r w:rsidR="005E5DC5" w:rsidRPr="007626C8">
        <w:rPr>
          <w:rFonts w:ascii="Times New Roman" w:hAnsi="Times New Roman" w:cs="Times New Roman"/>
          <w:sz w:val="24"/>
          <w:szCs w:val="24"/>
        </w:rPr>
        <w:t>ovid  19</w:t>
      </w:r>
      <w:r>
        <w:rPr>
          <w:rFonts w:ascii="Times New Roman" w:hAnsi="Times New Roman" w:cs="Times New Roman"/>
          <w:sz w:val="24"/>
          <w:szCs w:val="24"/>
        </w:rPr>
        <w:t xml:space="preserve"> induced</w:t>
      </w:r>
      <w:r w:rsidR="005E5DC5" w:rsidRPr="007626C8">
        <w:rPr>
          <w:rFonts w:ascii="Times New Roman" w:hAnsi="Times New Roman" w:cs="Times New Roman"/>
          <w:sz w:val="24"/>
          <w:szCs w:val="24"/>
        </w:rPr>
        <w:t xml:space="preserve"> lockdown  and the Practice  Direct</w:t>
      </w:r>
      <w:r>
        <w:rPr>
          <w:rFonts w:ascii="Times New Roman" w:hAnsi="Times New Roman" w:cs="Times New Roman"/>
          <w:sz w:val="24"/>
          <w:szCs w:val="24"/>
        </w:rPr>
        <w:t>ion  issued  pursuant  thereto</w:t>
      </w:r>
      <w:r w:rsidR="005E5DC5" w:rsidRPr="007626C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="005E5DC5" w:rsidRPr="007626C8">
        <w:rPr>
          <w:rFonts w:ascii="Times New Roman" w:hAnsi="Times New Roman" w:cs="Times New Roman"/>
          <w:sz w:val="24"/>
          <w:szCs w:val="24"/>
        </w:rPr>
        <w:t xml:space="preserve">he  </w:t>
      </w:r>
      <w:r w:rsidRPr="007626C8">
        <w:rPr>
          <w:rFonts w:ascii="Times New Roman" w:hAnsi="Times New Roman" w:cs="Times New Roman"/>
          <w:sz w:val="24"/>
          <w:szCs w:val="24"/>
        </w:rPr>
        <w:t>interim</w:t>
      </w:r>
      <w:r w:rsidR="005E5DC5" w:rsidRPr="007626C8">
        <w:rPr>
          <w:rFonts w:ascii="Times New Roman" w:hAnsi="Times New Roman" w:cs="Times New Roman"/>
          <w:sz w:val="24"/>
          <w:szCs w:val="24"/>
        </w:rPr>
        <w:t xml:space="preserve">  relief  sought  is for first respondent to be  interdicted   from  interfering  </w:t>
      </w:r>
      <w:r w:rsidR="00CD6716" w:rsidRPr="007626C8">
        <w:rPr>
          <w:rFonts w:ascii="Times New Roman" w:hAnsi="Times New Roman" w:cs="Times New Roman"/>
          <w:sz w:val="24"/>
          <w:szCs w:val="24"/>
        </w:rPr>
        <w:t xml:space="preserve"> with  second  and   third  applicants</w:t>
      </w:r>
      <w:r w:rsidR="009F7581">
        <w:rPr>
          <w:rFonts w:ascii="Times New Roman" w:hAnsi="Times New Roman" w:cs="Times New Roman"/>
          <w:sz w:val="24"/>
          <w:szCs w:val="24"/>
        </w:rPr>
        <w:t>’</w:t>
      </w:r>
      <w:r w:rsidR="00CD6716" w:rsidRPr="007626C8">
        <w:rPr>
          <w:rFonts w:ascii="Times New Roman" w:hAnsi="Times New Roman" w:cs="Times New Roman"/>
          <w:sz w:val="24"/>
          <w:szCs w:val="24"/>
        </w:rPr>
        <w:t xml:space="preserve"> occu</w:t>
      </w:r>
      <w:r w:rsidR="008B5AA4" w:rsidRPr="007626C8">
        <w:rPr>
          <w:rFonts w:ascii="Times New Roman" w:hAnsi="Times New Roman" w:cs="Times New Roman"/>
          <w:sz w:val="24"/>
          <w:szCs w:val="24"/>
        </w:rPr>
        <w:t>pation of Stand No 194 of Carri</w:t>
      </w:r>
      <w:r w:rsidR="00CD6716" w:rsidRPr="007626C8">
        <w:rPr>
          <w:rFonts w:ascii="Times New Roman" w:hAnsi="Times New Roman" w:cs="Times New Roman"/>
          <w:sz w:val="24"/>
          <w:szCs w:val="24"/>
        </w:rPr>
        <w:t>ck Creagh</w:t>
      </w:r>
      <w:r w:rsidR="008B5AA4" w:rsidRPr="007626C8">
        <w:rPr>
          <w:rFonts w:ascii="Times New Roman" w:hAnsi="Times New Roman" w:cs="Times New Roman"/>
          <w:sz w:val="24"/>
          <w:szCs w:val="24"/>
        </w:rPr>
        <w:t xml:space="preserve"> Estates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8B5AA4" w:rsidRPr="007626C8">
        <w:rPr>
          <w:rFonts w:ascii="Times New Roman" w:hAnsi="Times New Roman" w:cs="Times New Roman"/>
          <w:sz w:val="24"/>
          <w:szCs w:val="24"/>
        </w:rPr>
        <w:t xml:space="preserve"> and  for </w:t>
      </w:r>
      <w:r>
        <w:rPr>
          <w:rFonts w:ascii="Times New Roman" w:hAnsi="Times New Roman" w:cs="Times New Roman"/>
          <w:sz w:val="24"/>
          <w:szCs w:val="24"/>
        </w:rPr>
        <w:t xml:space="preserve">an order  that the  applicants </w:t>
      </w:r>
      <w:r w:rsidR="008B5AA4" w:rsidRPr="007626C8">
        <w:rPr>
          <w:rFonts w:ascii="Times New Roman" w:hAnsi="Times New Roman" w:cs="Times New Roman"/>
          <w:sz w:val="24"/>
          <w:szCs w:val="24"/>
        </w:rPr>
        <w:t xml:space="preserve">file their application  </w:t>
      </w:r>
      <w:r w:rsidR="0060035A" w:rsidRPr="007626C8">
        <w:rPr>
          <w:rFonts w:ascii="Times New Roman" w:hAnsi="Times New Roman" w:cs="Times New Roman"/>
          <w:sz w:val="24"/>
          <w:szCs w:val="24"/>
        </w:rPr>
        <w:t xml:space="preserve">for rescission </w:t>
      </w:r>
      <w:r>
        <w:rPr>
          <w:rFonts w:ascii="Times New Roman" w:hAnsi="Times New Roman" w:cs="Times New Roman"/>
          <w:sz w:val="24"/>
          <w:szCs w:val="24"/>
        </w:rPr>
        <w:t xml:space="preserve"> of judgment</w:t>
      </w:r>
      <w:r w:rsidR="008B5AA4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0035A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56FD6" w:rsidRPr="007626C8">
        <w:rPr>
          <w:rFonts w:ascii="Times New Roman" w:hAnsi="Times New Roman" w:cs="Times New Roman"/>
          <w:sz w:val="24"/>
          <w:szCs w:val="24"/>
        </w:rPr>
        <w:t xml:space="preserve">within  three days after  the  High  Court  resumes the  normal  operations or within three  days  after Practice  Direction  Number  7 of  2021 has come to an end  whichever  occurs  earlier </w:t>
      </w:r>
      <w:r w:rsidR="000465AA" w:rsidRPr="007626C8">
        <w:rPr>
          <w:rFonts w:ascii="Times New Roman" w:hAnsi="Times New Roman" w:cs="Times New Roman"/>
          <w:sz w:val="24"/>
          <w:szCs w:val="24"/>
        </w:rPr>
        <w:t>.</w:t>
      </w:r>
    </w:p>
    <w:p w:rsidR="00E46A5E" w:rsidRPr="007626C8" w:rsidRDefault="000465AA" w:rsidP="005C14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The application is opposed by the first respondent which in addition to contesting the merits of the application, has raised </w:t>
      </w:r>
      <w:r w:rsidR="00B84E97" w:rsidRPr="007626C8">
        <w:rPr>
          <w:rFonts w:ascii="Times New Roman" w:hAnsi="Times New Roman" w:cs="Times New Roman"/>
          <w:sz w:val="24"/>
          <w:szCs w:val="24"/>
        </w:rPr>
        <w:t>different preliminary objections. Th</w:t>
      </w:r>
      <w:r w:rsidR="00197950">
        <w:rPr>
          <w:rFonts w:ascii="Times New Roman" w:hAnsi="Times New Roman" w:cs="Times New Roman"/>
          <w:sz w:val="24"/>
          <w:szCs w:val="24"/>
        </w:rPr>
        <w:t>ese objections</w:t>
      </w:r>
      <w:r w:rsidR="009F2162" w:rsidRPr="007626C8">
        <w:rPr>
          <w:rFonts w:ascii="Times New Roman" w:hAnsi="Times New Roman" w:cs="Times New Roman"/>
          <w:sz w:val="24"/>
          <w:szCs w:val="24"/>
        </w:rPr>
        <w:t>,</w:t>
      </w:r>
      <w:r w:rsidR="00B84E97" w:rsidRPr="007626C8">
        <w:rPr>
          <w:rFonts w:ascii="Times New Roman" w:hAnsi="Times New Roman" w:cs="Times New Roman"/>
          <w:sz w:val="24"/>
          <w:szCs w:val="24"/>
        </w:rPr>
        <w:t xml:space="preserve">  which will be</w:t>
      </w:r>
      <w:r w:rsidR="00CD6716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B84E97" w:rsidRPr="007626C8">
        <w:rPr>
          <w:rFonts w:ascii="Times New Roman" w:hAnsi="Times New Roman" w:cs="Times New Roman"/>
          <w:sz w:val="24"/>
          <w:szCs w:val="24"/>
        </w:rPr>
        <w:t xml:space="preserve"> considered first</w:t>
      </w:r>
      <w:r w:rsidR="00DE0F71">
        <w:rPr>
          <w:rFonts w:ascii="Times New Roman" w:hAnsi="Times New Roman" w:cs="Times New Roman"/>
          <w:sz w:val="24"/>
          <w:szCs w:val="24"/>
        </w:rPr>
        <w:t>,</w:t>
      </w:r>
      <w:r w:rsidR="00B84E97" w:rsidRPr="007626C8">
        <w:rPr>
          <w:rFonts w:ascii="Times New Roman" w:hAnsi="Times New Roman" w:cs="Times New Roman"/>
          <w:sz w:val="24"/>
          <w:szCs w:val="24"/>
        </w:rPr>
        <w:t xml:space="preserve">  are that (a)  the   application  is  not  urgent</w:t>
      </w:r>
      <w:r w:rsidR="00DE0F71">
        <w:rPr>
          <w:rFonts w:ascii="Times New Roman" w:hAnsi="Times New Roman" w:cs="Times New Roman"/>
          <w:sz w:val="24"/>
          <w:szCs w:val="24"/>
        </w:rPr>
        <w:t>;</w:t>
      </w:r>
      <w:r w:rsidR="00B84E97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E2B19" w:rsidRPr="007626C8">
        <w:rPr>
          <w:rFonts w:ascii="Times New Roman" w:hAnsi="Times New Roman" w:cs="Times New Roman"/>
          <w:sz w:val="24"/>
          <w:szCs w:val="24"/>
        </w:rPr>
        <w:t xml:space="preserve">  (b) there  i</w:t>
      </w:r>
      <w:r w:rsidR="00197950">
        <w:rPr>
          <w:rFonts w:ascii="Times New Roman" w:hAnsi="Times New Roman" w:cs="Times New Roman"/>
          <w:sz w:val="24"/>
          <w:szCs w:val="24"/>
        </w:rPr>
        <w:t xml:space="preserve">s material     </w:t>
      </w:r>
      <w:r w:rsidR="00197950">
        <w:rPr>
          <w:rFonts w:ascii="Times New Roman" w:hAnsi="Times New Roman" w:cs="Times New Roman"/>
          <w:sz w:val="24"/>
          <w:szCs w:val="24"/>
        </w:rPr>
        <w:lastRenderedPageBreak/>
        <w:t>non</w:t>
      </w:r>
      <w:r w:rsidR="009F2162" w:rsidRPr="007626C8">
        <w:rPr>
          <w:rFonts w:ascii="Times New Roman" w:hAnsi="Times New Roman" w:cs="Times New Roman"/>
          <w:sz w:val="24"/>
          <w:szCs w:val="24"/>
        </w:rPr>
        <w:t xml:space="preserve">-disclosure which warrants the  dismissal of the  </w:t>
      </w:r>
      <w:r w:rsidR="007E2B19" w:rsidRPr="007626C8">
        <w:rPr>
          <w:rFonts w:ascii="Times New Roman" w:hAnsi="Times New Roman" w:cs="Times New Roman"/>
          <w:sz w:val="24"/>
          <w:szCs w:val="24"/>
        </w:rPr>
        <w:t xml:space="preserve">application  (c) the second    and  third   applicants </w:t>
      </w:r>
      <w:r w:rsidR="004D7686" w:rsidRPr="007626C8">
        <w:rPr>
          <w:rFonts w:ascii="Times New Roman" w:hAnsi="Times New Roman" w:cs="Times New Roman"/>
          <w:sz w:val="24"/>
          <w:szCs w:val="24"/>
        </w:rPr>
        <w:t xml:space="preserve"> are  not  properly before </w:t>
      </w:r>
      <w:r w:rsidR="00197950">
        <w:rPr>
          <w:rFonts w:ascii="Times New Roman" w:hAnsi="Times New Roman" w:cs="Times New Roman"/>
          <w:sz w:val="24"/>
          <w:szCs w:val="24"/>
        </w:rPr>
        <w:t>the   court</w:t>
      </w:r>
      <w:r w:rsidR="00DE0F71">
        <w:rPr>
          <w:rFonts w:ascii="Times New Roman" w:hAnsi="Times New Roman" w:cs="Times New Roman"/>
          <w:sz w:val="24"/>
          <w:szCs w:val="24"/>
        </w:rPr>
        <w:t xml:space="preserve"> and</w:t>
      </w:r>
      <w:r w:rsidR="00197950">
        <w:rPr>
          <w:rFonts w:ascii="Times New Roman" w:hAnsi="Times New Roman" w:cs="Times New Roman"/>
          <w:sz w:val="24"/>
          <w:szCs w:val="24"/>
        </w:rPr>
        <w:t>;</w:t>
      </w:r>
      <w:r w:rsidR="009F2162" w:rsidRPr="007626C8">
        <w:rPr>
          <w:rFonts w:ascii="Times New Roman" w:hAnsi="Times New Roman" w:cs="Times New Roman"/>
          <w:sz w:val="24"/>
          <w:szCs w:val="24"/>
        </w:rPr>
        <w:t xml:space="preserve"> (d)  the  relief  s</w:t>
      </w:r>
      <w:r w:rsidR="004D7686" w:rsidRPr="007626C8">
        <w:rPr>
          <w:rFonts w:ascii="Times New Roman" w:hAnsi="Times New Roman" w:cs="Times New Roman"/>
          <w:sz w:val="24"/>
          <w:szCs w:val="24"/>
        </w:rPr>
        <w:t>ought   is defective</w:t>
      </w:r>
      <w:r w:rsidR="00E46A5E" w:rsidRPr="007626C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E62D3" w:rsidRPr="007626C8" w:rsidRDefault="00E46A5E" w:rsidP="0019795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A matter is  urgent if at the  time of the  filing the matter cannot  wait</w:t>
      </w:r>
      <w:r w:rsidR="00197950">
        <w:rPr>
          <w:rFonts w:ascii="Times New Roman" w:hAnsi="Times New Roman" w:cs="Times New Roman"/>
          <w:sz w:val="24"/>
          <w:szCs w:val="24"/>
        </w:rPr>
        <w:t xml:space="preserve"> to be dealt with as an ordinary court application,</w:t>
      </w:r>
      <w:r w:rsidRPr="007626C8">
        <w:rPr>
          <w:rFonts w:ascii="Times New Roman" w:hAnsi="Times New Roman" w:cs="Times New Roman"/>
          <w:sz w:val="24"/>
          <w:szCs w:val="24"/>
        </w:rPr>
        <w:t xml:space="preserve"> either  owing  to the  risk of perverse  conduct on </w:t>
      </w:r>
      <w:r w:rsidR="00197950">
        <w:rPr>
          <w:rFonts w:ascii="Times New Roman" w:hAnsi="Times New Roman" w:cs="Times New Roman"/>
          <w:sz w:val="24"/>
          <w:szCs w:val="24"/>
        </w:rPr>
        <w:t>the  part  of the  respondents or some</w:t>
      </w:r>
      <w:r w:rsidRPr="007626C8">
        <w:rPr>
          <w:rFonts w:ascii="Times New Roman" w:hAnsi="Times New Roman" w:cs="Times New Roman"/>
          <w:sz w:val="24"/>
          <w:szCs w:val="24"/>
        </w:rPr>
        <w:t xml:space="preserve"> other  factors  which  would  result in  ir</w:t>
      </w:r>
      <w:r w:rsidR="00AF33C0" w:rsidRPr="007626C8">
        <w:rPr>
          <w:rFonts w:ascii="Times New Roman" w:hAnsi="Times New Roman" w:cs="Times New Roman"/>
          <w:sz w:val="24"/>
          <w:szCs w:val="24"/>
        </w:rPr>
        <w:t xml:space="preserve">reparable  harm  to the  applicant if   the matter is  not  dealt with  urgently .  In </w:t>
      </w:r>
      <w:r w:rsidR="009F2162" w:rsidRPr="007626C8">
        <w:rPr>
          <w:rFonts w:ascii="Times New Roman" w:hAnsi="Times New Roman" w:cs="Times New Roman"/>
          <w:sz w:val="24"/>
          <w:szCs w:val="24"/>
        </w:rPr>
        <w:t>determining whether a</w:t>
      </w:r>
      <w:r w:rsidR="00AF33C0" w:rsidRPr="007626C8">
        <w:rPr>
          <w:rFonts w:ascii="Times New Roman" w:hAnsi="Times New Roman" w:cs="Times New Roman"/>
          <w:sz w:val="24"/>
          <w:szCs w:val="24"/>
        </w:rPr>
        <w:t xml:space="preserve"> matter is </w:t>
      </w:r>
      <w:r w:rsidR="009F2162" w:rsidRPr="007626C8">
        <w:rPr>
          <w:rFonts w:ascii="Times New Roman" w:hAnsi="Times New Roman" w:cs="Times New Roman"/>
          <w:sz w:val="24"/>
          <w:szCs w:val="24"/>
        </w:rPr>
        <w:t>urgent each</w:t>
      </w:r>
      <w:r w:rsidR="00AF33C0" w:rsidRPr="007626C8">
        <w:rPr>
          <w:rFonts w:ascii="Times New Roman" w:hAnsi="Times New Roman" w:cs="Times New Roman"/>
          <w:sz w:val="24"/>
          <w:szCs w:val="24"/>
        </w:rPr>
        <w:t xml:space="preserve"> case must depend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5F260F" w:rsidRPr="007626C8">
        <w:rPr>
          <w:rFonts w:ascii="Times New Roman" w:hAnsi="Times New Roman" w:cs="Times New Roman"/>
          <w:sz w:val="24"/>
          <w:szCs w:val="24"/>
        </w:rPr>
        <w:t xml:space="preserve">on its own facts. </w:t>
      </w:r>
      <w:r w:rsidR="00197950">
        <w:rPr>
          <w:rFonts w:ascii="Times New Roman" w:hAnsi="Times New Roman" w:cs="Times New Roman"/>
          <w:sz w:val="24"/>
          <w:szCs w:val="24"/>
        </w:rPr>
        <w:t>T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he court   considers  among  other   things , not just   the harm that   would   be </w:t>
      </w:r>
      <w:r w:rsidR="00DE0F71">
        <w:rPr>
          <w:rFonts w:ascii="Times New Roman" w:hAnsi="Times New Roman" w:cs="Times New Roman"/>
          <w:sz w:val="24"/>
          <w:szCs w:val="24"/>
        </w:rPr>
        <w:t xml:space="preserve">  occasioned  to the  applicant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  if the   matter  is not  heard  urgently</w:t>
      </w:r>
      <w:r w:rsidR="00DE0F71">
        <w:rPr>
          <w:rFonts w:ascii="Times New Roman" w:hAnsi="Times New Roman" w:cs="Times New Roman"/>
          <w:sz w:val="24"/>
          <w:szCs w:val="24"/>
        </w:rPr>
        <w:t>,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   but also  whether </w:t>
      </w:r>
      <w:r w:rsidR="009F2162" w:rsidRPr="007626C8">
        <w:rPr>
          <w:rFonts w:ascii="Times New Roman" w:hAnsi="Times New Roman" w:cs="Times New Roman"/>
          <w:sz w:val="24"/>
          <w:szCs w:val="24"/>
        </w:rPr>
        <w:t xml:space="preserve"> the </w:t>
      </w:r>
      <w:r w:rsidR="004E62D3" w:rsidRPr="007626C8">
        <w:rPr>
          <w:rFonts w:ascii="Times New Roman" w:hAnsi="Times New Roman" w:cs="Times New Roman"/>
          <w:sz w:val="24"/>
          <w:szCs w:val="24"/>
        </w:rPr>
        <w:t>applicant  ha</w:t>
      </w:r>
      <w:r w:rsidR="009F2162" w:rsidRPr="007626C8">
        <w:rPr>
          <w:rFonts w:ascii="Times New Roman" w:hAnsi="Times New Roman" w:cs="Times New Roman"/>
          <w:sz w:val="24"/>
          <w:szCs w:val="24"/>
        </w:rPr>
        <w:t xml:space="preserve">s acted  expeditiously having  </w:t>
      </w:r>
      <w:r w:rsidR="004E62D3" w:rsidRPr="007626C8">
        <w:rPr>
          <w:rFonts w:ascii="Times New Roman" w:hAnsi="Times New Roman" w:cs="Times New Roman"/>
          <w:sz w:val="24"/>
          <w:szCs w:val="24"/>
        </w:rPr>
        <w:t>regard to</w:t>
      </w:r>
      <w:r w:rsidR="00197950">
        <w:rPr>
          <w:rFonts w:ascii="Times New Roman" w:hAnsi="Times New Roman" w:cs="Times New Roman"/>
          <w:sz w:val="24"/>
          <w:szCs w:val="24"/>
        </w:rPr>
        <w:t xml:space="preserve">  when  the  need to  act arose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3C9D" w:rsidRDefault="00197950" w:rsidP="00AE3C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E62D3" w:rsidRPr="007626C8">
        <w:rPr>
          <w:rFonts w:ascii="Times New Roman" w:hAnsi="Times New Roman" w:cs="Times New Roman"/>
          <w:sz w:val="24"/>
          <w:szCs w:val="24"/>
        </w:rPr>
        <w:t>he respondent</w:t>
      </w:r>
      <w:r w:rsidR="00E25DCE" w:rsidRPr="007626C8">
        <w:rPr>
          <w:rFonts w:ascii="Times New Roman" w:hAnsi="Times New Roman" w:cs="Times New Roman"/>
          <w:sz w:val="24"/>
          <w:szCs w:val="24"/>
        </w:rPr>
        <w:t xml:space="preserve">   states that the  need  act </w:t>
      </w:r>
      <w:r w:rsidR="004E62D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A90F36" w:rsidRPr="007626C8">
        <w:rPr>
          <w:rFonts w:ascii="Times New Roman" w:hAnsi="Times New Roman" w:cs="Times New Roman"/>
          <w:sz w:val="24"/>
          <w:szCs w:val="24"/>
        </w:rPr>
        <w:t xml:space="preserve">  arose on   7  Ju</w:t>
      </w:r>
      <w:r w:rsidR="009F2162" w:rsidRPr="007626C8">
        <w:rPr>
          <w:rFonts w:ascii="Times New Roman" w:hAnsi="Times New Roman" w:cs="Times New Roman"/>
          <w:sz w:val="24"/>
          <w:szCs w:val="24"/>
        </w:rPr>
        <w:t>ne 2021   when  the  applicants  were  served  with the  pro</w:t>
      </w:r>
      <w:r w:rsidR="00167BF9" w:rsidRPr="007626C8">
        <w:rPr>
          <w:rFonts w:ascii="Times New Roman" w:hAnsi="Times New Roman" w:cs="Times New Roman"/>
          <w:sz w:val="24"/>
          <w:szCs w:val="24"/>
        </w:rPr>
        <w:t>vision</w:t>
      </w:r>
      <w:r>
        <w:rPr>
          <w:rFonts w:ascii="Times New Roman" w:hAnsi="Times New Roman" w:cs="Times New Roman"/>
          <w:sz w:val="24"/>
          <w:szCs w:val="24"/>
        </w:rPr>
        <w:t>al  Order in HC 2258/21</w:t>
      </w:r>
      <w:r w:rsidR="00A90F36" w:rsidRPr="007626C8">
        <w:rPr>
          <w:rFonts w:ascii="Times New Roman" w:hAnsi="Times New Roman" w:cs="Times New Roman"/>
          <w:sz w:val="24"/>
          <w:szCs w:val="24"/>
        </w:rPr>
        <w:t>. But the  provisional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order</w:t>
      </w:r>
      <w:r w:rsidR="006B76D4">
        <w:rPr>
          <w:rFonts w:ascii="Times New Roman" w:hAnsi="Times New Roman" w:cs="Times New Roman"/>
          <w:sz w:val="24"/>
          <w:szCs w:val="24"/>
        </w:rPr>
        <w:t>,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 particular</w:t>
      </w:r>
      <w:r w:rsidR="00B16C0D" w:rsidRPr="007626C8">
        <w:rPr>
          <w:rFonts w:ascii="Times New Roman" w:hAnsi="Times New Roman" w:cs="Times New Roman"/>
          <w:sz w:val="24"/>
          <w:szCs w:val="24"/>
        </w:rPr>
        <w:t xml:space="preserve">, the  interim   </w:t>
      </w:r>
      <w:r w:rsidR="0014621D" w:rsidRPr="007626C8">
        <w:rPr>
          <w:rFonts w:ascii="Times New Roman" w:hAnsi="Times New Roman" w:cs="Times New Roman"/>
          <w:sz w:val="24"/>
          <w:szCs w:val="24"/>
        </w:rPr>
        <w:t>relief</w:t>
      </w:r>
      <w:r w:rsidR="006B76D4">
        <w:rPr>
          <w:rFonts w:ascii="Times New Roman" w:hAnsi="Times New Roman" w:cs="Times New Roman"/>
          <w:sz w:val="24"/>
          <w:szCs w:val="24"/>
        </w:rPr>
        <w:t xml:space="preserve">  thereof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 contained no pro</w:t>
      </w:r>
      <w:r w:rsidR="00B16C0D" w:rsidRPr="007626C8">
        <w:rPr>
          <w:rFonts w:ascii="Times New Roman" w:hAnsi="Times New Roman" w:cs="Times New Roman"/>
          <w:sz w:val="24"/>
          <w:szCs w:val="24"/>
        </w:rPr>
        <w:t>vision  which   is the    subject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of  t</w:t>
      </w:r>
      <w:r w:rsidR="00B16C0D" w:rsidRPr="007626C8">
        <w:rPr>
          <w:rFonts w:ascii="Times New Roman" w:hAnsi="Times New Roman" w:cs="Times New Roman"/>
          <w:sz w:val="24"/>
          <w:szCs w:val="24"/>
        </w:rPr>
        <w:t xml:space="preserve">he relief which is   being  sought 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 in  the present application</w:t>
      </w:r>
      <w:r w:rsidR="006B76D4">
        <w:rPr>
          <w:rFonts w:ascii="Times New Roman" w:hAnsi="Times New Roman" w:cs="Times New Roman"/>
          <w:sz w:val="24"/>
          <w:szCs w:val="24"/>
        </w:rPr>
        <w:t xml:space="preserve">. The need   to act 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only arose after the confirmation </w:t>
      </w:r>
      <w:r w:rsidR="006B76D4" w:rsidRPr="007626C8">
        <w:rPr>
          <w:rFonts w:ascii="Times New Roman" w:hAnsi="Times New Roman" w:cs="Times New Roman"/>
          <w:sz w:val="24"/>
          <w:szCs w:val="24"/>
        </w:rPr>
        <w:t>of the</w:t>
      </w:r>
      <w:r w:rsidR="00E61B20" w:rsidRPr="007626C8">
        <w:rPr>
          <w:rFonts w:ascii="Times New Roman" w:hAnsi="Times New Roman" w:cs="Times New Roman"/>
          <w:sz w:val="24"/>
          <w:szCs w:val="24"/>
        </w:rPr>
        <w:t xml:space="preserve"> prov</w:t>
      </w:r>
      <w:r>
        <w:rPr>
          <w:rFonts w:ascii="Times New Roman" w:hAnsi="Times New Roman" w:cs="Times New Roman"/>
          <w:sz w:val="24"/>
          <w:szCs w:val="24"/>
        </w:rPr>
        <w:t>ision</w:t>
      </w:r>
      <w:r w:rsidR="006B76D4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order</w:t>
      </w:r>
      <w:r w:rsidR="00EB15C4" w:rsidRPr="007626C8">
        <w:rPr>
          <w:rFonts w:ascii="Times New Roman" w:hAnsi="Times New Roman" w:cs="Times New Roman"/>
          <w:sz w:val="24"/>
          <w:szCs w:val="24"/>
        </w:rPr>
        <w:t xml:space="preserve">. It is </w:t>
      </w:r>
      <w:r w:rsidR="00612A4A" w:rsidRPr="007626C8">
        <w:rPr>
          <w:rFonts w:ascii="Times New Roman" w:hAnsi="Times New Roman" w:cs="Times New Roman"/>
          <w:sz w:val="24"/>
          <w:szCs w:val="24"/>
        </w:rPr>
        <w:t>common cause</w:t>
      </w:r>
      <w:r w:rsidR="00701BAF" w:rsidRPr="007626C8">
        <w:rPr>
          <w:rFonts w:ascii="Times New Roman" w:hAnsi="Times New Roman" w:cs="Times New Roman"/>
          <w:sz w:val="24"/>
          <w:szCs w:val="24"/>
        </w:rPr>
        <w:t xml:space="preserve"> that </w:t>
      </w:r>
      <w:r w:rsidR="00612A4A" w:rsidRPr="007626C8">
        <w:rPr>
          <w:rFonts w:ascii="Times New Roman" w:hAnsi="Times New Roman" w:cs="Times New Roman"/>
          <w:sz w:val="24"/>
          <w:szCs w:val="24"/>
        </w:rPr>
        <w:t>the provisional</w:t>
      </w:r>
      <w:r w:rsidR="00701BA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12A4A" w:rsidRPr="007626C8">
        <w:rPr>
          <w:rFonts w:ascii="Times New Roman" w:hAnsi="Times New Roman" w:cs="Times New Roman"/>
          <w:sz w:val="24"/>
          <w:szCs w:val="24"/>
        </w:rPr>
        <w:t>order was</w:t>
      </w:r>
      <w:r w:rsidR="00701BAF" w:rsidRPr="007626C8">
        <w:rPr>
          <w:rFonts w:ascii="Times New Roman" w:hAnsi="Times New Roman" w:cs="Times New Roman"/>
          <w:sz w:val="24"/>
          <w:szCs w:val="24"/>
        </w:rPr>
        <w:t xml:space="preserve"> confirmed on </w:t>
      </w:r>
      <w:r w:rsidR="00612A4A" w:rsidRPr="007626C8">
        <w:rPr>
          <w:rFonts w:ascii="Times New Roman" w:hAnsi="Times New Roman" w:cs="Times New Roman"/>
          <w:sz w:val="24"/>
          <w:szCs w:val="24"/>
        </w:rPr>
        <w:t>21 July</w:t>
      </w:r>
      <w:r w:rsidR="00863A2A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12A4A" w:rsidRPr="007626C8">
        <w:rPr>
          <w:rFonts w:ascii="Times New Roman" w:hAnsi="Times New Roman" w:cs="Times New Roman"/>
          <w:sz w:val="24"/>
          <w:szCs w:val="24"/>
        </w:rPr>
        <w:t>2021.The applicants</w:t>
      </w:r>
      <w:r w:rsidR="006248D4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12A4A" w:rsidRPr="007626C8">
        <w:rPr>
          <w:rFonts w:ascii="Times New Roman" w:hAnsi="Times New Roman" w:cs="Times New Roman"/>
          <w:sz w:val="24"/>
          <w:szCs w:val="24"/>
        </w:rPr>
        <w:t>state that</w:t>
      </w:r>
      <w:r w:rsidR="006248D4" w:rsidRPr="007626C8">
        <w:rPr>
          <w:rFonts w:ascii="Times New Roman" w:hAnsi="Times New Roman" w:cs="Times New Roman"/>
          <w:sz w:val="24"/>
          <w:szCs w:val="24"/>
        </w:rPr>
        <w:t xml:space="preserve"> they </w:t>
      </w:r>
      <w:r w:rsidR="00612A4A" w:rsidRPr="007626C8">
        <w:rPr>
          <w:rFonts w:ascii="Times New Roman" w:hAnsi="Times New Roman" w:cs="Times New Roman"/>
          <w:sz w:val="24"/>
          <w:szCs w:val="24"/>
        </w:rPr>
        <w:t>only</w:t>
      </w:r>
      <w:r w:rsidR="00612A4A">
        <w:rPr>
          <w:rFonts w:ascii="Times New Roman" w:hAnsi="Times New Roman" w:cs="Times New Roman"/>
          <w:sz w:val="24"/>
          <w:szCs w:val="24"/>
        </w:rPr>
        <w:t xml:space="preserve"> became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A4A">
        <w:rPr>
          <w:rFonts w:ascii="Times New Roman" w:hAnsi="Times New Roman" w:cs="Times New Roman"/>
          <w:sz w:val="24"/>
          <w:szCs w:val="24"/>
        </w:rPr>
        <w:t>aware of</w:t>
      </w:r>
      <w:r>
        <w:rPr>
          <w:rFonts w:ascii="Times New Roman" w:hAnsi="Times New Roman" w:cs="Times New Roman"/>
          <w:sz w:val="24"/>
          <w:szCs w:val="24"/>
        </w:rPr>
        <w:t xml:space="preserve"> the default j</w:t>
      </w:r>
      <w:r w:rsidR="006248D4" w:rsidRPr="007626C8">
        <w:rPr>
          <w:rFonts w:ascii="Times New Roman" w:hAnsi="Times New Roman" w:cs="Times New Roman"/>
          <w:sz w:val="24"/>
          <w:szCs w:val="24"/>
        </w:rPr>
        <w:t xml:space="preserve">udgment confirming the </w:t>
      </w:r>
      <w:r w:rsidR="00612A4A" w:rsidRPr="007626C8">
        <w:rPr>
          <w:rFonts w:ascii="Times New Roman" w:hAnsi="Times New Roman" w:cs="Times New Roman"/>
          <w:sz w:val="24"/>
          <w:szCs w:val="24"/>
        </w:rPr>
        <w:t>provisional order</w:t>
      </w:r>
      <w:r w:rsidR="00921D90" w:rsidRPr="007626C8">
        <w:rPr>
          <w:rFonts w:ascii="Times New Roman" w:hAnsi="Times New Roman" w:cs="Times New Roman"/>
          <w:sz w:val="24"/>
          <w:szCs w:val="24"/>
        </w:rPr>
        <w:t xml:space="preserve"> on 11 August 2021</w:t>
      </w:r>
      <w:r w:rsidR="00612A4A">
        <w:rPr>
          <w:rFonts w:ascii="Times New Roman" w:hAnsi="Times New Roman" w:cs="Times New Roman"/>
          <w:sz w:val="24"/>
          <w:szCs w:val="24"/>
        </w:rPr>
        <w:t>.</w:t>
      </w:r>
      <w:r w:rsidR="00921D90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AE3C9D">
        <w:rPr>
          <w:rFonts w:ascii="Times New Roman" w:hAnsi="Times New Roman" w:cs="Times New Roman"/>
          <w:sz w:val="24"/>
          <w:szCs w:val="24"/>
        </w:rPr>
        <w:t>This factual av</w:t>
      </w:r>
      <w:r w:rsidR="002F21FE" w:rsidRPr="007626C8">
        <w:rPr>
          <w:rFonts w:ascii="Times New Roman" w:hAnsi="Times New Roman" w:cs="Times New Roman"/>
          <w:sz w:val="24"/>
          <w:szCs w:val="24"/>
        </w:rPr>
        <w:t>e</w:t>
      </w:r>
      <w:r w:rsidR="00AE3C9D">
        <w:rPr>
          <w:rFonts w:ascii="Times New Roman" w:hAnsi="Times New Roman" w:cs="Times New Roman"/>
          <w:sz w:val="24"/>
          <w:szCs w:val="24"/>
        </w:rPr>
        <w:t>r</w:t>
      </w:r>
      <w:r w:rsidR="002F21FE" w:rsidRPr="007626C8">
        <w:rPr>
          <w:rFonts w:ascii="Times New Roman" w:hAnsi="Times New Roman" w:cs="Times New Roman"/>
          <w:sz w:val="24"/>
          <w:szCs w:val="24"/>
        </w:rPr>
        <w:t xml:space="preserve">ment   has not been challenged. </w:t>
      </w:r>
      <w:r w:rsidR="00AE3C9D" w:rsidRPr="007626C8">
        <w:rPr>
          <w:rFonts w:ascii="Times New Roman" w:hAnsi="Times New Roman" w:cs="Times New Roman"/>
          <w:sz w:val="24"/>
          <w:szCs w:val="24"/>
        </w:rPr>
        <w:t>Instead the first</w:t>
      </w:r>
      <w:r w:rsidR="006B76D4">
        <w:rPr>
          <w:rFonts w:ascii="Times New Roman" w:hAnsi="Times New Roman" w:cs="Times New Roman"/>
          <w:sz w:val="24"/>
          <w:szCs w:val="24"/>
        </w:rPr>
        <w:t xml:space="preserve"> respondent’</w:t>
      </w:r>
      <w:r w:rsidR="00AE3C9D" w:rsidRPr="007626C8">
        <w:rPr>
          <w:rFonts w:ascii="Times New Roman" w:hAnsi="Times New Roman" w:cs="Times New Roman"/>
          <w:sz w:val="24"/>
          <w:szCs w:val="24"/>
        </w:rPr>
        <w:t>s contention</w:t>
      </w:r>
      <w:r w:rsidR="002F21FE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B76D4">
        <w:rPr>
          <w:rFonts w:ascii="Times New Roman" w:hAnsi="Times New Roman" w:cs="Times New Roman"/>
          <w:sz w:val="24"/>
          <w:szCs w:val="24"/>
        </w:rPr>
        <w:t>which is different</w:t>
      </w:r>
      <w:r w:rsidR="00AE3C9D">
        <w:rPr>
          <w:rFonts w:ascii="Times New Roman" w:hAnsi="Times New Roman" w:cs="Times New Roman"/>
          <w:sz w:val="24"/>
          <w:szCs w:val="24"/>
        </w:rPr>
        <w:t xml:space="preserve"> from the initial position</w:t>
      </w:r>
      <w:r w:rsidR="002E4FFA">
        <w:rPr>
          <w:rFonts w:ascii="Times New Roman" w:hAnsi="Times New Roman" w:cs="Times New Roman"/>
          <w:sz w:val="24"/>
          <w:szCs w:val="24"/>
        </w:rPr>
        <w:t xml:space="preserve"> is that the</w:t>
      </w:r>
      <w:r w:rsidR="002F21FE" w:rsidRPr="007626C8">
        <w:rPr>
          <w:rFonts w:ascii="Times New Roman" w:hAnsi="Times New Roman" w:cs="Times New Roman"/>
          <w:sz w:val="24"/>
          <w:szCs w:val="24"/>
        </w:rPr>
        <w:t xml:space="preserve"> need to act arose on   22 June 2021 </w:t>
      </w:r>
      <w:r w:rsidR="00AE3C9D" w:rsidRPr="007626C8">
        <w:rPr>
          <w:rFonts w:ascii="Times New Roman" w:hAnsi="Times New Roman" w:cs="Times New Roman"/>
          <w:sz w:val="24"/>
          <w:szCs w:val="24"/>
        </w:rPr>
        <w:t>which was</w:t>
      </w:r>
      <w:r w:rsidR="002E4FFA">
        <w:rPr>
          <w:rFonts w:ascii="Times New Roman" w:hAnsi="Times New Roman" w:cs="Times New Roman"/>
          <w:sz w:val="24"/>
          <w:szCs w:val="24"/>
        </w:rPr>
        <w:t xml:space="preserve"> the   dead-</w:t>
      </w:r>
      <w:r w:rsidR="002F21FE" w:rsidRPr="007626C8">
        <w:rPr>
          <w:rFonts w:ascii="Times New Roman" w:hAnsi="Times New Roman" w:cs="Times New Roman"/>
          <w:sz w:val="24"/>
          <w:szCs w:val="24"/>
        </w:rPr>
        <w:t xml:space="preserve">line for </w:t>
      </w:r>
      <w:r w:rsidR="00AE3C9D" w:rsidRPr="007626C8">
        <w:rPr>
          <w:rFonts w:ascii="Times New Roman" w:hAnsi="Times New Roman" w:cs="Times New Roman"/>
          <w:sz w:val="24"/>
          <w:szCs w:val="24"/>
        </w:rPr>
        <w:t>them to</w:t>
      </w:r>
      <w:r w:rsidR="002F21FE" w:rsidRPr="007626C8">
        <w:rPr>
          <w:rFonts w:ascii="Times New Roman" w:hAnsi="Times New Roman" w:cs="Times New Roman"/>
          <w:sz w:val="24"/>
          <w:szCs w:val="24"/>
        </w:rPr>
        <w:t xml:space="preserve"> file opposing papers </w:t>
      </w:r>
      <w:r w:rsidR="00AE3C9D" w:rsidRPr="007626C8">
        <w:rPr>
          <w:rFonts w:ascii="Times New Roman" w:hAnsi="Times New Roman" w:cs="Times New Roman"/>
          <w:sz w:val="24"/>
          <w:szCs w:val="24"/>
        </w:rPr>
        <w:t>in HC2258</w:t>
      </w:r>
      <w:r w:rsidR="00634248" w:rsidRPr="007626C8">
        <w:rPr>
          <w:rFonts w:ascii="Times New Roman" w:hAnsi="Times New Roman" w:cs="Times New Roman"/>
          <w:sz w:val="24"/>
          <w:szCs w:val="24"/>
        </w:rPr>
        <w:t xml:space="preserve">/21.   There was the suggestion that there can be  no urgency  because the  order  in  HC 2258/21 does not threaten the  applicants in  particular the </w:t>
      </w:r>
      <w:r w:rsidR="00AE3C9D">
        <w:rPr>
          <w:rFonts w:ascii="Times New Roman" w:hAnsi="Times New Roman" w:cs="Times New Roman"/>
          <w:sz w:val="24"/>
          <w:szCs w:val="24"/>
        </w:rPr>
        <w:t xml:space="preserve"> second </w:t>
      </w:r>
      <w:r w:rsidR="002E4FFA">
        <w:rPr>
          <w:rFonts w:ascii="Times New Roman" w:hAnsi="Times New Roman" w:cs="Times New Roman"/>
          <w:sz w:val="24"/>
          <w:szCs w:val="24"/>
        </w:rPr>
        <w:t>and third applicant</w:t>
      </w:r>
      <w:r w:rsidR="008B251B">
        <w:rPr>
          <w:rFonts w:ascii="Times New Roman" w:hAnsi="Times New Roman" w:cs="Times New Roman"/>
          <w:sz w:val="24"/>
          <w:szCs w:val="24"/>
        </w:rPr>
        <w:t>s</w:t>
      </w:r>
      <w:r w:rsidR="002E4FFA">
        <w:rPr>
          <w:rFonts w:ascii="Times New Roman" w:hAnsi="Times New Roman" w:cs="Times New Roman"/>
          <w:sz w:val="24"/>
          <w:szCs w:val="24"/>
        </w:rPr>
        <w:t xml:space="preserve"> with eviction</w:t>
      </w:r>
      <w:r w:rsidR="00DB45D2" w:rsidRPr="007626C8">
        <w:rPr>
          <w:rFonts w:ascii="Times New Roman" w:hAnsi="Times New Roman" w:cs="Times New Roman"/>
          <w:sz w:val="24"/>
          <w:szCs w:val="24"/>
        </w:rPr>
        <w:t xml:space="preserve"> from the  property  in dispute</w:t>
      </w:r>
      <w:r w:rsidR="002E4FFA">
        <w:rPr>
          <w:rFonts w:ascii="Times New Roman" w:hAnsi="Times New Roman" w:cs="Times New Roman"/>
          <w:sz w:val="24"/>
          <w:szCs w:val="24"/>
        </w:rPr>
        <w:t>. T</w:t>
      </w:r>
      <w:r w:rsidR="00DB45D2" w:rsidRPr="007626C8">
        <w:rPr>
          <w:rFonts w:ascii="Times New Roman" w:hAnsi="Times New Roman" w:cs="Times New Roman"/>
          <w:sz w:val="24"/>
          <w:szCs w:val="24"/>
        </w:rPr>
        <w:t>he   order  not only nullifies the  second  and  third applicants</w:t>
      </w:r>
      <w:r w:rsidR="002E4FFA">
        <w:rPr>
          <w:rFonts w:ascii="Times New Roman" w:hAnsi="Times New Roman" w:cs="Times New Roman"/>
          <w:sz w:val="24"/>
          <w:szCs w:val="24"/>
        </w:rPr>
        <w:t>’</w:t>
      </w:r>
      <w:r w:rsidR="00DB45D2" w:rsidRPr="007626C8">
        <w:rPr>
          <w:rFonts w:ascii="Times New Roman" w:hAnsi="Times New Roman" w:cs="Times New Roman"/>
          <w:sz w:val="24"/>
          <w:szCs w:val="24"/>
        </w:rPr>
        <w:t xml:space="preserve"> l</w:t>
      </w:r>
      <w:r w:rsidR="00AE3C9D">
        <w:rPr>
          <w:rFonts w:ascii="Times New Roman" w:hAnsi="Times New Roman" w:cs="Times New Roman"/>
          <w:sz w:val="24"/>
          <w:szCs w:val="24"/>
        </w:rPr>
        <w:t xml:space="preserve">ease </w:t>
      </w:r>
      <w:r w:rsidR="002E4FFA">
        <w:rPr>
          <w:rFonts w:ascii="Times New Roman" w:hAnsi="Times New Roman" w:cs="Times New Roman"/>
          <w:sz w:val="24"/>
          <w:szCs w:val="24"/>
        </w:rPr>
        <w:t xml:space="preserve"> agreement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which is the</w:t>
      </w:r>
      <w:r w:rsidR="00AE3C9D">
        <w:rPr>
          <w:rFonts w:ascii="Times New Roman" w:hAnsi="Times New Roman" w:cs="Times New Roman"/>
          <w:sz w:val="24"/>
          <w:szCs w:val="24"/>
        </w:rPr>
        <w:t xml:space="preserve">  basics  of   their occupation</w:t>
      </w:r>
      <w:r w:rsidR="0051605F" w:rsidRPr="007626C8">
        <w:rPr>
          <w:rFonts w:ascii="Times New Roman" w:hAnsi="Times New Roman" w:cs="Times New Roman"/>
          <w:sz w:val="24"/>
          <w:szCs w:val="24"/>
        </w:rPr>
        <w:t>, but also  enjoins the second  respondent  herein to ensu</w:t>
      </w:r>
      <w:r w:rsidR="002E4FFA">
        <w:rPr>
          <w:rFonts w:ascii="Times New Roman" w:hAnsi="Times New Roman" w:cs="Times New Roman"/>
          <w:sz w:val="24"/>
          <w:szCs w:val="24"/>
        </w:rPr>
        <w:t>re that a lease  agreement is signed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in </w:t>
      </w:r>
      <w:r w:rsidR="002E4FFA">
        <w:rPr>
          <w:rFonts w:ascii="Times New Roman" w:hAnsi="Times New Roman" w:cs="Times New Roman"/>
          <w:sz w:val="24"/>
          <w:szCs w:val="24"/>
        </w:rPr>
        <w:t>favour of  the first respondent.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2E4FFA" w:rsidRPr="007626C8">
        <w:rPr>
          <w:rFonts w:ascii="Times New Roman" w:hAnsi="Times New Roman" w:cs="Times New Roman"/>
          <w:sz w:val="24"/>
          <w:szCs w:val="24"/>
        </w:rPr>
        <w:t>The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applicants have no control over</w:t>
      </w:r>
      <w:r w:rsidR="002414DE">
        <w:rPr>
          <w:rFonts w:ascii="Times New Roman" w:hAnsi="Times New Roman" w:cs="Times New Roman"/>
          <w:sz w:val="24"/>
          <w:szCs w:val="24"/>
        </w:rPr>
        <w:t xml:space="preserve"> when that lease agreement will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be signed</w:t>
      </w:r>
      <w:r w:rsidR="002414DE">
        <w:rPr>
          <w:rFonts w:ascii="Times New Roman" w:hAnsi="Times New Roman" w:cs="Times New Roman"/>
          <w:sz w:val="24"/>
          <w:szCs w:val="24"/>
        </w:rPr>
        <w:t>.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 </w:t>
      </w:r>
      <w:r w:rsidR="002414DE" w:rsidRPr="007626C8">
        <w:rPr>
          <w:rFonts w:ascii="Times New Roman" w:hAnsi="Times New Roman" w:cs="Times New Roman"/>
          <w:sz w:val="24"/>
          <w:szCs w:val="24"/>
        </w:rPr>
        <w:t>If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they waited for it to be </w:t>
      </w:r>
      <w:r w:rsidR="002414DE" w:rsidRPr="007626C8">
        <w:rPr>
          <w:rFonts w:ascii="Times New Roman" w:hAnsi="Times New Roman" w:cs="Times New Roman"/>
          <w:sz w:val="24"/>
          <w:szCs w:val="24"/>
        </w:rPr>
        <w:t>signed then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their conduct would   constitute the </w:t>
      </w:r>
      <w:r w:rsidR="002414DE" w:rsidRPr="007626C8">
        <w:rPr>
          <w:rFonts w:ascii="Times New Roman" w:hAnsi="Times New Roman" w:cs="Times New Roman"/>
          <w:sz w:val="24"/>
          <w:szCs w:val="24"/>
        </w:rPr>
        <w:t>typical case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2414DE" w:rsidRPr="007626C8">
        <w:rPr>
          <w:rFonts w:ascii="Times New Roman" w:hAnsi="Times New Roman" w:cs="Times New Roman"/>
          <w:sz w:val="24"/>
          <w:szCs w:val="24"/>
        </w:rPr>
        <w:t>of waiting for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2414DE" w:rsidRPr="007626C8">
        <w:rPr>
          <w:rFonts w:ascii="Times New Roman" w:hAnsi="Times New Roman" w:cs="Times New Roman"/>
          <w:sz w:val="24"/>
          <w:szCs w:val="24"/>
        </w:rPr>
        <w:t>the arrival</w:t>
      </w:r>
      <w:r w:rsidR="00AE3C9D">
        <w:rPr>
          <w:rFonts w:ascii="Times New Roman" w:hAnsi="Times New Roman" w:cs="Times New Roman"/>
          <w:sz w:val="24"/>
          <w:szCs w:val="24"/>
        </w:rPr>
        <w:t xml:space="preserve">   of </w:t>
      </w:r>
      <w:r w:rsidR="002414DE">
        <w:rPr>
          <w:rFonts w:ascii="Times New Roman" w:hAnsi="Times New Roman" w:cs="Times New Roman"/>
          <w:sz w:val="24"/>
          <w:szCs w:val="24"/>
        </w:rPr>
        <w:t>the day</w:t>
      </w:r>
      <w:r w:rsidR="00AE3C9D">
        <w:rPr>
          <w:rFonts w:ascii="Times New Roman" w:hAnsi="Times New Roman" w:cs="Times New Roman"/>
          <w:sz w:val="24"/>
          <w:szCs w:val="24"/>
        </w:rPr>
        <w:t xml:space="preserve"> </w:t>
      </w:r>
      <w:r w:rsidR="002414DE">
        <w:rPr>
          <w:rFonts w:ascii="Times New Roman" w:hAnsi="Times New Roman" w:cs="Times New Roman"/>
          <w:sz w:val="24"/>
          <w:szCs w:val="24"/>
        </w:rPr>
        <w:t>of reckoning</w:t>
      </w:r>
      <w:r w:rsidR="00AE3C9D">
        <w:rPr>
          <w:rFonts w:ascii="Times New Roman" w:hAnsi="Times New Roman" w:cs="Times New Roman"/>
          <w:sz w:val="24"/>
          <w:szCs w:val="24"/>
        </w:rPr>
        <w:t>. F</w:t>
      </w:r>
      <w:r w:rsidR="0051605F" w:rsidRPr="007626C8">
        <w:rPr>
          <w:rFonts w:ascii="Times New Roman" w:hAnsi="Times New Roman" w:cs="Times New Roman"/>
          <w:sz w:val="24"/>
          <w:szCs w:val="24"/>
        </w:rPr>
        <w:t xml:space="preserve">or </w:t>
      </w:r>
      <w:r w:rsidR="00AE3C9D" w:rsidRPr="007626C8">
        <w:rPr>
          <w:rFonts w:ascii="Times New Roman" w:hAnsi="Times New Roman" w:cs="Times New Roman"/>
          <w:sz w:val="24"/>
          <w:szCs w:val="24"/>
        </w:rPr>
        <w:t>these reasons l</w:t>
      </w:r>
      <w:r w:rsidR="0039596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AE3C9D" w:rsidRPr="007626C8">
        <w:rPr>
          <w:rFonts w:ascii="Times New Roman" w:hAnsi="Times New Roman" w:cs="Times New Roman"/>
          <w:sz w:val="24"/>
          <w:szCs w:val="24"/>
        </w:rPr>
        <w:t>come to</w:t>
      </w:r>
      <w:r w:rsidR="0039596F" w:rsidRPr="007626C8">
        <w:rPr>
          <w:rFonts w:ascii="Times New Roman" w:hAnsi="Times New Roman" w:cs="Times New Roman"/>
          <w:sz w:val="24"/>
          <w:szCs w:val="24"/>
        </w:rPr>
        <w:t xml:space="preserve"> the </w:t>
      </w:r>
      <w:r w:rsidR="00AE3C9D" w:rsidRPr="007626C8">
        <w:rPr>
          <w:rFonts w:ascii="Times New Roman" w:hAnsi="Times New Roman" w:cs="Times New Roman"/>
          <w:sz w:val="24"/>
          <w:szCs w:val="24"/>
        </w:rPr>
        <w:t>conclusion that</w:t>
      </w:r>
      <w:r w:rsidR="0039596F" w:rsidRPr="007626C8">
        <w:rPr>
          <w:rFonts w:ascii="Times New Roman" w:hAnsi="Times New Roman" w:cs="Times New Roman"/>
          <w:sz w:val="24"/>
          <w:szCs w:val="24"/>
        </w:rPr>
        <w:t xml:space="preserve"> the matter is </w:t>
      </w:r>
      <w:r w:rsidR="002414DE">
        <w:rPr>
          <w:rFonts w:ascii="Times New Roman" w:hAnsi="Times New Roman" w:cs="Times New Roman"/>
          <w:sz w:val="24"/>
          <w:szCs w:val="24"/>
        </w:rPr>
        <w:t xml:space="preserve">urgent. </w:t>
      </w:r>
      <w:r w:rsidR="002414DE" w:rsidRPr="007626C8">
        <w:rPr>
          <w:rFonts w:ascii="Times New Roman" w:hAnsi="Times New Roman" w:cs="Times New Roman"/>
          <w:sz w:val="24"/>
          <w:szCs w:val="24"/>
        </w:rPr>
        <w:t>The</w:t>
      </w:r>
      <w:r w:rsidR="00AE3C9D">
        <w:rPr>
          <w:rFonts w:ascii="Times New Roman" w:hAnsi="Times New Roman" w:cs="Times New Roman"/>
          <w:sz w:val="24"/>
          <w:szCs w:val="24"/>
        </w:rPr>
        <w:t xml:space="preserve"> </w:t>
      </w:r>
      <w:r w:rsidR="0039596F" w:rsidRPr="007626C8">
        <w:rPr>
          <w:rFonts w:ascii="Times New Roman" w:hAnsi="Times New Roman" w:cs="Times New Roman"/>
          <w:sz w:val="24"/>
          <w:szCs w:val="24"/>
        </w:rPr>
        <w:t xml:space="preserve">objection that the </w:t>
      </w:r>
      <w:r w:rsidR="00AE3C9D" w:rsidRPr="007626C8">
        <w:rPr>
          <w:rFonts w:ascii="Times New Roman" w:hAnsi="Times New Roman" w:cs="Times New Roman"/>
          <w:sz w:val="24"/>
          <w:szCs w:val="24"/>
        </w:rPr>
        <w:t>matter is</w:t>
      </w:r>
      <w:r w:rsidR="002414DE">
        <w:rPr>
          <w:rFonts w:ascii="Times New Roman" w:hAnsi="Times New Roman" w:cs="Times New Roman"/>
          <w:sz w:val="24"/>
          <w:szCs w:val="24"/>
        </w:rPr>
        <w:t xml:space="preserve"> not </w:t>
      </w:r>
      <w:r w:rsidR="00AE3C9D">
        <w:rPr>
          <w:rFonts w:ascii="Times New Roman" w:hAnsi="Times New Roman" w:cs="Times New Roman"/>
          <w:sz w:val="24"/>
          <w:szCs w:val="24"/>
        </w:rPr>
        <w:t>urgent</w:t>
      </w:r>
      <w:r w:rsidR="00AE3C9D" w:rsidRPr="007626C8">
        <w:rPr>
          <w:rFonts w:ascii="Times New Roman" w:hAnsi="Times New Roman" w:cs="Times New Roman"/>
          <w:sz w:val="24"/>
          <w:szCs w:val="24"/>
        </w:rPr>
        <w:t xml:space="preserve"> is</w:t>
      </w:r>
      <w:r w:rsidR="00AE3C9D">
        <w:rPr>
          <w:rFonts w:ascii="Times New Roman" w:hAnsi="Times New Roman" w:cs="Times New Roman"/>
          <w:sz w:val="24"/>
          <w:szCs w:val="24"/>
        </w:rPr>
        <w:t xml:space="preserve"> therefore dismissed</w:t>
      </w:r>
      <w:r w:rsidR="0039596F" w:rsidRPr="007626C8">
        <w:rPr>
          <w:rFonts w:ascii="Times New Roman" w:hAnsi="Times New Roman" w:cs="Times New Roman"/>
          <w:sz w:val="24"/>
          <w:szCs w:val="24"/>
        </w:rPr>
        <w:t>.</w:t>
      </w:r>
      <w:r w:rsidR="00AE3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0C6" w:rsidRPr="007626C8" w:rsidRDefault="0039596F" w:rsidP="00AE3C9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 The objection that  there was material   non – disclosure is  based on  the allegation that  applicants failed to  disclose that the   jud</w:t>
      </w:r>
      <w:r w:rsidR="00AE3C9D">
        <w:rPr>
          <w:rFonts w:ascii="Times New Roman" w:hAnsi="Times New Roman" w:cs="Times New Roman"/>
          <w:sz w:val="24"/>
          <w:szCs w:val="24"/>
        </w:rPr>
        <w:t xml:space="preserve">gement   in  HC 2258 /21 was   </w:t>
      </w:r>
      <w:r w:rsidRPr="007626C8">
        <w:rPr>
          <w:rFonts w:ascii="Times New Roman" w:hAnsi="Times New Roman" w:cs="Times New Roman"/>
          <w:sz w:val="24"/>
          <w:szCs w:val="24"/>
        </w:rPr>
        <w:t>granted in  default following  their failure to  file  opposi</w:t>
      </w:r>
      <w:r w:rsidR="00AE3C9D">
        <w:rPr>
          <w:rFonts w:ascii="Times New Roman" w:hAnsi="Times New Roman" w:cs="Times New Roman"/>
          <w:sz w:val="24"/>
          <w:szCs w:val="24"/>
        </w:rPr>
        <w:t xml:space="preserve">ng  papers. This information </w:t>
      </w:r>
      <w:r w:rsidRPr="007626C8">
        <w:rPr>
          <w:rFonts w:ascii="Times New Roman" w:hAnsi="Times New Roman" w:cs="Times New Roman"/>
          <w:sz w:val="24"/>
          <w:szCs w:val="24"/>
        </w:rPr>
        <w:t xml:space="preserve">is contained in </w:t>
      </w:r>
      <w:r w:rsidR="004E612D" w:rsidRPr="007626C8">
        <w:rPr>
          <w:rFonts w:ascii="Times New Roman" w:hAnsi="Times New Roman" w:cs="Times New Roman"/>
          <w:sz w:val="24"/>
          <w:szCs w:val="24"/>
        </w:rPr>
        <w:t>the supporting</w:t>
      </w:r>
      <w:r w:rsidRPr="007626C8">
        <w:rPr>
          <w:rFonts w:ascii="Times New Roman" w:hAnsi="Times New Roman" w:cs="Times New Roman"/>
          <w:sz w:val="24"/>
          <w:szCs w:val="24"/>
        </w:rPr>
        <w:t xml:space="preserve">   affidavit of </w:t>
      </w:r>
      <w:r w:rsidR="00003AD6">
        <w:rPr>
          <w:rFonts w:ascii="Times New Roman" w:hAnsi="Times New Roman" w:cs="Times New Roman"/>
          <w:sz w:val="24"/>
          <w:szCs w:val="24"/>
        </w:rPr>
        <w:t>applicant’</w:t>
      </w:r>
      <w:r w:rsidR="004E612D" w:rsidRPr="007626C8">
        <w:rPr>
          <w:rFonts w:ascii="Times New Roman" w:hAnsi="Times New Roman" w:cs="Times New Roman"/>
          <w:sz w:val="24"/>
          <w:szCs w:val="24"/>
        </w:rPr>
        <w:t>s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612D" w:rsidRPr="007626C8">
        <w:rPr>
          <w:rFonts w:ascii="Times New Roman" w:hAnsi="Times New Roman" w:cs="Times New Roman"/>
          <w:sz w:val="24"/>
          <w:szCs w:val="24"/>
        </w:rPr>
        <w:t>legal practitioner,</w:t>
      </w:r>
      <w:r w:rsidR="00AE3C9D">
        <w:rPr>
          <w:rFonts w:ascii="Times New Roman" w:hAnsi="Times New Roman" w:cs="Times New Roman"/>
          <w:sz w:val="24"/>
          <w:szCs w:val="24"/>
        </w:rPr>
        <w:t xml:space="preserve"> S</w:t>
      </w:r>
      <w:r w:rsidR="003437D2" w:rsidRPr="007626C8">
        <w:rPr>
          <w:rFonts w:ascii="Times New Roman" w:hAnsi="Times New Roman" w:cs="Times New Roman"/>
          <w:sz w:val="24"/>
          <w:szCs w:val="24"/>
        </w:rPr>
        <w:t xml:space="preserve">tanslaus </w:t>
      </w:r>
      <w:r w:rsidR="00AE3C9D">
        <w:rPr>
          <w:rFonts w:ascii="Times New Roman" w:hAnsi="Times New Roman" w:cs="Times New Roman"/>
          <w:sz w:val="24"/>
          <w:szCs w:val="24"/>
        </w:rPr>
        <w:t xml:space="preserve"> Munyaradzi  </w:t>
      </w:r>
      <w:r w:rsidR="002414DE">
        <w:rPr>
          <w:rFonts w:ascii="Times New Roman" w:hAnsi="Times New Roman" w:cs="Times New Roman"/>
          <w:sz w:val="24"/>
          <w:szCs w:val="24"/>
        </w:rPr>
        <w:t xml:space="preserve"> Bwanya   which is annexed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612D" w:rsidRPr="007626C8">
        <w:rPr>
          <w:rFonts w:ascii="Times New Roman" w:hAnsi="Times New Roman" w:cs="Times New Roman"/>
          <w:sz w:val="24"/>
          <w:szCs w:val="24"/>
        </w:rPr>
        <w:lastRenderedPageBreak/>
        <w:t>to the  applicants</w:t>
      </w:r>
      <w:r w:rsidR="002414DE">
        <w:rPr>
          <w:rFonts w:ascii="Times New Roman" w:hAnsi="Times New Roman" w:cs="Times New Roman"/>
          <w:sz w:val="24"/>
          <w:szCs w:val="24"/>
        </w:rPr>
        <w:t>’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01CE8">
        <w:rPr>
          <w:rFonts w:ascii="Times New Roman" w:hAnsi="Times New Roman" w:cs="Times New Roman"/>
          <w:sz w:val="24"/>
          <w:szCs w:val="24"/>
        </w:rPr>
        <w:t>papers.</w:t>
      </w:r>
      <w:r w:rsidR="00AE3C9D" w:rsidRPr="007626C8">
        <w:rPr>
          <w:rFonts w:ascii="Times New Roman" w:hAnsi="Times New Roman" w:cs="Times New Roman"/>
          <w:sz w:val="24"/>
          <w:szCs w:val="24"/>
        </w:rPr>
        <w:t xml:space="preserve"> Mrs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612D" w:rsidRPr="00AE3C9D">
        <w:rPr>
          <w:rFonts w:ascii="Times New Roman" w:hAnsi="Times New Roman" w:cs="Times New Roman"/>
          <w:i/>
          <w:sz w:val="24"/>
          <w:szCs w:val="24"/>
        </w:rPr>
        <w:t xml:space="preserve">Mabwe 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for </w:t>
      </w:r>
      <w:r w:rsidR="008B251B" w:rsidRPr="007626C8">
        <w:rPr>
          <w:rFonts w:ascii="Times New Roman" w:hAnsi="Times New Roman" w:cs="Times New Roman"/>
          <w:sz w:val="24"/>
          <w:szCs w:val="24"/>
        </w:rPr>
        <w:t>the first</w:t>
      </w:r>
      <w:r w:rsidR="00AE3C9D">
        <w:rPr>
          <w:rFonts w:ascii="Times New Roman" w:hAnsi="Times New Roman" w:cs="Times New Roman"/>
          <w:sz w:val="24"/>
          <w:szCs w:val="24"/>
        </w:rPr>
        <w:t xml:space="preserve"> respondent submitted that the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B251B" w:rsidRPr="007626C8">
        <w:rPr>
          <w:rFonts w:ascii="Times New Roman" w:hAnsi="Times New Roman" w:cs="Times New Roman"/>
          <w:sz w:val="24"/>
          <w:szCs w:val="24"/>
        </w:rPr>
        <w:t>information must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not be </w:t>
      </w:r>
      <w:r w:rsidR="008B251B" w:rsidRPr="007626C8">
        <w:rPr>
          <w:rFonts w:ascii="Times New Roman" w:hAnsi="Times New Roman" w:cs="Times New Roman"/>
          <w:sz w:val="24"/>
          <w:szCs w:val="24"/>
        </w:rPr>
        <w:t>given weight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  because it is not</w:t>
      </w:r>
      <w:r w:rsidR="00601CE8">
        <w:rPr>
          <w:rFonts w:ascii="Times New Roman" w:hAnsi="Times New Roman" w:cs="Times New Roman"/>
          <w:sz w:val="24"/>
          <w:szCs w:val="24"/>
        </w:rPr>
        <w:t xml:space="preserve"> in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B251B" w:rsidRPr="007626C8">
        <w:rPr>
          <w:rFonts w:ascii="Times New Roman" w:hAnsi="Times New Roman" w:cs="Times New Roman"/>
          <w:sz w:val="24"/>
          <w:szCs w:val="24"/>
        </w:rPr>
        <w:t>the founding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B251B" w:rsidRPr="007626C8">
        <w:rPr>
          <w:rFonts w:ascii="Times New Roman" w:hAnsi="Times New Roman" w:cs="Times New Roman"/>
          <w:sz w:val="24"/>
          <w:szCs w:val="24"/>
        </w:rPr>
        <w:t>affidav</w:t>
      </w:r>
      <w:r w:rsidR="008B251B">
        <w:rPr>
          <w:rFonts w:ascii="Times New Roman" w:hAnsi="Times New Roman" w:cs="Times New Roman"/>
          <w:sz w:val="24"/>
          <w:szCs w:val="24"/>
        </w:rPr>
        <w:t xml:space="preserve">it. </w:t>
      </w:r>
      <w:r w:rsidR="00003AD6">
        <w:rPr>
          <w:rFonts w:ascii="Times New Roman" w:hAnsi="Times New Roman" w:cs="Times New Roman"/>
          <w:sz w:val="24"/>
          <w:szCs w:val="24"/>
        </w:rPr>
        <w:t>The submission is unsound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, because </w:t>
      </w:r>
      <w:r w:rsidR="00003AD6" w:rsidRPr="007626C8">
        <w:rPr>
          <w:rFonts w:ascii="Times New Roman" w:hAnsi="Times New Roman" w:cs="Times New Roman"/>
          <w:sz w:val="24"/>
          <w:szCs w:val="24"/>
        </w:rPr>
        <w:t>the affidavit in question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003AD6" w:rsidRPr="007626C8">
        <w:rPr>
          <w:rFonts w:ascii="Times New Roman" w:hAnsi="Times New Roman" w:cs="Times New Roman"/>
          <w:sz w:val="24"/>
          <w:szCs w:val="24"/>
        </w:rPr>
        <w:t>is part</w:t>
      </w:r>
      <w:r w:rsidR="004E612D" w:rsidRPr="007626C8">
        <w:rPr>
          <w:rFonts w:ascii="Times New Roman" w:hAnsi="Times New Roman" w:cs="Times New Roman"/>
          <w:sz w:val="24"/>
          <w:szCs w:val="24"/>
        </w:rPr>
        <w:t xml:space="preserve"> of </w:t>
      </w:r>
      <w:r w:rsidR="00003AD6" w:rsidRPr="007626C8">
        <w:rPr>
          <w:rFonts w:ascii="Times New Roman" w:hAnsi="Times New Roman" w:cs="Times New Roman"/>
          <w:sz w:val="24"/>
          <w:szCs w:val="24"/>
        </w:rPr>
        <w:t>the founding</w:t>
      </w:r>
      <w:r w:rsidR="00211C58" w:rsidRPr="007626C8">
        <w:rPr>
          <w:rFonts w:ascii="Times New Roman" w:hAnsi="Times New Roman" w:cs="Times New Roman"/>
          <w:sz w:val="24"/>
          <w:szCs w:val="24"/>
        </w:rPr>
        <w:t xml:space="preserve">   papers since it is </w:t>
      </w:r>
      <w:r w:rsidR="00003AD6" w:rsidRPr="007626C8">
        <w:rPr>
          <w:rFonts w:ascii="Times New Roman" w:hAnsi="Times New Roman" w:cs="Times New Roman"/>
          <w:sz w:val="24"/>
          <w:szCs w:val="24"/>
        </w:rPr>
        <w:t>annexed to</w:t>
      </w:r>
      <w:r w:rsidR="006800C6" w:rsidRPr="007626C8">
        <w:rPr>
          <w:rFonts w:ascii="Times New Roman" w:hAnsi="Times New Roman" w:cs="Times New Roman"/>
          <w:sz w:val="24"/>
          <w:szCs w:val="24"/>
        </w:rPr>
        <w:t xml:space="preserve"> the founding affidavit</w:t>
      </w:r>
      <w:r w:rsidR="00601CE8">
        <w:rPr>
          <w:rFonts w:ascii="Times New Roman" w:hAnsi="Times New Roman" w:cs="Times New Roman"/>
          <w:sz w:val="24"/>
          <w:szCs w:val="24"/>
        </w:rPr>
        <w:t>.</w:t>
      </w:r>
      <w:r w:rsidR="006800C6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01CE8">
        <w:rPr>
          <w:rFonts w:ascii="Times New Roman" w:hAnsi="Times New Roman" w:cs="Times New Roman"/>
          <w:sz w:val="24"/>
          <w:szCs w:val="24"/>
        </w:rPr>
        <w:t>T</w:t>
      </w:r>
      <w:r w:rsidR="00003AD6" w:rsidRPr="007626C8">
        <w:rPr>
          <w:rFonts w:ascii="Times New Roman" w:hAnsi="Times New Roman" w:cs="Times New Roman"/>
          <w:sz w:val="24"/>
          <w:szCs w:val="24"/>
        </w:rPr>
        <w:t>he objection</w:t>
      </w:r>
      <w:r w:rsidR="006800C6" w:rsidRPr="007626C8">
        <w:rPr>
          <w:rFonts w:ascii="Times New Roman" w:hAnsi="Times New Roman" w:cs="Times New Roman"/>
          <w:sz w:val="24"/>
          <w:szCs w:val="24"/>
        </w:rPr>
        <w:t xml:space="preserve"> that there was </w:t>
      </w:r>
      <w:r w:rsidR="004E2F56" w:rsidRPr="007626C8">
        <w:rPr>
          <w:rFonts w:ascii="Times New Roman" w:hAnsi="Times New Roman" w:cs="Times New Roman"/>
          <w:sz w:val="24"/>
          <w:szCs w:val="24"/>
        </w:rPr>
        <w:t>non-disclosure</w:t>
      </w:r>
      <w:r w:rsidR="006800C6" w:rsidRPr="007626C8">
        <w:rPr>
          <w:rFonts w:ascii="Times New Roman" w:hAnsi="Times New Roman" w:cs="Times New Roman"/>
          <w:sz w:val="24"/>
          <w:szCs w:val="24"/>
        </w:rPr>
        <w:t xml:space="preserve"> of </w:t>
      </w:r>
      <w:r w:rsidR="00003AD6" w:rsidRPr="007626C8">
        <w:rPr>
          <w:rFonts w:ascii="Times New Roman" w:hAnsi="Times New Roman" w:cs="Times New Roman"/>
          <w:sz w:val="24"/>
          <w:szCs w:val="24"/>
        </w:rPr>
        <w:t>material facts</w:t>
      </w:r>
      <w:r w:rsidR="00781FAF">
        <w:rPr>
          <w:rFonts w:ascii="Times New Roman" w:hAnsi="Times New Roman" w:cs="Times New Roman"/>
          <w:sz w:val="24"/>
          <w:szCs w:val="24"/>
        </w:rPr>
        <w:t xml:space="preserve"> is therefore meritless and </w:t>
      </w:r>
      <w:r w:rsidR="006800C6" w:rsidRPr="007626C8">
        <w:rPr>
          <w:rFonts w:ascii="Times New Roman" w:hAnsi="Times New Roman" w:cs="Times New Roman"/>
          <w:sz w:val="24"/>
          <w:szCs w:val="24"/>
        </w:rPr>
        <w:t>ought to be dismissed.</w:t>
      </w:r>
    </w:p>
    <w:p w:rsidR="0011443F" w:rsidRPr="007626C8" w:rsidRDefault="006800C6" w:rsidP="00781F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The third ground of objection is  that the  second and third  applicants are</w:t>
      </w:r>
      <w:r w:rsidR="00781FAF">
        <w:rPr>
          <w:rFonts w:ascii="Times New Roman" w:hAnsi="Times New Roman" w:cs="Times New Roman"/>
          <w:sz w:val="24"/>
          <w:szCs w:val="24"/>
        </w:rPr>
        <w:t xml:space="preserve"> not properly before the court</w:t>
      </w:r>
      <w:r w:rsidRPr="007626C8">
        <w:rPr>
          <w:rFonts w:ascii="Times New Roman" w:hAnsi="Times New Roman" w:cs="Times New Roman"/>
          <w:sz w:val="24"/>
          <w:szCs w:val="24"/>
        </w:rPr>
        <w:t xml:space="preserve">  because</w:t>
      </w:r>
      <w:r w:rsidR="00601CE8">
        <w:rPr>
          <w:rFonts w:ascii="Times New Roman" w:hAnsi="Times New Roman" w:cs="Times New Roman"/>
          <w:sz w:val="24"/>
          <w:szCs w:val="24"/>
        </w:rPr>
        <w:t>,</w:t>
      </w:r>
      <w:r w:rsidRPr="007626C8">
        <w:rPr>
          <w:rFonts w:ascii="Times New Roman" w:hAnsi="Times New Roman" w:cs="Times New Roman"/>
          <w:sz w:val="24"/>
          <w:szCs w:val="24"/>
        </w:rPr>
        <w:t xml:space="preserve"> so  it was  submitted</w:t>
      </w:r>
      <w:r w:rsidR="00601CE8">
        <w:rPr>
          <w:rFonts w:ascii="Times New Roman" w:hAnsi="Times New Roman" w:cs="Times New Roman"/>
          <w:sz w:val="24"/>
          <w:szCs w:val="24"/>
        </w:rPr>
        <w:t>,</w:t>
      </w:r>
      <w:r w:rsidRPr="007626C8">
        <w:rPr>
          <w:rFonts w:ascii="Times New Roman" w:hAnsi="Times New Roman" w:cs="Times New Roman"/>
          <w:sz w:val="24"/>
          <w:szCs w:val="24"/>
        </w:rPr>
        <w:t xml:space="preserve">  their  affidavits are  each  headed </w:t>
      </w:r>
      <w:r w:rsidR="00781FAF">
        <w:rPr>
          <w:rFonts w:ascii="Times New Roman" w:hAnsi="Times New Roman" w:cs="Times New Roman"/>
          <w:sz w:val="24"/>
          <w:szCs w:val="24"/>
        </w:rPr>
        <w:t>“</w:t>
      </w:r>
      <w:r w:rsidRPr="007626C8">
        <w:rPr>
          <w:rFonts w:ascii="Times New Roman" w:hAnsi="Times New Roman" w:cs="Times New Roman"/>
          <w:sz w:val="24"/>
          <w:szCs w:val="24"/>
        </w:rPr>
        <w:t>third res</w:t>
      </w:r>
      <w:r w:rsidR="00781FAF">
        <w:rPr>
          <w:rFonts w:ascii="Times New Roman" w:hAnsi="Times New Roman" w:cs="Times New Roman"/>
          <w:sz w:val="24"/>
          <w:szCs w:val="24"/>
        </w:rPr>
        <w:t xml:space="preserve">pondents  opposing  affidavit” </w:t>
      </w:r>
      <w:r w:rsidRPr="007626C8">
        <w:rPr>
          <w:rFonts w:ascii="Times New Roman" w:hAnsi="Times New Roman" w:cs="Times New Roman"/>
          <w:sz w:val="24"/>
          <w:szCs w:val="24"/>
        </w:rPr>
        <w:t xml:space="preserve">instead of being </w:t>
      </w:r>
      <w:r w:rsidR="00781FAF">
        <w:rPr>
          <w:rFonts w:ascii="Times New Roman" w:hAnsi="Times New Roman" w:cs="Times New Roman"/>
          <w:sz w:val="24"/>
          <w:szCs w:val="24"/>
        </w:rPr>
        <w:t>“</w:t>
      </w:r>
      <w:r w:rsidRPr="007626C8">
        <w:rPr>
          <w:rFonts w:ascii="Times New Roman" w:hAnsi="Times New Roman" w:cs="Times New Roman"/>
          <w:sz w:val="24"/>
          <w:szCs w:val="24"/>
        </w:rPr>
        <w:t>supporti</w:t>
      </w:r>
      <w:r w:rsidR="00761D7F" w:rsidRPr="007626C8">
        <w:rPr>
          <w:rFonts w:ascii="Times New Roman" w:hAnsi="Times New Roman" w:cs="Times New Roman"/>
          <w:sz w:val="24"/>
          <w:szCs w:val="24"/>
        </w:rPr>
        <w:t>ng  affidavits”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81FAF">
        <w:rPr>
          <w:rFonts w:ascii="Times New Roman" w:hAnsi="Times New Roman" w:cs="Times New Roman"/>
          <w:sz w:val="24"/>
          <w:szCs w:val="24"/>
        </w:rPr>
        <w:t xml:space="preserve">. </w:t>
      </w:r>
      <w:r w:rsidRPr="007626C8">
        <w:rPr>
          <w:rFonts w:ascii="Times New Roman" w:hAnsi="Times New Roman" w:cs="Times New Roman"/>
          <w:sz w:val="24"/>
          <w:szCs w:val="24"/>
        </w:rPr>
        <w:t xml:space="preserve">The </w:t>
      </w:r>
      <w:r w:rsidR="00781FAF" w:rsidRPr="007626C8">
        <w:rPr>
          <w:rFonts w:ascii="Times New Roman" w:hAnsi="Times New Roman" w:cs="Times New Roman"/>
          <w:sz w:val="24"/>
          <w:szCs w:val="24"/>
        </w:rPr>
        <w:t>submission that the</w:t>
      </w:r>
      <w:r w:rsidR="00FF5DD5" w:rsidRPr="007626C8">
        <w:rPr>
          <w:rFonts w:ascii="Times New Roman" w:hAnsi="Times New Roman" w:cs="Times New Roman"/>
          <w:sz w:val="24"/>
          <w:szCs w:val="24"/>
        </w:rPr>
        <w:t xml:space="preserve"> affidavits must be described as supporting affidavits </w:t>
      </w:r>
      <w:r w:rsidR="00781FAF" w:rsidRPr="007626C8">
        <w:rPr>
          <w:rFonts w:ascii="Times New Roman" w:hAnsi="Times New Roman" w:cs="Times New Roman"/>
          <w:sz w:val="24"/>
          <w:szCs w:val="24"/>
        </w:rPr>
        <w:t>is itself</w:t>
      </w:r>
      <w:r w:rsidRPr="007626C8">
        <w:rPr>
          <w:rFonts w:ascii="Times New Roman" w:hAnsi="Times New Roman" w:cs="Times New Roman"/>
          <w:sz w:val="24"/>
          <w:szCs w:val="24"/>
        </w:rPr>
        <w:t xml:space="preserve"> incorrect. As parties to </w:t>
      </w:r>
      <w:r w:rsidR="00FF5DD5" w:rsidRPr="007626C8">
        <w:rPr>
          <w:rFonts w:ascii="Times New Roman" w:hAnsi="Times New Roman" w:cs="Times New Roman"/>
          <w:sz w:val="24"/>
          <w:szCs w:val="24"/>
        </w:rPr>
        <w:t>the application,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FF5DD5" w:rsidRPr="007626C8">
        <w:rPr>
          <w:rFonts w:ascii="Times New Roman" w:hAnsi="Times New Roman" w:cs="Times New Roman"/>
          <w:sz w:val="24"/>
          <w:szCs w:val="24"/>
        </w:rPr>
        <w:t>they each file affidavits</w:t>
      </w:r>
      <w:r w:rsidRPr="007626C8">
        <w:rPr>
          <w:rFonts w:ascii="Times New Roman" w:hAnsi="Times New Roman" w:cs="Times New Roman"/>
          <w:sz w:val="24"/>
          <w:szCs w:val="24"/>
        </w:rPr>
        <w:t xml:space="preserve"> in </w:t>
      </w:r>
      <w:r w:rsidR="00FF5DD5" w:rsidRPr="007626C8">
        <w:rPr>
          <w:rFonts w:ascii="Times New Roman" w:hAnsi="Times New Roman" w:cs="Times New Roman"/>
          <w:sz w:val="24"/>
          <w:szCs w:val="24"/>
        </w:rPr>
        <w:t>their own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FF5DD5" w:rsidRPr="007626C8">
        <w:rPr>
          <w:rFonts w:ascii="Times New Roman" w:hAnsi="Times New Roman" w:cs="Times New Roman"/>
          <w:sz w:val="24"/>
          <w:szCs w:val="24"/>
        </w:rPr>
        <w:t>right as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FF5DD5" w:rsidRPr="007626C8">
        <w:rPr>
          <w:rFonts w:ascii="Times New Roman" w:hAnsi="Times New Roman" w:cs="Times New Roman"/>
          <w:sz w:val="24"/>
          <w:szCs w:val="24"/>
        </w:rPr>
        <w:t>applicant</w:t>
      </w:r>
      <w:r w:rsidR="00601CE8">
        <w:rPr>
          <w:rFonts w:ascii="Times New Roman" w:hAnsi="Times New Roman" w:cs="Times New Roman"/>
          <w:sz w:val="24"/>
          <w:szCs w:val="24"/>
        </w:rPr>
        <w:t>s</w:t>
      </w:r>
      <w:r w:rsidR="00FF5DD5" w:rsidRPr="007626C8">
        <w:rPr>
          <w:rFonts w:ascii="Times New Roman" w:hAnsi="Times New Roman" w:cs="Times New Roman"/>
          <w:sz w:val="24"/>
          <w:szCs w:val="24"/>
        </w:rPr>
        <w:t>. Be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2F56" w:rsidRPr="007626C8">
        <w:rPr>
          <w:rFonts w:ascii="Times New Roman" w:hAnsi="Times New Roman" w:cs="Times New Roman"/>
          <w:sz w:val="24"/>
          <w:szCs w:val="24"/>
        </w:rPr>
        <w:t>that as</w:t>
      </w:r>
      <w:r w:rsidR="008B251B">
        <w:rPr>
          <w:rFonts w:ascii="Times New Roman" w:hAnsi="Times New Roman" w:cs="Times New Roman"/>
          <w:sz w:val="24"/>
          <w:szCs w:val="24"/>
        </w:rPr>
        <w:t xml:space="preserve"> it ma</w:t>
      </w:r>
      <w:r w:rsidR="00750A83" w:rsidRPr="007626C8">
        <w:rPr>
          <w:rFonts w:ascii="Times New Roman" w:hAnsi="Times New Roman" w:cs="Times New Roman"/>
          <w:sz w:val="24"/>
          <w:szCs w:val="24"/>
        </w:rPr>
        <w:t>y</w:t>
      </w:r>
      <w:r w:rsidR="00601CE8">
        <w:rPr>
          <w:rFonts w:ascii="Times New Roman" w:hAnsi="Times New Roman" w:cs="Times New Roman"/>
          <w:sz w:val="24"/>
          <w:szCs w:val="24"/>
        </w:rPr>
        <w:t>,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B71C59" w:rsidRPr="007626C8">
        <w:rPr>
          <w:rFonts w:ascii="Times New Roman" w:hAnsi="Times New Roman" w:cs="Times New Roman"/>
          <w:sz w:val="24"/>
          <w:szCs w:val="24"/>
        </w:rPr>
        <w:t>the patent errors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in </w:t>
      </w:r>
      <w:r w:rsidR="00B71C59" w:rsidRPr="007626C8">
        <w:rPr>
          <w:rFonts w:ascii="Times New Roman" w:hAnsi="Times New Roman" w:cs="Times New Roman"/>
          <w:sz w:val="24"/>
          <w:szCs w:val="24"/>
        </w:rPr>
        <w:t>the affidavits</w:t>
      </w:r>
      <w:r w:rsidR="00781FAF">
        <w:rPr>
          <w:rFonts w:ascii="Times New Roman" w:hAnsi="Times New Roman" w:cs="Times New Roman"/>
          <w:sz w:val="24"/>
          <w:szCs w:val="24"/>
        </w:rPr>
        <w:t xml:space="preserve"> are </w:t>
      </w:r>
      <w:r w:rsidR="00151643" w:rsidRPr="007626C8">
        <w:rPr>
          <w:rFonts w:ascii="Times New Roman" w:hAnsi="Times New Roman" w:cs="Times New Roman"/>
          <w:sz w:val="24"/>
          <w:szCs w:val="24"/>
        </w:rPr>
        <w:t>inexcusable as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they expose the danger inattentive reliance on </w:t>
      </w:r>
      <w:r w:rsidR="00781FAF" w:rsidRPr="007626C8">
        <w:rPr>
          <w:rFonts w:ascii="Times New Roman" w:hAnsi="Times New Roman" w:cs="Times New Roman"/>
          <w:sz w:val="24"/>
          <w:szCs w:val="24"/>
        </w:rPr>
        <w:t xml:space="preserve">precedents. </w:t>
      </w:r>
      <w:r w:rsidR="00FF5DD5" w:rsidRPr="007626C8">
        <w:rPr>
          <w:rFonts w:ascii="Times New Roman" w:hAnsi="Times New Roman" w:cs="Times New Roman"/>
          <w:sz w:val="24"/>
          <w:szCs w:val="24"/>
        </w:rPr>
        <w:t>However</w:t>
      </w:r>
      <w:r w:rsidR="00781FAF">
        <w:rPr>
          <w:rFonts w:ascii="Times New Roman" w:hAnsi="Times New Roman" w:cs="Times New Roman"/>
          <w:sz w:val="24"/>
          <w:szCs w:val="24"/>
        </w:rPr>
        <w:t>,</w:t>
      </w:r>
      <w:r w:rsidR="00FF5DD5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B71C59" w:rsidRPr="007626C8">
        <w:rPr>
          <w:rFonts w:ascii="Times New Roman" w:hAnsi="Times New Roman" w:cs="Times New Roman"/>
          <w:sz w:val="24"/>
          <w:szCs w:val="24"/>
        </w:rPr>
        <w:t>I do not</w:t>
      </w:r>
      <w:r w:rsidR="00781FAF">
        <w:rPr>
          <w:rFonts w:ascii="Times New Roman" w:hAnsi="Times New Roman" w:cs="Times New Roman"/>
          <w:sz w:val="24"/>
          <w:szCs w:val="24"/>
        </w:rPr>
        <w:t xml:space="preserve"> believe that the 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defective title is fatal to the </w:t>
      </w:r>
      <w:r w:rsidR="00B71C59" w:rsidRPr="007626C8">
        <w:rPr>
          <w:rFonts w:ascii="Times New Roman" w:hAnsi="Times New Roman" w:cs="Times New Roman"/>
          <w:sz w:val="24"/>
          <w:szCs w:val="24"/>
        </w:rPr>
        <w:t xml:space="preserve">affidavit. </w:t>
      </w:r>
      <w:r w:rsidR="00781FAF" w:rsidRPr="007626C8">
        <w:rPr>
          <w:rFonts w:ascii="Times New Roman" w:hAnsi="Times New Roman" w:cs="Times New Roman"/>
          <w:sz w:val="24"/>
          <w:szCs w:val="24"/>
        </w:rPr>
        <w:t>It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is </w:t>
      </w:r>
      <w:r w:rsidR="00781FAF" w:rsidRPr="007626C8">
        <w:rPr>
          <w:rFonts w:ascii="Times New Roman" w:hAnsi="Times New Roman" w:cs="Times New Roman"/>
          <w:sz w:val="24"/>
          <w:szCs w:val="24"/>
        </w:rPr>
        <w:t>a defect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that I </w:t>
      </w:r>
      <w:r w:rsidR="00781FAF" w:rsidRPr="007626C8">
        <w:rPr>
          <w:rFonts w:ascii="Times New Roman" w:hAnsi="Times New Roman" w:cs="Times New Roman"/>
          <w:sz w:val="24"/>
          <w:szCs w:val="24"/>
        </w:rPr>
        <w:t>would condone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in </w:t>
      </w:r>
      <w:r w:rsidR="00781FAF" w:rsidRPr="007626C8">
        <w:rPr>
          <w:rFonts w:ascii="Times New Roman" w:hAnsi="Times New Roman" w:cs="Times New Roman"/>
          <w:sz w:val="24"/>
          <w:szCs w:val="24"/>
        </w:rPr>
        <w:t>order to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do </w:t>
      </w:r>
      <w:r w:rsidR="00781FAF" w:rsidRPr="007626C8">
        <w:rPr>
          <w:rFonts w:ascii="Times New Roman" w:hAnsi="Times New Roman" w:cs="Times New Roman"/>
          <w:sz w:val="24"/>
          <w:szCs w:val="24"/>
        </w:rPr>
        <w:t xml:space="preserve">justice. </w:t>
      </w:r>
      <w:r w:rsidR="00FF5DD5" w:rsidRPr="007626C8">
        <w:rPr>
          <w:rFonts w:ascii="Times New Roman" w:hAnsi="Times New Roman" w:cs="Times New Roman"/>
          <w:sz w:val="24"/>
          <w:szCs w:val="24"/>
        </w:rPr>
        <w:t>The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parties are </w:t>
      </w:r>
      <w:r w:rsidR="00FF5DD5" w:rsidRPr="007626C8">
        <w:rPr>
          <w:rFonts w:ascii="Times New Roman" w:hAnsi="Times New Roman" w:cs="Times New Roman"/>
          <w:sz w:val="24"/>
          <w:szCs w:val="24"/>
        </w:rPr>
        <w:t>correctly described</w:t>
      </w:r>
      <w:r w:rsidR="00750A83" w:rsidRPr="007626C8">
        <w:rPr>
          <w:rFonts w:ascii="Times New Roman" w:hAnsi="Times New Roman" w:cs="Times New Roman"/>
          <w:sz w:val="24"/>
          <w:szCs w:val="24"/>
        </w:rPr>
        <w:t xml:space="preserve"> in both affidavits</w:t>
      </w:r>
      <w:r w:rsidR="000E477D">
        <w:rPr>
          <w:rFonts w:ascii="Times New Roman" w:hAnsi="Times New Roman" w:cs="Times New Roman"/>
          <w:sz w:val="24"/>
          <w:szCs w:val="24"/>
        </w:rPr>
        <w:t>. T</w:t>
      </w:r>
      <w:r w:rsidR="00750A83" w:rsidRPr="007626C8">
        <w:rPr>
          <w:rFonts w:ascii="Times New Roman" w:hAnsi="Times New Roman" w:cs="Times New Roman"/>
          <w:sz w:val="24"/>
          <w:szCs w:val="24"/>
        </w:rPr>
        <w:t>he first two paragraphs of each of the two affidavits clearly show the capacity in w</w:t>
      </w:r>
      <w:r w:rsidR="0011443F" w:rsidRPr="007626C8">
        <w:rPr>
          <w:rFonts w:ascii="Times New Roman" w:hAnsi="Times New Roman" w:cs="Times New Roman"/>
          <w:sz w:val="24"/>
          <w:szCs w:val="24"/>
        </w:rPr>
        <w:t>hich the deponents have swo</w:t>
      </w:r>
      <w:r w:rsidR="00781FAF">
        <w:rPr>
          <w:rFonts w:ascii="Times New Roman" w:hAnsi="Times New Roman" w:cs="Times New Roman"/>
          <w:sz w:val="24"/>
          <w:szCs w:val="24"/>
        </w:rPr>
        <w:t>r</w:t>
      </w:r>
      <w:r w:rsidR="0011443F" w:rsidRPr="007626C8">
        <w:rPr>
          <w:rFonts w:ascii="Times New Roman" w:hAnsi="Times New Roman" w:cs="Times New Roman"/>
          <w:sz w:val="24"/>
          <w:szCs w:val="24"/>
        </w:rPr>
        <w:t xml:space="preserve">n </w:t>
      </w:r>
      <w:r w:rsidR="00FF5DD5" w:rsidRPr="007626C8">
        <w:rPr>
          <w:rFonts w:ascii="Times New Roman" w:hAnsi="Times New Roman" w:cs="Times New Roman"/>
          <w:sz w:val="24"/>
          <w:szCs w:val="24"/>
        </w:rPr>
        <w:t>to the</w:t>
      </w:r>
      <w:r w:rsidR="0011443F" w:rsidRPr="007626C8">
        <w:rPr>
          <w:rFonts w:ascii="Times New Roman" w:hAnsi="Times New Roman" w:cs="Times New Roman"/>
          <w:sz w:val="24"/>
          <w:szCs w:val="24"/>
        </w:rPr>
        <w:t xml:space="preserve"> affidavit</w:t>
      </w:r>
      <w:r w:rsidR="000E477D">
        <w:rPr>
          <w:rFonts w:ascii="Times New Roman" w:hAnsi="Times New Roman" w:cs="Times New Roman"/>
          <w:sz w:val="24"/>
          <w:szCs w:val="24"/>
        </w:rPr>
        <w:t>s.</w:t>
      </w:r>
      <w:r w:rsidR="0011443F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0E477D" w:rsidRPr="007626C8">
        <w:rPr>
          <w:rFonts w:ascii="Times New Roman" w:hAnsi="Times New Roman" w:cs="Times New Roman"/>
          <w:sz w:val="24"/>
          <w:szCs w:val="24"/>
        </w:rPr>
        <w:t>For</w:t>
      </w:r>
      <w:r w:rsidR="0011443F" w:rsidRPr="007626C8">
        <w:rPr>
          <w:rFonts w:ascii="Times New Roman" w:hAnsi="Times New Roman" w:cs="Times New Roman"/>
          <w:sz w:val="24"/>
          <w:szCs w:val="24"/>
        </w:rPr>
        <w:t xml:space="preserve"> these reasons the objection must fail.</w:t>
      </w:r>
    </w:p>
    <w:p w:rsidR="006B274C" w:rsidRPr="007626C8" w:rsidRDefault="0011443F" w:rsidP="00781FA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>On the relief sought</w:t>
      </w:r>
      <w:r w:rsidR="000E477D">
        <w:rPr>
          <w:rFonts w:ascii="Times New Roman" w:hAnsi="Times New Roman" w:cs="Times New Roman"/>
          <w:sz w:val="24"/>
          <w:szCs w:val="24"/>
        </w:rPr>
        <w:t>,</w:t>
      </w:r>
      <w:r w:rsidRPr="007626C8">
        <w:rPr>
          <w:rFonts w:ascii="Times New Roman" w:hAnsi="Times New Roman" w:cs="Times New Roman"/>
          <w:sz w:val="24"/>
          <w:szCs w:val="24"/>
        </w:rPr>
        <w:t xml:space="preserve"> the objection is </w:t>
      </w:r>
      <w:r w:rsidR="005E64BE" w:rsidRPr="007626C8">
        <w:rPr>
          <w:rFonts w:ascii="Times New Roman" w:hAnsi="Times New Roman" w:cs="Times New Roman"/>
          <w:sz w:val="24"/>
          <w:szCs w:val="24"/>
        </w:rPr>
        <w:t>that while</w:t>
      </w:r>
      <w:r w:rsidRPr="007626C8">
        <w:rPr>
          <w:rFonts w:ascii="Times New Roman" w:hAnsi="Times New Roman" w:cs="Times New Roman"/>
          <w:sz w:val="24"/>
          <w:szCs w:val="24"/>
        </w:rPr>
        <w:t xml:space="preserve"> the application is presented as one for </w:t>
      </w:r>
      <w:r w:rsidR="00632A76" w:rsidRPr="007626C8">
        <w:rPr>
          <w:rFonts w:ascii="Times New Roman" w:hAnsi="Times New Roman" w:cs="Times New Roman"/>
          <w:sz w:val="24"/>
          <w:szCs w:val="24"/>
        </w:rPr>
        <w:t>stay of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32A76" w:rsidRPr="007626C8">
        <w:rPr>
          <w:rFonts w:ascii="Times New Roman" w:hAnsi="Times New Roman" w:cs="Times New Roman"/>
          <w:sz w:val="24"/>
          <w:szCs w:val="24"/>
        </w:rPr>
        <w:t>execution,</w:t>
      </w:r>
      <w:r w:rsidR="00EB5668" w:rsidRPr="007626C8">
        <w:rPr>
          <w:rFonts w:ascii="Times New Roman" w:hAnsi="Times New Roman" w:cs="Times New Roman"/>
          <w:sz w:val="24"/>
          <w:szCs w:val="24"/>
        </w:rPr>
        <w:t xml:space="preserve"> the </w:t>
      </w:r>
      <w:r w:rsidR="00306B1B">
        <w:rPr>
          <w:rFonts w:ascii="Times New Roman" w:hAnsi="Times New Roman" w:cs="Times New Roman"/>
          <w:sz w:val="24"/>
          <w:szCs w:val="24"/>
        </w:rPr>
        <w:t>inte</w:t>
      </w:r>
      <w:r w:rsidR="00632A76" w:rsidRPr="007626C8">
        <w:rPr>
          <w:rFonts w:ascii="Times New Roman" w:hAnsi="Times New Roman" w:cs="Times New Roman"/>
          <w:sz w:val="24"/>
          <w:szCs w:val="24"/>
        </w:rPr>
        <w:t>r</w:t>
      </w:r>
      <w:r w:rsidR="00306B1B">
        <w:rPr>
          <w:rFonts w:ascii="Times New Roman" w:hAnsi="Times New Roman" w:cs="Times New Roman"/>
          <w:sz w:val="24"/>
          <w:szCs w:val="24"/>
        </w:rPr>
        <w:t>i</w:t>
      </w:r>
      <w:r w:rsidR="00632A76" w:rsidRPr="007626C8">
        <w:rPr>
          <w:rFonts w:ascii="Times New Roman" w:hAnsi="Times New Roman" w:cs="Times New Roman"/>
          <w:sz w:val="24"/>
          <w:szCs w:val="24"/>
        </w:rPr>
        <w:t>m relief</w:t>
      </w:r>
      <w:r w:rsidR="00306B1B">
        <w:rPr>
          <w:rFonts w:ascii="Times New Roman" w:hAnsi="Times New Roman" w:cs="Times New Roman"/>
          <w:sz w:val="24"/>
          <w:szCs w:val="24"/>
        </w:rPr>
        <w:t xml:space="preserve"> sought </w:t>
      </w:r>
      <w:r w:rsidR="00EB5668" w:rsidRPr="007626C8">
        <w:rPr>
          <w:rFonts w:ascii="Times New Roman" w:hAnsi="Times New Roman" w:cs="Times New Roman"/>
          <w:sz w:val="24"/>
          <w:szCs w:val="24"/>
        </w:rPr>
        <w:t xml:space="preserve">is in </w:t>
      </w:r>
      <w:r w:rsidR="00632A76" w:rsidRPr="007626C8">
        <w:rPr>
          <w:rFonts w:ascii="Times New Roman" w:hAnsi="Times New Roman" w:cs="Times New Roman"/>
          <w:sz w:val="24"/>
          <w:szCs w:val="24"/>
        </w:rPr>
        <w:t>the form</w:t>
      </w:r>
      <w:r w:rsidR="00EB5668" w:rsidRPr="007626C8">
        <w:rPr>
          <w:rFonts w:ascii="Times New Roman" w:hAnsi="Times New Roman" w:cs="Times New Roman"/>
          <w:sz w:val="24"/>
          <w:szCs w:val="24"/>
        </w:rPr>
        <w:t xml:space="preserve"> of an interdict. The </w:t>
      </w:r>
      <w:r w:rsidR="0079092B" w:rsidRPr="007626C8">
        <w:rPr>
          <w:rFonts w:ascii="Times New Roman" w:hAnsi="Times New Roman" w:cs="Times New Roman"/>
          <w:sz w:val="24"/>
          <w:szCs w:val="24"/>
        </w:rPr>
        <w:t>first respondent further</w:t>
      </w:r>
      <w:r w:rsidR="00306B1B">
        <w:rPr>
          <w:rFonts w:ascii="Times New Roman" w:hAnsi="Times New Roman" w:cs="Times New Roman"/>
          <w:sz w:val="24"/>
          <w:szCs w:val="24"/>
        </w:rPr>
        <w:t xml:space="preserve"> 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submitted </w:t>
      </w:r>
      <w:r w:rsidR="00827FFA">
        <w:rPr>
          <w:rFonts w:ascii="Times New Roman" w:hAnsi="Times New Roman" w:cs="Times New Roman"/>
          <w:sz w:val="24"/>
          <w:szCs w:val="24"/>
        </w:rPr>
        <w:t xml:space="preserve">that 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at the </w:t>
      </w:r>
      <w:r w:rsidR="0079092B" w:rsidRPr="007626C8">
        <w:rPr>
          <w:rFonts w:ascii="Times New Roman" w:hAnsi="Times New Roman" w:cs="Times New Roman"/>
          <w:sz w:val="24"/>
          <w:szCs w:val="24"/>
        </w:rPr>
        <w:t>second paragraph of the interim relief</w:t>
      </w:r>
      <w:r w:rsidR="0079092B">
        <w:rPr>
          <w:rFonts w:ascii="Times New Roman" w:hAnsi="Times New Roman" w:cs="Times New Roman"/>
          <w:sz w:val="24"/>
          <w:szCs w:val="24"/>
        </w:rPr>
        <w:t xml:space="preserve"> sought</w:t>
      </w:r>
      <w:r w:rsidR="00306B1B">
        <w:rPr>
          <w:rFonts w:ascii="Times New Roman" w:hAnsi="Times New Roman" w:cs="Times New Roman"/>
          <w:sz w:val="24"/>
          <w:szCs w:val="24"/>
        </w:rPr>
        <w:t xml:space="preserve"> was </w:t>
      </w:r>
      <w:r w:rsidR="00827FFA">
        <w:rPr>
          <w:rFonts w:ascii="Times New Roman" w:hAnsi="Times New Roman" w:cs="Times New Roman"/>
          <w:sz w:val="24"/>
          <w:szCs w:val="24"/>
        </w:rPr>
        <w:t>over-</w:t>
      </w:r>
      <w:r w:rsidR="00306B1B">
        <w:rPr>
          <w:rFonts w:ascii="Times New Roman" w:hAnsi="Times New Roman" w:cs="Times New Roman"/>
          <w:sz w:val="24"/>
          <w:szCs w:val="24"/>
        </w:rPr>
        <w:t>taken b</w:t>
      </w:r>
      <w:r w:rsidR="00827FFA">
        <w:rPr>
          <w:rFonts w:ascii="Times New Roman" w:hAnsi="Times New Roman" w:cs="Times New Roman"/>
          <w:sz w:val="24"/>
          <w:szCs w:val="24"/>
        </w:rPr>
        <w:t>y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events because Practice</w:t>
      </w:r>
      <w:r w:rsidR="00632A76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9092B" w:rsidRPr="007626C8">
        <w:rPr>
          <w:rFonts w:ascii="Times New Roman" w:hAnsi="Times New Roman" w:cs="Times New Roman"/>
          <w:sz w:val="24"/>
          <w:szCs w:val="24"/>
        </w:rPr>
        <w:t>Direction 7</w:t>
      </w:r>
      <w:r w:rsidR="004E2F56" w:rsidRPr="007626C8">
        <w:rPr>
          <w:rFonts w:ascii="Times New Roman" w:hAnsi="Times New Roman" w:cs="Times New Roman"/>
          <w:sz w:val="24"/>
          <w:szCs w:val="24"/>
        </w:rPr>
        <w:t xml:space="preserve"> of 2021 had lapsed</w:t>
      </w:r>
      <w:r w:rsidR="00827FFA">
        <w:rPr>
          <w:rFonts w:ascii="Times New Roman" w:hAnsi="Times New Roman" w:cs="Times New Roman"/>
          <w:sz w:val="24"/>
          <w:szCs w:val="24"/>
        </w:rPr>
        <w:t>. This last point can be easily disposed of. It is incorrect that at the time of argument Practice Direction 7 of 2021 had lapsed.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27FFA" w:rsidRPr="007626C8">
        <w:rPr>
          <w:rFonts w:ascii="Times New Roman" w:hAnsi="Times New Roman" w:cs="Times New Roman"/>
          <w:sz w:val="24"/>
          <w:szCs w:val="24"/>
        </w:rPr>
        <w:t>That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Practice </w:t>
      </w:r>
      <w:r w:rsidR="00827FFA" w:rsidRPr="007626C8">
        <w:rPr>
          <w:rFonts w:ascii="Times New Roman" w:hAnsi="Times New Roman" w:cs="Times New Roman"/>
          <w:sz w:val="24"/>
          <w:szCs w:val="24"/>
        </w:rPr>
        <w:t>Direction was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still </w:t>
      </w:r>
      <w:r w:rsidR="00827FFA" w:rsidRPr="007626C8">
        <w:rPr>
          <w:rFonts w:ascii="Times New Roman" w:hAnsi="Times New Roman" w:cs="Times New Roman"/>
          <w:sz w:val="24"/>
          <w:szCs w:val="24"/>
        </w:rPr>
        <w:t>extant save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that </w:t>
      </w:r>
      <w:r w:rsidR="00827FFA" w:rsidRPr="007626C8">
        <w:rPr>
          <w:rFonts w:ascii="Times New Roman" w:hAnsi="Times New Roman" w:cs="Times New Roman"/>
          <w:sz w:val="24"/>
          <w:szCs w:val="24"/>
        </w:rPr>
        <w:t>it had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27FFA" w:rsidRPr="007626C8">
        <w:rPr>
          <w:rFonts w:ascii="Times New Roman" w:hAnsi="Times New Roman" w:cs="Times New Roman"/>
          <w:sz w:val="24"/>
          <w:szCs w:val="24"/>
        </w:rPr>
        <w:t>only been</w:t>
      </w:r>
      <w:r w:rsidR="00827FFA">
        <w:rPr>
          <w:rFonts w:ascii="Times New Roman" w:hAnsi="Times New Roman" w:cs="Times New Roman"/>
          <w:sz w:val="24"/>
          <w:szCs w:val="24"/>
        </w:rPr>
        <w:t xml:space="preserve"> am</w:t>
      </w:r>
      <w:r w:rsidR="00CB6CCE" w:rsidRPr="007626C8">
        <w:rPr>
          <w:rFonts w:ascii="Times New Roman" w:hAnsi="Times New Roman" w:cs="Times New Roman"/>
          <w:sz w:val="24"/>
          <w:szCs w:val="24"/>
        </w:rPr>
        <w:t>ended in certain   portion</w:t>
      </w:r>
      <w:r w:rsidR="00306B1B">
        <w:rPr>
          <w:rFonts w:ascii="Times New Roman" w:hAnsi="Times New Roman" w:cs="Times New Roman"/>
          <w:sz w:val="24"/>
          <w:szCs w:val="24"/>
        </w:rPr>
        <w:t>s there</w:t>
      </w:r>
      <w:r w:rsidR="00827FFA">
        <w:rPr>
          <w:rFonts w:ascii="Times New Roman" w:hAnsi="Times New Roman" w:cs="Times New Roman"/>
          <w:sz w:val="24"/>
          <w:szCs w:val="24"/>
        </w:rPr>
        <w:t>of</w:t>
      </w:r>
      <w:r w:rsidR="00306B1B">
        <w:rPr>
          <w:rFonts w:ascii="Times New Roman" w:hAnsi="Times New Roman" w:cs="Times New Roman"/>
          <w:sz w:val="24"/>
          <w:szCs w:val="24"/>
        </w:rPr>
        <w:t xml:space="preserve"> by Practice </w:t>
      </w:r>
      <w:r w:rsidR="00827FFA">
        <w:rPr>
          <w:rFonts w:ascii="Times New Roman" w:hAnsi="Times New Roman" w:cs="Times New Roman"/>
          <w:sz w:val="24"/>
          <w:szCs w:val="24"/>
        </w:rPr>
        <w:t>Direction 8</w:t>
      </w:r>
      <w:r w:rsidR="00306B1B">
        <w:rPr>
          <w:rFonts w:ascii="Times New Roman" w:hAnsi="Times New Roman" w:cs="Times New Roman"/>
          <w:sz w:val="24"/>
          <w:szCs w:val="24"/>
        </w:rPr>
        <w:t xml:space="preserve"> of 2021. 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This is </w:t>
      </w:r>
      <w:r w:rsidR="008E2E43" w:rsidRPr="007626C8">
        <w:rPr>
          <w:rFonts w:ascii="Times New Roman" w:hAnsi="Times New Roman" w:cs="Times New Roman"/>
          <w:sz w:val="24"/>
          <w:szCs w:val="24"/>
        </w:rPr>
        <w:t>clear from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para </w:t>
      </w:r>
      <w:r w:rsidR="00827FFA">
        <w:rPr>
          <w:rFonts w:ascii="Times New Roman" w:hAnsi="Times New Roman" w:cs="Times New Roman"/>
          <w:sz w:val="24"/>
          <w:szCs w:val="24"/>
        </w:rPr>
        <w:t xml:space="preserve">1 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of Practice </w:t>
      </w:r>
      <w:r w:rsidR="00B71C59" w:rsidRPr="007626C8">
        <w:rPr>
          <w:rFonts w:ascii="Times New Roman" w:hAnsi="Times New Roman" w:cs="Times New Roman"/>
          <w:sz w:val="24"/>
          <w:szCs w:val="24"/>
        </w:rPr>
        <w:t>Direction 8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of </w:t>
      </w:r>
      <w:r w:rsidR="00B71C59" w:rsidRPr="007626C8">
        <w:rPr>
          <w:rFonts w:ascii="Times New Roman" w:hAnsi="Times New Roman" w:cs="Times New Roman"/>
          <w:sz w:val="24"/>
          <w:szCs w:val="24"/>
        </w:rPr>
        <w:t xml:space="preserve">2021. </w:t>
      </w:r>
      <w:r w:rsidR="00306B1B">
        <w:rPr>
          <w:rFonts w:ascii="Times New Roman" w:hAnsi="Times New Roman" w:cs="Times New Roman"/>
          <w:sz w:val="24"/>
          <w:szCs w:val="24"/>
        </w:rPr>
        <w:t>However  I take j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udicial  notice of the  fact that prior to the delivery  of this  judgment </w:t>
      </w:r>
      <w:r w:rsidR="009A154C" w:rsidRPr="007626C8">
        <w:rPr>
          <w:rFonts w:ascii="Times New Roman" w:hAnsi="Times New Roman" w:cs="Times New Roman"/>
          <w:sz w:val="24"/>
          <w:szCs w:val="24"/>
        </w:rPr>
        <w:t xml:space="preserve"> Practice Direction </w:t>
      </w:r>
      <w:r w:rsidR="00827FFA">
        <w:rPr>
          <w:rFonts w:ascii="Times New Roman" w:hAnsi="Times New Roman" w:cs="Times New Roman"/>
          <w:sz w:val="24"/>
          <w:szCs w:val="24"/>
        </w:rPr>
        <w:t>9</w:t>
      </w:r>
      <w:r w:rsidR="009A154C" w:rsidRPr="007626C8">
        <w:rPr>
          <w:rFonts w:ascii="Times New Roman" w:hAnsi="Times New Roman" w:cs="Times New Roman"/>
          <w:sz w:val="24"/>
          <w:szCs w:val="24"/>
        </w:rPr>
        <w:t xml:space="preserve"> of  2021 came into effort which  replaced the  operational instruct</w:t>
      </w:r>
      <w:r w:rsidR="00827FFA">
        <w:rPr>
          <w:rFonts w:ascii="Times New Roman" w:hAnsi="Times New Roman" w:cs="Times New Roman"/>
          <w:sz w:val="24"/>
          <w:szCs w:val="24"/>
        </w:rPr>
        <w:t xml:space="preserve">ions </w:t>
      </w:r>
      <w:r w:rsidR="009A154C" w:rsidRPr="007626C8">
        <w:rPr>
          <w:rFonts w:ascii="Times New Roman" w:hAnsi="Times New Roman" w:cs="Times New Roman"/>
          <w:sz w:val="24"/>
          <w:szCs w:val="24"/>
        </w:rPr>
        <w:t xml:space="preserve"> announced  in Pract</w:t>
      </w:r>
      <w:r w:rsidR="00306B1B">
        <w:rPr>
          <w:rFonts w:ascii="Times New Roman" w:hAnsi="Times New Roman" w:cs="Times New Roman"/>
          <w:sz w:val="24"/>
          <w:szCs w:val="24"/>
        </w:rPr>
        <w:t xml:space="preserve">ice  Directions 6,7 </w:t>
      </w:r>
      <w:r w:rsidR="0034107F" w:rsidRPr="007626C8">
        <w:rPr>
          <w:rFonts w:ascii="Times New Roman" w:hAnsi="Times New Roman" w:cs="Times New Roman"/>
          <w:sz w:val="24"/>
          <w:szCs w:val="24"/>
        </w:rPr>
        <w:t xml:space="preserve"> and 8 of 2021</w:t>
      </w:r>
      <w:r w:rsidR="00827FFA">
        <w:rPr>
          <w:rFonts w:ascii="Times New Roman" w:hAnsi="Times New Roman" w:cs="Times New Roman"/>
          <w:sz w:val="24"/>
          <w:szCs w:val="24"/>
        </w:rPr>
        <w:t xml:space="preserve">. Practice Direction 9 of 2021 allows the </w:t>
      </w:r>
      <w:r w:rsidR="00827FFA" w:rsidRPr="007626C8">
        <w:rPr>
          <w:rFonts w:ascii="Times New Roman" w:hAnsi="Times New Roman" w:cs="Times New Roman"/>
          <w:sz w:val="24"/>
          <w:szCs w:val="24"/>
        </w:rPr>
        <w:t>filing</w:t>
      </w:r>
      <w:r w:rsidR="00306B1B">
        <w:rPr>
          <w:rFonts w:ascii="Times New Roman" w:hAnsi="Times New Roman" w:cs="Times New Roman"/>
          <w:sz w:val="24"/>
          <w:szCs w:val="24"/>
        </w:rPr>
        <w:t xml:space="preserve"> and processing of new cases, processes, </w:t>
      </w:r>
      <w:r w:rsidR="00827FFA">
        <w:rPr>
          <w:rFonts w:ascii="Times New Roman" w:hAnsi="Times New Roman" w:cs="Times New Roman"/>
          <w:sz w:val="24"/>
          <w:szCs w:val="24"/>
        </w:rPr>
        <w:t>documents pleadings</w:t>
      </w:r>
      <w:r w:rsidR="00306B1B">
        <w:rPr>
          <w:rFonts w:ascii="Times New Roman" w:hAnsi="Times New Roman" w:cs="Times New Roman"/>
          <w:sz w:val="24"/>
          <w:szCs w:val="24"/>
        </w:rPr>
        <w:t>, papers and court order</w:t>
      </w:r>
      <w:r w:rsidR="00827FFA">
        <w:rPr>
          <w:rFonts w:ascii="Times New Roman" w:hAnsi="Times New Roman" w:cs="Times New Roman"/>
          <w:sz w:val="24"/>
          <w:szCs w:val="24"/>
        </w:rPr>
        <w:t>s</w:t>
      </w:r>
      <w:r w:rsidR="0034107F" w:rsidRPr="007626C8">
        <w:rPr>
          <w:rFonts w:ascii="Times New Roman" w:hAnsi="Times New Roman" w:cs="Times New Roman"/>
          <w:sz w:val="24"/>
          <w:szCs w:val="24"/>
        </w:rPr>
        <w:t>, among other thing</w:t>
      </w:r>
      <w:r w:rsidR="00827FFA">
        <w:rPr>
          <w:rFonts w:ascii="Times New Roman" w:hAnsi="Times New Roman" w:cs="Times New Roman"/>
          <w:sz w:val="24"/>
          <w:szCs w:val="24"/>
        </w:rPr>
        <w:t>s</w:t>
      </w:r>
      <w:r w:rsidR="00306B1B">
        <w:rPr>
          <w:rFonts w:ascii="Times New Roman" w:hAnsi="Times New Roman" w:cs="Times New Roman"/>
          <w:sz w:val="24"/>
          <w:szCs w:val="24"/>
        </w:rPr>
        <w:t xml:space="preserve">. In </w:t>
      </w:r>
      <w:r w:rsidR="00EF5039" w:rsidRPr="007626C8">
        <w:rPr>
          <w:rFonts w:ascii="Times New Roman" w:hAnsi="Times New Roman" w:cs="Times New Roman"/>
          <w:sz w:val="24"/>
          <w:szCs w:val="24"/>
        </w:rPr>
        <w:t>other word</w:t>
      </w:r>
      <w:r w:rsidR="00827FFA">
        <w:rPr>
          <w:rFonts w:ascii="Times New Roman" w:hAnsi="Times New Roman" w:cs="Times New Roman"/>
          <w:sz w:val="24"/>
          <w:szCs w:val="24"/>
        </w:rPr>
        <w:t>s</w:t>
      </w:r>
      <w:r w:rsidR="00EF5039" w:rsidRPr="007626C8">
        <w:rPr>
          <w:rFonts w:ascii="Times New Roman" w:hAnsi="Times New Roman" w:cs="Times New Roman"/>
          <w:sz w:val="24"/>
          <w:szCs w:val="24"/>
        </w:rPr>
        <w:t xml:space="preserve"> it ends the prohibition </w:t>
      </w:r>
      <w:r w:rsidR="00827FFA" w:rsidRPr="007626C8">
        <w:rPr>
          <w:rFonts w:ascii="Times New Roman" w:hAnsi="Times New Roman" w:cs="Times New Roman"/>
          <w:sz w:val="24"/>
          <w:szCs w:val="24"/>
        </w:rPr>
        <w:t>of filing</w:t>
      </w:r>
      <w:r w:rsidR="00EF5039" w:rsidRPr="007626C8">
        <w:rPr>
          <w:rFonts w:ascii="Times New Roman" w:hAnsi="Times New Roman" w:cs="Times New Roman"/>
          <w:sz w:val="24"/>
          <w:szCs w:val="24"/>
        </w:rPr>
        <w:t xml:space="preserve"> of court </w:t>
      </w:r>
      <w:r w:rsidR="0079092B" w:rsidRPr="007626C8">
        <w:rPr>
          <w:rFonts w:ascii="Times New Roman" w:hAnsi="Times New Roman" w:cs="Times New Roman"/>
          <w:sz w:val="24"/>
          <w:szCs w:val="24"/>
        </w:rPr>
        <w:t>applications such as</w:t>
      </w:r>
      <w:r w:rsidR="00EF5039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9092B" w:rsidRPr="007626C8">
        <w:rPr>
          <w:rFonts w:ascii="Times New Roman" w:hAnsi="Times New Roman" w:cs="Times New Roman"/>
          <w:sz w:val="24"/>
          <w:szCs w:val="24"/>
        </w:rPr>
        <w:t>the one</w:t>
      </w:r>
      <w:r w:rsidR="00EF5039" w:rsidRPr="007626C8">
        <w:rPr>
          <w:rFonts w:ascii="Times New Roman" w:hAnsi="Times New Roman" w:cs="Times New Roman"/>
          <w:sz w:val="24"/>
          <w:szCs w:val="24"/>
        </w:rPr>
        <w:t xml:space="preserve"> contemplat</w:t>
      </w:r>
      <w:r w:rsidR="00827FFA">
        <w:rPr>
          <w:rFonts w:ascii="Times New Roman" w:hAnsi="Times New Roman" w:cs="Times New Roman"/>
          <w:sz w:val="24"/>
          <w:szCs w:val="24"/>
        </w:rPr>
        <w:t xml:space="preserve">ed </w:t>
      </w:r>
      <w:r w:rsidR="0079092B">
        <w:rPr>
          <w:rFonts w:ascii="Times New Roman" w:hAnsi="Times New Roman" w:cs="Times New Roman"/>
          <w:sz w:val="24"/>
          <w:szCs w:val="24"/>
        </w:rPr>
        <w:t>by the</w:t>
      </w:r>
      <w:r w:rsidR="00827FFA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827FFA" w:rsidRPr="00827FFA">
        <w:rPr>
          <w:rFonts w:ascii="Times New Roman" w:hAnsi="Times New Roman" w:cs="Times New Roman"/>
          <w:i/>
          <w:sz w:val="24"/>
          <w:szCs w:val="24"/>
        </w:rPr>
        <w:t>in  casu</w:t>
      </w:r>
      <w:r w:rsidR="00827FFA">
        <w:rPr>
          <w:rFonts w:ascii="Times New Roman" w:hAnsi="Times New Roman" w:cs="Times New Roman"/>
          <w:sz w:val="24"/>
          <w:szCs w:val="24"/>
        </w:rPr>
        <w:t>. B</w:t>
      </w:r>
      <w:r w:rsidR="00EF5039" w:rsidRPr="007626C8">
        <w:rPr>
          <w:rFonts w:ascii="Times New Roman" w:hAnsi="Times New Roman" w:cs="Times New Roman"/>
          <w:sz w:val="24"/>
          <w:szCs w:val="24"/>
        </w:rPr>
        <w:t xml:space="preserve">ut its effect  is not  </w:t>
      </w:r>
      <w:r w:rsidR="00827FFA">
        <w:rPr>
          <w:rFonts w:ascii="Times New Roman" w:hAnsi="Times New Roman" w:cs="Times New Roman"/>
          <w:sz w:val="24"/>
          <w:szCs w:val="24"/>
        </w:rPr>
        <w:t xml:space="preserve">to </w:t>
      </w:r>
      <w:r w:rsidR="00EF5039" w:rsidRPr="007626C8">
        <w:rPr>
          <w:rFonts w:ascii="Times New Roman" w:hAnsi="Times New Roman" w:cs="Times New Roman"/>
          <w:sz w:val="24"/>
          <w:szCs w:val="24"/>
        </w:rPr>
        <w:t>render u</w:t>
      </w:r>
      <w:r w:rsidR="0020198B">
        <w:rPr>
          <w:rFonts w:ascii="Times New Roman" w:hAnsi="Times New Roman" w:cs="Times New Roman"/>
          <w:sz w:val="24"/>
          <w:szCs w:val="24"/>
        </w:rPr>
        <w:t>nnecessary the entire  para</w:t>
      </w:r>
      <w:r w:rsidR="00914258" w:rsidRPr="007626C8">
        <w:rPr>
          <w:rFonts w:ascii="Times New Roman" w:hAnsi="Times New Roman" w:cs="Times New Roman"/>
          <w:sz w:val="24"/>
          <w:szCs w:val="24"/>
        </w:rPr>
        <w:t xml:space="preserve"> 2 of the in</w:t>
      </w:r>
      <w:r w:rsidR="0026458C" w:rsidRPr="007626C8">
        <w:rPr>
          <w:rFonts w:ascii="Times New Roman" w:hAnsi="Times New Roman" w:cs="Times New Roman"/>
          <w:sz w:val="24"/>
          <w:szCs w:val="24"/>
        </w:rPr>
        <w:t xml:space="preserve">terim  relief </w:t>
      </w:r>
      <w:r w:rsidR="00A13B74">
        <w:rPr>
          <w:rFonts w:ascii="Times New Roman" w:hAnsi="Times New Roman" w:cs="Times New Roman"/>
          <w:sz w:val="24"/>
          <w:szCs w:val="24"/>
        </w:rPr>
        <w:t xml:space="preserve"> sought i</w:t>
      </w:r>
      <w:r w:rsidR="0026458C" w:rsidRPr="007626C8">
        <w:rPr>
          <w:rFonts w:ascii="Times New Roman" w:hAnsi="Times New Roman" w:cs="Times New Roman"/>
          <w:sz w:val="24"/>
          <w:szCs w:val="24"/>
        </w:rPr>
        <w:t>n the  event  that the application succeeds</w:t>
      </w:r>
      <w:r w:rsidR="00A13B74">
        <w:rPr>
          <w:rFonts w:ascii="Times New Roman" w:hAnsi="Times New Roman" w:cs="Times New Roman"/>
          <w:sz w:val="24"/>
          <w:szCs w:val="24"/>
        </w:rPr>
        <w:t xml:space="preserve">.  </w:t>
      </w:r>
      <w:r w:rsidR="0079092B">
        <w:rPr>
          <w:rFonts w:ascii="Times New Roman" w:hAnsi="Times New Roman" w:cs="Times New Roman"/>
          <w:sz w:val="24"/>
          <w:szCs w:val="24"/>
        </w:rPr>
        <w:t>T</w:t>
      </w:r>
      <w:r w:rsidR="0079092B" w:rsidRPr="007626C8">
        <w:rPr>
          <w:rFonts w:ascii="Times New Roman" w:hAnsi="Times New Roman" w:cs="Times New Roman"/>
          <w:sz w:val="24"/>
          <w:szCs w:val="24"/>
        </w:rPr>
        <w:t>he applicants</w:t>
      </w:r>
      <w:r w:rsidR="0026458C" w:rsidRPr="007626C8">
        <w:rPr>
          <w:rFonts w:ascii="Times New Roman" w:hAnsi="Times New Roman" w:cs="Times New Roman"/>
          <w:sz w:val="24"/>
          <w:szCs w:val="24"/>
        </w:rPr>
        <w:t xml:space="preserve"> must   still be put on   terms </w:t>
      </w:r>
      <w:r w:rsidR="0079092B" w:rsidRPr="007626C8">
        <w:rPr>
          <w:rFonts w:ascii="Times New Roman" w:hAnsi="Times New Roman" w:cs="Times New Roman"/>
          <w:sz w:val="24"/>
          <w:szCs w:val="24"/>
        </w:rPr>
        <w:t>to file their application</w:t>
      </w:r>
      <w:r w:rsidR="006011D6">
        <w:rPr>
          <w:rFonts w:ascii="Times New Roman" w:hAnsi="Times New Roman" w:cs="Times New Roman"/>
          <w:sz w:val="24"/>
          <w:szCs w:val="24"/>
        </w:rPr>
        <w:t xml:space="preserve"> </w:t>
      </w:r>
      <w:r w:rsidR="0079092B">
        <w:rPr>
          <w:rFonts w:ascii="Times New Roman" w:hAnsi="Times New Roman" w:cs="Times New Roman"/>
          <w:sz w:val="24"/>
          <w:szCs w:val="24"/>
        </w:rPr>
        <w:t>within a</w:t>
      </w:r>
      <w:r w:rsidR="006011D6">
        <w:rPr>
          <w:rFonts w:ascii="Times New Roman" w:hAnsi="Times New Roman" w:cs="Times New Roman"/>
          <w:sz w:val="24"/>
          <w:szCs w:val="24"/>
        </w:rPr>
        <w:t xml:space="preserve"> certain time</w:t>
      </w:r>
      <w:r w:rsidR="0026458C" w:rsidRPr="007626C8">
        <w:rPr>
          <w:rFonts w:ascii="Times New Roman" w:hAnsi="Times New Roman" w:cs="Times New Roman"/>
          <w:sz w:val="24"/>
          <w:szCs w:val="24"/>
        </w:rPr>
        <w:t xml:space="preserve">. </w:t>
      </w:r>
      <w:r w:rsidR="00CE0ADB" w:rsidRPr="007626C8">
        <w:rPr>
          <w:rFonts w:ascii="Times New Roman" w:hAnsi="Times New Roman" w:cs="Times New Roman"/>
          <w:sz w:val="24"/>
          <w:szCs w:val="24"/>
        </w:rPr>
        <w:t>Such</w:t>
      </w:r>
      <w:r w:rsidR="0026458C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CE0ADB" w:rsidRPr="007626C8">
        <w:rPr>
          <w:rFonts w:ascii="Times New Roman" w:hAnsi="Times New Roman" w:cs="Times New Roman"/>
          <w:sz w:val="24"/>
          <w:szCs w:val="24"/>
        </w:rPr>
        <w:t>re</w:t>
      </w:r>
      <w:r w:rsidR="00ED2C58">
        <w:rPr>
          <w:rFonts w:ascii="Times New Roman" w:hAnsi="Times New Roman" w:cs="Times New Roman"/>
          <w:sz w:val="24"/>
          <w:szCs w:val="24"/>
        </w:rPr>
        <w:t xml:space="preserve">lief would accord with para 4 </w:t>
      </w:r>
      <w:r w:rsidR="00CE0ADB" w:rsidRPr="007626C8">
        <w:rPr>
          <w:rFonts w:ascii="Times New Roman" w:hAnsi="Times New Roman" w:cs="Times New Roman"/>
          <w:sz w:val="24"/>
          <w:szCs w:val="24"/>
        </w:rPr>
        <w:t xml:space="preserve">of Practice Direction 9 of </w:t>
      </w:r>
      <w:r w:rsidR="006B274C" w:rsidRPr="007626C8">
        <w:rPr>
          <w:rFonts w:ascii="Times New Roman" w:hAnsi="Times New Roman" w:cs="Times New Roman"/>
          <w:sz w:val="24"/>
          <w:szCs w:val="24"/>
        </w:rPr>
        <w:t>2021 .The objection</w:t>
      </w:r>
      <w:r w:rsidR="00CE0ADB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6B274C" w:rsidRPr="007626C8">
        <w:rPr>
          <w:rFonts w:ascii="Times New Roman" w:hAnsi="Times New Roman" w:cs="Times New Roman"/>
          <w:sz w:val="24"/>
          <w:szCs w:val="24"/>
        </w:rPr>
        <w:t xml:space="preserve">is therefore  without merit insofar as it only  affects a portion of the  relief  sought  and is dismissed. </w:t>
      </w:r>
    </w:p>
    <w:p w:rsidR="004810ED" w:rsidRPr="007626C8" w:rsidRDefault="006B274C" w:rsidP="00AE15D4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lastRenderedPageBreak/>
        <w:t xml:space="preserve">In considering </w:t>
      </w:r>
      <w:r w:rsidR="000A2A51" w:rsidRPr="007626C8">
        <w:rPr>
          <w:rFonts w:ascii="Times New Roman" w:hAnsi="Times New Roman" w:cs="Times New Roman"/>
          <w:sz w:val="24"/>
          <w:szCs w:val="24"/>
        </w:rPr>
        <w:t>the term</w:t>
      </w:r>
      <w:r w:rsidRPr="007626C8">
        <w:rPr>
          <w:rFonts w:ascii="Times New Roman" w:hAnsi="Times New Roman" w:cs="Times New Roman"/>
          <w:sz w:val="24"/>
          <w:szCs w:val="24"/>
        </w:rPr>
        <w:t>s of</w:t>
      </w:r>
      <w:r w:rsidR="00AE15D4">
        <w:rPr>
          <w:rFonts w:ascii="Times New Roman" w:hAnsi="Times New Roman" w:cs="Times New Roman"/>
          <w:sz w:val="24"/>
          <w:szCs w:val="24"/>
        </w:rPr>
        <w:t xml:space="preserve"> the draft provisional </w:t>
      </w:r>
      <w:r w:rsidR="000A2A51" w:rsidRPr="007626C8">
        <w:rPr>
          <w:rFonts w:ascii="Times New Roman" w:hAnsi="Times New Roman" w:cs="Times New Roman"/>
          <w:sz w:val="24"/>
          <w:szCs w:val="24"/>
        </w:rPr>
        <w:t>order the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0A2A51" w:rsidRPr="007626C8">
        <w:rPr>
          <w:rFonts w:ascii="Times New Roman" w:hAnsi="Times New Roman" w:cs="Times New Roman"/>
          <w:sz w:val="24"/>
          <w:szCs w:val="24"/>
        </w:rPr>
        <w:t>application as</w:t>
      </w:r>
      <w:r w:rsidRPr="007626C8">
        <w:rPr>
          <w:rFonts w:ascii="Times New Roman" w:hAnsi="Times New Roman" w:cs="Times New Roman"/>
          <w:sz w:val="24"/>
          <w:szCs w:val="24"/>
        </w:rPr>
        <w:t xml:space="preserve"> a whole must be </w:t>
      </w:r>
      <w:r w:rsidR="004E2F56" w:rsidRPr="007626C8">
        <w:rPr>
          <w:rFonts w:ascii="Times New Roman" w:hAnsi="Times New Roman" w:cs="Times New Roman"/>
          <w:sz w:val="24"/>
          <w:szCs w:val="24"/>
        </w:rPr>
        <w:t xml:space="preserve">considered. </w:t>
      </w:r>
      <w:r w:rsidR="00A13B74">
        <w:rPr>
          <w:rFonts w:ascii="Times New Roman" w:hAnsi="Times New Roman" w:cs="Times New Roman"/>
          <w:sz w:val="24"/>
          <w:szCs w:val="24"/>
        </w:rPr>
        <w:t>I</w:t>
      </w:r>
      <w:r w:rsidRPr="007626C8">
        <w:rPr>
          <w:rFonts w:ascii="Times New Roman" w:hAnsi="Times New Roman" w:cs="Times New Roman"/>
          <w:sz w:val="24"/>
          <w:szCs w:val="24"/>
        </w:rPr>
        <w:t>t is clear from the application  that  the  essence  of the interdict  sought  is that   the  respondents must be  barred  from  interfering  with the  second  and third  applicants</w:t>
      </w:r>
      <w:r w:rsidR="00A13B74">
        <w:rPr>
          <w:rFonts w:ascii="Times New Roman" w:hAnsi="Times New Roman" w:cs="Times New Roman"/>
          <w:sz w:val="24"/>
          <w:szCs w:val="24"/>
        </w:rPr>
        <w:t>’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0A2A51" w:rsidRPr="007626C8">
        <w:rPr>
          <w:rFonts w:ascii="Times New Roman" w:hAnsi="Times New Roman" w:cs="Times New Roman"/>
          <w:sz w:val="24"/>
          <w:szCs w:val="24"/>
        </w:rPr>
        <w:t xml:space="preserve"> occupation  of the property in dispute pursuant  to the   enforcement of the</w:t>
      </w:r>
      <w:r w:rsidR="00AE15D4">
        <w:rPr>
          <w:rFonts w:ascii="Times New Roman" w:hAnsi="Times New Roman" w:cs="Times New Roman"/>
          <w:sz w:val="24"/>
          <w:szCs w:val="24"/>
        </w:rPr>
        <w:t xml:space="preserve">    order  granted in HC2258/21</w:t>
      </w:r>
      <w:r w:rsidR="000A2A51" w:rsidRPr="007626C8">
        <w:rPr>
          <w:rFonts w:ascii="Times New Roman" w:hAnsi="Times New Roman" w:cs="Times New Roman"/>
          <w:sz w:val="24"/>
          <w:szCs w:val="24"/>
        </w:rPr>
        <w:t xml:space="preserve">. In </w:t>
      </w:r>
      <w:r w:rsidR="004E2F56" w:rsidRPr="007626C8">
        <w:rPr>
          <w:rFonts w:ascii="Times New Roman" w:hAnsi="Times New Roman" w:cs="Times New Roman"/>
          <w:sz w:val="24"/>
          <w:szCs w:val="24"/>
        </w:rPr>
        <w:t>substance,</w:t>
      </w:r>
      <w:r w:rsidR="000A2A51" w:rsidRPr="007626C8">
        <w:rPr>
          <w:rFonts w:ascii="Times New Roman" w:hAnsi="Times New Roman" w:cs="Times New Roman"/>
          <w:sz w:val="24"/>
          <w:szCs w:val="24"/>
        </w:rPr>
        <w:t xml:space="preserve"> therefore, what is </w:t>
      </w:r>
      <w:r w:rsidR="004E2F56" w:rsidRPr="007626C8">
        <w:rPr>
          <w:rFonts w:ascii="Times New Roman" w:hAnsi="Times New Roman" w:cs="Times New Roman"/>
          <w:sz w:val="24"/>
          <w:szCs w:val="24"/>
        </w:rPr>
        <w:t>being sought</w:t>
      </w:r>
      <w:r w:rsidR="000A2A51" w:rsidRPr="007626C8">
        <w:rPr>
          <w:rFonts w:ascii="Times New Roman" w:hAnsi="Times New Roman" w:cs="Times New Roman"/>
          <w:sz w:val="24"/>
          <w:szCs w:val="24"/>
        </w:rPr>
        <w:t xml:space="preserve"> is stay of   </w:t>
      </w:r>
      <w:r w:rsidR="004E2F56" w:rsidRPr="007626C8">
        <w:rPr>
          <w:rFonts w:ascii="Times New Roman" w:hAnsi="Times New Roman" w:cs="Times New Roman"/>
          <w:sz w:val="24"/>
          <w:szCs w:val="24"/>
        </w:rPr>
        <w:t>execution of</w:t>
      </w:r>
      <w:r w:rsidR="002B3B27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2F56" w:rsidRPr="007626C8">
        <w:rPr>
          <w:rFonts w:ascii="Times New Roman" w:hAnsi="Times New Roman" w:cs="Times New Roman"/>
          <w:sz w:val="24"/>
          <w:szCs w:val="24"/>
        </w:rPr>
        <w:t>the order</w:t>
      </w:r>
      <w:r w:rsidR="00AE15D4">
        <w:rPr>
          <w:rFonts w:ascii="Times New Roman" w:hAnsi="Times New Roman" w:cs="Times New Roman"/>
          <w:sz w:val="24"/>
          <w:szCs w:val="24"/>
        </w:rPr>
        <w:t xml:space="preserve"> in HC 2258/21 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by barring reliance on the order to eject the </w:t>
      </w:r>
      <w:r w:rsidR="00AE15D4" w:rsidRPr="007626C8">
        <w:rPr>
          <w:rFonts w:ascii="Times New Roman" w:hAnsi="Times New Roman" w:cs="Times New Roman"/>
          <w:sz w:val="24"/>
          <w:szCs w:val="24"/>
        </w:rPr>
        <w:t>applicant</w:t>
      </w:r>
      <w:r w:rsidR="00A13B74">
        <w:rPr>
          <w:rFonts w:ascii="Times New Roman" w:hAnsi="Times New Roman" w:cs="Times New Roman"/>
          <w:sz w:val="24"/>
          <w:szCs w:val="24"/>
        </w:rPr>
        <w:t>s</w:t>
      </w:r>
      <w:r w:rsidR="00AE15D4" w:rsidRPr="007626C8">
        <w:rPr>
          <w:rFonts w:ascii="Times New Roman" w:hAnsi="Times New Roman" w:cs="Times New Roman"/>
          <w:sz w:val="24"/>
          <w:szCs w:val="24"/>
        </w:rPr>
        <w:t xml:space="preserve">. </w:t>
      </w:r>
      <w:r w:rsidR="004810ED" w:rsidRPr="007626C8">
        <w:rPr>
          <w:rFonts w:ascii="Times New Roman" w:hAnsi="Times New Roman" w:cs="Times New Roman"/>
          <w:sz w:val="24"/>
          <w:szCs w:val="24"/>
        </w:rPr>
        <w:t>But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for </w:t>
      </w:r>
      <w:r w:rsidR="004810ED" w:rsidRPr="007626C8">
        <w:rPr>
          <w:rFonts w:ascii="Times New Roman" w:hAnsi="Times New Roman" w:cs="Times New Roman"/>
          <w:sz w:val="24"/>
          <w:szCs w:val="24"/>
        </w:rPr>
        <w:t xml:space="preserve">the existence of </w:t>
      </w:r>
      <w:r w:rsidR="004E2F56" w:rsidRPr="007626C8">
        <w:rPr>
          <w:rFonts w:ascii="Times New Roman" w:hAnsi="Times New Roman" w:cs="Times New Roman"/>
          <w:sz w:val="24"/>
          <w:szCs w:val="24"/>
        </w:rPr>
        <w:t>that order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the application would not have </w:t>
      </w:r>
      <w:r w:rsidR="004E2F56" w:rsidRPr="007626C8">
        <w:rPr>
          <w:rFonts w:ascii="Times New Roman" w:hAnsi="Times New Roman" w:cs="Times New Roman"/>
          <w:sz w:val="24"/>
          <w:szCs w:val="24"/>
        </w:rPr>
        <w:t xml:space="preserve">arisen. </w:t>
      </w:r>
      <w:r w:rsidR="004810ED" w:rsidRPr="007626C8">
        <w:rPr>
          <w:rFonts w:ascii="Times New Roman" w:hAnsi="Times New Roman" w:cs="Times New Roman"/>
          <w:sz w:val="24"/>
          <w:szCs w:val="24"/>
        </w:rPr>
        <w:t>Therefore,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810ED" w:rsidRPr="007626C8">
        <w:rPr>
          <w:rFonts w:ascii="Times New Roman" w:hAnsi="Times New Roman" w:cs="Times New Roman"/>
          <w:sz w:val="24"/>
          <w:szCs w:val="24"/>
        </w:rPr>
        <w:t>the principles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applicable to the </w:t>
      </w:r>
      <w:r w:rsidR="004810ED" w:rsidRPr="007626C8">
        <w:rPr>
          <w:rFonts w:ascii="Times New Roman" w:hAnsi="Times New Roman" w:cs="Times New Roman"/>
          <w:sz w:val="24"/>
          <w:szCs w:val="24"/>
        </w:rPr>
        <w:t>resolution of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this application for the purposes of considering </w:t>
      </w:r>
      <w:r w:rsidR="004810ED" w:rsidRPr="007626C8">
        <w:rPr>
          <w:rFonts w:ascii="Times New Roman" w:hAnsi="Times New Roman" w:cs="Times New Roman"/>
          <w:sz w:val="24"/>
          <w:szCs w:val="24"/>
        </w:rPr>
        <w:t>whether the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provisional order should be </w:t>
      </w:r>
      <w:r w:rsidR="004810ED" w:rsidRPr="007626C8">
        <w:rPr>
          <w:rFonts w:ascii="Times New Roman" w:hAnsi="Times New Roman" w:cs="Times New Roman"/>
          <w:sz w:val="24"/>
          <w:szCs w:val="24"/>
        </w:rPr>
        <w:t>granted are</w:t>
      </w:r>
      <w:r w:rsidR="0001696A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810ED" w:rsidRPr="007626C8">
        <w:rPr>
          <w:rFonts w:ascii="Times New Roman" w:hAnsi="Times New Roman" w:cs="Times New Roman"/>
          <w:sz w:val="24"/>
          <w:szCs w:val="24"/>
        </w:rPr>
        <w:t>those parting</w:t>
      </w:r>
      <w:r w:rsidR="003675C3" w:rsidRPr="007626C8">
        <w:rPr>
          <w:rFonts w:ascii="Times New Roman" w:hAnsi="Times New Roman" w:cs="Times New Roman"/>
          <w:sz w:val="24"/>
          <w:szCs w:val="24"/>
        </w:rPr>
        <w:t xml:space="preserve"> to stay of </w:t>
      </w:r>
      <w:r w:rsidR="00A13B74">
        <w:rPr>
          <w:rFonts w:ascii="Times New Roman" w:hAnsi="Times New Roman" w:cs="Times New Roman"/>
          <w:sz w:val="24"/>
          <w:szCs w:val="24"/>
        </w:rPr>
        <w:t>execution</w:t>
      </w:r>
      <w:r w:rsidR="004E2F56" w:rsidRPr="007626C8">
        <w:rPr>
          <w:rFonts w:ascii="Times New Roman" w:hAnsi="Times New Roman" w:cs="Times New Roman"/>
          <w:sz w:val="24"/>
          <w:szCs w:val="24"/>
        </w:rPr>
        <w:t xml:space="preserve">. </w:t>
      </w:r>
      <w:r w:rsidR="003675C3" w:rsidRPr="007626C8">
        <w:rPr>
          <w:rFonts w:ascii="Times New Roman" w:hAnsi="Times New Roman" w:cs="Times New Roman"/>
          <w:sz w:val="24"/>
          <w:szCs w:val="24"/>
        </w:rPr>
        <w:t xml:space="preserve">These principles are </w:t>
      </w:r>
      <w:r w:rsidR="004810ED" w:rsidRPr="007626C8">
        <w:rPr>
          <w:rFonts w:ascii="Times New Roman" w:hAnsi="Times New Roman" w:cs="Times New Roman"/>
          <w:sz w:val="24"/>
          <w:szCs w:val="24"/>
        </w:rPr>
        <w:t>set out</w:t>
      </w:r>
      <w:r w:rsidR="003675C3" w:rsidRPr="007626C8">
        <w:rPr>
          <w:rFonts w:ascii="Times New Roman" w:hAnsi="Times New Roman" w:cs="Times New Roman"/>
          <w:sz w:val="24"/>
          <w:szCs w:val="24"/>
        </w:rPr>
        <w:t xml:space="preserve"> in the case of </w:t>
      </w:r>
      <w:r w:rsidR="003675C3" w:rsidRPr="007626C8">
        <w:rPr>
          <w:rFonts w:ascii="Times New Roman" w:hAnsi="Times New Roman" w:cs="Times New Roman"/>
          <w:i/>
          <w:sz w:val="24"/>
          <w:szCs w:val="24"/>
        </w:rPr>
        <w:t>Mupini</w:t>
      </w:r>
      <w:r w:rsidR="00AE15D4">
        <w:rPr>
          <w:rFonts w:ascii="Times New Roman" w:hAnsi="Times New Roman" w:cs="Times New Roman"/>
          <w:sz w:val="24"/>
          <w:szCs w:val="24"/>
        </w:rPr>
        <w:t xml:space="preserve"> v </w:t>
      </w:r>
      <w:r w:rsidR="003675C3" w:rsidRPr="00AE15D4">
        <w:rPr>
          <w:rFonts w:ascii="Times New Roman" w:hAnsi="Times New Roman" w:cs="Times New Roman"/>
          <w:i/>
          <w:sz w:val="24"/>
          <w:szCs w:val="24"/>
        </w:rPr>
        <w:t>Makoni</w:t>
      </w:r>
      <w:r w:rsidR="003C7972">
        <w:rPr>
          <w:rFonts w:ascii="Times New Roman" w:hAnsi="Times New Roman" w:cs="Times New Roman"/>
          <w:sz w:val="24"/>
          <w:szCs w:val="24"/>
        </w:rPr>
        <w:t xml:space="preserve"> 1993(1) ZLR 80(C</w:t>
      </w:r>
      <w:r w:rsidR="00DE5DFA" w:rsidRPr="007626C8">
        <w:rPr>
          <w:rFonts w:ascii="Times New Roman" w:hAnsi="Times New Roman" w:cs="Times New Roman"/>
          <w:sz w:val="24"/>
          <w:szCs w:val="24"/>
        </w:rPr>
        <w:t>) at p 83B as follows:</w:t>
      </w:r>
    </w:p>
    <w:p w:rsidR="00B311C4" w:rsidRPr="00480BE1" w:rsidRDefault="00BB0924" w:rsidP="003C7972">
      <w:pPr>
        <w:spacing w:line="240" w:lineRule="auto"/>
        <w:ind w:left="720"/>
        <w:jc w:val="both"/>
        <w:rPr>
          <w:rFonts w:ascii="Times New Roman" w:hAnsi="Times New Roman" w:cs="Times New Roman"/>
        </w:rPr>
      </w:pPr>
      <w:r w:rsidRPr="00480BE1">
        <w:rPr>
          <w:rFonts w:ascii="Times New Roman" w:hAnsi="Times New Roman" w:cs="Times New Roman"/>
        </w:rPr>
        <w:t>“</w:t>
      </w:r>
      <w:r w:rsidR="00B311C4" w:rsidRPr="00480BE1">
        <w:rPr>
          <w:rFonts w:ascii="Times New Roman" w:hAnsi="Times New Roman" w:cs="Times New Roman"/>
        </w:rPr>
        <w:t>Execution</w:t>
      </w:r>
      <w:r w:rsidR="00A13B74">
        <w:rPr>
          <w:rFonts w:ascii="Times New Roman" w:hAnsi="Times New Roman" w:cs="Times New Roman"/>
        </w:rPr>
        <w:t xml:space="preserve"> i</w:t>
      </w:r>
      <w:r w:rsidR="005E41C7" w:rsidRPr="00480BE1">
        <w:rPr>
          <w:rFonts w:ascii="Times New Roman" w:hAnsi="Times New Roman" w:cs="Times New Roman"/>
        </w:rPr>
        <w:t xml:space="preserve">s a process of </w:t>
      </w:r>
      <w:r w:rsidR="00B311C4" w:rsidRPr="00480BE1">
        <w:rPr>
          <w:rFonts w:ascii="Times New Roman" w:hAnsi="Times New Roman" w:cs="Times New Roman"/>
        </w:rPr>
        <w:t>the court</w:t>
      </w:r>
      <w:r w:rsidR="005E41C7" w:rsidRPr="00480BE1">
        <w:rPr>
          <w:rFonts w:ascii="Times New Roman" w:hAnsi="Times New Roman" w:cs="Times New Roman"/>
        </w:rPr>
        <w:t xml:space="preserve"> and the court has an inherent power to </w:t>
      </w:r>
      <w:r w:rsidR="004E2F56" w:rsidRPr="00480BE1">
        <w:rPr>
          <w:rFonts w:ascii="Times New Roman" w:hAnsi="Times New Roman" w:cs="Times New Roman"/>
        </w:rPr>
        <w:t>control its</w:t>
      </w:r>
      <w:r w:rsidR="005E41C7" w:rsidRPr="00480BE1">
        <w:rPr>
          <w:rFonts w:ascii="Times New Roman" w:hAnsi="Times New Roman" w:cs="Times New Roman"/>
        </w:rPr>
        <w:t xml:space="preserve"> </w:t>
      </w:r>
      <w:r w:rsidR="004E2F56" w:rsidRPr="00480BE1">
        <w:rPr>
          <w:rFonts w:ascii="Times New Roman" w:hAnsi="Times New Roman" w:cs="Times New Roman"/>
        </w:rPr>
        <w:t>own process</w:t>
      </w:r>
      <w:r w:rsidR="005E41C7" w:rsidRPr="00480BE1">
        <w:rPr>
          <w:rFonts w:ascii="Times New Roman" w:hAnsi="Times New Roman" w:cs="Times New Roman"/>
        </w:rPr>
        <w:t xml:space="preserve"> and </w:t>
      </w:r>
      <w:r w:rsidR="004E2F56" w:rsidRPr="00480BE1">
        <w:rPr>
          <w:rFonts w:ascii="Times New Roman" w:hAnsi="Times New Roman" w:cs="Times New Roman"/>
        </w:rPr>
        <w:t>procedures,</w:t>
      </w:r>
      <w:r w:rsidR="005E41C7" w:rsidRPr="00480BE1">
        <w:rPr>
          <w:rFonts w:ascii="Times New Roman" w:hAnsi="Times New Roman" w:cs="Times New Roman"/>
        </w:rPr>
        <w:t xml:space="preserve"> subje</w:t>
      </w:r>
      <w:r w:rsidR="003C7972" w:rsidRPr="00480BE1">
        <w:rPr>
          <w:rFonts w:ascii="Times New Roman" w:hAnsi="Times New Roman" w:cs="Times New Roman"/>
        </w:rPr>
        <w:t>ct to such rules as are inforce</w:t>
      </w:r>
      <w:r w:rsidR="00A13B74">
        <w:rPr>
          <w:rFonts w:ascii="Times New Roman" w:hAnsi="Times New Roman" w:cs="Times New Roman"/>
        </w:rPr>
        <w:t>. I</w:t>
      </w:r>
      <w:r w:rsidR="00A13B74" w:rsidRPr="00480BE1">
        <w:rPr>
          <w:rFonts w:ascii="Times New Roman" w:hAnsi="Times New Roman" w:cs="Times New Roman"/>
        </w:rPr>
        <w:t>n the</w:t>
      </w:r>
      <w:r w:rsidR="00A13B74">
        <w:rPr>
          <w:rFonts w:ascii="Times New Roman" w:hAnsi="Times New Roman" w:cs="Times New Roman"/>
        </w:rPr>
        <w:t xml:space="preserve"> exercise of wid</w:t>
      </w:r>
      <w:r w:rsidR="005E41C7" w:rsidRPr="00480BE1">
        <w:rPr>
          <w:rFonts w:ascii="Times New Roman" w:hAnsi="Times New Roman" w:cs="Times New Roman"/>
        </w:rPr>
        <w:t xml:space="preserve">e discretion </w:t>
      </w:r>
      <w:r w:rsidR="00ED4079" w:rsidRPr="00480BE1">
        <w:rPr>
          <w:rFonts w:ascii="Times New Roman" w:hAnsi="Times New Roman" w:cs="Times New Roman"/>
        </w:rPr>
        <w:t>the court</w:t>
      </w:r>
      <w:r w:rsidR="005E41C7" w:rsidRPr="00480BE1">
        <w:rPr>
          <w:rFonts w:ascii="Times New Roman" w:hAnsi="Times New Roman" w:cs="Times New Roman"/>
        </w:rPr>
        <w:t xml:space="preserve"> may</w:t>
      </w:r>
      <w:r w:rsidR="00ED4079" w:rsidRPr="00480BE1">
        <w:rPr>
          <w:rFonts w:ascii="Times New Roman" w:hAnsi="Times New Roman" w:cs="Times New Roman"/>
        </w:rPr>
        <w:t xml:space="preserve">, therefore </w:t>
      </w:r>
      <w:r w:rsidR="00ED4079">
        <w:rPr>
          <w:rFonts w:ascii="Times New Roman" w:hAnsi="Times New Roman" w:cs="Times New Roman"/>
        </w:rPr>
        <w:t>set</w:t>
      </w:r>
      <w:r w:rsidR="00A13B74">
        <w:rPr>
          <w:rFonts w:ascii="Times New Roman" w:hAnsi="Times New Roman" w:cs="Times New Roman"/>
        </w:rPr>
        <w:t xml:space="preserve"> aside or suspend a </w:t>
      </w:r>
      <w:r w:rsidR="00ED4079">
        <w:rPr>
          <w:rFonts w:ascii="Times New Roman" w:hAnsi="Times New Roman" w:cs="Times New Roman"/>
        </w:rPr>
        <w:t>writ</w:t>
      </w:r>
      <w:r w:rsidR="00ED4079" w:rsidRPr="00480BE1">
        <w:rPr>
          <w:rFonts w:ascii="Times New Roman" w:hAnsi="Times New Roman" w:cs="Times New Roman"/>
        </w:rPr>
        <w:t xml:space="preserve"> of execution </w:t>
      </w:r>
      <w:r w:rsidR="00ED4079">
        <w:rPr>
          <w:rFonts w:ascii="Times New Roman" w:hAnsi="Times New Roman" w:cs="Times New Roman"/>
        </w:rPr>
        <w:t>or</w:t>
      </w:r>
      <w:r w:rsidR="00B311C4" w:rsidRPr="00480BE1">
        <w:rPr>
          <w:rFonts w:ascii="Times New Roman" w:hAnsi="Times New Roman" w:cs="Times New Roman"/>
        </w:rPr>
        <w:t xml:space="preserve">   for that matter, </w:t>
      </w:r>
      <w:r w:rsidR="00ED4079" w:rsidRPr="00480BE1">
        <w:rPr>
          <w:rFonts w:ascii="Times New Roman" w:hAnsi="Times New Roman" w:cs="Times New Roman"/>
        </w:rPr>
        <w:t>cancel the</w:t>
      </w:r>
      <w:r w:rsidR="00B311C4" w:rsidRPr="00480BE1">
        <w:rPr>
          <w:rFonts w:ascii="Times New Roman" w:hAnsi="Times New Roman" w:cs="Times New Roman"/>
        </w:rPr>
        <w:t xml:space="preserve"> grant of a provisional </w:t>
      </w:r>
      <w:r w:rsidR="00ED4079" w:rsidRPr="00480BE1">
        <w:rPr>
          <w:rFonts w:ascii="Times New Roman" w:hAnsi="Times New Roman" w:cs="Times New Roman"/>
        </w:rPr>
        <w:t xml:space="preserve">stay. </w:t>
      </w:r>
      <w:r w:rsidR="003C7972" w:rsidRPr="00480BE1">
        <w:rPr>
          <w:rFonts w:ascii="Times New Roman" w:hAnsi="Times New Roman" w:cs="Times New Roman"/>
        </w:rPr>
        <w:t>It</w:t>
      </w:r>
      <w:r w:rsidR="00B311C4" w:rsidRPr="00480BE1">
        <w:rPr>
          <w:rFonts w:ascii="Times New Roman" w:hAnsi="Times New Roman" w:cs="Times New Roman"/>
        </w:rPr>
        <w:t xml:space="preserve"> will </w:t>
      </w:r>
      <w:r w:rsidR="003C7972" w:rsidRPr="00480BE1">
        <w:rPr>
          <w:rFonts w:ascii="Times New Roman" w:hAnsi="Times New Roman" w:cs="Times New Roman"/>
        </w:rPr>
        <w:t>act where real</w:t>
      </w:r>
      <w:r w:rsidR="00B311C4" w:rsidRPr="00480BE1">
        <w:rPr>
          <w:rFonts w:ascii="Times New Roman" w:hAnsi="Times New Roman" w:cs="Times New Roman"/>
        </w:rPr>
        <w:t xml:space="preserve"> and </w:t>
      </w:r>
      <w:r w:rsidR="003C7972" w:rsidRPr="00480BE1">
        <w:rPr>
          <w:rFonts w:ascii="Times New Roman" w:hAnsi="Times New Roman" w:cs="Times New Roman"/>
        </w:rPr>
        <w:t>substantial justice</w:t>
      </w:r>
      <w:r w:rsidR="00B311C4" w:rsidRPr="00480BE1">
        <w:rPr>
          <w:rFonts w:ascii="Times New Roman" w:hAnsi="Times New Roman" w:cs="Times New Roman"/>
        </w:rPr>
        <w:t xml:space="preserve"> so </w:t>
      </w:r>
      <w:r w:rsidR="003C7972" w:rsidRPr="00480BE1">
        <w:rPr>
          <w:rFonts w:ascii="Times New Roman" w:hAnsi="Times New Roman" w:cs="Times New Roman"/>
        </w:rPr>
        <w:t>demands. The o</w:t>
      </w:r>
      <w:r w:rsidR="004E2F56" w:rsidRPr="00480BE1">
        <w:rPr>
          <w:rFonts w:ascii="Times New Roman" w:hAnsi="Times New Roman" w:cs="Times New Roman"/>
        </w:rPr>
        <w:t>n</w:t>
      </w:r>
      <w:r w:rsidR="003C7972" w:rsidRPr="00480BE1">
        <w:rPr>
          <w:rFonts w:ascii="Times New Roman" w:hAnsi="Times New Roman" w:cs="Times New Roman"/>
        </w:rPr>
        <w:t>u</w:t>
      </w:r>
      <w:r w:rsidR="004E2F56" w:rsidRPr="00480BE1">
        <w:rPr>
          <w:rFonts w:ascii="Times New Roman" w:hAnsi="Times New Roman" w:cs="Times New Roman"/>
        </w:rPr>
        <w:t>s</w:t>
      </w:r>
      <w:r w:rsidR="00B311C4" w:rsidRPr="00480BE1">
        <w:rPr>
          <w:rFonts w:ascii="Times New Roman" w:hAnsi="Times New Roman" w:cs="Times New Roman"/>
        </w:rPr>
        <w:t xml:space="preserve"> </w:t>
      </w:r>
      <w:r w:rsidR="003C7972" w:rsidRPr="00480BE1">
        <w:rPr>
          <w:rFonts w:ascii="Times New Roman" w:hAnsi="Times New Roman" w:cs="Times New Roman"/>
        </w:rPr>
        <w:t>rest</w:t>
      </w:r>
      <w:r w:rsidR="00A13B74">
        <w:rPr>
          <w:rFonts w:ascii="Times New Roman" w:hAnsi="Times New Roman" w:cs="Times New Roman"/>
        </w:rPr>
        <w:t>s</w:t>
      </w:r>
      <w:r w:rsidR="003C7972" w:rsidRPr="00480BE1">
        <w:rPr>
          <w:rFonts w:ascii="Times New Roman" w:hAnsi="Times New Roman" w:cs="Times New Roman"/>
        </w:rPr>
        <w:t xml:space="preserve"> on</w:t>
      </w:r>
      <w:r w:rsidR="00B311C4" w:rsidRPr="00480BE1">
        <w:rPr>
          <w:rFonts w:ascii="Times New Roman" w:hAnsi="Times New Roman" w:cs="Times New Roman"/>
        </w:rPr>
        <w:t xml:space="preserve"> </w:t>
      </w:r>
      <w:r w:rsidR="003C7972" w:rsidRPr="00480BE1">
        <w:rPr>
          <w:rFonts w:ascii="Times New Roman" w:hAnsi="Times New Roman" w:cs="Times New Roman"/>
        </w:rPr>
        <w:t>the party</w:t>
      </w:r>
      <w:r w:rsidR="00B311C4" w:rsidRPr="00480BE1">
        <w:rPr>
          <w:rFonts w:ascii="Times New Roman" w:hAnsi="Times New Roman" w:cs="Times New Roman"/>
        </w:rPr>
        <w:t xml:space="preserve"> </w:t>
      </w:r>
      <w:r w:rsidR="003C7972" w:rsidRPr="00480BE1">
        <w:rPr>
          <w:rFonts w:ascii="Times New Roman" w:hAnsi="Times New Roman" w:cs="Times New Roman"/>
        </w:rPr>
        <w:t>seeking a</w:t>
      </w:r>
      <w:r w:rsidR="00B311C4" w:rsidRPr="00480BE1">
        <w:rPr>
          <w:rFonts w:ascii="Times New Roman" w:hAnsi="Times New Roman" w:cs="Times New Roman"/>
        </w:rPr>
        <w:t xml:space="preserve"> stay </w:t>
      </w:r>
      <w:r w:rsidR="003C7972" w:rsidRPr="00480BE1">
        <w:rPr>
          <w:rFonts w:ascii="Times New Roman" w:hAnsi="Times New Roman" w:cs="Times New Roman"/>
        </w:rPr>
        <w:t>to satisfy</w:t>
      </w:r>
      <w:r w:rsidR="00B311C4" w:rsidRPr="00480BE1">
        <w:rPr>
          <w:rFonts w:ascii="Times New Roman" w:hAnsi="Times New Roman" w:cs="Times New Roman"/>
        </w:rPr>
        <w:t xml:space="preserve"> the court that </w:t>
      </w:r>
      <w:r w:rsidR="003C7972" w:rsidRPr="00480BE1">
        <w:rPr>
          <w:rFonts w:ascii="Times New Roman" w:hAnsi="Times New Roman" w:cs="Times New Roman"/>
        </w:rPr>
        <w:t>special circumstance</w:t>
      </w:r>
      <w:r w:rsidR="00A13B74">
        <w:rPr>
          <w:rFonts w:ascii="Times New Roman" w:hAnsi="Times New Roman" w:cs="Times New Roman"/>
        </w:rPr>
        <w:t>s</w:t>
      </w:r>
      <w:r w:rsidRPr="00480BE1">
        <w:rPr>
          <w:rFonts w:ascii="Times New Roman" w:hAnsi="Times New Roman" w:cs="Times New Roman"/>
        </w:rPr>
        <w:t xml:space="preserve"> exist.”</w:t>
      </w:r>
    </w:p>
    <w:p w:rsidR="00A66A63" w:rsidRPr="007626C8" w:rsidRDefault="00ED4079" w:rsidP="00A96C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this case</w:t>
      </w:r>
      <w:r w:rsidR="00B311C4" w:rsidRPr="007626C8">
        <w:rPr>
          <w:rFonts w:ascii="Times New Roman" w:hAnsi="Times New Roman" w:cs="Times New Roman"/>
          <w:sz w:val="24"/>
          <w:szCs w:val="24"/>
        </w:rPr>
        <w:t xml:space="preserve">, the applicants intend to file </w:t>
      </w:r>
      <w:r w:rsidR="00861DD3">
        <w:rPr>
          <w:rFonts w:ascii="Times New Roman" w:hAnsi="Times New Roman" w:cs="Times New Roman"/>
          <w:sz w:val="24"/>
          <w:szCs w:val="24"/>
        </w:rPr>
        <w:t xml:space="preserve">an </w:t>
      </w:r>
      <w:r w:rsidR="00B311C4" w:rsidRPr="007626C8">
        <w:rPr>
          <w:rFonts w:ascii="Times New Roman" w:hAnsi="Times New Roman" w:cs="Times New Roman"/>
          <w:sz w:val="24"/>
          <w:szCs w:val="24"/>
        </w:rPr>
        <w:t>application for th</w:t>
      </w:r>
      <w:r w:rsidR="00861DD3">
        <w:rPr>
          <w:rFonts w:ascii="Times New Roman" w:hAnsi="Times New Roman" w:cs="Times New Roman"/>
          <w:sz w:val="24"/>
          <w:szCs w:val="24"/>
        </w:rPr>
        <w:t>e setting aside of the default j</w:t>
      </w:r>
      <w:r w:rsidR="00B311C4" w:rsidRPr="007626C8">
        <w:rPr>
          <w:rFonts w:ascii="Times New Roman" w:hAnsi="Times New Roman" w:cs="Times New Roman"/>
          <w:sz w:val="24"/>
          <w:szCs w:val="24"/>
        </w:rPr>
        <w:t>udgment w</w:t>
      </w:r>
      <w:r w:rsidR="00663F5B">
        <w:rPr>
          <w:rFonts w:ascii="Times New Roman" w:hAnsi="Times New Roman" w:cs="Times New Roman"/>
          <w:sz w:val="24"/>
          <w:szCs w:val="24"/>
        </w:rPr>
        <w:t>hich was granted in HC 2258/ 21</w:t>
      </w:r>
      <w:r w:rsidR="00861DD3">
        <w:rPr>
          <w:rFonts w:ascii="Times New Roman" w:hAnsi="Times New Roman" w:cs="Times New Roman"/>
          <w:sz w:val="24"/>
          <w:szCs w:val="24"/>
        </w:rPr>
        <w:t>.The effect  of that j</w:t>
      </w:r>
      <w:r w:rsidR="00B311C4" w:rsidRPr="007626C8">
        <w:rPr>
          <w:rFonts w:ascii="Times New Roman" w:hAnsi="Times New Roman" w:cs="Times New Roman"/>
          <w:sz w:val="24"/>
          <w:szCs w:val="24"/>
        </w:rPr>
        <w:t xml:space="preserve">udgment is to nullify the  second  </w:t>
      </w:r>
      <w:r w:rsidR="00861DD3">
        <w:rPr>
          <w:rFonts w:ascii="Times New Roman" w:hAnsi="Times New Roman" w:cs="Times New Roman"/>
          <w:sz w:val="24"/>
          <w:szCs w:val="24"/>
        </w:rPr>
        <w:t xml:space="preserve">and </w:t>
      </w:r>
      <w:r w:rsidR="00B311C4" w:rsidRPr="007626C8">
        <w:rPr>
          <w:rFonts w:ascii="Times New Roman" w:hAnsi="Times New Roman" w:cs="Times New Roman"/>
          <w:sz w:val="24"/>
          <w:szCs w:val="24"/>
        </w:rPr>
        <w:t>third applicants</w:t>
      </w:r>
      <w:r w:rsidR="00861DD3">
        <w:rPr>
          <w:rFonts w:ascii="Times New Roman" w:hAnsi="Times New Roman" w:cs="Times New Roman"/>
          <w:sz w:val="24"/>
          <w:szCs w:val="24"/>
        </w:rPr>
        <w:t>’</w:t>
      </w:r>
      <w:r w:rsidR="00B311C4" w:rsidRPr="007626C8">
        <w:rPr>
          <w:rFonts w:ascii="Times New Roman" w:hAnsi="Times New Roman" w:cs="Times New Roman"/>
          <w:sz w:val="24"/>
          <w:szCs w:val="24"/>
        </w:rPr>
        <w:t xml:space="preserve">  lease  agreement and to  oblige the  second respondent to ensure that </w:t>
      </w:r>
      <w:r w:rsidR="00861DD3">
        <w:rPr>
          <w:rFonts w:ascii="Times New Roman" w:hAnsi="Times New Roman" w:cs="Times New Roman"/>
          <w:sz w:val="24"/>
          <w:szCs w:val="24"/>
        </w:rPr>
        <w:t xml:space="preserve">the </w:t>
      </w:r>
      <w:r w:rsidR="00B311C4" w:rsidRPr="007626C8">
        <w:rPr>
          <w:rFonts w:ascii="Times New Roman" w:hAnsi="Times New Roman" w:cs="Times New Roman"/>
          <w:sz w:val="24"/>
          <w:szCs w:val="24"/>
        </w:rPr>
        <w:t>same  property is given to the first respond</w:t>
      </w:r>
      <w:r w:rsidR="00861DD3">
        <w:rPr>
          <w:rFonts w:ascii="Times New Roman" w:hAnsi="Times New Roman" w:cs="Times New Roman"/>
          <w:sz w:val="24"/>
          <w:szCs w:val="24"/>
        </w:rPr>
        <w:t xml:space="preserve">ent  if the stay execution </w:t>
      </w:r>
      <w:r w:rsidR="00B311C4" w:rsidRPr="007626C8">
        <w:rPr>
          <w:rFonts w:ascii="Times New Roman" w:hAnsi="Times New Roman" w:cs="Times New Roman"/>
          <w:sz w:val="24"/>
          <w:szCs w:val="24"/>
        </w:rPr>
        <w:t xml:space="preserve"> is not granted  and the  applicants </w:t>
      </w:r>
      <w:r w:rsidR="00861DD3">
        <w:rPr>
          <w:rFonts w:ascii="Times New Roman" w:hAnsi="Times New Roman" w:cs="Times New Roman"/>
          <w:sz w:val="24"/>
          <w:szCs w:val="24"/>
        </w:rPr>
        <w:t>ul</w:t>
      </w:r>
      <w:r w:rsidR="007369BB" w:rsidRPr="007626C8">
        <w:rPr>
          <w:rFonts w:ascii="Times New Roman" w:hAnsi="Times New Roman" w:cs="Times New Roman"/>
          <w:sz w:val="24"/>
          <w:szCs w:val="24"/>
        </w:rPr>
        <w:t>timately succeed in having the default  judgment  rescinded</w:t>
      </w:r>
      <w:r w:rsidR="00861DD3">
        <w:rPr>
          <w:rFonts w:ascii="Times New Roman" w:hAnsi="Times New Roman" w:cs="Times New Roman"/>
          <w:sz w:val="24"/>
          <w:szCs w:val="24"/>
        </w:rPr>
        <w:t>. T</w:t>
      </w:r>
      <w:r w:rsidR="007369BB" w:rsidRPr="007626C8">
        <w:rPr>
          <w:rFonts w:ascii="Times New Roman" w:hAnsi="Times New Roman" w:cs="Times New Roman"/>
          <w:sz w:val="24"/>
          <w:szCs w:val="24"/>
        </w:rPr>
        <w:t>he applicant</w:t>
      </w:r>
      <w:r w:rsidR="00861DD3">
        <w:rPr>
          <w:rFonts w:ascii="Times New Roman" w:hAnsi="Times New Roman" w:cs="Times New Roman"/>
          <w:sz w:val="24"/>
          <w:szCs w:val="24"/>
        </w:rPr>
        <w:t>s</w:t>
      </w:r>
      <w:r w:rsidR="007369BB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7F68E4">
        <w:rPr>
          <w:rFonts w:ascii="Times New Roman" w:hAnsi="Times New Roman" w:cs="Times New Roman"/>
          <w:sz w:val="24"/>
          <w:szCs w:val="24"/>
        </w:rPr>
        <w:t xml:space="preserve">will be </w:t>
      </w:r>
      <w:r w:rsidR="00861DD3">
        <w:rPr>
          <w:rFonts w:ascii="Times New Roman" w:hAnsi="Times New Roman" w:cs="Times New Roman"/>
          <w:sz w:val="24"/>
          <w:szCs w:val="24"/>
        </w:rPr>
        <w:t>irreparably prejudiced</w:t>
      </w:r>
      <w:r w:rsidR="007369BB" w:rsidRPr="007626C8">
        <w:rPr>
          <w:rFonts w:ascii="Times New Roman" w:hAnsi="Times New Roman" w:cs="Times New Roman"/>
          <w:sz w:val="24"/>
          <w:szCs w:val="24"/>
        </w:rPr>
        <w:t xml:space="preserve">, especially if they are </w:t>
      </w:r>
      <w:r w:rsidR="00861DD3">
        <w:rPr>
          <w:rFonts w:ascii="Times New Roman" w:hAnsi="Times New Roman" w:cs="Times New Roman"/>
          <w:sz w:val="24"/>
          <w:szCs w:val="24"/>
        </w:rPr>
        <w:t xml:space="preserve">to </w:t>
      </w:r>
      <w:r w:rsidR="007369BB" w:rsidRPr="007626C8">
        <w:rPr>
          <w:rFonts w:ascii="Times New Roman" w:hAnsi="Times New Roman" w:cs="Times New Roman"/>
          <w:sz w:val="24"/>
          <w:szCs w:val="24"/>
        </w:rPr>
        <w:t>vacat</w:t>
      </w:r>
      <w:r w:rsidR="00861DD3">
        <w:rPr>
          <w:rFonts w:ascii="Times New Roman" w:hAnsi="Times New Roman" w:cs="Times New Roman"/>
          <w:sz w:val="24"/>
          <w:szCs w:val="24"/>
        </w:rPr>
        <w:t>e the property after losing titl</w:t>
      </w:r>
      <w:r w:rsidR="007369BB" w:rsidRPr="007626C8">
        <w:rPr>
          <w:rFonts w:ascii="Times New Roman" w:hAnsi="Times New Roman" w:cs="Times New Roman"/>
          <w:sz w:val="24"/>
          <w:szCs w:val="24"/>
        </w:rPr>
        <w:t>e to it. On the other hand</w:t>
      </w:r>
      <w:r w:rsidR="00861DD3">
        <w:rPr>
          <w:rFonts w:ascii="Times New Roman" w:hAnsi="Times New Roman" w:cs="Times New Roman"/>
          <w:sz w:val="24"/>
          <w:szCs w:val="24"/>
        </w:rPr>
        <w:t>,</w:t>
      </w:r>
      <w:r w:rsidR="007369BB" w:rsidRPr="007626C8">
        <w:rPr>
          <w:rFonts w:ascii="Times New Roman" w:hAnsi="Times New Roman" w:cs="Times New Roman"/>
          <w:sz w:val="24"/>
          <w:szCs w:val="24"/>
        </w:rPr>
        <w:t xml:space="preserve">   the first </w:t>
      </w:r>
      <w:r w:rsidR="004E2F56" w:rsidRPr="007626C8">
        <w:rPr>
          <w:rFonts w:ascii="Times New Roman" w:hAnsi="Times New Roman" w:cs="Times New Roman"/>
          <w:sz w:val="24"/>
          <w:szCs w:val="24"/>
        </w:rPr>
        <w:t>respondent,</w:t>
      </w:r>
      <w:r w:rsidR="007369BB" w:rsidRPr="007626C8">
        <w:rPr>
          <w:rFonts w:ascii="Times New Roman" w:hAnsi="Times New Roman" w:cs="Times New Roman"/>
          <w:sz w:val="24"/>
          <w:szCs w:val="24"/>
        </w:rPr>
        <w:t xml:space="preserve"> apart from experiencing the inconvenience </w:t>
      </w:r>
      <w:r w:rsidR="004E2F56" w:rsidRPr="007626C8">
        <w:rPr>
          <w:rFonts w:ascii="Times New Roman" w:hAnsi="Times New Roman" w:cs="Times New Roman"/>
          <w:sz w:val="24"/>
          <w:szCs w:val="24"/>
        </w:rPr>
        <w:t>of delay</w:t>
      </w:r>
      <w:r w:rsidR="00861DD3">
        <w:rPr>
          <w:rFonts w:ascii="Times New Roman" w:hAnsi="Times New Roman" w:cs="Times New Roman"/>
          <w:sz w:val="24"/>
          <w:szCs w:val="24"/>
        </w:rPr>
        <w:t>ed titl</w:t>
      </w:r>
      <w:r w:rsidR="007369BB" w:rsidRPr="007626C8">
        <w:rPr>
          <w:rFonts w:ascii="Times New Roman" w:hAnsi="Times New Roman" w:cs="Times New Roman"/>
          <w:sz w:val="24"/>
          <w:szCs w:val="24"/>
        </w:rPr>
        <w:t>e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to the property </w:t>
      </w:r>
      <w:r w:rsidR="004E2F56" w:rsidRPr="007626C8">
        <w:rPr>
          <w:rFonts w:ascii="Times New Roman" w:hAnsi="Times New Roman" w:cs="Times New Roman"/>
          <w:sz w:val="24"/>
          <w:szCs w:val="24"/>
        </w:rPr>
        <w:t>would not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be irreparably prejudiced </w:t>
      </w:r>
      <w:r w:rsidR="004E2F56" w:rsidRPr="007626C8">
        <w:rPr>
          <w:rFonts w:ascii="Times New Roman" w:hAnsi="Times New Roman" w:cs="Times New Roman"/>
          <w:sz w:val="24"/>
          <w:szCs w:val="24"/>
        </w:rPr>
        <w:t>by the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suspension of execution or enforcement of the order in HC 2258/</w:t>
      </w:r>
      <w:r w:rsidR="008E2E43" w:rsidRPr="007626C8">
        <w:rPr>
          <w:rFonts w:ascii="Times New Roman" w:hAnsi="Times New Roman" w:cs="Times New Roman"/>
          <w:sz w:val="24"/>
          <w:szCs w:val="24"/>
        </w:rPr>
        <w:t xml:space="preserve">21. </w:t>
      </w:r>
      <w:r w:rsidR="00216EBE" w:rsidRPr="007626C8">
        <w:rPr>
          <w:rFonts w:ascii="Times New Roman" w:hAnsi="Times New Roman" w:cs="Times New Roman"/>
          <w:sz w:val="24"/>
          <w:szCs w:val="24"/>
        </w:rPr>
        <w:t>If the first  respondent  succeeds  in  having  the applicants</w:t>
      </w:r>
      <w:r w:rsidR="00861DD3">
        <w:rPr>
          <w:rFonts w:ascii="Times New Roman" w:hAnsi="Times New Roman" w:cs="Times New Roman"/>
          <w:sz w:val="24"/>
          <w:szCs w:val="24"/>
        </w:rPr>
        <w:t>’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 application  for rescission of judgment dismissed  th</w:t>
      </w:r>
      <w:r w:rsidR="002A215D">
        <w:rPr>
          <w:rFonts w:ascii="Times New Roman" w:hAnsi="Times New Roman" w:cs="Times New Roman"/>
          <w:sz w:val="24"/>
          <w:szCs w:val="24"/>
        </w:rPr>
        <w:t>em he  can  enforce the  order.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4E2F56" w:rsidRPr="007626C8">
        <w:rPr>
          <w:rFonts w:ascii="Times New Roman" w:hAnsi="Times New Roman" w:cs="Times New Roman"/>
          <w:sz w:val="24"/>
          <w:szCs w:val="24"/>
        </w:rPr>
        <w:t>Thus,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there would be an injustice to the applicants if stay of </w:t>
      </w:r>
      <w:r w:rsidR="004E2F56" w:rsidRPr="007626C8">
        <w:rPr>
          <w:rFonts w:ascii="Times New Roman" w:hAnsi="Times New Roman" w:cs="Times New Roman"/>
          <w:sz w:val="24"/>
          <w:szCs w:val="24"/>
        </w:rPr>
        <w:t>execution is</w:t>
      </w:r>
      <w:r w:rsidR="00EE15EE" w:rsidRPr="007626C8">
        <w:rPr>
          <w:rFonts w:ascii="Times New Roman" w:hAnsi="Times New Roman" w:cs="Times New Roman"/>
          <w:sz w:val="24"/>
          <w:szCs w:val="24"/>
        </w:rPr>
        <w:t xml:space="preserve"> not granted </w:t>
      </w:r>
      <w:r w:rsidR="004E2F56" w:rsidRPr="007626C8">
        <w:rPr>
          <w:rFonts w:ascii="Times New Roman" w:hAnsi="Times New Roman" w:cs="Times New Roman"/>
          <w:sz w:val="24"/>
          <w:szCs w:val="24"/>
        </w:rPr>
        <w:t>and they</w:t>
      </w:r>
      <w:r w:rsidR="00EE15EE" w:rsidRPr="007626C8">
        <w:rPr>
          <w:rFonts w:ascii="Times New Roman" w:hAnsi="Times New Roman" w:cs="Times New Roman"/>
          <w:sz w:val="24"/>
          <w:szCs w:val="24"/>
        </w:rPr>
        <w:t xml:space="preserve"> are forced out of the property if they </w:t>
      </w:r>
      <w:r w:rsidR="004E2F56" w:rsidRPr="007626C8">
        <w:rPr>
          <w:rFonts w:ascii="Times New Roman" w:hAnsi="Times New Roman" w:cs="Times New Roman"/>
          <w:sz w:val="24"/>
          <w:szCs w:val="24"/>
        </w:rPr>
        <w:t>succeed in abstaining</w:t>
      </w:r>
      <w:r w:rsidR="00EE15EE" w:rsidRPr="007626C8">
        <w:rPr>
          <w:rFonts w:ascii="Times New Roman" w:hAnsi="Times New Roman" w:cs="Times New Roman"/>
          <w:sz w:val="24"/>
          <w:szCs w:val="24"/>
        </w:rPr>
        <w:t xml:space="preserve"> the relief </w:t>
      </w:r>
      <w:r w:rsidR="00F73CDE">
        <w:rPr>
          <w:rFonts w:ascii="Times New Roman" w:hAnsi="Times New Roman" w:cs="Times New Roman"/>
          <w:sz w:val="24"/>
          <w:szCs w:val="24"/>
        </w:rPr>
        <w:t xml:space="preserve">for </w:t>
      </w:r>
      <w:r w:rsidR="00EE15EE" w:rsidRPr="007626C8">
        <w:rPr>
          <w:rFonts w:ascii="Times New Roman" w:hAnsi="Times New Roman" w:cs="Times New Roman"/>
          <w:sz w:val="24"/>
          <w:szCs w:val="24"/>
        </w:rPr>
        <w:t xml:space="preserve">the setting aside of the </w:t>
      </w:r>
      <w:r w:rsidR="004E2F56" w:rsidRPr="007626C8">
        <w:rPr>
          <w:rFonts w:ascii="Times New Roman" w:hAnsi="Times New Roman" w:cs="Times New Roman"/>
          <w:sz w:val="24"/>
          <w:szCs w:val="24"/>
        </w:rPr>
        <w:t xml:space="preserve">default Judgment. </w:t>
      </w:r>
      <w:r w:rsidR="00EE15EE" w:rsidRPr="007626C8">
        <w:rPr>
          <w:rFonts w:ascii="Times New Roman" w:hAnsi="Times New Roman" w:cs="Times New Roman"/>
          <w:sz w:val="24"/>
          <w:szCs w:val="24"/>
        </w:rPr>
        <w:t>In considering an application  of this  nature, care mu</w:t>
      </w:r>
      <w:r w:rsidR="00F73CDE">
        <w:rPr>
          <w:rFonts w:ascii="Times New Roman" w:hAnsi="Times New Roman" w:cs="Times New Roman"/>
          <w:sz w:val="24"/>
          <w:szCs w:val="24"/>
        </w:rPr>
        <w:t>st  be taken to  avoid  delving</w:t>
      </w:r>
      <w:r w:rsidR="00EE15EE" w:rsidRPr="007626C8">
        <w:rPr>
          <w:rFonts w:ascii="Times New Roman" w:hAnsi="Times New Roman" w:cs="Times New Roman"/>
          <w:sz w:val="24"/>
          <w:szCs w:val="24"/>
        </w:rPr>
        <w:t xml:space="preserve">  much into  the merits of the  application for  rescission  of  </w:t>
      </w:r>
      <w:r w:rsidR="00663F5B">
        <w:rPr>
          <w:rFonts w:ascii="Times New Roman" w:hAnsi="Times New Roman" w:cs="Times New Roman"/>
          <w:sz w:val="24"/>
          <w:szCs w:val="24"/>
        </w:rPr>
        <w:t>j</w:t>
      </w:r>
      <w:r w:rsidR="007F68E4">
        <w:rPr>
          <w:rFonts w:ascii="Times New Roman" w:hAnsi="Times New Roman" w:cs="Times New Roman"/>
          <w:sz w:val="24"/>
          <w:szCs w:val="24"/>
        </w:rPr>
        <w:t>udgment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. </w:t>
      </w:r>
      <w:r w:rsidR="008E2E43" w:rsidRPr="007626C8">
        <w:rPr>
          <w:rFonts w:ascii="Times New Roman" w:hAnsi="Times New Roman" w:cs="Times New Roman"/>
          <w:sz w:val="24"/>
          <w:szCs w:val="24"/>
        </w:rPr>
        <w:t>That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application </w:t>
      </w:r>
      <w:r w:rsidR="008E2E43" w:rsidRPr="007626C8">
        <w:rPr>
          <w:rFonts w:ascii="Times New Roman" w:hAnsi="Times New Roman" w:cs="Times New Roman"/>
          <w:sz w:val="24"/>
          <w:szCs w:val="24"/>
        </w:rPr>
        <w:t>must be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E2E43" w:rsidRPr="007626C8">
        <w:rPr>
          <w:rFonts w:ascii="Times New Roman" w:hAnsi="Times New Roman" w:cs="Times New Roman"/>
          <w:sz w:val="24"/>
          <w:szCs w:val="24"/>
        </w:rPr>
        <w:t>dealt with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on its own </w:t>
      </w:r>
      <w:r w:rsidR="008E2E43" w:rsidRPr="007626C8">
        <w:rPr>
          <w:rFonts w:ascii="Times New Roman" w:hAnsi="Times New Roman" w:cs="Times New Roman"/>
          <w:sz w:val="24"/>
          <w:szCs w:val="24"/>
        </w:rPr>
        <w:t xml:space="preserve">merits. 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I point  out however, that the  applicants </w:t>
      </w:r>
      <w:r w:rsidR="00663F5B">
        <w:rPr>
          <w:rFonts w:ascii="Times New Roman" w:hAnsi="Times New Roman" w:cs="Times New Roman"/>
          <w:sz w:val="24"/>
          <w:szCs w:val="24"/>
        </w:rPr>
        <w:t>do tender an explanation  which</w:t>
      </w:r>
      <w:r w:rsidR="00D834A8" w:rsidRPr="007626C8">
        <w:rPr>
          <w:rFonts w:ascii="Times New Roman" w:hAnsi="Times New Roman" w:cs="Times New Roman"/>
          <w:sz w:val="24"/>
          <w:szCs w:val="24"/>
        </w:rPr>
        <w:t>, if proved and accepted at  the hearing of the applicatio</w:t>
      </w:r>
      <w:r w:rsidR="00F73CDE">
        <w:rPr>
          <w:rFonts w:ascii="Times New Roman" w:hAnsi="Times New Roman" w:cs="Times New Roman"/>
          <w:sz w:val="24"/>
          <w:szCs w:val="24"/>
        </w:rPr>
        <w:t>n for  rescission  of j</w:t>
      </w:r>
      <w:r w:rsidR="00663F5B">
        <w:rPr>
          <w:rFonts w:ascii="Times New Roman" w:hAnsi="Times New Roman" w:cs="Times New Roman"/>
          <w:sz w:val="24"/>
          <w:szCs w:val="24"/>
        </w:rPr>
        <w:t>udgment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, would  amount  to a reasonable  explanation  for their default . </w:t>
      </w:r>
      <w:r w:rsidR="004E2F56" w:rsidRPr="007626C8">
        <w:rPr>
          <w:rFonts w:ascii="Times New Roman" w:hAnsi="Times New Roman" w:cs="Times New Roman"/>
          <w:sz w:val="24"/>
          <w:szCs w:val="24"/>
        </w:rPr>
        <w:t>Regarding the contest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as to who </w:t>
      </w:r>
      <w:r w:rsidR="004E2F56" w:rsidRPr="007626C8">
        <w:rPr>
          <w:rFonts w:ascii="Times New Roman" w:hAnsi="Times New Roman" w:cs="Times New Roman"/>
          <w:sz w:val="24"/>
          <w:szCs w:val="24"/>
        </w:rPr>
        <w:t>has better title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to the </w:t>
      </w:r>
      <w:r w:rsidR="004E2F56" w:rsidRPr="007626C8">
        <w:rPr>
          <w:rFonts w:ascii="Times New Roman" w:hAnsi="Times New Roman" w:cs="Times New Roman"/>
          <w:sz w:val="24"/>
          <w:szCs w:val="24"/>
        </w:rPr>
        <w:t>property,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8E2E43" w:rsidRPr="007626C8">
        <w:rPr>
          <w:rFonts w:ascii="Times New Roman" w:hAnsi="Times New Roman" w:cs="Times New Roman"/>
          <w:sz w:val="24"/>
          <w:szCs w:val="24"/>
        </w:rPr>
        <w:t>the applicants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do advance a case which warrants</w:t>
      </w:r>
      <w:r w:rsidR="00A66A6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A66A63" w:rsidRPr="007626C8">
        <w:rPr>
          <w:rFonts w:ascii="Times New Roman" w:hAnsi="Times New Roman" w:cs="Times New Roman"/>
          <w:sz w:val="24"/>
          <w:szCs w:val="24"/>
        </w:rPr>
        <w:lastRenderedPageBreak/>
        <w:t>investigation and should not be rej</w:t>
      </w:r>
      <w:r w:rsidR="00663F5B">
        <w:rPr>
          <w:rFonts w:ascii="Times New Roman" w:hAnsi="Times New Roman" w:cs="Times New Roman"/>
          <w:sz w:val="24"/>
          <w:szCs w:val="24"/>
        </w:rPr>
        <w:t>ected out of hand see</w:t>
      </w:r>
      <w:r w:rsidR="00663F5B" w:rsidRPr="00663F5B">
        <w:rPr>
          <w:rFonts w:ascii="Times New Roman" w:hAnsi="Times New Roman" w:cs="Times New Roman"/>
          <w:i/>
          <w:sz w:val="24"/>
          <w:szCs w:val="24"/>
        </w:rPr>
        <w:t xml:space="preserve"> Mdokwani</w:t>
      </w:r>
      <w:r w:rsidR="00663F5B">
        <w:rPr>
          <w:rFonts w:ascii="Times New Roman" w:hAnsi="Times New Roman" w:cs="Times New Roman"/>
          <w:sz w:val="24"/>
          <w:szCs w:val="24"/>
        </w:rPr>
        <w:t xml:space="preserve"> v</w:t>
      </w:r>
      <w:r w:rsidR="00A66A63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A66A63" w:rsidRPr="00663F5B">
        <w:rPr>
          <w:rFonts w:ascii="Times New Roman" w:hAnsi="Times New Roman" w:cs="Times New Roman"/>
          <w:i/>
          <w:sz w:val="24"/>
          <w:szCs w:val="24"/>
        </w:rPr>
        <w:t xml:space="preserve">Shoniwa </w:t>
      </w:r>
      <w:r w:rsidR="00F73CDE">
        <w:rPr>
          <w:rFonts w:ascii="Times New Roman" w:hAnsi="Times New Roman" w:cs="Times New Roman"/>
          <w:sz w:val="24"/>
          <w:szCs w:val="24"/>
        </w:rPr>
        <w:t>1992(1) ZLR269(S).</w:t>
      </w:r>
    </w:p>
    <w:p w:rsidR="001C3B43" w:rsidRDefault="00A66A63" w:rsidP="00A96C1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 In all the circumstances</w:t>
      </w:r>
      <w:r w:rsidR="00F73CDE">
        <w:rPr>
          <w:rFonts w:ascii="Times New Roman" w:hAnsi="Times New Roman" w:cs="Times New Roman"/>
          <w:sz w:val="24"/>
          <w:szCs w:val="24"/>
        </w:rPr>
        <w:t>,</w:t>
      </w:r>
      <w:r w:rsidRPr="007626C8">
        <w:rPr>
          <w:rFonts w:ascii="Times New Roman" w:hAnsi="Times New Roman" w:cs="Times New Roman"/>
          <w:sz w:val="24"/>
          <w:szCs w:val="24"/>
        </w:rPr>
        <w:t xml:space="preserve"> it seems to me that </w:t>
      </w:r>
      <w:r w:rsidR="00CA2FE5" w:rsidRPr="007626C8">
        <w:rPr>
          <w:rFonts w:ascii="Times New Roman" w:hAnsi="Times New Roman" w:cs="Times New Roman"/>
          <w:sz w:val="24"/>
          <w:szCs w:val="24"/>
        </w:rPr>
        <w:t>real and</w:t>
      </w: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F73CDE">
        <w:rPr>
          <w:rFonts w:ascii="Times New Roman" w:hAnsi="Times New Roman" w:cs="Times New Roman"/>
          <w:sz w:val="24"/>
          <w:szCs w:val="24"/>
        </w:rPr>
        <w:t>substantial j</w:t>
      </w:r>
      <w:r w:rsidR="00CA2FE5" w:rsidRPr="007626C8">
        <w:rPr>
          <w:rFonts w:ascii="Times New Roman" w:hAnsi="Times New Roman" w:cs="Times New Roman"/>
          <w:sz w:val="24"/>
          <w:szCs w:val="24"/>
        </w:rPr>
        <w:t>ustice</w:t>
      </w:r>
      <w:r w:rsidRPr="007626C8">
        <w:rPr>
          <w:rFonts w:ascii="Times New Roman" w:hAnsi="Times New Roman" w:cs="Times New Roman"/>
          <w:sz w:val="24"/>
          <w:szCs w:val="24"/>
        </w:rPr>
        <w:t xml:space="preserve"> favours the granting of the provisional </w:t>
      </w:r>
      <w:r w:rsidR="00CA2FE5" w:rsidRPr="007626C8">
        <w:rPr>
          <w:rFonts w:ascii="Times New Roman" w:hAnsi="Times New Roman" w:cs="Times New Roman"/>
          <w:sz w:val="24"/>
          <w:szCs w:val="24"/>
        </w:rPr>
        <w:t xml:space="preserve">order. </w:t>
      </w:r>
    </w:p>
    <w:p w:rsidR="00DA27EB" w:rsidRDefault="00A66A63" w:rsidP="001C3B4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In the </w:t>
      </w:r>
      <w:r w:rsidR="00CA2FE5" w:rsidRPr="007626C8">
        <w:rPr>
          <w:rFonts w:ascii="Times New Roman" w:hAnsi="Times New Roman" w:cs="Times New Roman"/>
          <w:sz w:val="24"/>
          <w:szCs w:val="24"/>
        </w:rPr>
        <w:t>result,</w:t>
      </w:r>
      <w:r w:rsidRPr="007626C8">
        <w:rPr>
          <w:rFonts w:ascii="Times New Roman" w:hAnsi="Times New Roman" w:cs="Times New Roman"/>
          <w:sz w:val="24"/>
          <w:szCs w:val="24"/>
        </w:rPr>
        <w:t xml:space="preserve"> the </w:t>
      </w:r>
      <w:r w:rsidR="004E2F56" w:rsidRPr="007626C8">
        <w:rPr>
          <w:rFonts w:ascii="Times New Roman" w:hAnsi="Times New Roman" w:cs="Times New Roman"/>
          <w:sz w:val="24"/>
          <w:szCs w:val="24"/>
        </w:rPr>
        <w:t>provisional order</w:t>
      </w:r>
      <w:r w:rsidRPr="007626C8">
        <w:rPr>
          <w:rFonts w:ascii="Times New Roman" w:hAnsi="Times New Roman" w:cs="Times New Roman"/>
          <w:sz w:val="24"/>
          <w:szCs w:val="24"/>
        </w:rPr>
        <w:t xml:space="preserve"> is granted</w:t>
      </w:r>
      <w:r w:rsidR="007D17FF">
        <w:rPr>
          <w:rFonts w:ascii="Times New Roman" w:hAnsi="Times New Roman" w:cs="Times New Roman"/>
          <w:sz w:val="24"/>
          <w:szCs w:val="24"/>
        </w:rPr>
        <w:t xml:space="preserve"> in terms of the draft thereof</w:t>
      </w:r>
      <w:r w:rsidRPr="007626C8">
        <w:rPr>
          <w:rFonts w:ascii="Times New Roman" w:hAnsi="Times New Roman" w:cs="Times New Roman"/>
          <w:sz w:val="24"/>
          <w:szCs w:val="24"/>
        </w:rPr>
        <w:t xml:space="preserve"> as amended.</w:t>
      </w:r>
      <w:r w:rsidR="00D834A8" w:rsidRPr="00762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7EB" w:rsidRDefault="00DA27EB" w:rsidP="00DA2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EB" w:rsidRDefault="00DA27EB" w:rsidP="00DA2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EB" w:rsidRDefault="00DA27EB" w:rsidP="00DA27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EB" w:rsidRDefault="00DA27EB" w:rsidP="00D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EB">
        <w:rPr>
          <w:rFonts w:ascii="Times New Roman" w:hAnsi="Times New Roman" w:cs="Times New Roman"/>
          <w:i/>
          <w:sz w:val="24"/>
          <w:szCs w:val="24"/>
        </w:rPr>
        <w:t>Mutuso, Taruvinga &amp; Mbiribidi</w:t>
      </w:r>
      <w:r>
        <w:rPr>
          <w:rFonts w:ascii="Times New Roman" w:hAnsi="Times New Roman" w:cs="Times New Roman"/>
          <w:sz w:val="24"/>
          <w:szCs w:val="24"/>
        </w:rPr>
        <w:t>, applicant’s legal practitioners</w:t>
      </w:r>
    </w:p>
    <w:p w:rsidR="00DA27EB" w:rsidRDefault="00DA27EB" w:rsidP="00D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7EB">
        <w:rPr>
          <w:rFonts w:ascii="Times New Roman" w:hAnsi="Times New Roman" w:cs="Times New Roman"/>
          <w:i/>
          <w:sz w:val="24"/>
          <w:szCs w:val="24"/>
        </w:rPr>
        <w:t>Rusinahama-Rabvukwa Attorneys</w:t>
      </w:r>
      <w:r>
        <w:rPr>
          <w:rFonts w:ascii="Times New Roman" w:hAnsi="Times New Roman" w:cs="Times New Roman"/>
          <w:sz w:val="24"/>
          <w:szCs w:val="24"/>
        </w:rPr>
        <w:t>, 1</w:t>
      </w:r>
      <w:r w:rsidRPr="00DA27E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respondent’s legal practitioners</w:t>
      </w:r>
    </w:p>
    <w:p w:rsidR="005E41C7" w:rsidRPr="007626C8" w:rsidRDefault="00D834A8" w:rsidP="00DA2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216EBE" w:rsidRPr="007626C8">
        <w:rPr>
          <w:rFonts w:ascii="Times New Roman" w:hAnsi="Times New Roman" w:cs="Times New Roman"/>
          <w:sz w:val="24"/>
          <w:szCs w:val="24"/>
        </w:rPr>
        <w:t xml:space="preserve">  </w:t>
      </w:r>
      <w:r w:rsidR="007369BB"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B311C4" w:rsidRPr="007626C8">
        <w:rPr>
          <w:rFonts w:ascii="Times New Roman" w:hAnsi="Times New Roman" w:cs="Times New Roman"/>
          <w:sz w:val="24"/>
          <w:szCs w:val="24"/>
        </w:rPr>
        <w:t xml:space="preserve">    </w:t>
      </w:r>
      <w:r w:rsidR="005E41C7" w:rsidRPr="007626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5AA" w:rsidRPr="007626C8" w:rsidRDefault="0034107F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 </w:t>
      </w:r>
      <w:r w:rsidR="00CB6CCE" w:rsidRPr="007626C8">
        <w:rPr>
          <w:rFonts w:ascii="Times New Roman" w:hAnsi="Times New Roman" w:cs="Times New Roman"/>
          <w:sz w:val="24"/>
          <w:szCs w:val="24"/>
        </w:rPr>
        <w:t xml:space="preserve">  </w:t>
      </w:r>
      <w:r w:rsidR="00EB5668" w:rsidRPr="007626C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008F3" w:rsidRPr="007626C8" w:rsidRDefault="005E5DC5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6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85C61" w:rsidRPr="007626C8" w:rsidRDefault="00B85C61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C61" w:rsidRPr="007626C8" w:rsidRDefault="00B85C61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C61" w:rsidRPr="007626C8" w:rsidRDefault="00B85C61" w:rsidP="007626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C61" w:rsidRPr="007626C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B25" w:rsidRDefault="00F04B25" w:rsidP="00B85C61">
      <w:pPr>
        <w:spacing w:after="0" w:line="240" w:lineRule="auto"/>
      </w:pPr>
      <w:r>
        <w:separator/>
      </w:r>
    </w:p>
  </w:endnote>
  <w:endnote w:type="continuationSeparator" w:id="0">
    <w:p w:rsidR="00F04B25" w:rsidRDefault="00F04B25" w:rsidP="00B8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B25" w:rsidRDefault="00F04B25" w:rsidP="00B85C61">
      <w:pPr>
        <w:spacing w:after="0" w:line="240" w:lineRule="auto"/>
      </w:pPr>
      <w:r>
        <w:separator/>
      </w:r>
    </w:p>
  </w:footnote>
  <w:footnote w:type="continuationSeparator" w:id="0">
    <w:p w:rsidR="00F04B25" w:rsidRDefault="00F04B25" w:rsidP="00B85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55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51F41" w:rsidRDefault="00751F41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D94">
          <w:rPr>
            <w:noProof/>
          </w:rPr>
          <w:t>1</w:t>
        </w:r>
        <w:r>
          <w:rPr>
            <w:noProof/>
          </w:rPr>
          <w:fldChar w:fldCharType="end"/>
        </w:r>
      </w:p>
      <w:p w:rsidR="00751F41" w:rsidRDefault="00751F41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5F7D0F">
          <w:rPr>
            <w:noProof/>
          </w:rPr>
          <w:t xml:space="preserve"> 475-21</w:t>
        </w:r>
      </w:p>
      <w:p w:rsidR="00751F41" w:rsidRDefault="00751F41">
        <w:pPr>
          <w:pStyle w:val="Header"/>
          <w:jc w:val="right"/>
        </w:pPr>
        <w:r>
          <w:rPr>
            <w:noProof/>
          </w:rPr>
          <w:t>HC 4152/21</w:t>
        </w:r>
      </w:p>
    </w:sdtContent>
  </w:sdt>
  <w:p w:rsidR="00B85C61" w:rsidRDefault="00B85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61"/>
    <w:rsid w:val="00003AD6"/>
    <w:rsid w:val="0001696A"/>
    <w:rsid w:val="000465AA"/>
    <w:rsid w:val="000A2A51"/>
    <w:rsid w:val="000E477D"/>
    <w:rsid w:val="0011443F"/>
    <w:rsid w:val="0014621D"/>
    <w:rsid w:val="00151643"/>
    <w:rsid w:val="00167BF9"/>
    <w:rsid w:val="00197950"/>
    <w:rsid w:val="001C3B43"/>
    <w:rsid w:val="0020198B"/>
    <w:rsid w:val="00211C58"/>
    <w:rsid w:val="00216D07"/>
    <w:rsid w:val="00216EBE"/>
    <w:rsid w:val="002414DE"/>
    <w:rsid w:val="00257171"/>
    <w:rsid w:val="00262DD6"/>
    <w:rsid w:val="0026458C"/>
    <w:rsid w:val="002A215D"/>
    <w:rsid w:val="002B3B27"/>
    <w:rsid w:val="002E4FFA"/>
    <w:rsid w:val="002F21FE"/>
    <w:rsid w:val="00303C8E"/>
    <w:rsid w:val="00306B1B"/>
    <w:rsid w:val="00313730"/>
    <w:rsid w:val="0034107F"/>
    <w:rsid w:val="003437D2"/>
    <w:rsid w:val="003675C3"/>
    <w:rsid w:val="0039596F"/>
    <w:rsid w:val="003C2ED5"/>
    <w:rsid w:val="003C7972"/>
    <w:rsid w:val="004175C0"/>
    <w:rsid w:val="00480BE1"/>
    <w:rsid w:val="004810ED"/>
    <w:rsid w:val="004820F9"/>
    <w:rsid w:val="004B07C6"/>
    <w:rsid w:val="004D7686"/>
    <w:rsid w:val="004E2F56"/>
    <w:rsid w:val="004E612D"/>
    <w:rsid w:val="004E62D3"/>
    <w:rsid w:val="0051605F"/>
    <w:rsid w:val="005B577C"/>
    <w:rsid w:val="005C146A"/>
    <w:rsid w:val="005D0EE5"/>
    <w:rsid w:val="005E41C7"/>
    <w:rsid w:val="005E5DC5"/>
    <w:rsid w:val="005E64BE"/>
    <w:rsid w:val="005F260F"/>
    <w:rsid w:val="005F6297"/>
    <w:rsid w:val="005F7D0F"/>
    <w:rsid w:val="0060035A"/>
    <w:rsid w:val="006011D6"/>
    <w:rsid w:val="00601CE8"/>
    <w:rsid w:val="00612A4A"/>
    <w:rsid w:val="006248D4"/>
    <w:rsid w:val="00632A76"/>
    <w:rsid w:val="00634248"/>
    <w:rsid w:val="00663F5B"/>
    <w:rsid w:val="006800C6"/>
    <w:rsid w:val="006B2268"/>
    <w:rsid w:val="006B274C"/>
    <w:rsid w:val="006B76D4"/>
    <w:rsid w:val="00701BAF"/>
    <w:rsid w:val="007369BB"/>
    <w:rsid w:val="00750A83"/>
    <w:rsid w:val="00751F41"/>
    <w:rsid w:val="00756FD6"/>
    <w:rsid w:val="00761D7F"/>
    <w:rsid w:val="007626C8"/>
    <w:rsid w:val="00765AE4"/>
    <w:rsid w:val="00781FAF"/>
    <w:rsid w:val="0079092B"/>
    <w:rsid w:val="00797D94"/>
    <w:rsid w:val="007D17FF"/>
    <w:rsid w:val="007E2B19"/>
    <w:rsid w:val="007F68E4"/>
    <w:rsid w:val="00827FFA"/>
    <w:rsid w:val="008516F8"/>
    <w:rsid w:val="00861DD3"/>
    <w:rsid w:val="00863A2A"/>
    <w:rsid w:val="0087682A"/>
    <w:rsid w:val="008B251B"/>
    <w:rsid w:val="008B5AA4"/>
    <w:rsid w:val="008E2E43"/>
    <w:rsid w:val="008E7568"/>
    <w:rsid w:val="00904444"/>
    <w:rsid w:val="00914258"/>
    <w:rsid w:val="00921D90"/>
    <w:rsid w:val="009A154C"/>
    <w:rsid w:val="009F2162"/>
    <w:rsid w:val="009F7581"/>
    <w:rsid w:val="00A13B74"/>
    <w:rsid w:val="00A66A63"/>
    <w:rsid w:val="00A90F36"/>
    <w:rsid w:val="00A96C11"/>
    <w:rsid w:val="00AA334C"/>
    <w:rsid w:val="00AA5D17"/>
    <w:rsid w:val="00AA681E"/>
    <w:rsid w:val="00AE15D4"/>
    <w:rsid w:val="00AE3C9D"/>
    <w:rsid w:val="00AF08B3"/>
    <w:rsid w:val="00AF33C0"/>
    <w:rsid w:val="00B05B18"/>
    <w:rsid w:val="00B16C0D"/>
    <w:rsid w:val="00B311C4"/>
    <w:rsid w:val="00B56D37"/>
    <w:rsid w:val="00B71C59"/>
    <w:rsid w:val="00B84E97"/>
    <w:rsid w:val="00B85C61"/>
    <w:rsid w:val="00BA4AAF"/>
    <w:rsid w:val="00BB0924"/>
    <w:rsid w:val="00BE7311"/>
    <w:rsid w:val="00C77A5C"/>
    <w:rsid w:val="00C849FB"/>
    <w:rsid w:val="00CA2FE5"/>
    <w:rsid w:val="00CB6CCE"/>
    <w:rsid w:val="00CD6716"/>
    <w:rsid w:val="00CE0ADB"/>
    <w:rsid w:val="00CF31E4"/>
    <w:rsid w:val="00CF553A"/>
    <w:rsid w:val="00D74F57"/>
    <w:rsid w:val="00D834A8"/>
    <w:rsid w:val="00D92DB4"/>
    <w:rsid w:val="00DA27EB"/>
    <w:rsid w:val="00DB45D2"/>
    <w:rsid w:val="00DE0F71"/>
    <w:rsid w:val="00DE5DFA"/>
    <w:rsid w:val="00DF0D84"/>
    <w:rsid w:val="00E17AA7"/>
    <w:rsid w:val="00E25DCE"/>
    <w:rsid w:val="00E46A5E"/>
    <w:rsid w:val="00E61B20"/>
    <w:rsid w:val="00E7506A"/>
    <w:rsid w:val="00EB15C4"/>
    <w:rsid w:val="00EB5668"/>
    <w:rsid w:val="00ED2C58"/>
    <w:rsid w:val="00ED4079"/>
    <w:rsid w:val="00ED72F1"/>
    <w:rsid w:val="00EE15EE"/>
    <w:rsid w:val="00EF5039"/>
    <w:rsid w:val="00F008F3"/>
    <w:rsid w:val="00F04B25"/>
    <w:rsid w:val="00F14BDB"/>
    <w:rsid w:val="00F276E9"/>
    <w:rsid w:val="00F3254B"/>
    <w:rsid w:val="00F73CDE"/>
    <w:rsid w:val="00FD238B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03425-99F0-4D22-9428-D0A168C6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C61"/>
  </w:style>
  <w:style w:type="paragraph" w:styleId="Footer">
    <w:name w:val="footer"/>
    <w:basedOn w:val="Normal"/>
    <w:link w:val="FooterChar"/>
    <w:uiPriority w:val="99"/>
    <w:unhideWhenUsed/>
    <w:rsid w:val="00B85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C61"/>
  </w:style>
  <w:style w:type="paragraph" w:styleId="BalloonText">
    <w:name w:val="Balloon Text"/>
    <w:basedOn w:val="Normal"/>
    <w:link w:val="BalloonTextChar"/>
    <w:uiPriority w:val="99"/>
    <w:semiHidden/>
    <w:unhideWhenUsed/>
    <w:rsid w:val="00BA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High Court  Tea Room</dc:creator>
  <cp:keywords/>
  <dc:description/>
  <cp:lastModifiedBy>JSC</cp:lastModifiedBy>
  <cp:revision>3</cp:revision>
  <cp:lastPrinted>2021-09-10T11:05:00Z</cp:lastPrinted>
  <dcterms:created xsi:type="dcterms:W3CDTF">2021-09-17T07:34:00Z</dcterms:created>
  <dcterms:modified xsi:type="dcterms:W3CDTF">2021-09-17T07:34:00Z</dcterms:modified>
</cp:coreProperties>
</file>