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93D6A" w14:textId="7745FB47" w:rsidR="00F75E4C" w:rsidRPr="003E262C" w:rsidRDefault="00A32E18" w:rsidP="009A7410">
      <w:pPr>
        <w:rPr>
          <w:rFonts w:ascii="Goudy Old Style" w:hAnsi="Goudy Old Style"/>
          <w:b/>
          <w:sz w:val="28"/>
          <w:szCs w:val="28"/>
        </w:rPr>
      </w:pPr>
      <w:bookmarkStart w:id="0" w:name="_GoBack"/>
      <w:bookmarkEnd w:id="0"/>
      <w:r w:rsidRPr="003E262C">
        <w:rPr>
          <w:rFonts w:ascii="Goudy Old Style" w:hAnsi="Goudy Old Style"/>
          <w:b/>
          <w:sz w:val="28"/>
          <w:szCs w:val="28"/>
        </w:rPr>
        <w:t>A</w:t>
      </w:r>
      <w:r w:rsidR="00C56E12" w:rsidRPr="003E262C">
        <w:rPr>
          <w:rFonts w:ascii="Goudy Old Style" w:hAnsi="Goudy Old Style"/>
          <w:b/>
          <w:sz w:val="28"/>
          <w:szCs w:val="28"/>
        </w:rPr>
        <w:t>QUILINA KAYIDZA PAMBERI</w:t>
      </w:r>
      <w:r w:rsidR="00F75E4C" w:rsidRPr="003E262C">
        <w:rPr>
          <w:rFonts w:ascii="Goudy Old Style" w:hAnsi="Goudy Old Style"/>
          <w:b/>
          <w:sz w:val="28"/>
          <w:szCs w:val="28"/>
        </w:rPr>
        <w:t xml:space="preserve"> &amp; ORS.</w:t>
      </w:r>
    </w:p>
    <w:p w14:paraId="5D160062" w14:textId="382F1BAF" w:rsidR="00C56E12" w:rsidRPr="003E262C" w:rsidRDefault="00A76183" w:rsidP="009A7410">
      <w:pPr>
        <w:rPr>
          <w:rFonts w:ascii="Goudy Old Style" w:hAnsi="Goudy Old Style"/>
          <w:b/>
          <w:sz w:val="28"/>
          <w:szCs w:val="28"/>
        </w:rPr>
      </w:pPr>
      <w:r w:rsidRPr="003E262C">
        <w:rPr>
          <w:rFonts w:ascii="Goudy Old Style" w:hAnsi="Goudy Old Style"/>
          <w:b/>
          <w:sz w:val="28"/>
          <w:szCs w:val="28"/>
        </w:rPr>
        <w:t>Versus</w:t>
      </w:r>
      <w:r w:rsidR="00F75E4C" w:rsidRPr="003E262C">
        <w:rPr>
          <w:rFonts w:ascii="Goudy Old Style" w:hAnsi="Goudy Old Style"/>
          <w:b/>
          <w:sz w:val="28"/>
          <w:szCs w:val="28"/>
        </w:rPr>
        <w:tab/>
      </w:r>
      <w:r w:rsidR="00F75E4C" w:rsidRPr="003E262C">
        <w:rPr>
          <w:rFonts w:ascii="Goudy Old Style" w:hAnsi="Goudy Old Style"/>
          <w:b/>
          <w:sz w:val="28"/>
          <w:szCs w:val="28"/>
        </w:rPr>
        <w:tab/>
      </w:r>
      <w:r w:rsidR="00F75E4C" w:rsidRPr="003E262C">
        <w:rPr>
          <w:rFonts w:ascii="Goudy Old Style" w:hAnsi="Goudy Old Style"/>
          <w:b/>
          <w:sz w:val="28"/>
          <w:szCs w:val="28"/>
        </w:rPr>
        <w:tab/>
      </w:r>
      <w:r w:rsidR="00F75E4C" w:rsidRPr="003E262C">
        <w:rPr>
          <w:rFonts w:ascii="Goudy Old Style" w:hAnsi="Goudy Old Style"/>
          <w:b/>
          <w:sz w:val="28"/>
          <w:szCs w:val="28"/>
        </w:rPr>
        <w:tab/>
      </w:r>
    </w:p>
    <w:p w14:paraId="52C5CEA6" w14:textId="77777777" w:rsidR="00F75E4C" w:rsidRPr="003E262C" w:rsidRDefault="00F75E4C" w:rsidP="009A7410">
      <w:pPr>
        <w:rPr>
          <w:rFonts w:ascii="Goudy Old Style" w:hAnsi="Goudy Old Style"/>
          <w:b/>
          <w:sz w:val="28"/>
          <w:szCs w:val="28"/>
        </w:rPr>
      </w:pPr>
      <w:r w:rsidRPr="003E262C">
        <w:rPr>
          <w:rFonts w:ascii="Goudy Old Style" w:hAnsi="Goudy Old Style"/>
          <w:b/>
          <w:sz w:val="28"/>
          <w:szCs w:val="28"/>
        </w:rPr>
        <w:t>INNOCENT NCUBE &amp; ORS.</w:t>
      </w:r>
    </w:p>
    <w:p w14:paraId="0C0AD0B7" w14:textId="77777777" w:rsidR="00F75E4C" w:rsidRDefault="00F75E4C" w:rsidP="009A7410">
      <w:pPr>
        <w:rPr>
          <w:rFonts w:ascii="Goudy Old Style" w:hAnsi="Goudy Old Style"/>
          <w:b/>
          <w:sz w:val="28"/>
          <w:szCs w:val="28"/>
        </w:rPr>
      </w:pPr>
    </w:p>
    <w:p w14:paraId="621F8D33" w14:textId="77777777" w:rsidR="00F75E4C" w:rsidRPr="003E262C" w:rsidRDefault="00F75E4C" w:rsidP="003E262C">
      <w:pPr>
        <w:pStyle w:val="NoSpacing"/>
        <w:rPr>
          <w:rFonts w:ascii="Times New Roman" w:hAnsi="Times New Roman" w:cs="Times New Roman"/>
          <w:sz w:val="24"/>
          <w:szCs w:val="24"/>
        </w:rPr>
      </w:pPr>
      <w:r w:rsidRPr="003E262C">
        <w:rPr>
          <w:rFonts w:ascii="Times New Roman" w:hAnsi="Times New Roman" w:cs="Times New Roman"/>
          <w:sz w:val="24"/>
          <w:szCs w:val="24"/>
        </w:rPr>
        <w:t>HIGH COURT OF ZIMBABWE</w:t>
      </w:r>
    </w:p>
    <w:p w14:paraId="345DA751" w14:textId="77777777" w:rsidR="00F75E4C" w:rsidRPr="003E262C" w:rsidRDefault="00F75E4C" w:rsidP="003E262C">
      <w:pPr>
        <w:pStyle w:val="NoSpacing"/>
        <w:rPr>
          <w:rFonts w:ascii="Times New Roman" w:hAnsi="Times New Roman" w:cs="Times New Roman"/>
          <w:sz w:val="24"/>
          <w:szCs w:val="24"/>
        </w:rPr>
      </w:pPr>
      <w:r w:rsidRPr="003E262C">
        <w:rPr>
          <w:rFonts w:ascii="Times New Roman" w:hAnsi="Times New Roman" w:cs="Times New Roman"/>
          <w:sz w:val="24"/>
          <w:szCs w:val="24"/>
        </w:rPr>
        <w:t>NDLOVU J</w:t>
      </w:r>
    </w:p>
    <w:p w14:paraId="1D433F73" w14:textId="0A575B77" w:rsidR="005D41B3" w:rsidRPr="003E262C" w:rsidRDefault="00F75E4C" w:rsidP="003E262C">
      <w:pPr>
        <w:pStyle w:val="NoSpacing"/>
        <w:rPr>
          <w:rFonts w:ascii="Times New Roman" w:hAnsi="Times New Roman" w:cs="Times New Roman"/>
          <w:sz w:val="24"/>
          <w:szCs w:val="24"/>
        </w:rPr>
      </w:pPr>
      <w:r w:rsidRPr="003E262C">
        <w:rPr>
          <w:rFonts w:ascii="Times New Roman" w:hAnsi="Times New Roman" w:cs="Times New Roman"/>
          <w:sz w:val="24"/>
          <w:szCs w:val="24"/>
        </w:rPr>
        <w:t>BULAWAYO</w:t>
      </w:r>
      <w:r w:rsidR="00A040ED" w:rsidRPr="003E262C">
        <w:rPr>
          <w:rFonts w:ascii="Times New Roman" w:hAnsi="Times New Roman" w:cs="Times New Roman"/>
          <w:sz w:val="24"/>
          <w:szCs w:val="24"/>
        </w:rPr>
        <w:t xml:space="preserve"> 3</w:t>
      </w:r>
      <w:r w:rsidR="000B524D" w:rsidRPr="003E262C">
        <w:rPr>
          <w:rFonts w:ascii="Times New Roman" w:hAnsi="Times New Roman" w:cs="Times New Roman"/>
          <w:sz w:val="24"/>
          <w:szCs w:val="24"/>
        </w:rPr>
        <w:t xml:space="preserve"> &amp; 27</w:t>
      </w:r>
      <w:r w:rsidR="005D41B3" w:rsidRPr="003E262C">
        <w:rPr>
          <w:rFonts w:ascii="Times New Roman" w:hAnsi="Times New Roman" w:cs="Times New Roman"/>
          <w:sz w:val="24"/>
          <w:szCs w:val="24"/>
        </w:rPr>
        <w:t xml:space="preserve"> July 2023.</w:t>
      </w:r>
    </w:p>
    <w:p w14:paraId="0A660F42" w14:textId="77777777" w:rsidR="005D41B3" w:rsidRDefault="005D41B3" w:rsidP="009A7410">
      <w:pPr>
        <w:rPr>
          <w:rFonts w:ascii="Goudy Old Style" w:hAnsi="Goudy Old Style"/>
          <w:b/>
          <w:sz w:val="28"/>
          <w:szCs w:val="28"/>
        </w:rPr>
      </w:pPr>
    </w:p>
    <w:p w14:paraId="0BF4ABB1" w14:textId="77777777" w:rsidR="005D41B3" w:rsidRDefault="005D41B3" w:rsidP="009A7410">
      <w:pPr>
        <w:rPr>
          <w:rFonts w:ascii="Goudy Old Style" w:hAnsi="Goudy Old Style"/>
          <w:b/>
          <w:sz w:val="28"/>
          <w:szCs w:val="28"/>
        </w:rPr>
      </w:pPr>
      <w:r w:rsidRPr="005D41B3">
        <w:rPr>
          <w:rFonts w:ascii="Goudy Old Style" w:hAnsi="Goudy Old Style"/>
          <w:b/>
          <w:sz w:val="28"/>
          <w:szCs w:val="28"/>
        </w:rPr>
        <w:t>Application for Review</w:t>
      </w:r>
    </w:p>
    <w:p w14:paraId="63709087" w14:textId="77777777" w:rsidR="005D41B3" w:rsidRDefault="005D41B3" w:rsidP="009A7410">
      <w:pPr>
        <w:rPr>
          <w:rFonts w:ascii="Goudy Old Style" w:hAnsi="Goudy Old Style"/>
          <w:b/>
          <w:sz w:val="28"/>
          <w:szCs w:val="28"/>
        </w:rPr>
      </w:pPr>
    </w:p>
    <w:p w14:paraId="02436FC1" w14:textId="77777777" w:rsidR="005D41B3" w:rsidRPr="006523F1" w:rsidRDefault="005D41B3" w:rsidP="006523F1">
      <w:pPr>
        <w:pStyle w:val="NoSpacing"/>
        <w:rPr>
          <w:rFonts w:ascii="Times New Roman" w:hAnsi="Times New Roman" w:cs="Times New Roman"/>
          <w:sz w:val="24"/>
          <w:szCs w:val="24"/>
        </w:rPr>
      </w:pPr>
      <w:r w:rsidRPr="006523F1">
        <w:rPr>
          <w:rFonts w:ascii="Times New Roman" w:hAnsi="Times New Roman" w:cs="Times New Roman"/>
          <w:i/>
          <w:sz w:val="24"/>
          <w:szCs w:val="24"/>
        </w:rPr>
        <w:t>Adv. P. Dube</w:t>
      </w:r>
      <w:r w:rsidRPr="006523F1">
        <w:rPr>
          <w:rFonts w:ascii="Times New Roman" w:hAnsi="Times New Roman" w:cs="Times New Roman"/>
          <w:sz w:val="24"/>
          <w:szCs w:val="24"/>
        </w:rPr>
        <w:t xml:space="preserve"> with </w:t>
      </w:r>
      <w:r w:rsidRPr="006523F1">
        <w:rPr>
          <w:rFonts w:ascii="Times New Roman" w:hAnsi="Times New Roman" w:cs="Times New Roman"/>
          <w:i/>
          <w:sz w:val="24"/>
          <w:szCs w:val="24"/>
        </w:rPr>
        <w:t xml:space="preserve">Mr. M. </w:t>
      </w:r>
      <w:proofErr w:type="spellStart"/>
      <w:r w:rsidRPr="006523F1">
        <w:rPr>
          <w:rFonts w:ascii="Times New Roman" w:hAnsi="Times New Roman" w:cs="Times New Roman"/>
          <w:i/>
          <w:sz w:val="24"/>
          <w:szCs w:val="24"/>
        </w:rPr>
        <w:t>Ncube</w:t>
      </w:r>
      <w:proofErr w:type="spellEnd"/>
      <w:r w:rsidRPr="006523F1">
        <w:rPr>
          <w:rFonts w:ascii="Times New Roman" w:hAnsi="Times New Roman" w:cs="Times New Roman"/>
          <w:sz w:val="24"/>
          <w:szCs w:val="24"/>
        </w:rPr>
        <w:t>, for the Applicants.</w:t>
      </w:r>
    </w:p>
    <w:p w14:paraId="414C2F58" w14:textId="77777777" w:rsidR="005D41B3" w:rsidRPr="006523F1" w:rsidRDefault="005D41B3" w:rsidP="006523F1">
      <w:pPr>
        <w:pStyle w:val="NoSpacing"/>
        <w:rPr>
          <w:rFonts w:ascii="Times New Roman" w:hAnsi="Times New Roman" w:cs="Times New Roman"/>
          <w:sz w:val="24"/>
          <w:szCs w:val="24"/>
        </w:rPr>
      </w:pPr>
      <w:r w:rsidRPr="006523F1">
        <w:rPr>
          <w:rFonts w:ascii="Times New Roman" w:hAnsi="Times New Roman" w:cs="Times New Roman"/>
          <w:i/>
          <w:sz w:val="24"/>
          <w:szCs w:val="24"/>
        </w:rPr>
        <w:t xml:space="preserve">Mr. T.M. </w:t>
      </w:r>
      <w:proofErr w:type="spellStart"/>
      <w:r w:rsidRPr="006523F1">
        <w:rPr>
          <w:rFonts w:ascii="Times New Roman" w:hAnsi="Times New Roman" w:cs="Times New Roman"/>
          <w:i/>
          <w:sz w:val="24"/>
          <w:szCs w:val="24"/>
        </w:rPr>
        <w:t>Kanengoni</w:t>
      </w:r>
      <w:proofErr w:type="spellEnd"/>
      <w:r w:rsidRPr="006523F1">
        <w:rPr>
          <w:rFonts w:ascii="Times New Roman" w:hAnsi="Times New Roman" w:cs="Times New Roman"/>
          <w:sz w:val="24"/>
          <w:szCs w:val="24"/>
        </w:rPr>
        <w:t>, for the 1</w:t>
      </w:r>
      <w:r w:rsidRPr="006523F1">
        <w:rPr>
          <w:rFonts w:ascii="Times New Roman" w:hAnsi="Times New Roman" w:cs="Times New Roman"/>
          <w:sz w:val="24"/>
          <w:szCs w:val="24"/>
          <w:vertAlign w:val="superscript"/>
        </w:rPr>
        <w:t>st</w:t>
      </w:r>
      <w:r w:rsidRPr="006523F1">
        <w:rPr>
          <w:rFonts w:ascii="Times New Roman" w:hAnsi="Times New Roman" w:cs="Times New Roman"/>
          <w:sz w:val="24"/>
          <w:szCs w:val="24"/>
        </w:rPr>
        <w:t xml:space="preserve"> &amp; 2</w:t>
      </w:r>
      <w:r w:rsidRPr="006523F1">
        <w:rPr>
          <w:rFonts w:ascii="Times New Roman" w:hAnsi="Times New Roman" w:cs="Times New Roman"/>
          <w:sz w:val="24"/>
          <w:szCs w:val="24"/>
          <w:vertAlign w:val="superscript"/>
        </w:rPr>
        <w:t>nd</w:t>
      </w:r>
      <w:r w:rsidRPr="006523F1">
        <w:rPr>
          <w:rFonts w:ascii="Times New Roman" w:hAnsi="Times New Roman" w:cs="Times New Roman"/>
          <w:sz w:val="24"/>
          <w:szCs w:val="24"/>
        </w:rPr>
        <w:t xml:space="preserve"> Respondents.</w:t>
      </w:r>
    </w:p>
    <w:p w14:paraId="4CB5F6C7" w14:textId="726F9952" w:rsidR="00C56E12" w:rsidRPr="005D41B3" w:rsidRDefault="005D41B3" w:rsidP="006523F1">
      <w:pPr>
        <w:pStyle w:val="NoSpacing"/>
        <w:rPr>
          <w:b/>
        </w:rPr>
      </w:pPr>
      <w:r w:rsidRPr="006523F1">
        <w:rPr>
          <w:rFonts w:ascii="Times New Roman" w:hAnsi="Times New Roman" w:cs="Times New Roman"/>
          <w:i/>
          <w:sz w:val="24"/>
          <w:szCs w:val="24"/>
        </w:rPr>
        <w:t xml:space="preserve">Mr. N. </w:t>
      </w:r>
      <w:proofErr w:type="spellStart"/>
      <w:r w:rsidRPr="006523F1">
        <w:rPr>
          <w:rFonts w:ascii="Times New Roman" w:hAnsi="Times New Roman" w:cs="Times New Roman"/>
          <w:i/>
          <w:sz w:val="24"/>
          <w:szCs w:val="24"/>
        </w:rPr>
        <w:t>Ndlovu</w:t>
      </w:r>
      <w:proofErr w:type="spellEnd"/>
      <w:r w:rsidRPr="006523F1">
        <w:rPr>
          <w:rFonts w:ascii="Times New Roman" w:hAnsi="Times New Roman" w:cs="Times New Roman"/>
          <w:sz w:val="24"/>
          <w:szCs w:val="24"/>
        </w:rPr>
        <w:t xml:space="preserve"> with </w:t>
      </w:r>
      <w:r w:rsidRPr="006523F1">
        <w:rPr>
          <w:rFonts w:ascii="Times New Roman" w:hAnsi="Times New Roman" w:cs="Times New Roman"/>
          <w:i/>
          <w:sz w:val="24"/>
          <w:szCs w:val="24"/>
        </w:rPr>
        <w:t xml:space="preserve">Mr. P. </w:t>
      </w:r>
      <w:proofErr w:type="spellStart"/>
      <w:r w:rsidRPr="006523F1">
        <w:rPr>
          <w:rFonts w:ascii="Times New Roman" w:hAnsi="Times New Roman" w:cs="Times New Roman"/>
          <w:i/>
          <w:sz w:val="24"/>
          <w:szCs w:val="24"/>
        </w:rPr>
        <w:t>Madzivire</w:t>
      </w:r>
      <w:proofErr w:type="spellEnd"/>
      <w:r w:rsidRPr="006523F1">
        <w:rPr>
          <w:rFonts w:ascii="Times New Roman" w:hAnsi="Times New Roman" w:cs="Times New Roman"/>
          <w:sz w:val="24"/>
          <w:szCs w:val="24"/>
        </w:rPr>
        <w:t>, for the 3</w:t>
      </w:r>
      <w:r w:rsidRPr="006523F1">
        <w:rPr>
          <w:rFonts w:ascii="Times New Roman" w:hAnsi="Times New Roman" w:cs="Times New Roman"/>
          <w:sz w:val="24"/>
          <w:szCs w:val="24"/>
          <w:vertAlign w:val="superscript"/>
        </w:rPr>
        <w:t>rd</w:t>
      </w:r>
      <w:r w:rsidRPr="006523F1">
        <w:rPr>
          <w:rFonts w:ascii="Times New Roman" w:hAnsi="Times New Roman" w:cs="Times New Roman"/>
          <w:sz w:val="24"/>
          <w:szCs w:val="24"/>
        </w:rPr>
        <w:t xml:space="preserve"> to 9</w:t>
      </w:r>
      <w:r w:rsidRPr="006523F1">
        <w:rPr>
          <w:rFonts w:ascii="Times New Roman" w:hAnsi="Times New Roman" w:cs="Times New Roman"/>
          <w:sz w:val="24"/>
          <w:szCs w:val="24"/>
          <w:vertAlign w:val="superscript"/>
        </w:rPr>
        <w:t>th</w:t>
      </w:r>
      <w:r w:rsidRPr="006523F1">
        <w:rPr>
          <w:rFonts w:ascii="Times New Roman" w:hAnsi="Times New Roman" w:cs="Times New Roman"/>
          <w:sz w:val="24"/>
          <w:szCs w:val="24"/>
        </w:rPr>
        <w:t xml:space="preserve"> Respondents</w:t>
      </w:r>
      <w:r w:rsidRPr="006523F1">
        <w:rPr>
          <w:rFonts w:ascii="Times New Roman" w:hAnsi="Times New Roman" w:cs="Times New Roman"/>
          <w:b/>
          <w:sz w:val="24"/>
          <w:szCs w:val="24"/>
        </w:rPr>
        <w:t>.</w:t>
      </w:r>
      <w:r w:rsidR="00F75E4C" w:rsidRPr="006523F1">
        <w:rPr>
          <w:rFonts w:ascii="Times New Roman" w:hAnsi="Times New Roman" w:cs="Times New Roman"/>
          <w:b/>
          <w:sz w:val="24"/>
          <w:szCs w:val="24"/>
        </w:rPr>
        <w:tab/>
      </w:r>
      <w:r w:rsidR="00F75E4C" w:rsidRPr="006523F1">
        <w:rPr>
          <w:rFonts w:ascii="Times New Roman" w:hAnsi="Times New Roman" w:cs="Times New Roman"/>
          <w:b/>
          <w:sz w:val="24"/>
          <w:szCs w:val="24"/>
        </w:rPr>
        <w:tab/>
      </w:r>
      <w:r w:rsidR="00F75E4C" w:rsidRPr="006523F1">
        <w:rPr>
          <w:rFonts w:ascii="Times New Roman" w:hAnsi="Times New Roman" w:cs="Times New Roman"/>
          <w:b/>
          <w:sz w:val="24"/>
          <w:szCs w:val="24"/>
        </w:rPr>
        <w:tab/>
      </w:r>
      <w:r w:rsidR="00F75E4C" w:rsidRPr="005D41B3">
        <w:rPr>
          <w:b/>
        </w:rPr>
        <w:tab/>
      </w:r>
      <w:r w:rsidR="00F75E4C" w:rsidRPr="005D41B3">
        <w:rPr>
          <w:b/>
        </w:rPr>
        <w:tab/>
      </w:r>
      <w:r w:rsidR="00F75E4C" w:rsidRPr="005D41B3">
        <w:rPr>
          <w:b/>
        </w:rPr>
        <w:tab/>
      </w:r>
    </w:p>
    <w:p w14:paraId="7EB50E8C" w14:textId="3F3F05DF" w:rsidR="00C56E12" w:rsidRDefault="00F75E4C" w:rsidP="009A7410">
      <w:pPr>
        <w:rPr>
          <w:rFonts w:ascii="Goudy Old Style" w:hAnsi="Goudy Old Style"/>
          <w:b/>
          <w:sz w:val="28"/>
          <w:szCs w:val="28"/>
        </w:rPr>
      </w:pPr>
      <w:r>
        <w:rPr>
          <w:rFonts w:ascii="Goudy Old Style" w:hAnsi="Goudy Old Style"/>
          <w:b/>
          <w:sz w:val="28"/>
          <w:szCs w:val="28"/>
        </w:rPr>
        <w:tab/>
      </w:r>
      <w:r>
        <w:rPr>
          <w:rFonts w:ascii="Goudy Old Style" w:hAnsi="Goudy Old Style"/>
          <w:b/>
          <w:sz w:val="28"/>
          <w:szCs w:val="28"/>
        </w:rPr>
        <w:tab/>
      </w:r>
      <w:r>
        <w:rPr>
          <w:rFonts w:ascii="Goudy Old Style" w:hAnsi="Goudy Old Style"/>
          <w:b/>
          <w:sz w:val="28"/>
          <w:szCs w:val="28"/>
        </w:rPr>
        <w:tab/>
      </w:r>
      <w:r>
        <w:rPr>
          <w:rFonts w:ascii="Goudy Old Style" w:hAnsi="Goudy Old Style"/>
          <w:b/>
          <w:sz w:val="28"/>
          <w:szCs w:val="28"/>
        </w:rPr>
        <w:tab/>
      </w:r>
      <w:r>
        <w:rPr>
          <w:rFonts w:ascii="Goudy Old Style" w:hAnsi="Goudy Old Style"/>
          <w:b/>
          <w:sz w:val="28"/>
          <w:szCs w:val="28"/>
        </w:rPr>
        <w:tab/>
      </w:r>
      <w:r>
        <w:rPr>
          <w:rFonts w:ascii="Goudy Old Style" w:hAnsi="Goudy Old Style"/>
          <w:b/>
          <w:sz w:val="28"/>
          <w:szCs w:val="28"/>
        </w:rPr>
        <w:tab/>
      </w:r>
      <w:r>
        <w:rPr>
          <w:rFonts w:ascii="Goudy Old Style" w:hAnsi="Goudy Old Style"/>
          <w:b/>
          <w:sz w:val="28"/>
          <w:szCs w:val="28"/>
        </w:rPr>
        <w:tab/>
      </w:r>
    </w:p>
    <w:p w14:paraId="4C50D5DA" w14:textId="48CDE6B7" w:rsidR="00DF29D0" w:rsidRPr="00DF29D0" w:rsidRDefault="00A11BB7" w:rsidP="009A7410">
      <w:pPr>
        <w:rPr>
          <w:rFonts w:ascii="Goudy Old Style" w:hAnsi="Goudy Old Style"/>
          <w:b/>
          <w:sz w:val="28"/>
          <w:szCs w:val="28"/>
        </w:rPr>
      </w:pPr>
      <w:r w:rsidRPr="00303236">
        <w:rPr>
          <w:rFonts w:ascii="Goudy Old Style" w:hAnsi="Goudy Old Style"/>
          <w:b/>
          <w:sz w:val="28"/>
          <w:szCs w:val="28"/>
        </w:rPr>
        <w:t>NDLOVU J:</w:t>
      </w:r>
      <w:r>
        <w:rPr>
          <w:rFonts w:ascii="Goudy Old Style" w:hAnsi="Goudy Old Style"/>
          <w:sz w:val="28"/>
          <w:szCs w:val="28"/>
        </w:rPr>
        <w:t xml:space="preserve"> Th</w:t>
      </w:r>
      <w:r w:rsidR="005D41B3">
        <w:rPr>
          <w:rFonts w:ascii="Goudy Old Style" w:hAnsi="Goudy Old Style"/>
          <w:sz w:val="28"/>
          <w:szCs w:val="28"/>
        </w:rPr>
        <w:t xml:space="preserve">e applicants </w:t>
      </w:r>
      <w:r w:rsidR="00C56E12">
        <w:rPr>
          <w:rFonts w:ascii="Goudy Old Style" w:hAnsi="Goudy Old Style"/>
          <w:sz w:val="28"/>
          <w:szCs w:val="28"/>
        </w:rPr>
        <w:t xml:space="preserve">are individual members of a political party known as </w:t>
      </w:r>
      <w:r w:rsidR="00C56E12" w:rsidRPr="00C56E12">
        <w:rPr>
          <w:rFonts w:ascii="Goudy Old Style" w:hAnsi="Goudy Old Style"/>
          <w:b/>
          <w:sz w:val="28"/>
          <w:szCs w:val="28"/>
        </w:rPr>
        <w:t xml:space="preserve">the Citizens Coalition for Change </w:t>
      </w:r>
      <w:r w:rsidR="00C56E12" w:rsidRPr="005D41B3">
        <w:rPr>
          <w:rFonts w:ascii="Goudy Old Style" w:hAnsi="Goudy Old Style"/>
          <w:b/>
          <w:i/>
          <w:sz w:val="28"/>
          <w:szCs w:val="28"/>
        </w:rPr>
        <w:t>[the CCC</w:t>
      </w:r>
      <w:r w:rsidR="00C56E12" w:rsidRPr="005D41B3">
        <w:rPr>
          <w:rFonts w:ascii="Goudy Old Style" w:hAnsi="Goudy Old Style"/>
          <w:i/>
          <w:sz w:val="28"/>
          <w:szCs w:val="28"/>
        </w:rPr>
        <w:t>].</w:t>
      </w:r>
      <w:r w:rsidR="00C56E12">
        <w:rPr>
          <w:rFonts w:ascii="Goudy Old Style" w:hAnsi="Goudy Old Style"/>
          <w:sz w:val="28"/>
          <w:szCs w:val="28"/>
        </w:rPr>
        <w:t xml:space="preserve"> The 1</w:t>
      </w:r>
      <w:r w:rsidR="00C56E12" w:rsidRPr="00C56E12">
        <w:rPr>
          <w:rFonts w:ascii="Goudy Old Style" w:hAnsi="Goudy Old Style"/>
          <w:sz w:val="28"/>
          <w:szCs w:val="28"/>
          <w:vertAlign w:val="superscript"/>
        </w:rPr>
        <w:t>st</w:t>
      </w:r>
      <w:r w:rsidR="005D41B3">
        <w:rPr>
          <w:rFonts w:ascii="Goudy Old Style" w:hAnsi="Goudy Old Style"/>
          <w:sz w:val="28"/>
          <w:szCs w:val="28"/>
        </w:rPr>
        <w:t xml:space="preserve"> r</w:t>
      </w:r>
      <w:r w:rsidR="00C56E12">
        <w:rPr>
          <w:rFonts w:ascii="Goudy Old Style" w:hAnsi="Goudy Old Style"/>
          <w:sz w:val="28"/>
          <w:szCs w:val="28"/>
        </w:rPr>
        <w:t>espondent is the 2</w:t>
      </w:r>
      <w:r w:rsidR="00C56E12" w:rsidRPr="00C56E12">
        <w:rPr>
          <w:rFonts w:ascii="Goudy Old Style" w:hAnsi="Goudy Old Style"/>
          <w:sz w:val="28"/>
          <w:szCs w:val="28"/>
          <w:vertAlign w:val="superscript"/>
        </w:rPr>
        <w:t>nd</w:t>
      </w:r>
      <w:r w:rsidR="005D41B3">
        <w:rPr>
          <w:rFonts w:ascii="Goudy Old Style" w:hAnsi="Goudy Old Style"/>
          <w:sz w:val="28"/>
          <w:szCs w:val="28"/>
        </w:rPr>
        <w:t xml:space="preserve"> r</w:t>
      </w:r>
      <w:r w:rsidR="00C56E12">
        <w:rPr>
          <w:rFonts w:ascii="Goudy Old Style" w:hAnsi="Goudy Old Style"/>
          <w:sz w:val="28"/>
          <w:szCs w:val="28"/>
        </w:rPr>
        <w:t>espondent’s Officer who presided over the nomination court on 21 June 2022 in Bulawayo. The 2</w:t>
      </w:r>
      <w:r w:rsidR="00C56E12" w:rsidRPr="00C56E12">
        <w:rPr>
          <w:rFonts w:ascii="Goudy Old Style" w:hAnsi="Goudy Old Style"/>
          <w:sz w:val="28"/>
          <w:szCs w:val="28"/>
          <w:vertAlign w:val="superscript"/>
        </w:rPr>
        <w:t>nd</w:t>
      </w:r>
      <w:r w:rsidR="005D41B3">
        <w:rPr>
          <w:rFonts w:ascii="Goudy Old Style" w:hAnsi="Goudy Old Style"/>
          <w:sz w:val="28"/>
          <w:szCs w:val="28"/>
        </w:rPr>
        <w:t xml:space="preserve"> r</w:t>
      </w:r>
      <w:r w:rsidR="00C56E12">
        <w:rPr>
          <w:rFonts w:ascii="Goudy Old Style" w:hAnsi="Goudy Old Style"/>
          <w:sz w:val="28"/>
          <w:szCs w:val="28"/>
        </w:rPr>
        <w:t xml:space="preserve">espondent is a </w:t>
      </w:r>
      <w:r w:rsidR="005D41B3">
        <w:rPr>
          <w:rFonts w:ascii="Goudy Old Style" w:hAnsi="Goudy Old Style"/>
          <w:sz w:val="28"/>
          <w:szCs w:val="28"/>
        </w:rPr>
        <w:t>corporate body</w:t>
      </w:r>
      <w:r w:rsidR="00C56E12">
        <w:rPr>
          <w:rFonts w:ascii="Goudy Old Style" w:hAnsi="Goudy Old Style"/>
          <w:sz w:val="28"/>
          <w:szCs w:val="28"/>
        </w:rPr>
        <w:t xml:space="preserve"> constitutionally mandated to run elections in this country. The 3</w:t>
      </w:r>
      <w:r w:rsidR="00C56E12" w:rsidRPr="00C56E12">
        <w:rPr>
          <w:rFonts w:ascii="Goudy Old Style" w:hAnsi="Goudy Old Style"/>
          <w:sz w:val="28"/>
          <w:szCs w:val="28"/>
          <w:vertAlign w:val="superscript"/>
        </w:rPr>
        <w:t>rd</w:t>
      </w:r>
      <w:r w:rsidR="00C56E12">
        <w:rPr>
          <w:rFonts w:ascii="Goudy Old Style" w:hAnsi="Goudy Old Style"/>
          <w:sz w:val="28"/>
          <w:szCs w:val="28"/>
        </w:rPr>
        <w:t xml:space="preserve"> to the 9</w:t>
      </w:r>
      <w:r w:rsidR="00C56E12" w:rsidRPr="00C56E12">
        <w:rPr>
          <w:rFonts w:ascii="Goudy Old Style" w:hAnsi="Goudy Old Style"/>
          <w:sz w:val="28"/>
          <w:szCs w:val="28"/>
          <w:vertAlign w:val="superscript"/>
        </w:rPr>
        <w:t>th</w:t>
      </w:r>
      <w:r w:rsidR="005D41B3">
        <w:rPr>
          <w:rFonts w:ascii="Goudy Old Style" w:hAnsi="Goudy Old Style"/>
          <w:sz w:val="28"/>
          <w:szCs w:val="28"/>
        </w:rPr>
        <w:t xml:space="preserve"> r</w:t>
      </w:r>
      <w:r w:rsidR="00C56E12">
        <w:rPr>
          <w:rFonts w:ascii="Goudy Old Style" w:hAnsi="Goudy Old Style"/>
          <w:sz w:val="28"/>
          <w:szCs w:val="28"/>
        </w:rPr>
        <w:t xml:space="preserve">espondents are individual members of a political party known as the </w:t>
      </w:r>
      <w:r w:rsidR="00C56E12" w:rsidRPr="00DF29D0">
        <w:rPr>
          <w:rFonts w:ascii="Goudy Old Style" w:hAnsi="Goudy Old Style"/>
          <w:b/>
          <w:sz w:val="28"/>
          <w:szCs w:val="28"/>
        </w:rPr>
        <w:t xml:space="preserve">Zimbabwe African National </w:t>
      </w:r>
      <w:r w:rsidR="005D41B3">
        <w:rPr>
          <w:rFonts w:ascii="Goudy Old Style" w:hAnsi="Goudy Old Style"/>
          <w:b/>
          <w:sz w:val="28"/>
          <w:szCs w:val="28"/>
        </w:rPr>
        <w:t>Union-Patriotic</w:t>
      </w:r>
      <w:r w:rsidR="00C56E12" w:rsidRPr="00DF29D0">
        <w:rPr>
          <w:rFonts w:ascii="Goudy Old Style" w:hAnsi="Goudy Old Style"/>
          <w:b/>
          <w:sz w:val="28"/>
          <w:szCs w:val="28"/>
        </w:rPr>
        <w:t xml:space="preserve"> Front </w:t>
      </w:r>
      <w:r w:rsidR="00C56E12" w:rsidRPr="005D41B3">
        <w:rPr>
          <w:rFonts w:ascii="Goudy Old Style" w:hAnsi="Goudy Old Style"/>
          <w:b/>
          <w:i/>
          <w:sz w:val="28"/>
          <w:szCs w:val="28"/>
        </w:rPr>
        <w:t>[ZANU [PF]]</w:t>
      </w:r>
      <w:r w:rsidR="00DF29D0" w:rsidRPr="005D41B3">
        <w:rPr>
          <w:rFonts w:ascii="Goudy Old Style" w:hAnsi="Goudy Old Style"/>
          <w:b/>
          <w:i/>
          <w:sz w:val="28"/>
          <w:szCs w:val="28"/>
        </w:rPr>
        <w:t>.</w:t>
      </w:r>
    </w:p>
    <w:p w14:paraId="429D1B75" w14:textId="77777777" w:rsidR="00DF29D0" w:rsidRDefault="00DF29D0" w:rsidP="009A7410">
      <w:pPr>
        <w:rPr>
          <w:rFonts w:ascii="Goudy Old Style" w:hAnsi="Goudy Old Style"/>
          <w:sz w:val="28"/>
          <w:szCs w:val="28"/>
        </w:rPr>
      </w:pPr>
    </w:p>
    <w:p w14:paraId="6BE7FD97" w14:textId="27291F9F" w:rsidR="00DF29D0" w:rsidRDefault="005D41B3" w:rsidP="009A7410">
      <w:pPr>
        <w:rPr>
          <w:rFonts w:ascii="Goudy Old Style" w:hAnsi="Goudy Old Style"/>
          <w:sz w:val="28"/>
          <w:szCs w:val="28"/>
        </w:rPr>
      </w:pPr>
      <w:r>
        <w:rPr>
          <w:rFonts w:ascii="Goudy Old Style" w:hAnsi="Goudy Old Style"/>
          <w:sz w:val="28"/>
          <w:szCs w:val="28"/>
        </w:rPr>
        <w:t>What is common between the a</w:t>
      </w:r>
      <w:r w:rsidR="00DF29D0">
        <w:rPr>
          <w:rFonts w:ascii="Goudy Old Style" w:hAnsi="Goudy Old Style"/>
          <w:sz w:val="28"/>
          <w:szCs w:val="28"/>
        </w:rPr>
        <w:t>pplicants and 3</w:t>
      </w:r>
      <w:r w:rsidR="00DF29D0" w:rsidRPr="00DF29D0">
        <w:rPr>
          <w:rFonts w:ascii="Goudy Old Style" w:hAnsi="Goudy Old Style"/>
          <w:sz w:val="28"/>
          <w:szCs w:val="28"/>
          <w:vertAlign w:val="superscript"/>
        </w:rPr>
        <w:t>rd</w:t>
      </w:r>
      <w:r w:rsidR="00DF29D0">
        <w:rPr>
          <w:rFonts w:ascii="Goudy Old Style" w:hAnsi="Goudy Old Style"/>
          <w:sz w:val="28"/>
          <w:szCs w:val="28"/>
        </w:rPr>
        <w:t xml:space="preserve"> -9</w:t>
      </w:r>
      <w:r w:rsidR="00DF29D0" w:rsidRPr="00DF29D0">
        <w:rPr>
          <w:rFonts w:ascii="Goudy Old Style" w:hAnsi="Goudy Old Style"/>
          <w:sz w:val="28"/>
          <w:szCs w:val="28"/>
          <w:vertAlign w:val="superscript"/>
        </w:rPr>
        <w:t>th</w:t>
      </w:r>
      <w:r>
        <w:rPr>
          <w:rFonts w:ascii="Goudy Old Style" w:hAnsi="Goudy Old Style"/>
          <w:sz w:val="28"/>
          <w:szCs w:val="28"/>
        </w:rPr>
        <w:t xml:space="preserve"> r</w:t>
      </w:r>
      <w:r w:rsidR="00DF29D0">
        <w:rPr>
          <w:rFonts w:ascii="Goudy Old Style" w:hAnsi="Goudy Old Style"/>
          <w:sz w:val="28"/>
          <w:szCs w:val="28"/>
        </w:rPr>
        <w:t>espondents is that they are individuals nominated by their respective political parties for deployme</w:t>
      </w:r>
      <w:r>
        <w:rPr>
          <w:rFonts w:ascii="Goudy Old Style" w:hAnsi="Goudy Old Style"/>
          <w:sz w:val="28"/>
          <w:szCs w:val="28"/>
        </w:rPr>
        <w:t>nt s proportional representation</w:t>
      </w:r>
      <w:r w:rsidR="00DF29D0">
        <w:rPr>
          <w:rFonts w:ascii="Goudy Old Style" w:hAnsi="Goudy Old Style"/>
          <w:sz w:val="28"/>
          <w:szCs w:val="28"/>
        </w:rPr>
        <w:t xml:space="preserve"> candidates in the </w:t>
      </w:r>
      <w:r w:rsidR="00DF29D0" w:rsidRPr="005D41B3">
        <w:rPr>
          <w:rFonts w:ascii="Goudy Old Style" w:hAnsi="Goudy Old Style"/>
          <w:i/>
          <w:sz w:val="28"/>
          <w:szCs w:val="28"/>
        </w:rPr>
        <w:t>Bulawayo Provincial Council</w:t>
      </w:r>
      <w:r w:rsidR="00DF29D0">
        <w:rPr>
          <w:rFonts w:ascii="Goudy Old Style" w:hAnsi="Goudy Old Style"/>
          <w:sz w:val="28"/>
          <w:szCs w:val="28"/>
        </w:rPr>
        <w:t xml:space="preserve"> in the upcoming harmonized elections</w:t>
      </w:r>
      <w:r>
        <w:rPr>
          <w:rFonts w:ascii="Goudy Old Style" w:hAnsi="Goudy Old Style"/>
          <w:sz w:val="28"/>
          <w:szCs w:val="28"/>
        </w:rPr>
        <w:t xml:space="preserve"> on 23 August 2023</w:t>
      </w:r>
      <w:r w:rsidR="00DF29D0">
        <w:rPr>
          <w:rFonts w:ascii="Goudy Old Style" w:hAnsi="Goudy Old Style"/>
          <w:sz w:val="28"/>
          <w:szCs w:val="28"/>
        </w:rPr>
        <w:t>.</w:t>
      </w:r>
    </w:p>
    <w:p w14:paraId="7F8AF929" w14:textId="77777777" w:rsidR="00DF29D0" w:rsidRDefault="00DF29D0" w:rsidP="009A7410">
      <w:pPr>
        <w:rPr>
          <w:rFonts w:ascii="Goudy Old Style" w:hAnsi="Goudy Old Style"/>
          <w:sz w:val="28"/>
          <w:szCs w:val="28"/>
        </w:rPr>
      </w:pPr>
    </w:p>
    <w:p w14:paraId="372EB492" w14:textId="77777777" w:rsidR="003E262C" w:rsidRDefault="003E262C" w:rsidP="009A7410">
      <w:pPr>
        <w:rPr>
          <w:rFonts w:ascii="Goudy Old Style" w:hAnsi="Goudy Old Style"/>
          <w:sz w:val="28"/>
          <w:szCs w:val="28"/>
        </w:rPr>
      </w:pPr>
    </w:p>
    <w:p w14:paraId="5883D2FD" w14:textId="77777777" w:rsidR="00DF29D0" w:rsidRPr="00DF29D0" w:rsidRDefault="00DF29D0" w:rsidP="009A7410">
      <w:pPr>
        <w:rPr>
          <w:rFonts w:ascii="Goudy Old Style" w:hAnsi="Goudy Old Style"/>
          <w:b/>
          <w:sz w:val="28"/>
          <w:szCs w:val="28"/>
          <w:u w:val="single"/>
        </w:rPr>
      </w:pPr>
      <w:r w:rsidRPr="00DF29D0">
        <w:rPr>
          <w:rFonts w:ascii="Goudy Old Style" w:hAnsi="Goudy Old Style"/>
          <w:b/>
          <w:sz w:val="28"/>
          <w:szCs w:val="28"/>
          <w:u w:val="single"/>
        </w:rPr>
        <w:lastRenderedPageBreak/>
        <w:t>NATUE OF THE APPLICATION</w:t>
      </w:r>
    </w:p>
    <w:p w14:paraId="3ACE74CE" w14:textId="6FAEF04C" w:rsidR="00DF29D0" w:rsidRDefault="00DF29D0" w:rsidP="009A7410">
      <w:pPr>
        <w:rPr>
          <w:rFonts w:ascii="Goudy Old Style" w:hAnsi="Goudy Old Style"/>
          <w:sz w:val="28"/>
          <w:szCs w:val="28"/>
        </w:rPr>
      </w:pPr>
      <w:r>
        <w:rPr>
          <w:rFonts w:ascii="Goudy Old Style" w:hAnsi="Goudy Old Style"/>
          <w:sz w:val="28"/>
          <w:szCs w:val="28"/>
        </w:rPr>
        <w:t xml:space="preserve">This is an urgent chamber application for </w:t>
      </w:r>
      <w:r w:rsidR="005D41B3">
        <w:rPr>
          <w:rFonts w:ascii="Goudy Old Style" w:hAnsi="Goudy Old Style"/>
          <w:sz w:val="28"/>
          <w:szCs w:val="28"/>
        </w:rPr>
        <w:t xml:space="preserve">a </w:t>
      </w:r>
      <w:r>
        <w:rPr>
          <w:rFonts w:ascii="Goudy Old Style" w:hAnsi="Goudy Old Style"/>
          <w:sz w:val="28"/>
          <w:szCs w:val="28"/>
        </w:rPr>
        <w:t>review of the actions of the 1</w:t>
      </w:r>
      <w:r w:rsidRPr="00DF29D0">
        <w:rPr>
          <w:rFonts w:ascii="Goudy Old Style" w:hAnsi="Goudy Old Style"/>
          <w:sz w:val="28"/>
          <w:szCs w:val="28"/>
          <w:vertAlign w:val="superscript"/>
        </w:rPr>
        <w:t>st</w:t>
      </w:r>
      <w:r>
        <w:rPr>
          <w:rFonts w:ascii="Goudy Old Style" w:hAnsi="Goudy Old Style"/>
          <w:sz w:val="28"/>
          <w:szCs w:val="28"/>
        </w:rPr>
        <w:t xml:space="preserve"> respondent. The relief sought according to the applicants is final for a review, on an urgent basis by seeking a </w:t>
      </w:r>
      <w:proofErr w:type="spellStart"/>
      <w:r w:rsidRPr="00DF29D0">
        <w:rPr>
          <w:rFonts w:ascii="Goudy Old Style" w:hAnsi="Goudy Old Style"/>
          <w:b/>
          <w:sz w:val="28"/>
          <w:szCs w:val="28"/>
        </w:rPr>
        <w:t>declaratur</w:t>
      </w:r>
      <w:proofErr w:type="spellEnd"/>
      <w:r>
        <w:rPr>
          <w:rFonts w:ascii="Goudy Old Style" w:hAnsi="Goudy Old Style"/>
          <w:sz w:val="28"/>
          <w:szCs w:val="28"/>
        </w:rPr>
        <w:t xml:space="preserve"> and consequential relief as there is nothing to return on the return date.</w:t>
      </w:r>
    </w:p>
    <w:p w14:paraId="1901E273" w14:textId="77777777" w:rsidR="00DF29D0" w:rsidRDefault="00DF29D0" w:rsidP="009A7410">
      <w:pPr>
        <w:rPr>
          <w:rFonts w:ascii="Goudy Old Style" w:hAnsi="Goudy Old Style"/>
          <w:sz w:val="28"/>
          <w:szCs w:val="28"/>
        </w:rPr>
      </w:pPr>
    </w:p>
    <w:p w14:paraId="7F95934C" w14:textId="25459623" w:rsidR="00DF29D0" w:rsidRDefault="00DF29D0" w:rsidP="009A7410">
      <w:pPr>
        <w:rPr>
          <w:rFonts w:ascii="Goudy Old Style" w:hAnsi="Goudy Old Style"/>
          <w:b/>
          <w:sz w:val="28"/>
          <w:szCs w:val="28"/>
          <w:u w:val="single"/>
        </w:rPr>
      </w:pPr>
      <w:r w:rsidRPr="00DF29D0">
        <w:rPr>
          <w:rFonts w:ascii="Goudy Old Style" w:hAnsi="Goudy Old Style"/>
          <w:b/>
          <w:sz w:val="28"/>
          <w:szCs w:val="28"/>
          <w:u w:val="single"/>
        </w:rPr>
        <w:t>RELIEF SOUGHT</w:t>
      </w:r>
      <w:r w:rsidR="005D41B3">
        <w:rPr>
          <w:rFonts w:ascii="Goudy Old Style" w:hAnsi="Goudy Old Style"/>
          <w:b/>
          <w:sz w:val="28"/>
          <w:szCs w:val="28"/>
          <w:u w:val="single"/>
        </w:rPr>
        <w:t>.</w:t>
      </w:r>
    </w:p>
    <w:p w14:paraId="799D805F" w14:textId="38521EEE" w:rsidR="005D41B3" w:rsidRPr="005D41B3" w:rsidRDefault="005D41B3" w:rsidP="009A7410">
      <w:pPr>
        <w:rPr>
          <w:rFonts w:ascii="Goudy Old Style" w:hAnsi="Goudy Old Style"/>
          <w:sz w:val="28"/>
          <w:szCs w:val="28"/>
        </w:rPr>
      </w:pPr>
      <w:r w:rsidRPr="005D41B3">
        <w:rPr>
          <w:rFonts w:ascii="Goudy Old Style" w:hAnsi="Goudy Old Style"/>
          <w:sz w:val="28"/>
          <w:szCs w:val="28"/>
        </w:rPr>
        <w:t>The applicants seek an Order to the following effect.</w:t>
      </w:r>
    </w:p>
    <w:p w14:paraId="57F00FE4" w14:textId="240B50BA" w:rsidR="00DF29D0" w:rsidRPr="005D41B3" w:rsidRDefault="00DF29D0" w:rsidP="00DF29D0">
      <w:pPr>
        <w:pStyle w:val="ListParagraph"/>
        <w:numPr>
          <w:ilvl w:val="0"/>
          <w:numId w:val="32"/>
        </w:numPr>
        <w:rPr>
          <w:rFonts w:ascii="Goudy Old Style" w:hAnsi="Goudy Old Style"/>
          <w:i/>
          <w:sz w:val="28"/>
          <w:szCs w:val="28"/>
        </w:rPr>
      </w:pPr>
      <w:r>
        <w:rPr>
          <w:rFonts w:ascii="Goudy Old Style" w:hAnsi="Goudy Old Style"/>
          <w:sz w:val="28"/>
          <w:szCs w:val="28"/>
        </w:rPr>
        <w:t>It is declared that 1</w:t>
      </w:r>
      <w:r w:rsidRPr="00DF29D0">
        <w:rPr>
          <w:rFonts w:ascii="Goudy Old Style" w:hAnsi="Goudy Old Style"/>
          <w:sz w:val="28"/>
          <w:szCs w:val="28"/>
          <w:vertAlign w:val="superscript"/>
        </w:rPr>
        <w:t>st</w:t>
      </w:r>
      <w:r>
        <w:rPr>
          <w:rFonts w:ascii="Goudy Old Style" w:hAnsi="Goudy Old Style"/>
          <w:sz w:val="28"/>
          <w:szCs w:val="28"/>
        </w:rPr>
        <w:t xml:space="preserve"> respondent acted contrary to the proviso to </w:t>
      </w:r>
      <w:r w:rsidRPr="005D41B3">
        <w:rPr>
          <w:rFonts w:ascii="Goudy Old Style" w:hAnsi="Goudy Old Style"/>
          <w:i/>
          <w:sz w:val="28"/>
          <w:szCs w:val="28"/>
        </w:rPr>
        <w:t>section 46 [7]</w:t>
      </w:r>
      <w:r>
        <w:rPr>
          <w:rFonts w:ascii="Goudy Old Style" w:hAnsi="Goudy Old Style"/>
          <w:sz w:val="28"/>
          <w:szCs w:val="28"/>
        </w:rPr>
        <w:t xml:space="preserve"> of the </w:t>
      </w:r>
      <w:r w:rsidRPr="005D41B3">
        <w:rPr>
          <w:rFonts w:ascii="Goudy Old Style" w:hAnsi="Goudy Old Style"/>
          <w:i/>
          <w:sz w:val="28"/>
          <w:szCs w:val="28"/>
        </w:rPr>
        <w:t>Electoral Act</w:t>
      </w:r>
      <w:r>
        <w:rPr>
          <w:rFonts w:ascii="Goudy Old Style" w:hAnsi="Goudy Old Style"/>
          <w:sz w:val="28"/>
          <w:szCs w:val="28"/>
        </w:rPr>
        <w:t xml:space="preserve">, hence unlawfully, when he refused applicants the opportunity to present a nomination paper for the </w:t>
      </w:r>
      <w:r w:rsidRPr="005D41B3">
        <w:rPr>
          <w:rFonts w:ascii="Goudy Old Style" w:hAnsi="Goudy Old Style"/>
          <w:i/>
          <w:sz w:val="28"/>
          <w:szCs w:val="28"/>
        </w:rPr>
        <w:t>Bulawayo Provincial Council.</w:t>
      </w:r>
    </w:p>
    <w:p w14:paraId="738D4C95" w14:textId="77777777" w:rsidR="00DF29D0" w:rsidRDefault="00DF29D0" w:rsidP="00DF29D0">
      <w:pPr>
        <w:pStyle w:val="ListParagraph"/>
        <w:rPr>
          <w:rFonts w:ascii="Goudy Old Style" w:hAnsi="Goudy Old Style"/>
          <w:sz w:val="28"/>
          <w:szCs w:val="28"/>
        </w:rPr>
      </w:pPr>
    </w:p>
    <w:p w14:paraId="5DCD7436" w14:textId="77777777" w:rsidR="00DF29D0" w:rsidRDefault="00DF29D0" w:rsidP="00DF29D0">
      <w:pPr>
        <w:pStyle w:val="ListParagraph"/>
        <w:numPr>
          <w:ilvl w:val="0"/>
          <w:numId w:val="32"/>
        </w:numPr>
        <w:rPr>
          <w:rFonts w:ascii="Goudy Old Style" w:hAnsi="Goudy Old Style"/>
          <w:sz w:val="28"/>
          <w:szCs w:val="28"/>
        </w:rPr>
      </w:pPr>
      <w:r>
        <w:rPr>
          <w:rFonts w:ascii="Goudy Old Style" w:hAnsi="Goudy Old Style"/>
          <w:sz w:val="28"/>
          <w:szCs w:val="28"/>
        </w:rPr>
        <w:t>Consequently</w:t>
      </w:r>
    </w:p>
    <w:p w14:paraId="2DF02C76" w14:textId="77777777" w:rsidR="00DF29D0" w:rsidRPr="00DF29D0" w:rsidRDefault="00DF29D0" w:rsidP="00DF29D0">
      <w:pPr>
        <w:pStyle w:val="ListParagraph"/>
        <w:rPr>
          <w:rFonts w:ascii="Goudy Old Style" w:hAnsi="Goudy Old Style"/>
          <w:sz w:val="28"/>
          <w:szCs w:val="28"/>
        </w:rPr>
      </w:pPr>
    </w:p>
    <w:p w14:paraId="4E2974DF" w14:textId="7D477152" w:rsidR="00DF29D0" w:rsidRDefault="00DF29D0" w:rsidP="00DF29D0">
      <w:pPr>
        <w:pStyle w:val="ListParagraph"/>
        <w:numPr>
          <w:ilvl w:val="0"/>
          <w:numId w:val="33"/>
        </w:numPr>
        <w:rPr>
          <w:rFonts w:ascii="Goudy Old Style" w:hAnsi="Goudy Old Style"/>
          <w:sz w:val="28"/>
          <w:szCs w:val="28"/>
        </w:rPr>
      </w:pPr>
      <w:r>
        <w:rPr>
          <w:rFonts w:ascii="Goudy Old Style" w:hAnsi="Goudy Old Style"/>
          <w:sz w:val="28"/>
          <w:szCs w:val="28"/>
        </w:rPr>
        <w:t>1</w:t>
      </w:r>
      <w:r w:rsidRPr="00DF29D0">
        <w:rPr>
          <w:rFonts w:ascii="Goudy Old Style" w:hAnsi="Goudy Old Style"/>
          <w:sz w:val="28"/>
          <w:szCs w:val="28"/>
          <w:vertAlign w:val="superscript"/>
        </w:rPr>
        <w:t>st</w:t>
      </w:r>
      <w:r w:rsidR="005D41B3">
        <w:rPr>
          <w:rFonts w:ascii="Goudy Old Style" w:hAnsi="Goudy Old Style"/>
          <w:sz w:val="28"/>
          <w:szCs w:val="28"/>
        </w:rPr>
        <w:t xml:space="preserve"> r</w:t>
      </w:r>
      <w:r>
        <w:rPr>
          <w:rFonts w:ascii="Goudy Old Style" w:hAnsi="Goudy Old Style"/>
          <w:sz w:val="28"/>
          <w:szCs w:val="28"/>
        </w:rPr>
        <w:t xml:space="preserve">espondent’s decision to refuse applicants the opportunity to present a nomination paper for the </w:t>
      </w:r>
      <w:r w:rsidRPr="005D41B3">
        <w:rPr>
          <w:rFonts w:ascii="Goudy Old Style" w:hAnsi="Goudy Old Style"/>
          <w:i/>
          <w:sz w:val="28"/>
          <w:szCs w:val="28"/>
        </w:rPr>
        <w:t>Bulawayo Provincial Council</w:t>
      </w:r>
      <w:r>
        <w:rPr>
          <w:rFonts w:ascii="Goudy Old Style" w:hAnsi="Goudy Old Style"/>
          <w:sz w:val="28"/>
          <w:szCs w:val="28"/>
        </w:rPr>
        <w:t xml:space="preserve"> be and is hereby reviewed and set aside.</w:t>
      </w:r>
    </w:p>
    <w:p w14:paraId="6FC73B89" w14:textId="77777777" w:rsidR="00DF29D0" w:rsidRDefault="00DF29D0" w:rsidP="00DF29D0">
      <w:pPr>
        <w:pStyle w:val="ListParagraph"/>
        <w:numPr>
          <w:ilvl w:val="0"/>
          <w:numId w:val="33"/>
        </w:numPr>
        <w:rPr>
          <w:rFonts w:ascii="Goudy Old Style" w:hAnsi="Goudy Old Style"/>
          <w:sz w:val="28"/>
          <w:szCs w:val="28"/>
        </w:rPr>
      </w:pPr>
      <w:r>
        <w:rPr>
          <w:rFonts w:ascii="Goudy Old Style" w:hAnsi="Goudy Old Style"/>
          <w:sz w:val="28"/>
          <w:szCs w:val="28"/>
        </w:rPr>
        <w:t>Costs if any party opposes the application.</w:t>
      </w:r>
    </w:p>
    <w:p w14:paraId="2E9A05B4" w14:textId="77777777" w:rsidR="00DF29D0" w:rsidRDefault="00DF29D0" w:rsidP="00DF29D0">
      <w:pPr>
        <w:rPr>
          <w:rFonts w:ascii="Goudy Old Style" w:hAnsi="Goudy Old Style"/>
          <w:sz w:val="28"/>
          <w:szCs w:val="28"/>
        </w:rPr>
      </w:pPr>
    </w:p>
    <w:p w14:paraId="5676C098" w14:textId="03F72A25" w:rsidR="00A11BB7" w:rsidRPr="00303236" w:rsidRDefault="00644D9D" w:rsidP="009A7410">
      <w:pPr>
        <w:rPr>
          <w:rFonts w:ascii="Goudy Old Style" w:hAnsi="Goudy Old Style"/>
          <w:b/>
          <w:sz w:val="28"/>
          <w:szCs w:val="28"/>
          <w:u w:val="single"/>
        </w:rPr>
      </w:pPr>
      <w:r>
        <w:rPr>
          <w:rFonts w:ascii="Goudy Old Style" w:hAnsi="Goudy Old Style"/>
          <w:b/>
          <w:sz w:val="28"/>
          <w:szCs w:val="28"/>
          <w:u w:val="single"/>
        </w:rPr>
        <w:t>BACKGROUND</w:t>
      </w:r>
    </w:p>
    <w:p w14:paraId="5ACF11CC" w14:textId="79782332" w:rsidR="00644D9D" w:rsidRDefault="00644D9D" w:rsidP="009A7410">
      <w:pPr>
        <w:rPr>
          <w:rFonts w:ascii="Goudy Old Style" w:hAnsi="Goudy Old Style"/>
          <w:sz w:val="28"/>
          <w:szCs w:val="28"/>
        </w:rPr>
      </w:pPr>
      <w:r>
        <w:rPr>
          <w:rFonts w:ascii="Goudy Old Style" w:hAnsi="Goudy Old Style"/>
          <w:sz w:val="28"/>
          <w:szCs w:val="28"/>
        </w:rPr>
        <w:t>It is common cause that the President of</w:t>
      </w:r>
      <w:r w:rsidR="005D41B3">
        <w:rPr>
          <w:rFonts w:ascii="Goudy Old Style" w:hAnsi="Goudy Old Style"/>
          <w:sz w:val="28"/>
          <w:szCs w:val="28"/>
        </w:rPr>
        <w:t xml:space="preserve"> the Republic of Zimbabwe promulgated </w:t>
      </w:r>
      <w:r w:rsidR="005D41B3" w:rsidRPr="005D41B3">
        <w:rPr>
          <w:rFonts w:ascii="Goudy Old Style" w:hAnsi="Goudy Old Style"/>
          <w:b/>
          <w:sz w:val="28"/>
          <w:szCs w:val="28"/>
        </w:rPr>
        <w:t>23 August 20</w:t>
      </w:r>
      <w:r w:rsidRPr="005D41B3">
        <w:rPr>
          <w:rFonts w:ascii="Goudy Old Style" w:hAnsi="Goudy Old Style"/>
          <w:b/>
          <w:sz w:val="28"/>
          <w:szCs w:val="28"/>
        </w:rPr>
        <w:t>23</w:t>
      </w:r>
      <w:r>
        <w:rPr>
          <w:rFonts w:ascii="Goudy Old Style" w:hAnsi="Goudy Old Style"/>
          <w:sz w:val="28"/>
          <w:szCs w:val="28"/>
        </w:rPr>
        <w:t xml:space="preserve"> as the date on which the harmonized elections will be held in this country. In discharging that constitutional duty reposed on hi</w:t>
      </w:r>
      <w:r w:rsidR="005D41B3">
        <w:rPr>
          <w:rFonts w:ascii="Goudy Old Style" w:hAnsi="Goudy Old Style"/>
          <w:sz w:val="28"/>
          <w:szCs w:val="28"/>
        </w:rPr>
        <w:t xml:space="preserve">m, the President also set </w:t>
      </w:r>
      <w:r w:rsidR="005D41B3" w:rsidRPr="005D41B3">
        <w:rPr>
          <w:rFonts w:ascii="Goudy Old Style" w:hAnsi="Goudy Old Style"/>
          <w:b/>
          <w:sz w:val="28"/>
          <w:szCs w:val="28"/>
        </w:rPr>
        <w:t>21 June 20</w:t>
      </w:r>
      <w:r w:rsidRPr="005D41B3">
        <w:rPr>
          <w:rFonts w:ascii="Goudy Old Style" w:hAnsi="Goudy Old Style"/>
          <w:b/>
          <w:sz w:val="28"/>
          <w:szCs w:val="28"/>
        </w:rPr>
        <w:t>23</w:t>
      </w:r>
      <w:r w:rsidRPr="005D41B3">
        <w:rPr>
          <w:rFonts w:ascii="Goudy Old Style" w:hAnsi="Goudy Old Style"/>
          <w:sz w:val="28"/>
          <w:szCs w:val="28"/>
        </w:rPr>
        <w:t xml:space="preserve"> as the </w:t>
      </w:r>
      <w:r>
        <w:rPr>
          <w:rFonts w:ascii="Goudy Old Style" w:hAnsi="Goudy Old Style"/>
          <w:sz w:val="28"/>
          <w:szCs w:val="28"/>
        </w:rPr>
        <w:t>date on which the Nomination Court would sit across Zimbabwe for the purposes of filing and acceptance of nomination papers by candidates and their political parties.</w:t>
      </w:r>
    </w:p>
    <w:p w14:paraId="6F05C755" w14:textId="0D3A5C9D" w:rsidR="00644D9D" w:rsidRDefault="00644D9D" w:rsidP="009A7410">
      <w:pPr>
        <w:rPr>
          <w:rFonts w:ascii="Goudy Old Style" w:hAnsi="Goudy Old Style"/>
          <w:sz w:val="28"/>
          <w:szCs w:val="28"/>
        </w:rPr>
      </w:pPr>
      <w:r>
        <w:rPr>
          <w:rFonts w:ascii="Goudy Old Style" w:hAnsi="Goudy Old Style"/>
          <w:sz w:val="28"/>
          <w:szCs w:val="28"/>
        </w:rPr>
        <w:t>It is the applicants’ case that having been nominated by their party as the cand</w:t>
      </w:r>
      <w:r w:rsidR="005D41B3">
        <w:rPr>
          <w:rFonts w:ascii="Goudy Old Style" w:hAnsi="Goudy Old Style"/>
          <w:sz w:val="28"/>
          <w:szCs w:val="28"/>
        </w:rPr>
        <w:t xml:space="preserve">idates to fill the 10 </w:t>
      </w:r>
      <w:r>
        <w:rPr>
          <w:rFonts w:ascii="Goudy Old Style" w:hAnsi="Goudy Old Style"/>
          <w:sz w:val="28"/>
          <w:szCs w:val="28"/>
        </w:rPr>
        <w:t xml:space="preserve">proportional representation seats in the </w:t>
      </w:r>
      <w:r w:rsidRPr="005D41B3">
        <w:rPr>
          <w:rFonts w:ascii="Goudy Old Style" w:hAnsi="Goudy Old Style"/>
          <w:i/>
          <w:sz w:val="28"/>
          <w:szCs w:val="28"/>
        </w:rPr>
        <w:t>Bulawayo Provincial Council</w:t>
      </w:r>
      <w:r>
        <w:rPr>
          <w:rFonts w:ascii="Goudy Old Style" w:hAnsi="Goudy Old Style"/>
          <w:sz w:val="28"/>
          <w:szCs w:val="28"/>
        </w:rPr>
        <w:t xml:space="preserve"> they compiled all the required documentation and completed the nomination form for </w:t>
      </w:r>
      <w:r>
        <w:rPr>
          <w:rFonts w:ascii="Goudy Old Style" w:hAnsi="Goudy Old Style"/>
          <w:sz w:val="28"/>
          <w:szCs w:val="28"/>
        </w:rPr>
        <w:lastRenderedPageBreak/>
        <w:t xml:space="preserve">the </w:t>
      </w:r>
      <w:r w:rsidRPr="005D41B3">
        <w:rPr>
          <w:rFonts w:ascii="Goudy Old Style" w:hAnsi="Goudy Old Style"/>
          <w:i/>
          <w:sz w:val="28"/>
          <w:szCs w:val="28"/>
        </w:rPr>
        <w:t>Bulawayo Provincial Council</w:t>
      </w:r>
      <w:r w:rsidR="005D41B3">
        <w:rPr>
          <w:rFonts w:ascii="Goudy Old Style" w:hAnsi="Goudy Old Style"/>
          <w:sz w:val="28"/>
          <w:szCs w:val="28"/>
        </w:rPr>
        <w:t xml:space="preserve">. They </w:t>
      </w:r>
      <w:r>
        <w:rPr>
          <w:rFonts w:ascii="Goudy Old Style" w:hAnsi="Goudy Old Style"/>
          <w:sz w:val="28"/>
          <w:szCs w:val="28"/>
        </w:rPr>
        <w:t>attended the nomination court early in the morning</w:t>
      </w:r>
      <w:r w:rsidR="005D41B3">
        <w:rPr>
          <w:rFonts w:ascii="Goudy Old Style" w:hAnsi="Goudy Old Style"/>
          <w:sz w:val="28"/>
          <w:szCs w:val="28"/>
        </w:rPr>
        <w:t xml:space="preserve"> of 21 June 2023. The proceedings</w:t>
      </w:r>
      <w:r>
        <w:rPr>
          <w:rFonts w:ascii="Goudy Old Style" w:hAnsi="Goudy Old Style"/>
          <w:sz w:val="28"/>
          <w:szCs w:val="28"/>
        </w:rPr>
        <w:t xml:space="preserve"> </w:t>
      </w:r>
      <w:r w:rsidR="005D41B3">
        <w:rPr>
          <w:rFonts w:ascii="Goudy Old Style" w:hAnsi="Goudy Old Style"/>
          <w:sz w:val="28"/>
          <w:szCs w:val="28"/>
        </w:rPr>
        <w:t>were</w:t>
      </w:r>
      <w:r>
        <w:rPr>
          <w:rFonts w:ascii="Goudy Old Style" w:hAnsi="Goudy Old Style"/>
          <w:sz w:val="28"/>
          <w:szCs w:val="28"/>
        </w:rPr>
        <w:t xml:space="preserve"> however extremely slow.</w:t>
      </w:r>
    </w:p>
    <w:p w14:paraId="44296F50" w14:textId="268FF8F6" w:rsidR="00DF4DD4" w:rsidRDefault="00644D9D" w:rsidP="009A7410">
      <w:pPr>
        <w:rPr>
          <w:rFonts w:ascii="Goudy Old Style" w:hAnsi="Goudy Old Style"/>
          <w:sz w:val="28"/>
          <w:szCs w:val="28"/>
        </w:rPr>
      </w:pPr>
      <w:r>
        <w:rPr>
          <w:rFonts w:ascii="Goudy Old Style" w:hAnsi="Goudy Old Style"/>
          <w:sz w:val="28"/>
          <w:szCs w:val="28"/>
        </w:rPr>
        <w:t xml:space="preserve">When </w:t>
      </w:r>
      <w:r w:rsidR="00DF4DD4">
        <w:rPr>
          <w:rFonts w:ascii="Goudy Old Style" w:hAnsi="Goudy Old Style"/>
          <w:sz w:val="28"/>
          <w:szCs w:val="28"/>
        </w:rPr>
        <w:t>their turn arrived the 7</w:t>
      </w:r>
      <w:r w:rsidR="00DF4DD4" w:rsidRPr="00DF4DD4">
        <w:rPr>
          <w:rFonts w:ascii="Goudy Old Style" w:hAnsi="Goudy Old Style"/>
          <w:sz w:val="28"/>
          <w:szCs w:val="28"/>
          <w:vertAlign w:val="superscript"/>
        </w:rPr>
        <w:t>th</w:t>
      </w:r>
      <w:r w:rsidR="00DF4DD4">
        <w:rPr>
          <w:rFonts w:ascii="Goudy Old Style" w:hAnsi="Goudy Old Style"/>
          <w:sz w:val="28"/>
          <w:szCs w:val="28"/>
        </w:rPr>
        <w:t xml:space="preserve"> applicant presented their list to the 1</w:t>
      </w:r>
      <w:r w:rsidR="00DF4DD4" w:rsidRPr="00DF4DD4">
        <w:rPr>
          <w:rFonts w:ascii="Goudy Old Style" w:hAnsi="Goudy Old Style"/>
          <w:sz w:val="28"/>
          <w:szCs w:val="28"/>
          <w:vertAlign w:val="superscript"/>
        </w:rPr>
        <w:t>st</w:t>
      </w:r>
      <w:r w:rsidR="005D41B3">
        <w:rPr>
          <w:rFonts w:ascii="Goudy Old Style" w:hAnsi="Goudy Old Style"/>
          <w:sz w:val="28"/>
          <w:szCs w:val="28"/>
        </w:rPr>
        <w:t xml:space="preserve"> r</w:t>
      </w:r>
      <w:r w:rsidR="00DF4DD4">
        <w:rPr>
          <w:rFonts w:ascii="Goudy Old Style" w:hAnsi="Goudy Old Style"/>
          <w:sz w:val="28"/>
          <w:szCs w:val="28"/>
        </w:rPr>
        <w:t>espondent. It so happened that before the 1</w:t>
      </w:r>
      <w:r w:rsidR="00DF4DD4" w:rsidRPr="00DF4DD4">
        <w:rPr>
          <w:rFonts w:ascii="Goudy Old Style" w:hAnsi="Goudy Old Style"/>
          <w:sz w:val="28"/>
          <w:szCs w:val="28"/>
          <w:vertAlign w:val="superscript"/>
        </w:rPr>
        <w:t>st</w:t>
      </w:r>
      <w:r w:rsidR="005D41B3">
        <w:rPr>
          <w:rFonts w:ascii="Goudy Old Style" w:hAnsi="Goudy Old Style"/>
          <w:sz w:val="28"/>
          <w:szCs w:val="28"/>
        </w:rPr>
        <w:t xml:space="preserve"> r</w:t>
      </w:r>
      <w:r w:rsidR="00DF4DD4">
        <w:rPr>
          <w:rFonts w:ascii="Goudy Old Style" w:hAnsi="Goudy Old Style"/>
          <w:sz w:val="28"/>
          <w:szCs w:val="28"/>
        </w:rPr>
        <w:t xml:space="preserve">espondent could </w:t>
      </w:r>
      <w:r w:rsidR="005D41B3">
        <w:rPr>
          <w:rFonts w:ascii="Goudy Old Style" w:hAnsi="Goudy Old Style"/>
          <w:sz w:val="28"/>
          <w:szCs w:val="28"/>
        </w:rPr>
        <w:t xml:space="preserve">process and </w:t>
      </w:r>
      <w:r w:rsidR="00DF4DD4">
        <w:rPr>
          <w:rFonts w:ascii="Goudy Old Style" w:hAnsi="Goudy Old Style"/>
          <w:sz w:val="28"/>
          <w:szCs w:val="28"/>
        </w:rPr>
        <w:t>make a decision on their papers there, was sudden pandemonium inside the nomination court. By the time order was rediscovered the 1</w:t>
      </w:r>
      <w:r w:rsidR="00DF4DD4" w:rsidRPr="00DF4DD4">
        <w:rPr>
          <w:rFonts w:ascii="Goudy Old Style" w:hAnsi="Goudy Old Style"/>
          <w:sz w:val="28"/>
          <w:szCs w:val="28"/>
          <w:vertAlign w:val="superscript"/>
        </w:rPr>
        <w:t>st</w:t>
      </w:r>
      <w:r w:rsidR="005D41B3">
        <w:rPr>
          <w:rFonts w:ascii="Goudy Old Style" w:hAnsi="Goudy Old Style"/>
          <w:sz w:val="28"/>
          <w:szCs w:val="28"/>
        </w:rPr>
        <w:t xml:space="preserve"> r</w:t>
      </w:r>
      <w:r w:rsidR="00DF4DD4">
        <w:rPr>
          <w:rFonts w:ascii="Goudy Old Style" w:hAnsi="Goudy Old Style"/>
          <w:sz w:val="28"/>
          <w:szCs w:val="28"/>
        </w:rPr>
        <w:t>espondent had apparently lost their nomination papers. They then asked the 1</w:t>
      </w:r>
      <w:r w:rsidR="00DF4DD4" w:rsidRPr="00DF4DD4">
        <w:rPr>
          <w:rFonts w:ascii="Goudy Old Style" w:hAnsi="Goudy Old Style"/>
          <w:sz w:val="28"/>
          <w:szCs w:val="28"/>
          <w:vertAlign w:val="superscript"/>
        </w:rPr>
        <w:t>st</w:t>
      </w:r>
      <w:r w:rsidR="005D41B3">
        <w:rPr>
          <w:rFonts w:ascii="Goudy Old Style" w:hAnsi="Goudy Old Style"/>
          <w:sz w:val="28"/>
          <w:szCs w:val="28"/>
        </w:rPr>
        <w:t xml:space="preserve"> r</w:t>
      </w:r>
      <w:r w:rsidR="00DF4DD4">
        <w:rPr>
          <w:rFonts w:ascii="Goudy Old Style" w:hAnsi="Goudy Old Style"/>
          <w:sz w:val="28"/>
          <w:szCs w:val="28"/>
        </w:rPr>
        <w:t>espondent to be given an opportunity to prepare and submit a new</w:t>
      </w:r>
      <w:r w:rsidR="005D41B3">
        <w:rPr>
          <w:rFonts w:ascii="Goudy Old Style" w:hAnsi="Goudy Old Style"/>
          <w:sz w:val="28"/>
          <w:szCs w:val="28"/>
        </w:rPr>
        <w:t xml:space="preserve"> set of nomination papers and that request was</w:t>
      </w:r>
      <w:r w:rsidR="00DF4DD4">
        <w:rPr>
          <w:rFonts w:ascii="Goudy Old Style" w:hAnsi="Goudy Old Style"/>
          <w:sz w:val="28"/>
          <w:szCs w:val="28"/>
        </w:rPr>
        <w:t xml:space="preserve"> refused </w:t>
      </w:r>
      <w:r w:rsidR="005D41B3">
        <w:rPr>
          <w:rFonts w:ascii="Goudy Old Style" w:hAnsi="Goudy Old Style"/>
          <w:sz w:val="28"/>
          <w:szCs w:val="28"/>
        </w:rPr>
        <w:t>by the 1st respondent who argued that it was then past 4 pm</w:t>
      </w:r>
      <w:r w:rsidR="00DF4DD4">
        <w:rPr>
          <w:rFonts w:ascii="Goudy Old Style" w:hAnsi="Goudy Old Style"/>
          <w:sz w:val="28"/>
          <w:szCs w:val="28"/>
        </w:rPr>
        <w:t xml:space="preserve"> </w:t>
      </w:r>
      <w:r w:rsidR="005D41B3">
        <w:rPr>
          <w:rFonts w:ascii="Goudy Old Style" w:hAnsi="Goudy Old Style"/>
          <w:b/>
          <w:i/>
          <w:sz w:val="28"/>
          <w:szCs w:val="28"/>
        </w:rPr>
        <w:t>[</w:t>
      </w:r>
      <w:r w:rsidR="00DF4DD4" w:rsidRPr="005D41B3">
        <w:rPr>
          <w:rFonts w:ascii="Goudy Old Style" w:hAnsi="Goudy Old Style"/>
          <w:b/>
          <w:i/>
          <w:sz w:val="28"/>
          <w:szCs w:val="28"/>
        </w:rPr>
        <w:t xml:space="preserve">the </w:t>
      </w:r>
      <w:r w:rsidR="005D41B3" w:rsidRPr="005D41B3">
        <w:rPr>
          <w:rFonts w:ascii="Goudy Old Style" w:hAnsi="Goudy Old Style"/>
          <w:b/>
          <w:i/>
          <w:sz w:val="28"/>
          <w:szCs w:val="28"/>
        </w:rPr>
        <w:t>cut-off</w:t>
      </w:r>
      <w:r w:rsidR="005D41B3">
        <w:rPr>
          <w:rFonts w:ascii="Goudy Old Style" w:hAnsi="Goudy Old Style"/>
          <w:b/>
          <w:i/>
          <w:sz w:val="28"/>
          <w:szCs w:val="28"/>
        </w:rPr>
        <w:t xml:space="preserve"> time]</w:t>
      </w:r>
      <w:r w:rsidR="00DF4DD4" w:rsidRPr="005D41B3">
        <w:rPr>
          <w:rFonts w:ascii="Goudy Old Style" w:hAnsi="Goudy Old Style"/>
          <w:b/>
          <w:i/>
          <w:sz w:val="28"/>
          <w:szCs w:val="28"/>
        </w:rPr>
        <w:t>.</w:t>
      </w:r>
      <w:r w:rsidR="00DF4DD4">
        <w:rPr>
          <w:rFonts w:ascii="Goudy Old Style" w:hAnsi="Goudy Old Style"/>
          <w:sz w:val="28"/>
          <w:szCs w:val="28"/>
        </w:rPr>
        <w:t xml:space="preserve"> N</w:t>
      </w:r>
      <w:r w:rsidR="005D41B3">
        <w:rPr>
          <w:rFonts w:ascii="Goudy Old Style" w:hAnsi="Goudy Old Style"/>
          <w:sz w:val="28"/>
          <w:szCs w:val="28"/>
        </w:rPr>
        <w:t>eedless to say, the applicants we</w:t>
      </w:r>
      <w:r w:rsidR="00DF4DD4">
        <w:rPr>
          <w:rFonts w:ascii="Goudy Old Style" w:hAnsi="Goudy Old Style"/>
          <w:sz w:val="28"/>
          <w:szCs w:val="28"/>
        </w:rPr>
        <w:t>re aggrieved</w:t>
      </w:r>
      <w:r w:rsidR="005D41B3">
        <w:rPr>
          <w:rFonts w:ascii="Goudy Old Style" w:hAnsi="Goudy Old Style"/>
          <w:sz w:val="28"/>
          <w:szCs w:val="28"/>
        </w:rPr>
        <w:t xml:space="preserve"> by that, hence this application</w:t>
      </w:r>
      <w:r w:rsidR="00DF4DD4">
        <w:rPr>
          <w:rFonts w:ascii="Goudy Old Style" w:hAnsi="Goudy Old Style"/>
          <w:sz w:val="28"/>
          <w:szCs w:val="28"/>
        </w:rPr>
        <w:t>.</w:t>
      </w:r>
    </w:p>
    <w:p w14:paraId="7C4ECDDB" w14:textId="77777777" w:rsidR="005D41B3" w:rsidRDefault="005D41B3" w:rsidP="009A7410">
      <w:pPr>
        <w:rPr>
          <w:rFonts w:ascii="Goudy Old Style" w:hAnsi="Goudy Old Style"/>
          <w:sz w:val="28"/>
          <w:szCs w:val="28"/>
        </w:rPr>
      </w:pPr>
    </w:p>
    <w:p w14:paraId="763C3840" w14:textId="11F35C1C" w:rsidR="005D41B3" w:rsidRDefault="005D41B3" w:rsidP="009A7410">
      <w:pPr>
        <w:rPr>
          <w:rFonts w:ascii="Goudy Old Style" w:hAnsi="Goudy Old Style"/>
          <w:sz w:val="28"/>
          <w:szCs w:val="28"/>
        </w:rPr>
      </w:pPr>
      <w:r>
        <w:rPr>
          <w:rFonts w:ascii="Goudy Old Style" w:hAnsi="Goudy Old Style"/>
          <w:sz w:val="28"/>
          <w:szCs w:val="28"/>
        </w:rPr>
        <w:t>The 1</w:t>
      </w:r>
      <w:r w:rsidRPr="005D41B3">
        <w:rPr>
          <w:rFonts w:ascii="Goudy Old Style" w:hAnsi="Goudy Old Style"/>
          <w:sz w:val="28"/>
          <w:szCs w:val="28"/>
          <w:vertAlign w:val="superscript"/>
        </w:rPr>
        <w:t>st</w:t>
      </w:r>
      <w:r>
        <w:rPr>
          <w:rFonts w:ascii="Goudy Old Style" w:hAnsi="Goudy Old Style"/>
          <w:sz w:val="28"/>
          <w:szCs w:val="28"/>
        </w:rPr>
        <w:t xml:space="preserve"> respondent denies the narrative put f</w:t>
      </w:r>
      <w:r w:rsidR="007C2AF0">
        <w:rPr>
          <w:rFonts w:ascii="Goudy Old Style" w:hAnsi="Goudy Old Style"/>
          <w:sz w:val="28"/>
          <w:szCs w:val="28"/>
        </w:rPr>
        <w:t>orward by the applicants. He avers that at around 3.55 pm on the day in question, he sent out a Police officer to collect all nomination papers from people who were still outside the courtroom. That was done. At 4 pm he duly closed the Court and began to attend to the nomination papers that were on his desk and to people in the courtroom and ready to submit their nomination papers.</w:t>
      </w:r>
    </w:p>
    <w:p w14:paraId="402151CC" w14:textId="77777777" w:rsidR="007C2AF0" w:rsidRDefault="007C2AF0" w:rsidP="009A7410">
      <w:pPr>
        <w:rPr>
          <w:rFonts w:ascii="Goudy Old Style" w:hAnsi="Goudy Old Style"/>
          <w:sz w:val="28"/>
          <w:szCs w:val="28"/>
        </w:rPr>
      </w:pPr>
    </w:p>
    <w:p w14:paraId="594BDEB7" w14:textId="1AA10386" w:rsidR="007C2AF0" w:rsidRDefault="007C2AF0" w:rsidP="009A7410">
      <w:pPr>
        <w:rPr>
          <w:rFonts w:ascii="Goudy Old Style" w:hAnsi="Goudy Old Style"/>
          <w:sz w:val="28"/>
          <w:szCs w:val="28"/>
        </w:rPr>
      </w:pPr>
      <w:r>
        <w:rPr>
          <w:rFonts w:ascii="Goudy Old Style" w:hAnsi="Goudy Old Style"/>
          <w:sz w:val="28"/>
          <w:szCs w:val="28"/>
        </w:rPr>
        <w:t xml:space="preserve">The CCC had Party Lists for Senatorial, National Assembly, and Youth quotas and did not have one for the </w:t>
      </w:r>
      <w:r w:rsidRPr="007C2AF0">
        <w:rPr>
          <w:rFonts w:ascii="Goudy Old Style" w:hAnsi="Goudy Old Style"/>
          <w:i/>
          <w:sz w:val="28"/>
          <w:szCs w:val="28"/>
        </w:rPr>
        <w:t>Provincial Council</w:t>
      </w:r>
      <w:r>
        <w:rPr>
          <w:rFonts w:ascii="Goudy Old Style" w:hAnsi="Goudy Old Style"/>
          <w:sz w:val="28"/>
          <w:szCs w:val="28"/>
        </w:rPr>
        <w:t xml:space="preserve">. Upon checking the papers he picked some anomalies and he sent their representative back to make corrections. At around 8 pm when the representative returned with the corrected Party–List papers, they had added the Provincial Council Party List and that document was heavily painted over with white </w:t>
      </w:r>
      <w:proofErr w:type="spellStart"/>
      <w:r>
        <w:rPr>
          <w:rFonts w:ascii="Goudy Old Style" w:hAnsi="Goudy Old Style"/>
          <w:sz w:val="28"/>
          <w:szCs w:val="28"/>
        </w:rPr>
        <w:t>tipex</w:t>
      </w:r>
      <w:proofErr w:type="spellEnd"/>
      <w:r>
        <w:rPr>
          <w:rFonts w:ascii="Goudy Old Style" w:hAnsi="Goudy Old Style"/>
          <w:sz w:val="28"/>
          <w:szCs w:val="28"/>
        </w:rPr>
        <w:t xml:space="preserve"> correction fluid. He rejected that list as it was a new nomination being brought after 4 pm.</w:t>
      </w:r>
    </w:p>
    <w:p w14:paraId="49D214A2" w14:textId="77777777" w:rsidR="00A76183" w:rsidRDefault="00A76183" w:rsidP="00A76183">
      <w:pPr>
        <w:rPr>
          <w:rFonts w:ascii="Goudy Old Style" w:hAnsi="Goudy Old Style"/>
          <w:b/>
          <w:sz w:val="28"/>
          <w:szCs w:val="28"/>
          <w:u w:val="single"/>
        </w:rPr>
      </w:pPr>
    </w:p>
    <w:p w14:paraId="68095688" w14:textId="365DDC1D" w:rsidR="00A76183" w:rsidRPr="00DD1503" w:rsidRDefault="00A76183" w:rsidP="00A76183">
      <w:pPr>
        <w:rPr>
          <w:rFonts w:ascii="Goudy Old Style" w:hAnsi="Goudy Old Style"/>
          <w:b/>
          <w:sz w:val="28"/>
          <w:szCs w:val="28"/>
          <w:u w:val="single"/>
        </w:rPr>
      </w:pPr>
      <w:r w:rsidRPr="00DD1503">
        <w:rPr>
          <w:rFonts w:ascii="Goudy Old Style" w:hAnsi="Goudy Old Style"/>
          <w:b/>
          <w:sz w:val="28"/>
          <w:szCs w:val="28"/>
          <w:u w:val="single"/>
        </w:rPr>
        <w:t>POINTS IN LIMINE</w:t>
      </w:r>
    </w:p>
    <w:p w14:paraId="49499591" w14:textId="77777777" w:rsidR="00A76183" w:rsidRPr="00775D63" w:rsidRDefault="00A76183" w:rsidP="00A76183">
      <w:pPr>
        <w:rPr>
          <w:rFonts w:ascii="Goudy Old Style" w:hAnsi="Goudy Old Style"/>
          <w:sz w:val="28"/>
          <w:szCs w:val="28"/>
        </w:rPr>
      </w:pPr>
      <w:r w:rsidRPr="00775D63">
        <w:rPr>
          <w:rFonts w:ascii="Goudy Old Style" w:hAnsi="Goudy Old Style"/>
          <w:sz w:val="28"/>
          <w:szCs w:val="28"/>
        </w:rPr>
        <w:t xml:space="preserve">The Respondents took and argued 4 points </w:t>
      </w:r>
      <w:r w:rsidRPr="003E262C">
        <w:rPr>
          <w:rFonts w:ascii="Goudy Old Style" w:hAnsi="Goudy Old Style"/>
          <w:i/>
          <w:sz w:val="28"/>
          <w:szCs w:val="28"/>
        </w:rPr>
        <w:t xml:space="preserve">in </w:t>
      </w:r>
      <w:proofErr w:type="spellStart"/>
      <w:r w:rsidRPr="003E262C">
        <w:rPr>
          <w:rFonts w:ascii="Goudy Old Style" w:hAnsi="Goudy Old Style"/>
          <w:i/>
          <w:sz w:val="28"/>
          <w:szCs w:val="28"/>
        </w:rPr>
        <w:t>limine</w:t>
      </w:r>
      <w:proofErr w:type="spellEnd"/>
      <w:r>
        <w:rPr>
          <w:rFonts w:ascii="Goudy Old Style" w:hAnsi="Goudy Old Style"/>
          <w:sz w:val="28"/>
          <w:szCs w:val="28"/>
        </w:rPr>
        <w:t xml:space="preserve">, 3 of which </w:t>
      </w:r>
      <w:r w:rsidRPr="00775D63">
        <w:rPr>
          <w:rFonts w:ascii="Goudy Old Style" w:hAnsi="Goudy Old Style"/>
          <w:sz w:val="28"/>
          <w:szCs w:val="28"/>
        </w:rPr>
        <w:t>dovetail into each other.</w:t>
      </w:r>
    </w:p>
    <w:p w14:paraId="7DF6A59C" w14:textId="4B62191D" w:rsidR="00A76183" w:rsidRDefault="00A76183" w:rsidP="00A76183">
      <w:pPr>
        <w:rPr>
          <w:rFonts w:ascii="Goudy Old Style" w:hAnsi="Goudy Old Style"/>
          <w:sz w:val="28"/>
          <w:szCs w:val="28"/>
        </w:rPr>
      </w:pPr>
    </w:p>
    <w:p w14:paraId="7A3C4309" w14:textId="77777777" w:rsidR="00A76183" w:rsidRPr="003E262C" w:rsidRDefault="00A76183" w:rsidP="00A76183">
      <w:pPr>
        <w:pStyle w:val="ListParagraph"/>
        <w:numPr>
          <w:ilvl w:val="0"/>
          <w:numId w:val="34"/>
        </w:numPr>
        <w:rPr>
          <w:rFonts w:ascii="Goudy Old Style" w:hAnsi="Goudy Old Style"/>
          <w:b/>
          <w:i/>
          <w:sz w:val="28"/>
          <w:szCs w:val="28"/>
          <w:u w:val="single"/>
        </w:rPr>
      </w:pPr>
      <w:r w:rsidRPr="003E262C">
        <w:rPr>
          <w:rFonts w:ascii="Goudy Old Style" w:hAnsi="Goudy Old Style"/>
          <w:b/>
          <w:i/>
          <w:sz w:val="28"/>
          <w:szCs w:val="28"/>
          <w:u w:val="single"/>
        </w:rPr>
        <w:lastRenderedPageBreak/>
        <w:t>LOCUS STANDI</w:t>
      </w:r>
    </w:p>
    <w:p w14:paraId="74E4A9BA" w14:textId="77777777" w:rsidR="00A76183" w:rsidRPr="00DD1503" w:rsidRDefault="00A76183" w:rsidP="00A76183">
      <w:pPr>
        <w:pStyle w:val="ListParagraph"/>
        <w:rPr>
          <w:rFonts w:ascii="Goudy Old Style" w:hAnsi="Goudy Old Style"/>
          <w:b/>
          <w:sz w:val="28"/>
          <w:szCs w:val="28"/>
          <w:u w:val="single"/>
        </w:rPr>
      </w:pPr>
    </w:p>
    <w:p w14:paraId="03502F59" w14:textId="77777777" w:rsidR="00A76183" w:rsidRPr="00775D63" w:rsidRDefault="00A76183" w:rsidP="00A76183">
      <w:pPr>
        <w:pStyle w:val="ListParagraph"/>
        <w:rPr>
          <w:rFonts w:ascii="Goudy Old Style" w:hAnsi="Goudy Old Style"/>
          <w:sz w:val="28"/>
          <w:szCs w:val="28"/>
        </w:rPr>
      </w:pPr>
      <w:r>
        <w:rPr>
          <w:rFonts w:ascii="Goudy Old Style" w:hAnsi="Goudy Old Style"/>
          <w:sz w:val="28"/>
          <w:szCs w:val="28"/>
        </w:rPr>
        <w:t xml:space="preserve">It is common cause that the applicants are members of the CCC which is a political party. It is the party that nominated them to fill 10 proportional representation seats in the </w:t>
      </w:r>
      <w:r w:rsidRPr="00775D63">
        <w:rPr>
          <w:rFonts w:ascii="Goudy Old Style" w:hAnsi="Goudy Old Style"/>
          <w:i/>
          <w:sz w:val="28"/>
          <w:szCs w:val="28"/>
        </w:rPr>
        <w:t>Bulawayo Provincial Council</w:t>
      </w:r>
      <w:r>
        <w:rPr>
          <w:rFonts w:ascii="Goudy Old Style" w:hAnsi="Goudy Old Style"/>
          <w:sz w:val="28"/>
          <w:szCs w:val="28"/>
        </w:rPr>
        <w:t>. T</w:t>
      </w:r>
      <w:r w:rsidRPr="00775D63">
        <w:rPr>
          <w:rFonts w:ascii="Goudy Old Style" w:hAnsi="Goudy Old Style"/>
          <w:sz w:val="28"/>
          <w:szCs w:val="28"/>
        </w:rPr>
        <w:t>hey</w:t>
      </w:r>
      <w:r>
        <w:rPr>
          <w:rFonts w:ascii="Goudy Old Style" w:hAnsi="Goudy Old Style"/>
          <w:sz w:val="28"/>
          <w:szCs w:val="28"/>
        </w:rPr>
        <w:t xml:space="preserve"> were nominated to be on CCC’s Party List</w:t>
      </w:r>
      <w:r w:rsidRPr="00775D63">
        <w:rPr>
          <w:rFonts w:ascii="Goudy Old Style" w:hAnsi="Goudy Old Style"/>
          <w:sz w:val="28"/>
          <w:szCs w:val="28"/>
        </w:rPr>
        <w:t>. Their complaint is against the 1</w:t>
      </w:r>
      <w:r w:rsidRPr="00775D63">
        <w:rPr>
          <w:rFonts w:ascii="Goudy Old Style" w:hAnsi="Goudy Old Style"/>
          <w:sz w:val="28"/>
          <w:szCs w:val="28"/>
          <w:vertAlign w:val="superscript"/>
        </w:rPr>
        <w:t>st</w:t>
      </w:r>
      <w:r>
        <w:rPr>
          <w:rFonts w:ascii="Goudy Old Style" w:hAnsi="Goudy Old Style"/>
          <w:sz w:val="28"/>
          <w:szCs w:val="28"/>
        </w:rPr>
        <w:t xml:space="preserve"> r</w:t>
      </w:r>
      <w:r w:rsidRPr="00775D63">
        <w:rPr>
          <w:rFonts w:ascii="Goudy Old Style" w:hAnsi="Goudy Old Style"/>
          <w:sz w:val="28"/>
          <w:szCs w:val="28"/>
        </w:rPr>
        <w:t>espondent’s alleged refusal to allow them to file their nomination papers on the basis that he claimed they were out of time.</w:t>
      </w:r>
    </w:p>
    <w:p w14:paraId="363516AA" w14:textId="77777777" w:rsidR="00A76183" w:rsidRDefault="00A76183" w:rsidP="00A76183">
      <w:pPr>
        <w:pStyle w:val="ListParagraph"/>
        <w:rPr>
          <w:rFonts w:ascii="Goudy Old Style" w:hAnsi="Goudy Old Style"/>
          <w:sz w:val="28"/>
          <w:szCs w:val="28"/>
        </w:rPr>
      </w:pPr>
    </w:p>
    <w:p w14:paraId="2DB34D7B" w14:textId="77777777" w:rsidR="00A76183" w:rsidRPr="00775D63" w:rsidRDefault="00A76183" w:rsidP="00A76183">
      <w:pPr>
        <w:pStyle w:val="ListParagraph"/>
        <w:rPr>
          <w:rFonts w:ascii="Goudy Old Style" w:hAnsi="Goudy Old Style"/>
          <w:sz w:val="28"/>
          <w:szCs w:val="28"/>
        </w:rPr>
      </w:pPr>
      <w:r>
        <w:rPr>
          <w:rFonts w:ascii="Goudy Old Style" w:hAnsi="Goudy Old Style"/>
          <w:sz w:val="28"/>
          <w:szCs w:val="28"/>
        </w:rPr>
        <w:t xml:space="preserve">The Respondents have argued that the applicants do not have </w:t>
      </w:r>
      <w:r w:rsidRPr="00775D63">
        <w:rPr>
          <w:rFonts w:ascii="Goudy Old Style" w:hAnsi="Goudy Old Style"/>
          <w:i/>
          <w:sz w:val="28"/>
          <w:szCs w:val="28"/>
        </w:rPr>
        <w:t xml:space="preserve">locus </w:t>
      </w:r>
      <w:proofErr w:type="spellStart"/>
      <w:r w:rsidRPr="00775D63">
        <w:rPr>
          <w:rFonts w:ascii="Goudy Old Style" w:hAnsi="Goudy Old Style"/>
          <w:i/>
          <w:sz w:val="28"/>
          <w:szCs w:val="28"/>
        </w:rPr>
        <w:t>standi</w:t>
      </w:r>
      <w:proofErr w:type="spellEnd"/>
      <w:r>
        <w:rPr>
          <w:rFonts w:ascii="Goudy Old Style" w:hAnsi="Goudy Old Style"/>
          <w:sz w:val="28"/>
          <w:szCs w:val="28"/>
        </w:rPr>
        <w:t xml:space="preserve"> to bring this application to Court. It is their political party that has such rights. The applicants have argued otherwise.</w:t>
      </w:r>
    </w:p>
    <w:p w14:paraId="52B02A5E" w14:textId="77777777" w:rsidR="00A76183" w:rsidRDefault="00A76183" w:rsidP="00A76183">
      <w:pPr>
        <w:pStyle w:val="ListParagraph"/>
        <w:rPr>
          <w:rFonts w:ascii="Goudy Old Style" w:hAnsi="Goudy Old Style"/>
          <w:sz w:val="28"/>
          <w:szCs w:val="28"/>
        </w:rPr>
      </w:pPr>
    </w:p>
    <w:p w14:paraId="4B564B50" w14:textId="77777777" w:rsidR="00A76183" w:rsidRPr="00531BDD" w:rsidRDefault="00A76183" w:rsidP="00A76183">
      <w:pPr>
        <w:pStyle w:val="ListParagraph"/>
        <w:rPr>
          <w:rFonts w:ascii="Goudy Old Style" w:hAnsi="Goudy Old Style"/>
          <w:sz w:val="28"/>
          <w:szCs w:val="28"/>
        </w:rPr>
      </w:pPr>
      <w:r>
        <w:rPr>
          <w:rFonts w:ascii="Goudy Old Style" w:hAnsi="Goudy Old Style"/>
          <w:sz w:val="28"/>
          <w:szCs w:val="28"/>
        </w:rPr>
        <w:t xml:space="preserve">The election of Party List candidates by proportional representation is provided for in </w:t>
      </w:r>
      <w:r w:rsidRPr="00775D63">
        <w:rPr>
          <w:rFonts w:ascii="Goudy Old Style" w:hAnsi="Goudy Old Style"/>
          <w:b/>
          <w:sz w:val="28"/>
          <w:szCs w:val="28"/>
        </w:rPr>
        <w:t xml:space="preserve">Part </w:t>
      </w:r>
      <w:r>
        <w:rPr>
          <w:rFonts w:ascii="Goudy Old Style" w:hAnsi="Goudy Old Style"/>
          <w:b/>
          <w:sz w:val="28"/>
          <w:szCs w:val="28"/>
        </w:rPr>
        <w:t>XI</w:t>
      </w:r>
      <w:r w:rsidRPr="00775D63">
        <w:rPr>
          <w:rFonts w:ascii="Goudy Old Style" w:hAnsi="Goudy Old Style"/>
          <w:b/>
          <w:sz w:val="28"/>
          <w:szCs w:val="28"/>
        </w:rPr>
        <w:t>A</w:t>
      </w:r>
      <w:r>
        <w:rPr>
          <w:rFonts w:ascii="Goudy Old Style" w:hAnsi="Goudy Old Style"/>
          <w:sz w:val="28"/>
          <w:szCs w:val="28"/>
        </w:rPr>
        <w:t xml:space="preserve"> of </w:t>
      </w:r>
      <w:r w:rsidRPr="00775D63">
        <w:rPr>
          <w:rFonts w:ascii="Goudy Old Style" w:hAnsi="Goudy Old Style"/>
          <w:sz w:val="28"/>
          <w:szCs w:val="28"/>
        </w:rPr>
        <w:t>the</w:t>
      </w:r>
      <w:r>
        <w:rPr>
          <w:rFonts w:ascii="Goudy Old Style" w:hAnsi="Goudy Old Style"/>
          <w:i/>
          <w:sz w:val="28"/>
          <w:szCs w:val="28"/>
        </w:rPr>
        <w:t xml:space="preserve"> Electoral Act [Chapter 2:13] [the Act] </w:t>
      </w:r>
      <w:r w:rsidRPr="00531BDD">
        <w:rPr>
          <w:rFonts w:ascii="Goudy Old Style" w:hAnsi="Goudy Old Style"/>
          <w:sz w:val="28"/>
          <w:szCs w:val="28"/>
        </w:rPr>
        <w:t>That</w:t>
      </w:r>
      <w:r>
        <w:rPr>
          <w:rFonts w:ascii="Goudy Old Style" w:hAnsi="Goudy Old Style"/>
          <w:sz w:val="28"/>
          <w:szCs w:val="28"/>
        </w:rPr>
        <w:t xml:space="preserve"> part of the Act is titled </w:t>
      </w:r>
      <w:r w:rsidRPr="00531BDD">
        <w:rPr>
          <w:rFonts w:ascii="Goudy Old Style" w:hAnsi="Goudy Old Style"/>
          <w:b/>
          <w:sz w:val="28"/>
          <w:szCs w:val="28"/>
        </w:rPr>
        <w:t>“ELECTION OF PARTY-LIST CANDIDATES BY PROPORTIONAL</w:t>
      </w:r>
      <w:r>
        <w:rPr>
          <w:rFonts w:ascii="Goudy Old Style" w:hAnsi="Goudy Old Style"/>
          <w:sz w:val="28"/>
          <w:szCs w:val="28"/>
        </w:rPr>
        <w:t xml:space="preserve"> </w:t>
      </w:r>
      <w:r w:rsidRPr="00531BDD">
        <w:rPr>
          <w:rFonts w:ascii="Goudy Old Style" w:hAnsi="Goudy Old Style"/>
          <w:b/>
          <w:sz w:val="28"/>
          <w:szCs w:val="28"/>
        </w:rPr>
        <w:t>REPRESENTATION”</w:t>
      </w:r>
      <w:r>
        <w:rPr>
          <w:rFonts w:ascii="Goudy Old Style" w:hAnsi="Goudy Old Style"/>
          <w:b/>
          <w:sz w:val="28"/>
          <w:szCs w:val="28"/>
        </w:rPr>
        <w:t xml:space="preserve">. </w:t>
      </w:r>
      <w:r w:rsidRPr="00531BDD">
        <w:rPr>
          <w:rFonts w:ascii="Goudy Old Style" w:hAnsi="Goudy Old Style"/>
          <w:sz w:val="28"/>
          <w:szCs w:val="28"/>
        </w:rPr>
        <w:t>A</w:t>
      </w:r>
      <w:r>
        <w:rPr>
          <w:rFonts w:ascii="Goudy Old Style" w:hAnsi="Goudy Old Style"/>
          <w:sz w:val="28"/>
          <w:szCs w:val="28"/>
        </w:rPr>
        <w:t xml:space="preserve"> simple</w:t>
      </w:r>
      <w:r w:rsidRPr="00531BDD">
        <w:rPr>
          <w:rFonts w:ascii="Goudy Old Style" w:hAnsi="Goudy Old Style"/>
          <w:sz w:val="28"/>
          <w:szCs w:val="28"/>
        </w:rPr>
        <w:t xml:space="preserve"> reading of that part of the Act</w:t>
      </w:r>
      <w:r>
        <w:rPr>
          <w:rFonts w:ascii="Goudy Old Style" w:hAnsi="Goudy Old Style"/>
          <w:sz w:val="28"/>
          <w:szCs w:val="28"/>
        </w:rPr>
        <w:t xml:space="preserve"> reveals that it is the Office Bearer who must appear before the nomination officer and present the nomination paper containing the names of party list candidates, </w:t>
      </w:r>
      <w:r w:rsidRPr="00FC5302">
        <w:rPr>
          <w:rFonts w:ascii="Goudy Old Style" w:hAnsi="Goudy Old Style"/>
          <w:i/>
          <w:sz w:val="28"/>
          <w:szCs w:val="28"/>
        </w:rPr>
        <w:t>See s 45E[1], s 45E[3]</w:t>
      </w:r>
      <w:r>
        <w:rPr>
          <w:rFonts w:ascii="Goudy Old Style" w:hAnsi="Goudy Old Style"/>
          <w:sz w:val="28"/>
          <w:szCs w:val="28"/>
        </w:rPr>
        <w:t xml:space="preserve"> as well as </w:t>
      </w:r>
      <w:r w:rsidRPr="00FC5302">
        <w:rPr>
          <w:rFonts w:ascii="Goudy Old Style" w:hAnsi="Goudy Old Style"/>
          <w:i/>
          <w:sz w:val="28"/>
          <w:szCs w:val="28"/>
        </w:rPr>
        <w:t xml:space="preserve">s 45E[14][b]. </w:t>
      </w:r>
      <w:r w:rsidRPr="00FC5302">
        <w:rPr>
          <w:rFonts w:ascii="Goudy Old Style" w:hAnsi="Goudy Old Style"/>
          <w:sz w:val="28"/>
          <w:szCs w:val="28"/>
        </w:rPr>
        <w:t>It</w:t>
      </w:r>
      <w:r>
        <w:rPr>
          <w:rFonts w:ascii="Goudy Old Style" w:hAnsi="Goudy Old Style"/>
          <w:i/>
          <w:sz w:val="28"/>
          <w:szCs w:val="28"/>
        </w:rPr>
        <w:t xml:space="preserve"> </w:t>
      </w:r>
      <w:r w:rsidRPr="00531BDD">
        <w:rPr>
          <w:rFonts w:ascii="Goudy Old Style" w:hAnsi="Goudy Old Style"/>
          <w:sz w:val="28"/>
          <w:szCs w:val="28"/>
        </w:rPr>
        <w:t>gives a clear understanding that it is the Party or</w:t>
      </w:r>
      <w:r>
        <w:rPr>
          <w:rFonts w:ascii="Goudy Old Style" w:hAnsi="Goudy Old Style"/>
          <w:sz w:val="28"/>
          <w:szCs w:val="28"/>
        </w:rPr>
        <w:t xml:space="preserve"> </w:t>
      </w:r>
      <w:proofErr w:type="gramStart"/>
      <w:r>
        <w:rPr>
          <w:rFonts w:ascii="Goudy Old Style" w:hAnsi="Goudy Old Style"/>
          <w:sz w:val="28"/>
          <w:szCs w:val="28"/>
        </w:rPr>
        <w:t>its</w:t>
      </w:r>
      <w:proofErr w:type="gramEnd"/>
      <w:r>
        <w:rPr>
          <w:rFonts w:ascii="Goudy Old Style" w:hAnsi="Goudy Old Style"/>
          <w:sz w:val="28"/>
          <w:szCs w:val="28"/>
        </w:rPr>
        <w:t xml:space="preserve"> Office-Bearer</w:t>
      </w:r>
      <w:r w:rsidRPr="00531BDD">
        <w:rPr>
          <w:rFonts w:ascii="Goudy Old Style" w:hAnsi="Goudy Old Style"/>
          <w:sz w:val="28"/>
          <w:szCs w:val="28"/>
        </w:rPr>
        <w:t xml:space="preserve"> who </w:t>
      </w:r>
      <w:r>
        <w:rPr>
          <w:rFonts w:ascii="Goudy Old Style" w:hAnsi="Goudy Old Style"/>
          <w:sz w:val="28"/>
          <w:szCs w:val="28"/>
        </w:rPr>
        <w:t>has</w:t>
      </w:r>
      <w:r w:rsidRPr="00531BDD">
        <w:rPr>
          <w:rFonts w:ascii="Goudy Old Style" w:hAnsi="Goudy Old Style"/>
          <w:sz w:val="28"/>
          <w:szCs w:val="28"/>
        </w:rPr>
        <w:t xml:space="preserve"> a right to litigate matters of this nature and not the individual nominees.</w:t>
      </w:r>
      <w:r>
        <w:rPr>
          <w:rFonts w:ascii="Goudy Old Style" w:hAnsi="Goudy Old Style"/>
          <w:sz w:val="28"/>
          <w:szCs w:val="28"/>
        </w:rPr>
        <w:t xml:space="preserve"> The seats are allocated to the Party and not to its individual members, deployed or otherwise.</w:t>
      </w:r>
    </w:p>
    <w:p w14:paraId="48941CDF" w14:textId="77777777" w:rsidR="00A76183" w:rsidRDefault="00A76183" w:rsidP="00A76183">
      <w:pPr>
        <w:pStyle w:val="ListParagraph"/>
        <w:rPr>
          <w:rFonts w:ascii="Goudy Old Style" w:hAnsi="Goudy Old Style"/>
          <w:sz w:val="28"/>
          <w:szCs w:val="28"/>
        </w:rPr>
      </w:pPr>
    </w:p>
    <w:p w14:paraId="7524648F" w14:textId="77777777" w:rsidR="00A76183" w:rsidRDefault="00A76183" w:rsidP="00A76183">
      <w:pPr>
        <w:pStyle w:val="ListParagraph"/>
        <w:rPr>
          <w:rFonts w:ascii="Goudy Old Style" w:hAnsi="Goudy Old Style"/>
          <w:sz w:val="28"/>
          <w:szCs w:val="28"/>
        </w:rPr>
      </w:pPr>
      <w:r>
        <w:rPr>
          <w:rFonts w:ascii="Goudy Old Style" w:hAnsi="Goudy Old Style"/>
          <w:sz w:val="28"/>
          <w:szCs w:val="28"/>
        </w:rPr>
        <w:t xml:space="preserve">The point in </w:t>
      </w:r>
      <w:proofErr w:type="spellStart"/>
      <w:r w:rsidRPr="00FC5302">
        <w:rPr>
          <w:rFonts w:ascii="Goudy Old Style" w:hAnsi="Goudy Old Style"/>
          <w:i/>
          <w:sz w:val="28"/>
          <w:szCs w:val="28"/>
        </w:rPr>
        <w:t>limine</w:t>
      </w:r>
      <w:proofErr w:type="spellEnd"/>
      <w:r w:rsidRPr="00FC5302">
        <w:rPr>
          <w:rFonts w:ascii="Goudy Old Style" w:hAnsi="Goudy Old Style"/>
          <w:i/>
          <w:sz w:val="28"/>
          <w:szCs w:val="28"/>
        </w:rPr>
        <w:t xml:space="preserve"> </w:t>
      </w:r>
      <w:r>
        <w:rPr>
          <w:rFonts w:ascii="Goudy Old Style" w:hAnsi="Goudy Old Style"/>
          <w:sz w:val="28"/>
          <w:szCs w:val="28"/>
        </w:rPr>
        <w:t>is therefore upheld.</w:t>
      </w:r>
    </w:p>
    <w:p w14:paraId="1032C214" w14:textId="77777777" w:rsidR="00A76183" w:rsidRDefault="00A76183" w:rsidP="00A76183">
      <w:pPr>
        <w:pStyle w:val="ListParagraph"/>
        <w:rPr>
          <w:rFonts w:ascii="Goudy Old Style" w:hAnsi="Goudy Old Style"/>
          <w:sz w:val="28"/>
          <w:szCs w:val="28"/>
        </w:rPr>
      </w:pPr>
    </w:p>
    <w:p w14:paraId="064C441F" w14:textId="77777777" w:rsidR="00A76183" w:rsidRDefault="00A76183" w:rsidP="00A76183">
      <w:pPr>
        <w:pStyle w:val="ListParagraph"/>
        <w:rPr>
          <w:rFonts w:ascii="Goudy Old Style" w:hAnsi="Goudy Old Style"/>
          <w:sz w:val="28"/>
          <w:szCs w:val="28"/>
        </w:rPr>
      </w:pPr>
      <w:r>
        <w:rPr>
          <w:rFonts w:ascii="Goudy Old Style" w:hAnsi="Goudy Old Style"/>
          <w:sz w:val="28"/>
          <w:szCs w:val="28"/>
        </w:rPr>
        <w:t xml:space="preserve">On the authority of and the approach adopted </w:t>
      </w:r>
      <w:r w:rsidRPr="00013A69">
        <w:rPr>
          <w:rFonts w:ascii="Goudy Old Style" w:hAnsi="Goudy Old Style"/>
          <w:sz w:val="28"/>
          <w:szCs w:val="28"/>
        </w:rPr>
        <w:t>by</w:t>
      </w:r>
      <w:r w:rsidRPr="00013A69">
        <w:rPr>
          <w:rFonts w:ascii="Goudy Old Style" w:hAnsi="Goudy Old Style"/>
          <w:i/>
          <w:sz w:val="28"/>
          <w:szCs w:val="28"/>
        </w:rPr>
        <w:t xml:space="preserve"> </w:t>
      </w:r>
      <w:proofErr w:type="spellStart"/>
      <w:r w:rsidRPr="00013A69">
        <w:rPr>
          <w:rFonts w:ascii="Goudy Old Style" w:hAnsi="Goudy Old Style"/>
          <w:i/>
          <w:sz w:val="28"/>
          <w:szCs w:val="28"/>
        </w:rPr>
        <w:t>Kudya</w:t>
      </w:r>
      <w:proofErr w:type="spellEnd"/>
      <w:r w:rsidRPr="00013A69">
        <w:rPr>
          <w:rFonts w:ascii="Goudy Old Style" w:hAnsi="Goudy Old Style"/>
          <w:i/>
          <w:sz w:val="28"/>
          <w:szCs w:val="28"/>
        </w:rPr>
        <w:t xml:space="preserve"> JA</w:t>
      </w:r>
      <w:r>
        <w:rPr>
          <w:rFonts w:ascii="Goudy Old Style" w:hAnsi="Goudy Old Style"/>
          <w:sz w:val="28"/>
          <w:szCs w:val="28"/>
        </w:rPr>
        <w:t xml:space="preserve"> in </w:t>
      </w:r>
      <w:proofErr w:type="spellStart"/>
      <w:r w:rsidRPr="00013A69">
        <w:rPr>
          <w:rFonts w:ascii="Goudy Old Style" w:hAnsi="Goudy Old Style"/>
          <w:i/>
          <w:sz w:val="28"/>
          <w:szCs w:val="28"/>
        </w:rPr>
        <w:t>Nyathi</w:t>
      </w:r>
      <w:proofErr w:type="spellEnd"/>
      <w:r w:rsidRPr="00013A69">
        <w:rPr>
          <w:rFonts w:ascii="Goudy Old Style" w:hAnsi="Goudy Old Style"/>
          <w:i/>
          <w:sz w:val="28"/>
          <w:szCs w:val="28"/>
        </w:rPr>
        <w:t xml:space="preserve"> v The Trustees </w:t>
      </w:r>
      <w:proofErr w:type="gramStart"/>
      <w:r w:rsidRPr="00013A69">
        <w:rPr>
          <w:rFonts w:ascii="Goudy Old Style" w:hAnsi="Goudy Old Style"/>
          <w:i/>
          <w:sz w:val="28"/>
          <w:szCs w:val="28"/>
        </w:rPr>
        <w:t>For</w:t>
      </w:r>
      <w:proofErr w:type="gramEnd"/>
      <w:r w:rsidRPr="00013A69">
        <w:rPr>
          <w:rFonts w:ascii="Goudy Old Style" w:hAnsi="Goudy Old Style"/>
          <w:i/>
          <w:sz w:val="28"/>
          <w:szCs w:val="28"/>
        </w:rPr>
        <w:t xml:space="preserve"> Time Being of The Apostolic Faith Mission of Africa SC 63/22</w:t>
      </w:r>
      <w:r>
        <w:rPr>
          <w:rFonts w:ascii="Goudy Old Style" w:hAnsi="Goudy Old Style"/>
          <w:i/>
          <w:sz w:val="28"/>
          <w:szCs w:val="28"/>
        </w:rPr>
        <w:t xml:space="preserve">, </w:t>
      </w:r>
      <w:r w:rsidRPr="00F03D0B">
        <w:rPr>
          <w:rFonts w:ascii="Goudy Old Style" w:hAnsi="Goudy Old Style"/>
          <w:sz w:val="28"/>
          <w:szCs w:val="28"/>
        </w:rPr>
        <w:t xml:space="preserve">I would have stopped here without considering the other points in </w:t>
      </w:r>
      <w:proofErr w:type="spellStart"/>
      <w:r w:rsidRPr="00013A69">
        <w:rPr>
          <w:rFonts w:ascii="Goudy Old Style" w:hAnsi="Goudy Old Style"/>
          <w:i/>
          <w:sz w:val="28"/>
          <w:szCs w:val="28"/>
        </w:rPr>
        <w:t>limine</w:t>
      </w:r>
      <w:proofErr w:type="spellEnd"/>
      <w:r w:rsidRPr="00F03D0B">
        <w:rPr>
          <w:rFonts w:ascii="Goudy Old Style" w:hAnsi="Goudy Old Style"/>
          <w:sz w:val="28"/>
          <w:szCs w:val="28"/>
        </w:rPr>
        <w:t xml:space="preserve"> taken. I will however out of </w:t>
      </w:r>
      <w:r>
        <w:rPr>
          <w:rFonts w:ascii="Goudy Old Style" w:hAnsi="Goudy Old Style"/>
          <w:sz w:val="28"/>
          <w:szCs w:val="28"/>
        </w:rPr>
        <w:t xml:space="preserve">an </w:t>
      </w:r>
      <w:r w:rsidRPr="00F03D0B">
        <w:rPr>
          <w:rFonts w:ascii="Goudy Old Style" w:hAnsi="Goudy Old Style"/>
          <w:sz w:val="28"/>
          <w:szCs w:val="28"/>
        </w:rPr>
        <w:t>abundance of caution determine them as well</w:t>
      </w:r>
      <w:r>
        <w:rPr>
          <w:rFonts w:ascii="Goudy Old Style" w:hAnsi="Goudy Old Style"/>
          <w:sz w:val="28"/>
          <w:szCs w:val="28"/>
        </w:rPr>
        <w:t>.</w:t>
      </w:r>
    </w:p>
    <w:p w14:paraId="36DE1E59" w14:textId="77777777" w:rsidR="00A76183" w:rsidRDefault="00A76183" w:rsidP="00A76183">
      <w:pPr>
        <w:rPr>
          <w:rFonts w:ascii="Goudy Old Style" w:hAnsi="Goudy Old Style"/>
          <w:sz w:val="28"/>
          <w:szCs w:val="28"/>
        </w:rPr>
      </w:pPr>
    </w:p>
    <w:p w14:paraId="023F01F2" w14:textId="77777777" w:rsidR="00A76183" w:rsidRPr="00A76183" w:rsidRDefault="00A76183" w:rsidP="00A76183">
      <w:pPr>
        <w:pStyle w:val="ListParagraph"/>
        <w:numPr>
          <w:ilvl w:val="0"/>
          <w:numId w:val="34"/>
        </w:numPr>
        <w:rPr>
          <w:rFonts w:ascii="Goudy Old Style" w:hAnsi="Goudy Old Style"/>
          <w:b/>
          <w:sz w:val="28"/>
          <w:szCs w:val="28"/>
          <w:u w:val="single"/>
        </w:rPr>
      </w:pPr>
      <w:r w:rsidRPr="00A76183">
        <w:rPr>
          <w:rFonts w:ascii="Goudy Old Style" w:hAnsi="Goudy Old Style"/>
          <w:b/>
          <w:sz w:val="28"/>
          <w:szCs w:val="28"/>
          <w:u w:val="single"/>
        </w:rPr>
        <w:lastRenderedPageBreak/>
        <w:t>NON-JOINDER OF THE SPONSORING POLITICAL PARTIES</w:t>
      </w:r>
    </w:p>
    <w:p w14:paraId="463A4A93" w14:textId="77777777" w:rsidR="00A76183" w:rsidRPr="00013A69" w:rsidRDefault="00A76183" w:rsidP="00A76183">
      <w:pPr>
        <w:pStyle w:val="ListParagraph"/>
        <w:rPr>
          <w:rFonts w:ascii="Goudy Old Style" w:hAnsi="Goudy Old Style"/>
          <w:b/>
          <w:sz w:val="28"/>
          <w:szCs w:val="28"/>
        </w:rPr>
      </w:pPr>
    </w:p>
    <w:p w14:paraId="454BC2F2" w14:textId="77777777" w:rsidR="00A76183" w:rsidRPr="00013A69" w:rsidRDefault="00A76183" w:rsidP="00A76183">
      <w:pPr>
        <w:pStyle w:val="ListParagraph"/>
        <w:rPr>
          <w:rFonts w:ascii="Goudy Old Style" w:hAnsi="Goudy Old Style"/>
          <w:sz w:val="28"/>
          <w:szCs w:val="28"/>
        </w:rPr>
      </w:pPr>
      <w:r>
        <w:rPr>
          <w:rFonts w:ascii="Goudy Old Style" w:hAnsi="Goudy Old Style"/>
          <w:sz w:val="28"/>
          <w:szCs w:val="28"/>
        </w:rPr>
        <w:t xml:space="preserve">It can be seen from my decision on </w:t>
      </w:r>
      <w:r w:rsidRPr="003E262C">
        <w:rPr>
          <w:rFonts w:ascii="Goudy Old Style" w:hAnsi="Goudy Old Style"/>
          <w:i/>
          <w:sz w:val="28"/>
          <w:szCs w:val="28"/>
        </w:rPr>
        <w:t>locus</w:t>
      </w:r>
      <w:r>
        <w:rPr>
          <w:rFonts w:ascii="Goudy Old Style" w:hAnsi="Goudy Old Style"/>
          <w:sz w:val="28"/>
          <w:szCs w:val="28"/>
        </w:rPr>
        <w:t xml:space="preserve"> </w:t>
      </w:r>
      <w:proofErr w:type="spellStart"/>
      <w:r w:rsidRPr="00013A69">
        <w:rPr>
          <w:rFonts w:ascii="Goudy Old Style" w:hAnsi="Goudy Old Style"/>
          <w:i/>
          <w:sz w:val="28"/>
          <w:szCs w:val="28"/>
        </w:rPr>
        <w:t>standi</w:t>
      </w:r>
      <w:proofErr w:type="spellEnd"/>
      <w:r>
        <w:rPr>
          <w:rFonts w:ascii="Goudy Old Style" w:hAnsi="Goudy Old Style"/>
          <w:sz w:val="28"/>
          <w:szCs w:val="28"/>
        </w:rPr>
        <w:t xml:space="preserve"> that it is the Party that has </w:t>
      </w:r>
      <w:r w:rsidRPr="003E262C">
        <w:rPr>
          <w:rFonts w:ascii="Goudy Old Style" w:hAnsi="Goudy Old Style"/>
          <w:i/>
          <w:sz w:val="28"/>
          <w:szCs w:val="28"/>
        </w:rPr>
        <w:t xml:space="preserve">locus </w:t>
      </w:r>
      <w:proofErr w:type="spellStart"/>
      <w:r w:rsidRPr="00013A69">
        <w:rPr>
          <w:rFonts w:ascii="Goudy Old Style" w:hAnsi="Goudy Old Style"/>
          <w:i/>
          <w:sz w:val="28"/>
          <w:szCs w:val="28"/>
        </w:rPr>
        <w:t>standi</w:t>
      </w:r>
      <w:proofErr w:type="spellEnd"/>
      <w:r>
        <w:rPr>
          <w:rFonts w:ascii="Goudy Old Style" w:hAnsi="Goudy Old Style"/>
          <w:sz w:val="28"/>
          <w:szCs w:val="28"/>
        </w:rPr>
        <w:t xml:space="preserve"> to litigate where a party list is concerned. </w:t>
      </w:r>
      <w:r w:rsidRPr="00013A69">
        <w:rPr>
          <w:rFonts w:ascii="Goudy Old Style" w:hAnsi="Goudy Old Style"/>
          <w:sz w:val="28"/>
          <w:szCs w:val="28"/>
        </w:rPr>
        <w:t>The least the applicants could have done was to join the</w:t>
      </w:r>
      <w:r>
        <w:rPr>
          <w:rFonts w:ascii="Goudy Old Style" w:hAnsi="Goudy Old Style"/>
          <w:sz w:val="28"/>
          <w:szCs w:val="28"/>
        </w:rPr>
        <w:t>ir</w:t>
      </w:r>
      <w:r w:rsidRPr="00013A69">
        <w:rPr>
          <w:rFonts w:ascii="Goudy Old Style" w:hAnsi="Goudy Old Style"/>
          <w:sz w:val="28"/>
          <w:szCs w:val="28"/>
        </w:rPr>
        <w:t xml:space="preserve"> Political party </w:t>
      </w:r>
      <w:r>
        <w:rPr>
          <w:rFonts w:ascii="Goudy Old Style" w:hAnsi="Goudy Old Style"/>
          <w:sz w:val="28"/>
          <w:szCs w:val="28"/>
        </w:rPr>
        <w:t xml:space="preserve">the CCC </w:t>
      </w:r>
      <w:r w:rsidRPr="00013A69">
        <w:rPr>
          <w:rFonts w:ascii="Goudy Old Style" w:hAnsi="Goudy Old Style"/>
          <w:sz w:val="28"/>
          <w:szCs w:val="28"/>
        </w:rPr>
        <w:t>in these proceedings.</w:t>
      </w:r>
    </w:p>
    <w:p w14:paraId="06828AB8" w14:textId="77777777" w:rsidR="00A76183" w:rsidRDefault="00A76183" w:rsidP="00A76183">
      <w:pPr>
        <w:pStyle w:val="ListParagraph"/>
        <w:rPr>
          <w:rFonts w:ascii="Goudy Old Style" w:hAnsi="Goudy Old Style"/>
          <w:sz w:val="28"/>
          <w:szCs w:val="28"/>
        </w:rPr>
      </w:pPr>
    </w:p>
    <w:p w14:paraId="59106F49" w14:textId="77777777" w:rsidR="00A76183" w:rsidRDefault="00A76183" w:rsidP="00A76183">
      <w:pPr>
        <w:pStyle w:val="ListParagraph"/>
        <w:rPr>
          <w:rFonts w:ascii="Goudy Old Style" w:hAnsi="Goudy Old Style"/>
          <w:sz w:val="28"/>
          <w:szCs w:val="28"/>
        </w:rPr>
      </w:pPr>
      <w:r>
        <w:rPr>
          <w:rFonts w:ascii="Goudy Old Style" w:hAnsi="Goudy Old Style"/>
          <w:sz w:val="28"/>
          <w:szCs w:val="28"/>
        </w:rPr>
        <w:t xml:space="preserve">The point </w:t>
      </w:r>
      <w:r w:rsidRPr="003E262C">
        <w:rPr>
          <w:rFonts w:ascii="Goudy Old Style" w:hAnsi="Goudy Old Style"/>
          <w:i/>
          <w:sz w:val="28"/>
          <w:szCs w:val="28"/>
        </w:rPr>
        <w:t xml:space="preserve">in </w:t>
      </w:r>
      <w:proofErr w:type="spellStart"/>
      <w:r w:rsidRPr="00013A69">
        <w:rPr>
          <w:rFonts w:ascii="Goudy Old Style" w:hAnsi="Goudy Old Style"/>
          <w:i/>
          <w:sz w:val="28"/>
          <w:szCs w:val="28"/>
        </w:rPr>
        <w:t>limine</w:t>
      </w:r>
      <w:proofErr w:type="spellEnd"/>
      <w:r>
        <w:rPr>
          <w:rFonts w:ascii="Goudy Old Style" w:hAnsi="Goudy Old Style"/>
          <w:sz w:val="28"/>
          <w:szCs w:val="28"/>
        </w:rPr>
        <w:t xml:space="preserve"> is upheld as well.</w:t>
      </w:r>
    </w:p>
    <w:p w14:paraId="668A376E" w14:textId="77777777" w:rsidR="00A76183" w:rsidRDefault="00A76183" w:rsidP="00A76183">
      <w:pPr>
        <w:rPr>
          <w:rFonts w:ascii="Goudy Old Style" w:hAnsi="Goudy Old Style"/>
          <w:sz w:val="28"/>
          <w:szCs w:val="28"/>
        </w:rPr>
      </w:pPr>
    </w:p>
    <w:p w14:paraId="5F7D7716" w14:textId="77777777" w:rsidR="00A76183" w:rsidRPr="00A76183" w:rsidRDefault="00A76183" w:rsidP="00A76183">
      <w:pPr>
        <w:pStyle w:val="ListParagraph"/>
        <w:numPr>
          <w:ilvl w:val="0"/>
          <w:numId w:val="34"/>
        </w:numPr>
        <w:rPr>
          <w:rFonts w:ascii="Goudy Old Style" w:hAnsi="Goudy Old Style"/>
          <w:b/>
          <w:sz w:val="28"/>
          <w:szCs w:val="28"/>
          <w:u w:val="single"/>
        </w:rPr>
      </w:pPr>
      <w:r w:rsidRPr="00A76183">
        <w:rPr>
          <w:rFonts w:ascii="Goudy Old Style" w:hAnsi="Goudy Old Style"/>
          <w:b/>
          <w:sz w:val="28"/>
          <w:szCs w:val="28"/>
          <w:u w:val="single"/>
        </w:rPr>
        <w:t>WRONG SECTION USED TO APPROACH THE COURT</w:t>
      </w:r>
    </w:p>
    <w:p w14:paraId="6B4E780F" w14:textId="77777777" w:rsidR="00A76183" w:rsidRPr="00013A69" w:rsidRDefault="00A76183" w:rsidP="00A76183">
      <w:pPr>
        <w:pStyle w:val="ListParagraph"/>
        <w:rPr>
          <w:rFonts w:ascii="Goudy Old Style" w:hAnsi="Goudy Old Style"/>
          <w:b/>
          <w:sz w:val="28"/>
          <w:szCs w:val="28"/>
        </w:rPr>
      </w:pPr>
    </w:p>
    <w:p w14:paraId="3C60B4F6" w14:textId="448859C9" w:rsidR="00A76183" w:rsidRPr="00E160C0" w:rsidRDefault="00A76183" w:rsidP="00A76183">
      <w:pPr>
        <w:pStyle w:val="ListParagraph"/>
        <w:rPr>
          <w:rFonts w:ascii="Goudy Old Style" w:hAnsi="Goudy Old Style"/>
          <w:sz w:val="28"/>
          <w:szCs w:val="28"/>
        </w:rPr>
      </w:pPr>
      <w:r>
        <w:rPr>
          <w:rFonts w:ascii="Goudy Old Style" w:hAnsi="Goudy Old Style"/>
          <w:sz w:val="28"/>
          <w:szCs w:val="28"/>
        </w:rPr>
        <w:t xml:space="preserve">Had it been CCC that brought this application one would have had reason to go deeper into the arguments raised by counsel in this regard, especially by counsel for the applicants in defense of proceeding in terms of </w:t>
      </w:r>
      <w:r w:rsidRPr="00E160C0">
        <w:rPr>
          <w:rFonts w:ascii="Goudy Old Style" w:hAnsi="Goudy Old Style"/>
          <w:i/>
          <w:sz w:val="28"/>
          <w:szCs w:val="28"/>
        </w:rPr>
        <w:t>s 46</w:t>
      </w:r>
      <w:r>
        <w:rPr>
          <w:rFonts w:ascii="Goudy Old Style" w:hAnsi="Goudy Old Style"/>
          <w:sz w:val="28"/>
          <w:szCs w:val="28"/>
        </w:rPr>
        <w:t xml:space="preserve"> instead of </w:t>
      </w:r>
      <w:r w:rsidRPr="00E160C0">
        <w:rPr>
          <w:rFonts w:ascii="Goudy Old Style" w:hAnsi="Goudy Old Style"/>
          <w:i/>
          <w:sz w:val="28"/>
          <w:szCs w:val="28"/>
        </w:rPr>
        <w:t>s 45E</w:t>
      </w:r>
      <w:r>
        <w:rPr>
          <w:rFonts w:ascii="Goudy Old Style" w:hAnsi="Goudy Old Style"/>
          <w:sz w:val="28"/>
          <w:szCs w:val="28"/>
        </w:rPr>
        <w:t xml:space="preserve"> of the Act. The argument made </w:t>
      </w:r>
      <w:r w:rsidRPr="00013A69">
        <w:rPr>
          <w:rFonts w:ascii="Goudy Old Style" w:hAnsi="Goudy Old Style"/>
          <w:sz w:val="28"/>
          <w:szCs w:val="28"/>
        </w:rPr>
        <w:t xml:space="preserve">while </w:t>
      </w:r>
      <w:r>
        <w:rPr>
          <w:rFonts w:ascii="Goudy Old Style" w:hAnsi="Goudy Old Style"/>
          <w:sz w:val="28"/>
          <w:szCs w:val="28"/>
        </w:rPr>
        <w:t>mind-engaging,</w:t>
      </w:r>
      <w:r w:rsidRPr="00013A69">
        <w:rPr>
          <w:rFonts w:ascii="Goudy Old Style" w:hAnsi="Goudy Old Style"/>
          <w:sz w:val="28"/>
          <w:szCs w:val="28"/>
        </w:rPr>
        <w:t xml:space="preserve"> </w:t>
      </w:r>
      <w:r>
        <w:rPr>
          <w:rFonts w:ascii="Goudy Old Style" w:hAnsi="Goudy Old Style"/>
          <w:sz w:val="28"/>
          <w:szCs w:val="28"/>
        </w:rPr>
        <w:t>is unfortunately erroneous on a point of</w:t>
      </w:r>
      <w:r w:rsidRPr="00013A69">
        <w:rPr>
          <w:rFonts w:ascii="Goudy Old Style" w:hAnsi="Goudy Old Style"/>
          <w:sz w:val="28"/>
          <w:szCs w:val="28"/>
        </w:rPr>
        <w:t xml:space="preserve"> law.</w:t>
      </w:r>
      <w:r>
        <w:rPr>
          <w:rFonts w:ascii="Goudy Old Style" w:hAnsi="Goudy Old Style"/>
          <w:sz w:val="28"/>
          <w:szCs w:val="28"/>
        </w:rPr>
        <w:t xml:space="preserve"> </w:t>
      </w:r>
      <w:r w:rsidRPr="00E160C0">
        <w:rPr>
          <w:rFonts w:ascii="Goudy Old Style" w:hAnsi="Goudy Old Style"/>
          <w:sz w:val="28"/>
          <w:szCs w:val="28"/>
        </w:rPr>
        <w:t xml:space="preserve">Section </w:t>
      </w:r>
      <w:r w:rsidRPr="00E160C0">
        <w:rPr>
          <w:rFonts w:ascii="Goudy Old Style" w:hAnsi="Goudy Old Style"/>
          <w:i/>
          <w:sz w:val="28"/>
          <w:szCs w:val="28"/>
        </w:rPr>
        <w:t>45E</w:t>
      </w:r>
      <w:r w:rsidRPr="00E160C0">
        <w:rPr>
          <w:rFonts w:ascii="Goudy Old Style" w:hAnsi="Goudy Old Style"/>
          <w:sz w:val="28"/>
          <w:szCs w:val="28"/>
        </w:rPr>
        <w:t xml:space="preserve"> relates to Party Lists. </w:t>
      </w:r>
      <w:r>
        <w:rPr>
          <w:rFonts w:ascii="Goudy Old Style" w:hAnsi="Goudy Old Style"/>
          <w:sz w:val="28"/>
          <w:szCs w:val="28"/>
        </w:rPr>
        <w:t xml:space="preserve">Anything to </w:t>
      </w:r>
      <w:r w:rsidRPr="00E160C0">
        <w:rPr>
          <w:rFonts w:ascii="Goudy Old Style" w:hAnsi="Goudy Old Style"/>
          <w:sz w:val="28"/>
          <w:szCs w:val="28"/>
        </w:rPr>
        <w:t xml:space="preserve">do with Party List must of necessity be premised on </w:t>
      </w:r>
      <w:r w:rsidRPr="00E160C0">
        <w:rPr>
          <w:rFonts w:ascii="Goudy Old Style" w:hAnsi="Goudy Old Style"/>
          <w:i/>
          <w:sz w:val="28"/>
          <w:szCs w:val="28"/>
        </w:rPr>
        <w:t>Section</w:t>
      </w:r>
      <w:r w:rsidRPr="00E160C0">
        <w:rPr>
          <w:rFonts w:ascii="Goudy Old Style" w:hAnsi="Goudy Old Style"/>
          <w:sz w:val="28"/>
          <w:szCs w:val="28"/>
        </w:rPr>
        <w:t xml:space="preserve"> </w:t>
      </w:r>
      <w:r w:rsidRPr="00E160C0">
        <w:rPr>
          <w:rFonts w:ascii="Goudy Old Style" w:hAnsi="Goudy Old Style"/>
          <w:i/>
          <w:sz w:val="28"/>
          <w:szCs w:val="28"/>
        </w:rPr>
        <w:t xml:space="preserve">45E </w:t>
      </w:r>
      <w:r w:rsidRPr="00E160C0">
        <w:rPr>
          <w:rFonts w:ascii="Goudy Old Style" w:hAnsi="Goudy Old Style"/>
          <w:sz w:val="28"/>
          <w:szCs w:val="28"/>
        </w:rPr>
        <w:t>and</w:t>
      </w:r>
      <w:r>
        <w:rPr>
          <w:rFonts w:ascii="Goudy Old Style" w:hAnsi="Goudy Old Style"/>
          <w:sz w:val="28"/>
          <w:szCs w:val="28"/>
        </w:rPr>
        <w:t xml:space="preserve"> be dealt with in terms of that section unless the statutes express otherwise.</w:t>
      </w:r>
      <w:r w:rsidRPr="00E160C0">
        <w:rPr>
          <w:rFonts w:ascii="Goudy Old Style" w:hAnsi="Goudy Old Style"/>
          <w:sz w:val="28"/>
          <w:szCs w:val="28"/>
        </w:rPr>
        <w:t xml:space="preserve"> </w:t>
      </w:r>
      <w:r w:rsidRPr="00E160C0">
        <w:rPr>
          <w:rFonts w:ascii="Goudy Old Style" w:hAnsi="Goudy Old Style"/>
          <w:i/>
          <w:sz w:val="28"/>
          <w:szCs w:val="28"/>
        </w:rPr>
        <w:t>Section</w:t>
      </w:r>
      <w:r>
        <w:rPr>
          <w:rFonts w:ascii="Goudy Old Style" w:hAnsi="Goudy Old Style"/>
          <w:sz w:val="28"/>
          <w:szCs w:val="28"/>
        </w:rPr>
        <w:t xml:space="preserve"> 46 deals with the nomination of candidates for Election as Members of Parliament</w:t>
      </w:r>
      <w:r w:rsidRPr="00E160C0">
        <w:rPr>
          <w:rFonts w:ascii="Goudy Old Style" w:hAnsi="Goudy Old Style"/>
          <w:sz w:val="28"/>
          <w:szCs w:val="28"/>
        </w:rPr>
        <w:t>.</w:t>
      </w:r>
    </w:p>
    <w:p w14:paraId="650B0F37" w14:textId="77777777" w:rsidR="00A76183" w:rsidRDefault="00A76183" w:rsidP="00A76183">
      <w:pPr>
        <w:pStyle w:val="ListParagraph"/>
        <w:rPr>
          <w:rFonts w:ascii="Goudy Old Style" w:hAnsi="Goudy Old Style"/>
          <w:sz w:val="28"/>
          <w:szCs w:val="28"/>
        </w:rPr>
      </w:pPr>
    </w:p>
    <w:p w14:paraId="7453A69D" w14:textId="77777777" w:rsidR="00A76183" w:rsidRDefault="00A76183" w:rsidP="00A76183">
      <w:pPr>
        <w:pStyle w:val="ListParagraph"/>
        <w:rPr>
          <w:rFonts w:ascii="Goudy Old Style" w:hAnsi="Goudy Old Style"/>
          <w:sz w:val="28"/>
          <w:szCs w:val="28"/>
        </w:rPr>
      </w:pPr>
      <w:r>
        <w:rPr>
          <w:rFonts w:ascii="Goudy Old Style" w:hAnsi="Goudy Old Style"/>
          <w:sz w:val="28"/>
          <w:szCs w:val="28"/>
        </w:rPr>
        <w:t xml:space="preserve">I uphold the point </w:t>
      </w:r>
      <w:r w:rsidRPr="003E262C">
        <w:rPr>
          <w:rFonts w:ascii="Goudy Old Style" w:hAnsi="Goudy Old Style"/>
          <w:i/>
          <w:sz w:val="28"/>
          <w:szCs w:val="28"/>
        </w:rPr>
        <w:t xml:space="preserve">in </w:t>
      </w:r>
      <w:proofErr w:type="spellStart"/>
      <w:r w:rsidRPr="003E262C">
        <w:rPr>
          <w:rFonts w:ascii="Goudy Old Style" w:hAnsi="Goudy Old Style"/>
          <w:i/>
          <w:sz w:val="28"/>
          <w:szCs w:val="28"/>
        </w:rPr>
        <w:t>l</w:t>
      </w:r>
      <w:r w:rsidRPr="00E160C0">
        <w:rPr>
          <w:rFonts w:ascii="Goudy Old Style" w:hAnsi="Goudy Old Style"/>
          <w:i/>
          <w:sz w:val="28"/>
          <w:szCs w:val="28"/>
        </w:rPr>
        <w:t>imine</w:t>
      </w:r>
      <w:proofErr w:type="spellEnd"/>
      <w:r>
        <w:rPr>
          <w:rFonts w:ascii="Goudy Old Style" w:hAnsi="Goudy Old Style"/>
          <w:sz w:val="28"/>
          <w:szCs w:val="28"/>
        </w:rPr>
        <w:t xml:space="preserve"> taken.</w:t>
      </w:r>
    </w:p>
    <w:p w14:paraId="482BDBFB" w14:textId="77777777" w:rsidR="00A76183" w:rsidRDefault="00A76183" w:rsidP="00A76183">
      <w:pPr>
        <w:rPr>
          <w:rFonts w:ascii="Goudy Old Style" w:hAnsi="Goudy Old Style"/>
          <w:sz w:val="28"/>
          <w:szCs w:val="28"/>
        </w:rPr>
      </w:pPr>
    </w:p>
    <w:p w14:paraId="55A30B44" w14:textId="77777777" w:rsidR="00A76183" w:rsidRPr="00A76183" w:rsidRDefault="00A76183" w:rsidP="00A76183">
      <w:pPr>
        <w:pStyle w:val="ListParagraph"/>
        <w:numPr>
          <w:ilvl w:val="0"/>
          <w:numId w:val="34"/>
        </w:numPr>
        <w:rPr>
          <w:rFonts w:ascii="Goudy Old Style" w:hAnsi="Goudy Old Style"/>
          <w:b/>
          <w:sz w:val="28"/>
          <w:szCs w:val="28"/>
          <w:u w:val="single"/>
        </w:rPr>
      </w:pPr>
      <w:r w:rsidRPr="00A76183">
        <w:rPr>
          <w:rFonts w:ascii="Goudy Old Style" w:hAnsi="Goudy Old Style"/>
          <w:b/>
          <w:sz w:val="28"/>
          <w:szCs w:val="28"/>
          <w:u w:val="single"/>
        </w:rPr>
        <w:t>JURISDICTION</w:t>
      </w:r>
    </w:p>
    <w:p w14:paraId="6AF41CCC" w14:textId="77777777" w:rsidR="00A76183" w:rsidRPr="002D71AB" w:rsidRDefault="00A76183" w:rsidP="00A76183">
      <w:pPr>
        <w:pStyle w:val="ListParagraph"/>
        <w:rPr>
          <w:rFonts w:ascii="Goudy Old Style" w:hAnsi="Goudy Old Style"/>
          <w:b/>
          <w:sz w:val="28"/>
          <w:szCs w:val="28"/>
        </w:rPr>
      </w:pPr>
    </w:p>
    <w:p w14:paraId="3201A9EF" w14:textId="77777777" w:rsidR="00A76183" w:rsidRDefault="00A76183" w:rsidP="00A76183">
      <w:pPr>
        <w:pStyle w:val="ListParagraph"/>
        <w:rPr>
          <w:rFonts w:ascii="Goudy Old Style" w:hAnsi="Goudy Old Style"/>
          <w:sz w:val="28"/>
          <w:szCs w:val="28"/>
        </w:rPr>
      </w:pPr>
      <w:r>
        <w:rPr>
          <w:rFonts w:ascii="Goudy Old Style" w:hAnsi="Goudy Old Style"/>
          <w:sz w:val="28"/>
          <w:szCs w:val="28"/>
        </w:rPr>
        <w:t xml:space="preserve">The General Division of the High Court of Zimbabwe has no jurisdiction over applications for review or to review any decision of the Zimbabwe Electoral Commission or of any other person made or purporting to have been made under the Electoral Act. Those applications are now the preserve of the Electoral Act in terms </w:t>
      </w:r>
      <w:r w:rsidRPr="002D71AB">
        <w:rPr>
          <w:rFonts w:ascii="Goudy Old Style" w:hAnsi="Goudy Old Style"/>
          <w:sz w:val="28"/>
          <w:szCs w:val="28"/>
        </w:rPr>
        <w:t>of</w:t>
      </w:r>
      <w:r w:rsidRPr="002D71AB">
        <w:rPr>
          <w:rFonts w:ascii="Goudy Old Style" w:hAnsi="Goudy Old Style"/>
          <w:i/>
          <w:sz w:val="28"/>
          <w:szCs w:val="28"/>
        </w:rPr>
        <w:t xml:space="preserve"> Section 161 (2)</w:t>
      </w:r>
      <w:r>
        <w:rPr>
          <w:rFonts w:ascii="Goudy Old Style" w:hAnsi="Goudy Old Style"/>
          <w:sz w:val="28"/>
          <w:szCs w:val="28"/>
        </w:rPr>
        <w:t xml:space="preserve"> of the Electoral Act which provides as follows;</w:t>
      </w:r>
    </w:p>
    <w:p w14:paraId="04E0F7FD" w14:textId="77777777" w:rsidR="00A76183" w:rsidRDefault="00A76183" w:rsidP="00A76183">
      <w:pPr>
        <w:pStyle w:val="ListParagraph"/>
        <w:rPr>
          <w:rFonts w:ascii="Goudy Old Style" w:hAnsi="Goudy Old Style"/>
          <w:sz w:val="28"/>
          <w:szCs w:val="28"/>
        </w:rPr>
      </w:pPr>
    </w:p>
    <w:p w14:paraId="4596674C" w14:textId="77777777" w:rsidR="00A76183" w:rsidRPr="002D71AB" w:rsidRDefault="00A76183" w:rsidP="00A76183">
      <w:pPr>
        <w:pStyle w:val="ListParagraph"/>
        <w:rPr>
          <w:rFonts w:ascii="Goudy Old Style" w:hAnsi="Goudy Old Style"/>
          <w:b/>
          <w:i/>
          <w:sz w:val="28"/>
          <w:szCs w:val="28"/>
        </w:rPr>
      </w:pPr>
      <w:r w:rsidRPr="002D71AB">
        <w:rPr>
          <w:rFonts w:ascii="Goudy Old Style" w:hAnsi="Goudy Old Style"/>
          <w:b/>
          <w:i/>
          <w:sz w:val="28"/>
          <w:szCs w:val="28"/>
        </w:rPr>
        <w:t>“161</w:t>
      </w:r>
    </w:p>
    <w:p w14:paraId="3605A5E7" w14:textId="77777777" w:rsidR="00A76183" w:rsidRPr="002D71AB" w:rsidRDefault="00A76183" w:rsidP="00A76183">
      <w:pPr>
        <w:pStyle w:val="ListParagraph"/>
        <w:numPr>
          <w:ilvl w:val="0"/>
          <w:numId w:val="36"/>
        </w:numPr>
        <w:rPr>
          <w:rFonts w:ascii="Goudy Old Style" w:hAnsi="Goudy Old Style"/>
          <w:b/>
          <w:i/>
          <w:sz w:val="28"/>
          <w:szCs w:val="28"/>
        </w:rPr>
      </w:pPr>
      <w:r w:rsidRPr="002D71AB">
        <w:rPr>
          <w:rFonts w:ascii="Goudy Old Style" w:hAnsi="Goudy Old Style"/>
          <w:b/>
          <w:i/>
          <w:sz w:val="28"/>
          <w:szCs w:val="28"/>
        </w:rPr>
        <w:lastRenderedPageBreak/>
        <w:t>…</w:t>
      </w:r>
    </w:p>
    <w:p w14:paraId="11BA59D9" w14:textId="77777777" w:rsidR="00A76183" w:rsidRDefault="00A76183" w:rsidP="00A76183">
      <w:pPr>
        <w:pStyle w:val="ListParagraph"/>
        <w:numPr>
          <w:ilvl w:val="0"/>
          <w:numId w:val="36"/>
        </w:numPr>
        <w:rPr>
          <w:rFonts w:ascii="Goudy Old Style" w:hAnsi="Goudy Old Style"/>
          <w:b/>
          <w:i/>
          <w:sz w:val="28"/>
          <w:szCs w:val="28"/>
        </w:rPr>
      </w:pPr>
      <w:r w:rsidRPr="002D71AB">
        <w:rPr>
          <w:rFonts w:ascii="Goudy Old Style" w:hAnsi="Goudy Old Style"/>
          <w:b/>
          <w:i/>
          <w:sz w:val="28"/>
          <w:szCs w:val="28"/>
        </w:rPr>
        <w:t>The</w:t>
      </w:r>
      <w:r>
        <w:rPr>
          <w:rFonts w:ascii="Goudy Old Style" w:hAnsi="Goudy Old Style"/>
          <w:b/>
          <w:i/>
          <w:sz w:val="28"/>
          <w:szCs w:val="28"/>
        </w:rPr>
        <w:t xml:space="preserve"> Electoral Court shall have exclusive jurisdiction-</w:t>
      </w:r>
    </w:p>
    <w:p w14:paraId="3515A5E3" w14:textId="77777777" w:rsidR="00A76183" w:rsidRDefault="00A76183" w:rsidP="00A76183">
      <w:pPr>
        <w:pStyle w:val="ListParagraph"/>
        <w:numPr>
          <w:ilvl w:val="0"/>
          <w:numId w:val="37"/>
        </w:numPr>
        <w:rPr>
          <w:rFonts w:ascii="Goudy Old Style" w:hAnsi="Goudy Old Style"/>
          <w:b/>
          <w:i/>
          <w:sz w:val="28"/>
          <w:szCs w:val="28"/>
        </w:rPr>
      </w:pPr>
      <w:r>
        <w:rPr>
          <w:rFonts w:ascii="Goudy Old Style" w:hAnsi="Goudy Old Style"/>
          <w:b/>
          <w:i/>
          <w:sz w:val="28"/>
          <w:szCs w:val="28"/>
        </w:rPr>
        <w:t xml:space="preserve">to hear appeals, </w:t>
      </w:r>
      <w:r w:rsidRPr="002D71AB">
        <w:rPr>
          <w:rFonts w:ascii="Goudy Old Style" w:hAnsi="Goudy Old Style"/>
          <w:b/>
          <w:i/>
          <w:sz w:val="28"/>
          <w:szCs w:val="28"/>
          <w:u w:val="single"/>
        </w:rPr>
        <w:t>applications</w:t>
      </w:r>
      <w:r>
        <w:rPr>
          <w:rFonts w:ascii="Goudy Old Style" w:hAnsi="Goudy Old Style"/>
          <w:b/>
          <w:i/>
          <w:sz w:val="28"/>
          <w:szCs w:val="28"/>
        </w:rPr>
        <w:t xml:space="preserve"> and petitions in terms of this Act; and</w:t>
      </w:r>
    </w:p>
    <w:p w14:paraId="1A89B6F4" w14:textId="77777777" w:rsidR="00A76183" w:rsidRPr="002D71AB" w:rsidRDefault="00A76183" w:rsidP="00A76183">
      <w:pPr>
        <w:pStyle w:val="ListParagraph"/>
        <w:numPr>
          <w:ilvl w:val="0"/>
          <w:numId w:val="37"/>
        </w:numPr>
        <w:rPr>
          <w:rFonts w:ascii="Goudy Old Style" w:hAnsi="Goudy Old Style"/>
          <w:b/>
          <w:i/>
          <w:sz w:val="28"/>
          <w:szCs w:val="28"/>
        </w:rPr>
      </w:pPr>
      <w:proofErr w:type="gramStart"/>
      <w:r>
        <w:rPr>
          <w:rFonts w:ascii="Goudy Old Style" w:hAnsi="Goudy Old Style"/>
          <w:b/>
          <w:i/>
          <w:sz w:val="28"/>
          <w:szCs w:val="28"/>
        </w:rPr>
        <w:t>to</w:t>
      </w:r>
      <w:proofErr w:type="gramEnd"/>
      <w:r>
        <w:rPr>
          <w:rFonts w:ascii="Goudy Old Style" w:hAnsi="Goudy Old Style"/>
          <w:b/>
          <w:i/>
          <w:sz w:val="28"/>
          <w:szCs w:val="28"/>
        </w:rPr>
        <w:t xml:space="preserve"> </w:t>
      </w:r>
      <w:r w:rsidRPr="002D71AB">
        <w:rPr>
          <w:rFonts w:ascii="Goudy Old Style" w:hAnsi="Goudy Old Style"/>
          <w:b/>
          <w:i/>
          <w:sz w:val="28"/>
          <w:szCs w:val="28"/>
          <w:u w:val="single"/>
        </w:rPr>
        <w:t>review</w:t>
      </w:r>
      <w:r>
        <w:rPr>
          <w:rFonts w:ascii="Goudy Old Style" w:hAnsi="Goudy Old Style"/>
          <w:b/>
          <w:i/>
          <w:sz w:val="28"/>
          <w:szCs w:val="28"/>
          <w:u w:val="single"/>
        </w:rPr>
        <w:t xml:space="preserve"> any decision </w:t>
      </w:r>
      <w:r w:rsidRPr="002D71AB">
        <w:rPr>
          <w:rFonts w:ascii="Goudy Old Style" w:hAnsi="Goudy Old Style"/>
          <w:b/>
          <w:i/>
          <w:sz w:val="28"/>
          <w:szCs w:val="28"/>
          <w:u w:val="single"/>
        </w:rPr>
        <w:t>of</w:t>
      </w:r>
      <w:r w:rsidRPr="002D71AB">
        <w:rPr>
          <w:rFonts w:ascii="Goudy Old Style" w:hAnsi="Goudy Old Style"/>
          <w:b/>
          <w:i/>
          <w:sz w:val="28"/>
          <w:szCs w:val="28"/>
        </w:rPr>
        <w:t xml:space="preserve"> the</w:t>
      </w:r>
      <w:r w:rsidRPr="002D71AB">
        <w:rPr>
          <w:rFonts w:ascii="Goudy Old Style" w:hAnsi="Goudy Old Style"/>
          <w:b/>
          <w:sz w:val="28"/>
          <w:szCs w:val="28"/>
        </w:rPr>
        <w:t xml:space="preserve"> </w:t>
      </w:r>
      <w:r w:rsidRPr="002D71AB">
        <w:rPr>
          <w:rFonts w:ascii="Goudy Old Style" w:hAnsi="Goudy Old Style"/>
          <w:b/>
          <w:i/>
          <w:sz w:val="28"/>
          <w:szCs w:val="28"/>
        </w:rPr>
        <w:t>Commission or</w:t>
      </w:r>
      <w:r>
        <w:rPr>
          <w:rFonts w:ascii="Goudy Old Style" w:hAnsi="Goudy Old Style"/>
          <w:b/>
          <w:i/>
          <w:sz w:val="28"/>
          <w:szCs w:val="28"/>
          <w:u w:val="single"/>
        </w:rPr>
        <w:t xml:space="preserve"> any other person made or purporting to have been made under this Act;…” (</w:t>
      </w:r>
      <w:r w:rsidRPr="002D71AB">
        <w:rPr>
          <w:rFonts w:ascii="Goudy Old Style" w:hAnsi="Goudy Old Style"/>
          <w:sz w:val="28"/>
          <w:szCs w:val="28"/>
        </w:rPr>
        <w:t>my underlining)</w:t>
      </w:r>
    </w:p>
    <w:p w14:paraId="303C7F0A" w14:textId="77777777" w:rsidR="00A76183" w:rsidRPr="002D71AB" w:rsidRDefault="00A76183" w:rsidP="00A76183">
      <w:pPr>
        <w:pStyle w:val="ListParagraph"/>
        <w:ind w:left="1440"/>
        <w:rPr>
          <w:rFonts w:ascii="Goudy Old Style" w:hAnsi="Goudy Old Style"/>
          <w:b/>
          <w:i/>
          <w:sz w:val="28"/>
          <w:szCs w:val="28"/>
        </w:rPr>
      </w:pPr>
    </w:p>
    <w:p w14:paraId="1BE278A7" w14:textId="77777777" w:rsidR="00A76183" w:rsidRDefault="00A76183" w:rsidP="00A76183">
      <w:pPr>
        <w:pStyle w:val="ListParagraph"/>
        <w:rPr>
          <w:rFonts w:ascii="Goudy Old Style" w:hAnsi="Goudy Old Style"/>
          <w:sz w:val="28"/>
          <w:szCs w:val="28"/>
        </w:rPr>
      </w:pPr>
    </w:p>
    <w:p w14:paraId="5A3B6639" w14:textId="77777777" w:rsidR="00A76183" w:rsidRDefault="00A76183" w:rsidP="00A76183">
      <w:pPr>
        <w:pStyle w:val="ListParagraph"/>
        <w:rPr>
          <w:rFonts w:ascii="Goudy Old Style" w:hAnsi="Goudy Old Style"/>
          <w:sz w:val="28"/>
          <w:szCs w:val="28"/>
        </w:rPr>
      </w:pPr>
      <w:r>
        <w:rPr>
          <w:rFonts w:ascii="Goudy Old Style" w:hAnsi="Goudy Old Style"/>
          <w:sz w:val="28"/>
          <w:szCs w:val="28"/>
        </w:rPr>
        <w:t xml:space="preserve">I uphold the point </w:t>
      </w:r>
      <w:r w:rsidRPr="003E262C">
        <w:rPr>
          <w:rFonts w:ascii="Goudy Old Style" w:hAnsi="Goudy Old Style"/>
          <w:i/>
          <w:sz w:val="28"/>
          <w:szCs w:val="28"/>
        </w:rPr>
        <w:t xml:space="preserve">in </w:t>
      </w:r>
      <w:proofErr w:type="spellStart"/>
      <w:r w:rsidRPr="002D71AB">
        <w:rPr>
          <w:rFonts w:ascii="Goudy Old Style" w:hAnsi="Goudy Old Style"/>
          <w:i/>
          <w:sz w:val="28"/>
          <w:szCs w:val="28"/>
        </w:rPr>
        <w:t>limine</w:t>
      </w:r>
      <w:proofErr w:type="spellEnd"/>
      <w:r>
        <w:rPr>
          <w:rFonts w:ascii="Goudy Old Style" w:hAnsi="Goudy Old Style"/>
          <w:sz w:val="28"/>
          <w:szCs w:val="28"/>
        </w:rPr>
        <w:t xml:space="preserve"> taken.</w:t>
      </w:r>
    </w:p>
    <w:p w14:paraId="33CD8474" w14:textId="77777777" w:rsidR="00A76183" w:rsidRDefault="00A76183" w:rsidP="00A76183">
      <w:pPr>
        <w:pStyle w:val="ListParagraph"/>
        <w:rPr>
          <w:rFonts w:ascii="Goudy Old Style" w:hAnsi="Goudy Old Style"/>
          <w:sz w:val="28"/>
          <w:szCs w:val="28"/>
        </w:rPr>
      </w:pPr>
    </w:p>
    <w:p w14:paraId="6E5F379F" w14:textId="77777777" w:rsidR="00A76183" w:rsidRDefault="00A76183" w:rsidP="00A76183">
      <w:pPr>
        <w:pStyle w:val="ListParagraph"/>
        <w:rPr>
          <w:rFonts w:ascii="Goudy Old Style" w:hAnsi="Goudy Old Style"/>
          <w:b/>
          <w:sz w:val="28"/>
          <w:szCs w:val="28"/>
          <w:u w:val="single"/>
        </w:rPr>
      </w:pPr>
      <w:r w:rsidRPr="00E22B60">
        <w:rPr>
          <w:rFonts w:ascii="Goudy Old Style" w:hAnsi="Goudy Old Style"/>
          <w:b/>
          <w:sz w:val="28"/>
          <w:szCs w:val="28"/>
          <w:u w:val="single"/>
        </w:rPr>
        <w:t>DISPOSITION</w:t>
      </w:r>
    </w:p>
    <w:p w14:paraId="15D21C1C" w14:textId="77777777" w:rsidR="003E262C" w:rsidRPr="00E22B60" w:rsidRDefault="003E262C" w:rsidP="00A76183">
      <w:pPr>
        <w:pStyle w:val="ListParagraph"/>
        <w:rPr>
          <w:rFonts w:ascii="Goudy Old Style" w:hAnsi="Goudy Old Style"/>
          <w:b/>
          <w:sz w:val="28"/>
          <w:szCs w:val="28"/>
          <w:u w:val="single"/>
        </w:rPr>
      </w:pPr>
    </w:p>
    <w:p w14:paraId="55E5B4AA" w14:textId="77777777" w:rsidR="00A76183" w:rsidRDefault="00A76183" w:rsidP="00A76183">
      <w:pPr>
        <w:pStyle w:val="ListParagraph"/>
        <w:rPr>
          <w:rFonts w:ascii="Goudy Old Style" w:hAnsi="Goudy Old Style"/>
          <w:sz w:val="28"/>
          <w:szCs w:val="28"/>
        </w:rPr>
      </w:pPr>
      <w:r>
        <w:rPr>
          <w:rFonts w:ascii="Goudy Old Style" w:hAnsi="Goudy Old Style"/>
          <w:sz w:val="28"/>
          <w:szCs w:val="28"/>
        </w:rPr>
        <w:t>This application is not properly before me and deserves to be struck off the Roll.</w:t>
      </w:r>
    </w:p>
    <w:p w14:paraId="6850B8CB" w14:textId="77777777" w:rsidR="00A76183" w:rsidRPr="00E160C0" w:rsidRDefault="00A76183" w:rsidP="00A76183">
      <w:pPr>
        <w:rPr>
          <w:rFonts w:ascii="Goudy Old Style" w:hAnsi="Goudy Old Style"/>
          <w:b/>
          <w:sz w:val="28"/>
          <w:szCs w:val="28"/>
          <w:u w:val="single"/>
        </w:rPr>
      </w:pPr>
    </w:p>
    <w:p w14:paraId="7BCE382E" w14:textId="77777777" w:rsidR="00A76183" w:rsidRDefault="00A76183" w:rsidP="00A76183">
      <w:pPr>
        <w:pStyle w:val="ListParagraph"/>
        <w:rPr>
          <w:rFonts w:ascii="Goudy Old Style" w:hAnsi="Goudy Old Style"/>
          <w:b/>
          <w:sz w:val="28"/>
          <w:szCs w:val="28"/>
          <w:u w:val="single"/>
        </w:rPr>
      </w:pPr>
      <w:r>
        <w:rPr>
          <w:rFonts w:ascii="Goudy Old Style" w:hAnsi="Goudy Old Style"/>
          <w:b/>
          <w:sz w:val="28"/>
          <w:szCs w:val="28"/>
          <w:u w:val="single"/>
        </w:rPr>
        <w:t>IT IS HEREBY ORDERED THAT:-</w:t>
      </w:r>
    </w:p>
    <w:p w14:paraId="314E4741" w14:textId="77777777" w:rsidR="00A76183" w:rsidRDefault="00A76183" w:rsidP="00A76183">
      <w:pPr>
        <w:pStyle w:val="ListParagraph"/>
        <w:rPr>
          <w:rFonts w:ascii="Goudy Old Style" w:hAnsi="Goudy Old Style"/>
          <w:sz w:val="28"/>
          <w:szCs w:val="28"/>
        </w:rPr>
      </w:pPr>
    </w:p>
    <w:p w14:paraId="23105CE9" w14:textId="77777777" w:rsidR="00A76183" w:rsidRDefault="00A76183" w:rsidP="00A76183">
      <w:pPr>
        <w:pStyle w:val="ListParagraph"/>
        <w:numPr>
          <w:ilvl w:val="0"/>
          <w:numId w:val="35"/>
        </w:numPr>
        <w:rPr>
          <w:rFonts w:ascii="Goudy Old Style" w:hAnsi="Goudy Old Style"/>
          <w:sz w:val="28"/>
          <w:szCs w:val="28"/>
        </w:rPr>
      </w:pPr>
      <w:r>
        <w:rPr>
          <w:rFonts w:ascii="Goudy Old Style" w:hAnsi="Goudy Old Style"/>
          <w:sz w:val="28"/>
          <w:szCs w:val="28"/>
        </w:rPr>
        <w:t>The application be and is hereby struck off the roll.</w:t>
      </w:r>
    </w:p>
    <w:p w14:paraId="45C91762" w14:textId="77777777" w:rsidR="00A76183" w:rsidRDefault="00A76183" w:rsidP="00A76183">
      <w:pPr>
        <w:pStyle w:val="ListParagraph"/>
        <w:ind w:left="1080"/>
        <w:rPr>
          <w:rFonts w:ascii="Goudy Old Style" w:hAnsi="Goudy Old Style"/>
          <w:sz w:val="28"/>
          <w:szCs w:val="28"/>
        </w:rPr>
      </w:pPr>
    </w:p>
    <w:p w14:paraId="4E92E20B" w14:textId="77777777" w:rsidR="00A76183" w:rsidRDefault="00A76183" w:rsidP="00A76183">
      <w:pPr>
        <w:pStyle w:val="ListParagraph"/>
        <w:numPr>
          <w:ilvl w:val="0"/>
          <w:numId w:val="35"/>
        </w:numPr>
        <w:rPr>
          <w:rFonts w:ascii="Goudy Old Style" w:hAnsi="Goudy Old Style"/>
          <w:sz w:val="28"/>
          <w:szCs w:val="28"/>
        </w:rPr>
      </w:pPr>
      <w:r>
        <w:rPr>
          <w:rFonts w:ascii="Goudy Old Style" w:hAnsi="Goudy Old Style"/>
          <w:sz w:val="28"/>
          <w:szCs w:val="28"/>
        </w:rPr>
        <w:t>There is no order as to costs.</w:t>
      </w:r>
    </w:p>
    <w:p w14:paraId="73F698DC" w14:textId="77777777" w:rsidR="00A76183" w:rsidRPr="002D71AB" w:rsidRDefault="00A76183" w:rsidP="00A76183">
      <w:pPr>
        <w:pStyle w:val="ListParagraph"/>
        <w:rPr>
          <w:rFonts w:ascii="Goudy Old Style" w:hAnsi="Goudy Old Style"/>
          <w:sz w:val="28"/>
          <w:szCs w:val="28"/>
        </w:rPr>
      </w:pPr>
    </w:p>
    <w:p w14:paraId="56531A18" w14:textId="77777777" w:rsidR="00A76183" w:rsidRDefault="00A76183" w:rsidP="00A76183">
      <w:pPr>
        <w:pStyle w:val="ListParagraph"/>
        <w:ind w:left="1080"/>
        <w:rPr>
          <w:rFonts w:ascii="Goudy Old Style" w:hAnsi="Goudy Old Style"/>
          <w:sz w:val="28"/>
          <w:szCs w:val="28"/>
        </w:rPr>
      </w:pPr>
    </w:p>
    <w:p w14:paraId="4D1CF365" w14:textId="77777777" w:rsidR="00A76183" w:rsidRDefault="00A76183" w:rsidP="00A76183">
      <w:pPr>
        <w:pStyle w:val="ListParagraph"/>
        <w:ind w:left="1080"/>
        <w:rPr>
          <w:rFonts w:ascii="Goudy Old Style" w:hAnsi="Goudy Old Style"/>
          <w:sz w:val="28"/>
          <w:szCs w:val="28"/>
        </w:rPr>
      </w:pPr>
    </w:p>
    <w:p w14:paraId="6AB23A03" w14:textId="77777777" w:rsidR="00A76183" w:rsidRPr="002D71AB" w:rsidRDefault="00A76183" w:rsidP="00A76183">
      <w:pPr>
        <w:pStyle w:val="ListParagraph"/>
        <w:ind w:left="1080"/>
        <w:rPr>
          <w:rFonts w:ascii="Goudy Old Style" w:hAnsi="Goudy Old Style"/>
          <w:b/>
          <w:i/>
          <w:sz w:val="28"/>
          <w:szCs w:val="28"/>
        </w:rPr>
      </w:pPr>
      <w:r w:rsidRPr="002D71AB">
        <w:rPr>
          <w:rFonts w:ascii="Goudy Old Style" w:hAnsi="Goudy Old Style"/>
          <w:b/>
          <w:i/>
          <w:sz w:val="28"/>
          <w:szCs w:val="28"/>
        </w:rPr>
        <w:t>NDLOVU J.</w:t>
      </w:r>
    </w:p>
    <w:p w14:paraId="52687A80" w14:textId="7D280DEA" w:rsidR="00A76183" w:rsidRDefault="000B524D" w:rsidP="00A76183">
      <w:pPr>
        <w:pStyle w:val="ListParagraph"/>
        <w:ind w:left="1080"/>
        <w:rPr>
          <w:rFonts w:ascii="Goudy Old Style" w:hAnsi="Goudy Old Style"/>
          <w:b/>
          <w:i/>
          <w:sz w:val="28"/>
          <w:szCs w:val="28"/>
        </w:rPr>
      </w:pPr>
      <w:r>
        <w:rPr>
          <w:rFonts w:ascii="Goudy Old Style" w:hAnsi="Goudy Old Style"/>
          <w:b/>
          <w:i/>
          <w:sz w:val="28"/>
          <w:szCs w:val="28"/>
        </w:rPr>
        <w:t>27</w:t>
      </w:r>
      <w:r w:rsidR="00A76183" w:rsidRPr="002D71AB">
        <w:rPr>
          <w:rFonts w:ascii="Goudy Old Style" w:hAnsi="Goudy Old Style"/>
          <w:b/>
          <w:i/>
          <w:sz w:val="28"/>
          <w:szCs w:val="28"/>
        </w:rPr>
        <w:t>/07/2023</w:t>
      </w:r>
      <w:r w:rsidR="00A76183">
        <w:rPr>
          <w:rFonts w:ascii="Goudy Old Style" w:hAnsi="Goudy Old Style"/>
          <w:b/>
          <w:i/>
          <w:sz w:val="28"/>
          <w:szCs w:val="28"/>
        </w:rPr>
        <w:t>.</w:t>
      </w:r>
    </w:p>
    <w:p w14:paraId="0D30728B" w14:textId="77777777" w:rsidR="00A76183" w:rsidRDefault="00A76183" w:rsidP="00A76183">
      <w:pPr>
        <w:pStyle w:val="ListParagraph"/>
        <w:ind w:left="1080"/>
        <w:rPr>
          <w:rFonts w:ascii="Goudy Old Style" w:hAnsi="Goudy Old Style"/>
          <w:b/>
          <w:i/>
          <w:sz w:val="28"/>
          <w:szCs w:val="28"/>
        </w:rPr>
      </w:pPr>
    </w:p>
    <w:p w14:paraId="16A70382" w14:textId="77777777" w:rsidR="00A76183" w:rsidRDefault="00A76183" w:rsidP="00A76183">
      <w:pPr>
        <w:pStyle w:val="ListParagraph"/>
        <w:ind w:left="1080"/>
        <w:rPr>
          <w:rFonts w:ascii="Goudy Old Style" w:hAnsi="Goudy Old Style"/>
          <w:b/>
          <w:i/>
          <w:sz w:val="28"/>
          <w:szCs w:val="28"/>
        </w:rPr>
      </w:pPr>
      <w:proofErr w:type="spellStart"/>
      <w:r w:rsidRPr="00270602">
        <w:rPr>
          <w:rFonts w:ascii="Goudy Old Style" w:hAnsi="Goudy Old Style"/>
          <w:i/>
          <w:sz w:val="28"/>
          <w:szCs w:val="28"/>
        </w:rPr>
        <w:t>Ncube</w:t>
      </w:r>
      <w:proofErr w:type="spellEnd"/>
      <w:r w:rsidRPr="00270602">
        <w:rPr>
          <w:rFonts w:ascii="Goudy Old Style" w:hAnsi="Goudy Old Style"/>
          <w:i/>
          <w:sz w:val="28"/>
          <w:szCs w:val="28"/>
        </w:rPr>
        <w:t xml:space="preserve"> Attorneys</w:t>
      </w:r>
      <w:r>
        <w:rPr>
          <w:rFonts w:ascii="Goudy Old Style" w:hAnsi="Goudy Old Style"/>
          <w:b/>
          <w:i/>
          <w:sz w:val="28"/>
          <w:szCs w:val="28"/>
        </w:rPr>
        <w:t xml:space="preserve">, </w:t>
      </w:r>
      <w:r w:rsidRPr="00270602">
        <w:rPr>
          <w:rFonts w:ascii="Goudy Old Style" w:hAnsi="Goudy Old Style"/>
          <w:sz w:val="28"/>
          <w:szCs w:val="28"/>
        </w:rPr>
        <w:t>applicants’ legal practitioners</w:t>
      </w:r>
    </w:p>
    <w:p w14:paraId="203E50DE" w14:textId="77777777" w:rsidR="00A76183" w:rsidRDefault="00A76183" w:rsidP="00A76183">
      <w:pPr>
        <w:pStyle w:val="ListParagraph"/>
        <w:ind w:left="1080"/>
        <w:rPr>
          <w:rFonts w:ascii="Goudy Old Style" w:hAnsi="Goudy Old Style"/>
          <w:b/>
          <w:i/>
          <w:sz w:val="28"/>
          <w:szCs w:val="28"/>
        </w:rPr>
      </w:pPr>
      <w:r w:rsidRPr="00270602">
        <w:rPr>
          <w:rFonts w:ascii="Goudy Old Style" w:hAnsi="Goudy Old Style"/>
          <w:i/>
          <w:sz w:val="28"/>
          <w:szCs w:val="28"/>
        </w:rPr>
        <w:t xml:space="preserve">Nyika, </w:t>
      </w:r>
      <w:proofErr w:type="spellStart"/>
      <w:r w:rsidRPr="00270602">
        <w:rPr>
          <w:rFonts w:ascii="Goudy Old Style" w:hAnsi="Goudy Old Style"/>
          <w:i/>
          <w:sz w:val="28"/>
          <w:szCs w:val="28"/>
        </w:rPr>
        <w:t>Kanengoni</w:t>
      </w:r>
      <w:proofErr w:type="spellEnd"/>
      <w:r w:rsidRPr="00270602">
        <w:rPr>
          <w:rFonts w:ascii="Goudy Old Style" w:hAnsi="Goudy Old Style"/>
          <w:i/>
          <w:sz w:val="28"/>
          <w:szCs w:val="28"/>
        </w:rPr>
        <w:t xml:space="preserve"> &amp; Partners</w:t>
      </w:r>
      <w:r w:rsidRPr="00270602">
        <w:rPr>
          <w:rFonts w:ascii="Goudy Old Style" w:hAnsi="Goudy Old Style"/>
          <w:sz w:val="28"/>
          <w:szCs w:val="28"/>
        </w:rPr>
        <w:t>, 1</w:t>
      </w:r>
      <w:r w:rsidRPr="00270602">
        <w:rPr>
          <w:rFonts w:ascii="Goudy Old Style" w:hAnsi="Goudy Old Style"/>
          <w:sz w:val="28"/>
          <w:szCs w:val="28"/>
          <w:vertAlign w:val="superscript"/>
        </w:rPr>
        <w:t>st</w:t>
      </w:r>
      <w:r w:rsidRPr="00270602">
        <w:rPr>
          <w:rFonts w:ascii="Goudy Old Style" w:hAnsi="Goudy Old Style"/>
          <w:sz w:val="28"/>
          <w:szCs w:val="28"/>
        </w:rPr>
        <w:t xml:space="preserve"> &amp; 2nd respondents’ legal practitioners</w:t>
      </w:r>
    </w:p>
    <w:p w14:paraId="2F735F85" w14:textId="3D52934D" w:rsidR="00A5369A" w:rsidRPr="006436F8" w:rsidRDefault="00A76183" w:rsidP="006523F1">
      <w:pPr>
        <w:pStyle w:val="ListParagraph"/>
        <w:ind w:left="1080"/>
        <w:rPr>
          <w:rFonts w:ascii="Goudy Old Style" w:hAnsi="Goudy Old Style"/>
          <w:sz w:val="24"/>
          <w:szCs w:val="24"/>
        </w:rPr>
      </w:pPr>
      <w:proofErr w:type="spellStart"/>
      <w:r w:rsidRPr="00270602">
        <w:rPr>
          <w:rFonts w:ascii="Goudy Old Style" w:hAnsi="Goudy Old Style"/>
          <w:i/>
          <w:sz w:val="28"/>
          <w:szCs w:val="28"/>
        </w:rPr>
        <w:t>Messrs</w:t>
      </w:r>
      <w:proofErr w:type="spellEnd"/>
      <w:r w:rsidRPr="00270602">
        <w:rPr>
          <w:rFonts w:ascii="Goudy Old Style" w:hAnsi="Goudy Old Style"/>
          <w:i/>
          <w:sz w:val="28"/>
          <w:szCs w:val="28"/>
        </w:rPr>
        <w:t xml:space="preserve"> </w:t>
      </w:r>
      <w:proofErr w:type="spellStart"/>
      <w:r w:rsidRPr="00270602">
        <w:rPr>
          <w:rFonts w:ascii="Goudy Old Style" w:hAnsi="Goudy Old Style"/>
          <w:i/>
          <w:sz w:val="28"/>
          <w:szCs w:val="28"/>
        </w:rPr>
        <w:t>Cheda</w:t>
      </w:r>
      <w:proofErr w:type="spellEnd"/>
      <w:r w:rsidRPr="00270602">
        <w:rPr>
          <w:rFonts w:ascii="Goudy Old Style" w:hAnsi="Goudy Old Style"/>
          <w:i/>
          <w:sz w:val="28"/>
          <w:szCs w:val="28"/>
        </w:rPr>
        <w:t xml:space="preserve"> &amp; </w:t>
      </w:r>
      <w:proofErr w:type="spellStart"/>
      <w:r w:rsidRPr="00270602">
        <w:rPr>
          <w:rFonts w:ascii="Goudy Old Style" w:hAnsi="Goudy Old Style"/>
          <w:i/>
          <w:sz w:val="28"/>
          <w:szCs w:val="28"/>
        </w:rPr>
        <w:t>Cheda</w:t>
      </w:r>
      <w:proofErr w:type="spellEnd"/>
      <w:r>
        <w:rPr>
          <w:rFonts w:ascii="Goudy Old Style" w:hAnsi="Goudy Old Style"/>
          <w:b/>
          <w:i/>
          <w:sz w:val="28"/>
          <w:szCs w:val="28"/>
        </w:rPr>
        <w:t xml:space="preserve">, </w:t>
      </w:r>
      <w:r w:rsidRPr="00270602">
        <w:rPr>
          <w:rFonts w:ascii="Goudy Old Style" w:hAnsi="Goudy Old Style"/>
          <w:sz w:val="28"/>
          <w:szCs w:val="28"/>
        </w:rPr>
        <w:t>3</w:t>
      </w:r>
      <w:r w:rsidRPr="00270602">
        <w:rPr>
          <w:rFonts w:ascii="Goudy Old Style" w:hAnsi="Goudy Old Style"/>
          <w:sz w:val="28"/>
          <w:szCs w:val="28"/>
          <w:vertAlign w:val="superscript"/>
        </w:rPr>
        <w:t>rd</w:t>
      </w:r>
      <w:r w:rsidRPr="00270602">
        <w:rPr>
          <w:rFonts w:ascii="Goudy Old Style" w:hAnsi="Goudy Old Style"/>
          <w:sz w:val="28"/>
          <w:szCs w:val="28"/>
        </w:rPr>
        <w:t xml:space="preserve"> to 9</w:t>
      </w:r>
      <w:r w:rsidRPr="00270602">
        <w:rPr>
          <w:rFonts w:ascii="Goudy Old Style" w:hAnsi="Goudy Old Style"/>
          <w:sz w:val="28"/>
          <w:szCs w:val="28"/>
          <w:vertAlign w:val="superscript"/>
        </w:rPr>
        <w:t>th</w:t>
      </w:r>
      <w:r w:rsidRPr="00270602">
        <w:rPr>
          <w:rFonts w:ascii="Goudy Old Style" w:hAnsi="Goudy Old Style"/>
          <w:sz w:val="28"/>
          <w:szCs w:val="28"/>
        </w:rPr>
        <w:t xml:space="preserve"> respondents’ legal practitioners</w:t>
      </w:r>
    </w:p>
    <w:sectPr w:rsidR="00A5369A" w:rsidRPr="006436F8" w:rsidSect="00A929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E4C50" w14:textId="77777777" w:rsidR="00B61359" w:rsidRDefault="00B61359" w:rsidP="00BB42D3">
      <w:pPr>
        <w:spacing w:after="0" w:line="240" w:lineRule="auto"/>
      </w:pPr>
      <w:r>
        <w:separator/>
      </w:r>
    </w:p>
  </w:endnote>
  <w:endnote w:type="continuationSeparator" w:id="0">
    <w:p w14:paraId="71A7B543" w14:textId="77777777" w:rsidR="00B61359" w:rsidRDefault="00B61359" w:rsidP="00BB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CFA7C" w14:textId="77777777" w:rsidR="00B61359" w:rsidRDefault="00B61359" w:rsidP="00BB42D3">
      <w:pPr>
        <w:spacing w:after="0" w:line="240" w:lineRule="auto"/>
      </w:pPr>
      <w:r>
        <w:separator/>
      </w:r>
    </w:p>
  </w:footnote>
  <w:footnote w:type="continuationSeparator" w:id="0">
    <w:p w14:paraId="0BF521B1" w14:textId="77777777" w:rsidR="00B61359" w:rsidRDefault="00B61359" w:rsidP="00BB4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561659"/>
      <w:docPartObj>
        <w:docPartGallery w:val="Page Numbers (Top of Page)"/>
        <w:docPartUnique/>
      </w:docPartObj>
    </w:sdtPr>
    <w:sdtEndPr>
      <w:rPr>
        <w:noProof/>
      </w:rPr>
    </w:sdtEndPr>
    <w:sdtContent>
      <w:p w14:paraId="2521802C" w14:textId="77777777" w:rsidR="006523F1" w:rsidRDefault="006523F1">
        <w:pPr>
          <w:pStyle w:val="Header"/>
          <w:jc w:val="right"/>
          <w:rPr>
            <w:noProof/>
          </w:rPr>
        </w:pPr>
        <w:r>
          <w:fldChar w:fldCharType="begin"/>
        </w:r>
        <w:r>
          <w:instrText xml:space="preserve"> PAGE   \* MERGEFORMAT </w:instrText>
        </w:r>
        <w:r>
          <w:fldChar w:fldCharType="separate"/>
        </w:r>
        <w:r w:rsidR="003E262C">
          <w:rPr>
            <w:noProof/>
          </w:rPr>
          <w:t>1</w:t>
        </w:r>
        <w:r>
          <w:rPr>
            <w:noProof/>
          </w:rPr>
          <w:fldChar w:fldCharType="end"/>
        </w:r>
      </w:p>
      <w:p w14:paraId="6DDC765A" w14:textId="77777777" w:rsidR="006523F1" w:rsidRDefault="006523F1">
        <w:pPr>
          <w:pStyle w:val="Header"/>
          <w:jc w:val="right"/>
          <w:rPr>
            <w:noProof/>
          </w:rPr>
        </w:pPr>
        <w:r>
          <w:rPr>
            <w:noProof/>
          </w:rPr>
          <w:t>HB 154/23</w:t>
        </w:r>
      </w:p>
      <w:p w14:paraId="704D883B" w14:textId="77777777" w:rsidR="006523F1" w:rsidRDefault="006523F1">
        <w:pPr>
          <w:pStyle w:val="Header"/>
          <w:jc w:val="right"/>
          <w:rPr>
            <w:noProof/>
          </w:rPr>
        </w:pPr>
        <w:r>
          <w:rPr>
            <w:noProof/>
          </w:rPr>
          <w:t>HC 1333/23</w:t>
        </w:r>
      </w:p>
      <w:p w14:paraId="1E46DE44" w14:textId="11C4C7DC" w:rsidR="006523F1" w:rsidRDefault="006523F1">
        <w:pPr>
          <w:pStyle w:val="Header"/>
          <w:jc w:val="right"/>
        </w:pPr>
        <w:r>
          <w:rPr>
            <w:noProof/>
          </w:rPr>
          <w:t>UCA 80/23</w:t>
        </w:r>
      </w:p>
    </w:sdtContent>
  </w:sdt>
  <w:p w14:paraId="2E81CD6C" w14:textId="77777777" w:rsidR="006523F1" w:rsidRDefault="00652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87274"/>
    <w:multiLevelType w:val="hybridMultilevel"/>
    <w:tmpl w:val="673A95BE"/>
    <w:lvl w:ilvl="0" w:tplc="EE92FDE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0B167DD9"/>
    <w:multiLevelType w:val="hybridMultilevel"/>
    <w:tmpl w:val="2864ED8E"/>
    <w:lvl w:ilvl="0" w:tplc="58BA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250A6"/>
    <w:multiLevelType w:val="hybridMultilevel"/>
    <w:tmpl w:val="4C5E26AE"/>
    <w:lvl w:ilvl="0" w:tplc="A658F6B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107926BA"/>
    <w:multiLevelType w:val="hybridMultilevel"/>
    <w:tmpl w:val="DDD6F054"/>
    <w:lvl w:ilvl="0" w:tplc="6058A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267454"/>
    <w:multiLevelType w:val="hybridMultilevel"/>
    <w:tmpl w:val="81B45658"/>
    <w:lvl w:ilvl="0" w:tplc="24E0EB7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nsid w:val="1512185E"/>
    <w:multiLevelType w:val="hybridMultilevel"/>
    <w:tmpl w:val="FEFE00A2"/>
    <w:lvl w:ilvl="0" w:tplc="38428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06415"/>
    <w:multiLevelType w:val="hybridMultilevel"/>
    <w:tmpl w:val="F2D0B480"/>
    <w:lvl w:ilvl="0" w:tplc="F8CC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CF0D6E"/>
    <w:multiLevelType w:val="hybridMultilevel"/>
    <w:tmpl w:val="2648F00A"/>
    <w:lvl w:ilvl="0" w:tplc="DB10B6E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C53E2F"/>
    <w:multiLevelType w:val="hybridMultilevel"/>
    <w:tmpl w:val="9AE6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11FE5"/>
    <w:multiLevelType w:val="hybridMultilevel"/>
    <w:tmpl w:val="9118F3F6"/>
    <w:lvl w:ilvl="0" w:tplc="798C809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2BC436E7"/>
    <w:multiLevelType w:val="hybridMultilevel"/>
    <w:tmpl w:val="A71C4F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02E0BAC"/>
    <w:multiLevelType w:val="hybridMultilevel"/>
    <w:tmpl w:val="A71C4F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0DD3CD3"/>
    <w:multiLevelType w:val="hybridMultilevel"/>
    <w:tmpl w:val="D294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833FF"/>
    <w:multiLevelType w:val="hybridMultilevel"/>
    <w:tmpl w:val="AC68B562"/>
    <w:lvl w:ilvl="0" w:tplc="F5AEA35C">
      <w:start w:val="1"/>
      <w:numFmt w:val="lowerLetter"/>
      <w:lvlText w:val="%1)"/>
      <w:lvlJc w:val="left"/>
      <w:pPr>
        <w:ind w:left="720" w:hanging="360"/>
      </w:pPr>
      <w:rPr>
        <w:rFonts w:ascii="Goudy Old Style" w:eastAsiaTheme="minorHAnsi" w:hAnsi="Goudy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21A36"/>
    <w:multiLevelType w:val="hybridMultilevel"/>
    <w:tmpl w:val="33803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9D85E4F"/>
    <w:multiLevelType w:val="hybridMultilevel"/>
    <w:tmpl w:val="90EEA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2293A"/>
    <w:multiLevelType w:val="hybridMultilevel"/>
    <w:tmpl w:val="AB6C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D0992"/>
    <w:multiLevelType w:val="hybridMultilevel"/>
    <w:tmpl w:val="D4BCB8B4"/>
    <w:lvl w:ilvl="0" w:tplc="C0922208">
      <w:numFmt w:val="bullet"/>
      <w:lvlText w:val="-"/>
      <w:lvlJc w:val="left"/>
      <w:pPr>
        <w:ind w:left="720" w:hanging="360"/>
      </w:pPr>
      <w:rPr>
        <w:rFonts w:ascii="Goudy Old Style" w:eastAsiaTheme="minorHAnsi" w:hAnsi="Goudy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6C7138"/>
    <w:multiLevelType w:val="hybridMultilevel"/>
    <w:tmpl w:val="D32863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EB65409"/>
    <w:multiLevelType w:val="hybridMultilevel"/>
    <w:tmpl w:val="B6B60A0C"/>
    <w:lvl w:ilvl="0" w:tplc="153601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0A0AC2"/>
    <w:multiLevelType w:val="hybridMultilevel"/>
    <w:tmpl w:val="DEF02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541566DC"/>
    <w:multiLevelType w:val="hybridMultilevel"/>
    <w:tmpl w:val="F788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FC2229"/>
    <w:multiLevelType w:val="hybridMultilevel"/>
    <w:tmpl w:val="FB7A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425881"/>
    <w:multiLevelType w:val="hybridMultilevel"/>
    <w:tmpl w:val="5F34E9C0"/>
    <w:lvl w:ilvl="0" w:tplc="B8FE9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9B30D7"/>
    <w:multiLevelType w:val="hybridMultilevel"/>
    <w:tmpl w:val="CF26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5D3E5E"/>
    <w:multiLevelType w:val="hybridMultilevel"/>
    <w:tmpl w:val="0558807E"/>
    <w:lvl w:ilvl="0" w:tplc="9F7E15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0E55E4"/>
    <w:multiLevelType w:val="hybridMultilevel"/>
    <w:tmpl w:val="7C70706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0445A76"/>
    <w:multiLevelType w:val="hybridMultilevel"/>
    <w:tmpl w:val="763EB2F0"/>
    <w:lvl w:ilvl="0" w:tplc="22E89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251203"/>
    <w:multiLevelType w:val="hybridMultilevel"/>
    <w:tmpl w:val="6EE8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C267F8"/>
    <w:multiLevelType w:val="hybridMultilevel"/>
    <w:tmpl w:val="8D240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3F6C46"/>
    <w:multiLevelType w:val="hybridMultilevel"/>
    <w:tmpl w:val="61822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201F59"/>
    <w:multiLevelType w:val="hybridMultilevel"/>
    <w:tmpl w:val="94A62F02"/>
    <w:lvl w:ilvl="0" w:tplc="C0922208">
      <w:numFmt w:val="bullet"/>
      <w:lvlText w:val="-"/>
      <w:lvlJc w:val="left"/>
      <w:pPr>
        <w:ind w:left="1440" w:hanging="360"/>
      </w:pPr>
      <w:rPr>
        <w:rFonts w:ascii="Goudy Old Style" w:eastAsiaTheme="minorHAnsi" w:hAnsi="Goudy Old Styl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6E069E7"/>
    <w:multiLevelType w:val="hybridMultilevel"/>
    <w:tmpl w:val="FC84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F41EE1"/>
    <w:multiLevelType w:val="hybridMultilevel"/>
    <w:tmpl w:val="C338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B30E00"/>
    <w:multiLevelType w:val="hybridMultilevel"/>
    <w:tmpl w:val="6938E654"/>
    <w:lvl w:ilvl="0" w:tplc="82C89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56706D"/>
    <w:multiLevelType w:val="hybridMultilevel"/>
    <w:tmpl w:val="C29E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3F1A89"/>
    <w:multiLevelType w:val="hybridMultilevel"/>
    <w:tmpl w:val="44340C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22"/>
  </w:num>
  <w:num w:numId="3">
    <w:abstractNumId w:val="15"/>
  </w:num>
  <w:num w:numId="4">
    <w:abstractNumId w:val="8"/>
  </w:num>
  <w:num w:numId="5">
    <w:abstractNumId w:val="27"/>
  </w:num>
  <w:num w:numId="6">
    <w:abstractNumId w:val="16"/>
  </w:num>
  <w:num w:numId="7">
    <w:abstractNumId w:val="29"/>
  </w:num>
  <w:num w:numId="8">
    <w:abstractNumId w:val="24"/>
  </w:num>
  <w:num w:numId="9">
    <w:abstractNumId w:val="21"/>
  </w:num>
  <w:num w:numId="10">
    <w:abstractNumId w:val="34"/>
  </w:num>
  <w:num w:numId="11">
    <w:abstractNumId w:val="7"/>
  </w:num>
  <w:num w:numId="12">
    <w:abstractNumId w:val="25"/>
  </w:num>
  <w:num w:numId="13">
    <w:abstractNumId w:val="13"/>
  </w:num>
  <w:num w:numId="14">
    <w:abstractNumId w:val="3"/>
  </w:num>
  <w:num w:numId="15">
    <w:abstractNumId w:val="30"/>
  </w:num>
  <w:num w:numId="16">
    <w:abstractNumId w:val="32"/>
  </w:num>
  <w:num w:numId="17">
    <w:abstractNumId w:val="6"/>
  </w:num>
  <w:num w:numId="18">
    <w:abstractNumId w:val="5"/>
  </w:num>
  <w:num w:numId="19">
    <w:abstractNumId w:val="23"/>
  </w:num>
  <w:num w:numId="20">
    <w:abstractNumId w:val="33"/>
  </w:num>
  <w:num w:numId="21">
    <w:abstractNumId w:val="35"/>
  </w:num>
  <w:num w:numId="22">
    <w:abstractNumId w:val="28"/>
  </w:num>
  <w:num w:numId="23">
    <w:abstractNumId w:val="17"/>
  </w:num>
  <w:num w:numId="24">
    <w:abstractNumId w:val="31"/>
  </w:num>
  <w:num w:numId="25">
    <w:abstractNumId w:val="10"/>
  </w:num>
  <w:num w:numId="26">
    <w:abstractNumId w:val="11"/>
  </w:num>
  <w:num w:numId="27">
    <w:abstractNumId w:val="26"/>
  </w:num>
  <w:num w:numId="28">
    <w:abstractNumId w:val="36"/>
  </w:num>
  <w:num w:numId="29">
    <w:abstractNumId w:val="20"/>
  </w:num>
  <w:num w:numId="30">
    <w:abstractNumId w:val="9"/>
  </w:num>
  <w:num w:numId="31">
    <w:abstractNumId w:val="4"/>
  </w:num>
  <w:num w:numId="32">
    <w:abstractNumId w:val="18"/>
  </w:num>
  <w:num w:numId="33">
    <w:abstractNumId w:val="2"/>
  </w:num>
  <w:num w:numId="34">
    <w:abstractNumId w:val="14"/>
  </w:num>
  <w:num w:numId="35">
    <w:abstractNumId w:val="0"/>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A2"/>
    <w:rsid w:val="00003EAB"/>
    <w:rsid w:val="0000508D"/>
    <w:rsid w:val="00030F16"/>
    <w:rsid w:val="00033CCC"/>
    <w:rsid w:val="00045765"/>
    <w:rsid w:val="000942D2"/>
    <w:rsid w:val="000A5D4B"/>
    <w:rsid w:val="000B524D"/>
    <w:rsid w:val="000D1015"/>
    <w:rsid w:val="0012086D"/>
    <w:rsid w:val="001534A3"/>
    <w:rsid w:val="00187BCD"/>
    <w:rsid w:val="00197049"/>
    <w:rsid w:val="001D760C"/>
    <w:rsid w:val="002416D2"/>
    <w:rsid w:val="00247640"/>
    <w:rsid w:val="00270589"/>
    <w:rsid w:val="002B3934"/>
    <w:rsid w:val="002D3052"/>
    <w:rsid w:val="002F5AF1"/>
    <w:rsid w:val="00303236"/>
    <w:rsid w:val="00304E76"/>
    <w:rsid w:val="00324907"/>
    <w:rsid w:val="00333020"/>
    <w:rsid w:val="00366137"/>
    <w:rsid w:val="003679EB"/>
    <w:rsid w:val="00370E2D"/>
    <w:rsid w:val="00397965"/>
    <w:rsid w:val="003B459E"/>
    <w:rsid w:val="003E1775"/>
    <w:rsid w:val="003E262C"/>
    <w:rsid w:val="00440A32"/>
    <w:rsid w:val="00452F00"/>
    <w:rsid w:val="00464AE3"/>
    <w:rsid w:val="0049432E"/>
    <w:rsid w:val="004A35E8"/>
    <w:rsid w:val="004D4476"/>
    <w:rsid w:val="00511B84"/>
    <w:rsid w:val="00514CAB"/>
    <w:rsid w:val="00551C19"/>
    <w:rsid w:val="005B2336"/>
    <w:rsid w:val="005D02EC"/>
    <w:rsid w:val="005D3C42"/>
    <w:rsid w:val="005D41B3"/>
    <w:rsid w:val="006034FF"/>
    <w:rsid w:val="00607933"/>
    <w:rsid w:val="00607C0A"/>
    <w:rsid w:val="006436F8"/>
    <w:rsid w:val="00644D9D"/>
    <w:rsid w:val="006523F1"/>
    <w:rsid w:val="00667F1A"/>
    <w:rsid w:val="0069579E"/>
    <w:rsid w:val="006E333A"/>
    <w:rsid w:val="006F5BAA"/>
    <w:rsid w:val="00710C36"/>
    <w:rsid w:val="00746243"/>
    <w:rsid w:val="007B04FA"/>
    <w:rsid w:val="007C06ED"/>
    <w:rsid w:val="007C2AF0"/>
    <w:rsid w:val="007D2BB8"/>
    <w:rsid w:val="008115A1"/>
    <w:rsid w:val="00816A2F"/>
    <w:rsid w:val="0088131D"/>
    <w:rsid w:val="00884128"/>
    <w:rsid w:val="008A67D5"/>
    <w:rsid w:val="008B5EE1"/>
    <w:rsid w:val="008B7443"/>
    <w:rsid w:val="008D3970"/>
    <w:rsid w:val="008D6D85"/>
    <w:rsid w:val="008F49B7"/>
    <w:rsid w:val="009043E6"/>
    <w:rsid w:val="00913021"/>
    <w:rsid w:val="00933B9E"/>
    <w:rsid w:val="00941A7B"/>
    <w:rsid w:val="00945BBF"/>
    <w:rsid w:val="009A5453"/>
    <w:rsid w:val="009A7410"/>
    <w:rsid w:val="009F712A"/>
    <w:rsid w:val="00A040ED"/>
    <w:rsid w:val="00A11BB7"/>
    <w:rsid w:val="00A13A3F"/>
    <w:rsid w:val="00A16A62"/>
    <w:rsid w:val="00A32E18"/>
    <w:rsid w:val="00A4194D"/>
    <w:rsid w:val="00A5369A"/>
    <w:rsid w:val="00A76183"/>
    <w:rsid w:val="00A83FCB"/>
    <w:rsid w:val="00A9294D"/>
    <w:rsid w:val="00AD271F"/>
    <w:rsid w:val="00AD3F9E"/>
    <w:rsid w:val="00AE26AC"/>
    <w:rsid w:val="00AF34C7"/>
    <w:rsid w:val="00B11D01"/>
    <w:rsid w:val="00B12DBB"/>
    <w:rsid w:val="00B52F5E"/>
    <w:rsid w:val="00B61359"/>
    <w:rsid w:val="00B85227"/>
    <w:rsid w:val="00B95B58"/>
    <w:rsid w:val="00BB42D3"/>
    <w:rsid w:val="00C04062"/>
    <w:rsid w:val="00C30B66"/>
    <w:rsid w:val="00C31522"/>
    <w:rsid w:val="00C47AD4"/>
    <w:rsid w:val="00C55541"/>
    <w:rsid w:val="00C56E12"/>
    <w:rsid w:val="00C619BB"/>
    <w:rsid w:val="00C94FE4"/>
    <w:rsid w:val="00C97E6E"/>
    <w:rsid w:val="00CB1F7B"/>
    <w:rsid w:val="00CD2AA3"/>
    <w:rsid w:val="00CE704F"/>
    <w:rsid w:val="00D00F0D"/>
    <w:rsid w:val="00D065B6"/>
    <w:rsid w:val="00D225ED"/>
    <w:rsid w:val="00D55BB0"/>
    <w:rsid w:val="00DA7F3B"/>
    <w:rsid w:val="00DE3DF0"/>
    <w:rsid w:val="00DF29D0"/>
    <w:rsid w:val="00DF4DD4"/>
    <w:rsid w:val="00E17BE8"/>
    <w:rsid w:val="00E273A9"/>
    <w:rsid w:val="00E31ACE"/>
    <w:rsid w:val="00E56E5E"/>
    <w:rsid w:val="00EB4C18"/>
    <w:rsid w:val="00EF469F"/>
    <w:rsid w:val="00F02ADA"/>
    <w:rsid w:val="00F063CB"/>
    <w:rsid w:val="00F23CA2"/>
    <w:rsid w:val="00F35F94"/>
    <w:rsid w:val="00F6603C"/>
    <w:rsid w:val="00F6681D"/>
    <w:rsid w:val="00F7395F"/>
    <w:rsid w:val="00F75E4C"/>
    <w:rsid w:val="00FA6D40"/>
    <w:rsid w:val="00FB68F9"/>
    <w:rsid w:val="00FC4905"/>
    <w:rsid w:val="00FD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5071"/>
  <w15:chartTrackingRefBased/>
  <w15:docId w15:val="{88B1E22C-27C8-44FA-A077-CFBB0E93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6F8"/>
    <w:pPr>
      <w:ind w:left="720"/>
      <w:contextualSpacing/>
    </w:pPr>
  </w:style>
  <w:style w:type="table" w:styleId="TableGrid">
    <w:name w:val="Table Grid"/>
    <w:basedOn w:val="TableNormal"/>
    <w:uiPriority w:val="39"/>
    <w:rsid w:val="00A53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2D3"/>
  </w:style>
  <w:style w:type="paragraph" w:styleId="Footer">
    <w:name w:val="footer"/>
    <w:basedOn w:val="Normal"/>
    <w:link w:val="FooterChar"/>
    <w:uiPriority w:val="99"/>
    <w:unhideWhenUsed/>
    <w:rsid w:val="00BB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2D3"/>
  </w:style>
  <w:style w:type="paragraph" w:styleId="BalloonText">
    <w:name w:val="Balloon Text"/>
    <w:basedOn w:val="Normal"/>
    <w:link w:val="BalloonTextChar"/>
    <w:uiPriority w:val="99"/>
    <w:semiHidden/>
    <w:unhideWhenUsed/>
    <w:rsid w:val="00AE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6AC"/>
    <w:rPr>
      <w:rFonts w:ascii="Segoe UI" w:hAnsi="Segoe UI" w:cs="Segoe UI"/>
      <w:sz w:val="18"/>
      <w:szCs w:val="18"/>
    </w:rPr>
  </w:style>
  <w:style w:type="paragraph" w:styleId="NoSpacing">
    <w:name w:val="No Spacing"/>
    <w:uiPriority w:val="1"/>
    <w:qFormat/>
    <w:rsid w:val="006523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6</cp:revision>
  <cp:lastPrinted>2023-07-27T08:11:00Z</cp:lastPrinted>
  <dcterms:created xsi:type="dcterms:W3CDTF">2023-07-27T06:49:00Z</dcterms:created>
  <dcterms:modified xsi:type="dcterms:W3CDTF">2023-08-04T06:20:00Z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46e7a329dbe0d432b724051b277ba2978bc4574dc7eda4c5f80c5e38d41b49eb</vt:lpwstr>
  </property>
</Properties>
</file>