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5F2" w:rsidRPr="00395C62" w:rsidRDefault="005A7412" w:rsidP="005A7412">
      <w:pPr>
        <w:spacing w:after="0" w:line="240" w:lineRule="auto"/>
        <w:rPr>
          <w:rFonts w:ascii="Times New Roman" w:hAnsi="Times New Roman" w:cs="Times New Roman"/>
          <w:b/>
          <w:sz w:val="24"/>
          <w:szCs w:val="24"/>
        </w:rPr>
      </w:pPr>
      <w:r w:rsidRPr="00395C62">
        <w:rPr>
          <w:rFonts w:ascii="Times New Roman" w:hAnsi="Times New Roman" w:cs="Times New Roman"/>
          <w:b/>
          <w:sz w:val="24"/>
          <w:szCs w:val="24"/>
        </w:rPr>
        <w:t>IN THE LABOUR COURT OF ZIMBABWE</w:t>
      </w:r>
      <w:r w:rsidRPr="00395C62">
        <w:rPr>
          <w:rFonts w:ascii="Times New Roman" w:hAnsi="Times New Roman" w:cs="Times New Roman"/>
          <w:b/>
          <w:sz w:val="24"/>
          <w:szCs w:val="24"/>
        </w:rPr>
        <w:tab/>
      </w:r>
      <w:r w:rsidR="00395C62">
        <w:rPr>
          <w:rFonts w:ascii="Times New Roman" w:hAnsi="Times New Roman" w:cs="Times New Roman"/>
          <w:b/>
          <w:sz w:val="24"/>
          <w:szCs w:val="24"/>
        </w:rPr>
        <w:t xml:space="preserve">       </w:t>
      </w:r>
      <w:r w:rsidRPr="00395C62">
        <w:rPr>
          <w:rFonts w:ascii="Times New Roman" w:hAnsi="Times New Roman" w:cs="Times New Roman"/>
          <w:b/>
          <w:sz w:val="24"/>
          <w:szCs w:val="24"/>
        </w:rPr>
        <w:t>JUDGMENT NO LC/H/</w:t>
      </w:r>
      <w:r w:rsidR="00E25654">
        <w:rPr>
          <w:rFonts w:ascii="Times New Roman" w:hAnsi="Times New Roman" w:cs="Times New Roman"/>
          <w:b/>
          <w:sz w:val="24"/>
          <w:szCs w:val="24"/>
        </w:rPr>
        <w:t>381</w:t>
      </w:r>
      <w:r w:rsidRPr="00395C62">
        <w:rPr>
          <w:rFonts w:ascii="Times New Roman" w:hAnsi="Times New Roman" w:cs="Times New Roman"/>
          <w:b/>
          <w:sz w:val="24"/>
          <w:szCs w:val="24"/>
        </w:rPr>
        <w:t>/2016</w:t>
      </w:r>
    </w:p>
    <w:p w:rsidR="005A7412" w:rsidRPr="00395C62" w:rsidRDefault="005A7412" w:rsidP="005A7412">
      <w:pPr>
        <w:spacing w:after="0" w:line="240" w:lineRule="auto"/>
        <w:rPr>
          <w:rFonts w:ascii="Times New Roman" w:hAnsi="Times New Roman" w:cs="Times New Roman"/>
          <w:b/>
          <w:sz w:val="24"/>
          <w:szCs w:val="24"/>
        </w:rPr>
      </w:pPr>
    </w:p>
    <w:p w:rsidR="005A7412" w:rsidRPr="00395C62" w:rsidRDefault="005A7412" w:rsidP="005A7412">
      <w:pPr>
        <w:spacing w:after="0" w:line="240" w:lineRule="auto"/>
        <w:rPr>
          <w:rFonts w:ascii="Times New Roman" w:hAnsi="Times New Roman" w:cs="Times New Roman"/>
          <w:b/>
          <w:sz w:val="24"/>
          <w:szCs w:val="24"/>
        </w:rPr>
      </w:pPr>
      <w:r w:rsidRPr="00395C62">
        <w:rPr>
          <w:rFonts w:ascii="Times New Roman" w:hAnsi="Times New Roman" w:cs="Times New Roman"/>
          <w:b/>
          <w:sz w:val="24"/>
          <w:szCs w:val="24"/>
        </w:rPr>
        <w:t>HARARE, 24 FEBRUARY 2016 &amp;</w:t>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Pr="00395C62">
        <w:rPr>
          <w:rFonts w:ascii="Times New Roman" w:hAnsi="Times New Roman" w:cs="Times New Roman"/>
          <w:b/>
          <w:sz w:val="24"/>
          <w:szCs w:val="24"/>
        </w:rPr>
        <w:tab/>
        <w:t xml:space="preserve">        </w:t>
      </w:r>
      <w:r w:rsidR="00395C62">
        <w:rPr>
          <w:rFonts w:ascii="Times New Roman" w:hAnsi="Times New Roman" w:cs="Times New Roman"/>
          <w:b/>
          <w:sz w:val="24"/>
          <w:szCs w:val="24"/>
        </w:rPr>
        <w:t xml:space="preserve">        </w:t>
      </w:r>
      <w:r w:rsidRPr="00395C62">
        <w:rPr>
          <w:rFonts w:ascii="Times New Roman" w:hAnsi="Times New Roman" w:cs="Times New Roman"/>
          <w:b/>
          <w:sz w:val="24"/>
          <w:szCs w:val="24"/>
        </w:rPr>
        <w:t xml:space="preserve"> </w:t>
      </w:r>
      <w:r w:rsidR="00E25654">
        <w:rPr>
          <w:rFonts w:ascii="Times New Roman" w:hAnsi="Times New Roman" w:cs="Times New Roman"/>
          <w:b/>
          <w:sz w:val="24"/>
          <w:szCs w:val="24"/>
        </w:rPr>
        <w:t xml:space="preserve">  </w:t>
      </w:r>
      <w:r w:rsidRPr="00395C62">
        <w:rPr>
          <w:rFonts w:ascii="Times New Roman" w:hAnsi="Times New Roman" w:cs="Times New Roman"/>
          <w:b/>
          <w:sz w:val="24"/>
          <w:szCs w:val="24"/>
        </w:rPr>
        <w:t>CASE NO LC/H/343/2015</w:t>
      </w:r>
    </w:p>
    <w:p w:rsidR="005A7412" w:rsidRPr="00E25654" w:rsidRDefault="00E25654" w:rsidP="005A7412">
      <w:pPr>
        <w:spacing w:after="0" w:line="240" w:lineRule="auto"/>
        <w:rPr>
          <w:rFonts w:ascii="Times New Roman" w:hAnsi="Times New Roman" w:cs="Times New Roman"/>
          <w:b/>
          <w:sz w:val="24"/>
          <w:szCs w:val="24"/>
        </w:rPr>
      </w:pPr>
      <w:r w:rsidRPr="00E25654">
        <w:rPr>
          <w:rFonts w:ascii="Times New Roman" w:hAnsi="Times New Roman" w:cs="Times New Roman"/>
          <w:b/>
          <w:sz w:val="24"/>
          <w:szCs w:val="24"/>
        </w:rPr>
        <w:t>10 JUNE 2016</w:t>
      </w:r>
    </w:p>
    <w:p w:rsidR="005A7412" w:rsidRDefault="005A7412" w:rsidP="005A7412">
      <w:pPr>
        <w:spacing w:after="0" w:line="240" w:lineRule="auto"/>
        <w:rPr>
          <w:rFonts w:ascii="Times New Roman" w:hAnsi="Times New Roman" w:cs="Times New Roman"/>
          <w:sz w:val="24"/>
          <w:szCs w:val="24"/>
        </w:rPr>
      </w:pPr>
    </w:p>
    <w:p w:rsidR="00E25654" w:rsidRDefault="00E25654"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p>
    <w:p w:rsidR="00372F2F" w:rsidRPr="00395C62" w:rsidRDefault="00372F2F" w:rsidP="005A7412">
      <w:pPr>
        <w:spacing w:after="0" w:line="240" w:lineRule="auto"/>
        <w:rPr>
          <w:rFonts w:ascii="Times New Roman" w:hAnsi="Times New Roman" w:cs="Times New Roman"/>
          <w:b/>
          <w:sz w:val="24"/>
          <w:szCs w:val="24"/>
        </w:rPr>
      </w:pPr>
      <w:r w:rsidRPr="00395C62">
        <w:rPr>
          <w:rFonts w:ascii="Times New Roman" w:hAnsi="Times New Roman" w:cs="Times New Roman"/>
          <w:b/>
          <w:sz w:val="24"/>
          <w:szCs w:val="24"/>
        </w:rPr>
        <w:t>ANTONATER DENGENDE</w:t>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Pr="00395C62">
        <w:rPr>
          <w:rFonts w:ascii="Times New Roman" w:hAnsi="Times New Roman" w:cs="Times New Roman"/>
          <w:b/>
          <w:sz w:val="24"/>
          <w:szCs w:val="24"/>
        </w:rPr>
        <w:tab/>
        <w:t>APPELLANT</w:t>
      </w: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p>
    <w:p w:rsidR="00372F2F" w:rsidRPr="00395C62" w:rsidRDefault="00372F2F" w:rsidP="005A7412">
      <w:pPr>
        <w:spacing w:after="0" w:line="240" w:lineRule="auto"/>
        <w:rPr>
          <w:rFonts w:ascii="Times New Roman" w:hAnsi="Times New Roman" w:cs="Times New Roman"/>
          <w:b/>
          <w:sz w:val="24"/>
          <w:szCs w:val="24"/>
        </w:rPr>
      </w:pPr>
      <w:r w:rsidRPr="00395C62">
        <w:rPr>
          <w:rFonts w:ascii="Times New Roman" w:hAnsi="Times New Roman" w:cs="Times New Roman"/>
          <w:b/>
          <w:sz w:val="24"/>
          <w:szCs w:val="24"/>
        </w:rPr>
        <w:t>M</w:t>
      </w:r>
      <w:bookmarkStart w:id="0" w:name="_GoBack"/>
      <w:bookmarkEnd w:id="0"/>
      <w:r w:rsidRPr="00395C62">
        <w:rPr>
          <w:rFonts w:ascii="Times New Roman" w:hAnsi="Times New Roman" w:cs="Times New Roman"/>
          <w:b/>
          <w:sz w:val="24"/>
          <w:szCs w:val="24"/>
        </w:rPr>
        <w:t>T SELINDA HIGH SCHOOL</w:t>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Pr="00395C62">
        <w:rPr>
          <w:rFonts w:ascii="Times New Roman" w:hAnsi="Times New Roman" w:cs="Times New Roman"/>
          <w:b/>
          <w:sz w:val="24"/>
          <w:szCs w:val="24"/>
        </w:rPr>
        <w:tab/>
      </w:r>
      <w:r w:rsidR="00395C62">
        <w:rPr>
          <w:rFonts w:ascii="Times New Roman" w:hAnsi="Times New Roman" w:cs="Times New Roman"/>
          <w:b/>
          <w:sz w:val="24"/>
          <w:szCs w:val="24"/>
        </w:rPr>
        <w:tab/>
      </w:r>
      <w:r w:rsidRPr="00395C62">
        <w:rPr>
          <w:rFonts w:ascii="Times New Roman" w:hAnsi="Times New Roman" w:cs="Times New Roman"/>
          <w:b/>
          <w:sz w:val="24"/>
          <w:szCs w:val="24"/>
        </w:rPr>
        <w:t>RESPONDENT</w:t>
      </w: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L </w:t>
      </w:r>
      <w:proofErr w:type="spellStart"/>
      <w:r>
        <w:rPr>
          <w:rFonts w:ascii="Times New Roman" w:hAnsi="Times New Roman" w:cs="Times New Roman"/>
          <w:sz w:val="24"/>
          <w:szCs w:val="24"/>
        </w:rPr>
        <w:t>Uriri</w:t>
      </w:r>
      <w:proofErr w:type="spellEnd"/>
      <w:r>
        <w:rPr>
          <w:rFonts w:ascii="Times New Roman" w:hAnsi="Times New Roman" w:cs="Times New Roman"/>
          <w:sz w:val="24"/>
          <w:szCs w:val="24"/>
        </w:rPr>
        <w:t xml:space="preserve"> (Legal Practitioner)</w:t>
      </w: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T </w:t>
      </w:r>
      <w:proofErr w:type="spellStart"/>
      <w:r>
        <w:rPr>
          <w:rFonts w:ascii="Times New Roman" w:hAnsi="Times New Roman" w:cs="Times New Roman"/>
          <w:sz w:val="24"/>
          <w:szCs w:val="24"/>
        </w:rPr>
        <w:t>Chivale</w:t>
      </w:r>
      <w:proofErr w:type="spellEnd"/>
      <w:r>
        <w:rPr>
          <w:rFonts w:ascii="Times New Roman" w:hAnsi="Times New Roman" w:cs="Times New Roman"/>
          <w:sz w:val="24"/>
          <w:szCs w:val="24"/>
        </w:rPr>
        <w:t xml:space="preserve"> (Legal Practitioner)</w:t>
      </w:r>
    </w:p>
    <w:p w:rsidR="00372F2F" w:rsidRDefault="00372F2F" w:rsidP="005A7412">
      <w:pPr>
        <w:spacing w:after="0" w:line="240" w:lineRule="auto"/>
        <w:rPr>
          <w:rFonts w:ascii="Times New Roman" w:hAnsi="Times New Roman" w:cs="Times New Roman"/>
          <w:sz w:val="24"/>
          <w:szCs w:val="24"/>
        </w:rPr>
      </w:pPr>
    </w:p>
    <w:p w:rsidR="00372F2F" w:rsidRDefault="00372F2F" w:rsidP="005A7412">
      <w:pPr>
        <w:spacing w:after="0" w:line="240" w:lineRule="auto"/>
        <w:rPr>
          <w:rFonts w:ascii="Times New Roman" w:hAnsi="Times New Roman" w:cs="Times New Roman"/>
          <w:sz w:val="24"/>
          <w:szCs w:val="24"/>
        </w:rPr>
      </w:pPr>
    </w:p>
    <w:p w:rsidR="00372F2F" w:rsidRPr="00395C62" w:rsidRDefault="00372F2F" w:rsidP="005A7412">
      <w:pPr>
        <w:spacing w:after="0" w:line="240" w:lineRule="auto"/>
        <w:rPr>
          <w:rFonts w:ascii="Times New Roman" w:hAnsi="Times New Roman" w:cs="Times New Roman"/>
          <w:b/>
          <w:sz w:val="24"/>
          <w:szCs w:val="24"/>
        </w:rPr>
      </w:pPr>
      <w:r w:rsidRPr="00395C62">
        <w:rPr>
          <w:rFonts w:ascii="Times New Roman" w:hAnsi="Times New Roman" w:cs="Times New Roman"/>
          <w:b/>
          <w:sz w:val="24"/>
          <w:szCs w:val="24"/>
        </w:rPr>
        <w:t>CHIDZIVA J:</w:t>
      </w:r>
    </w:p>
    <w:p w:rsidR="00372F2F" w:rsidRDefault="00372F2F" w:rsidP="005A7412">
      <w:pPr>
        <w:spacing w:after="0" w:line="240" w:lineRule="auto"/>
        <w:rPr>
          <w:rFonts w:ascii="Times New Roman" w:hAnsi="Times New Roman" w:cs="Times New Roman"/>
          <w:sz w:val="24"/>
          <w:szCs w:val="24"/>
        </w:rPr>
      </w:pPr>
    </w:p>
    <w:p w:rsidR="00372F2F" w:rsidRDefault="00372F2F" w:rsidP="0039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decision of Honourable Arbitrator 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Matongoreni</w:t>
      </w:r>
      <w:proofErr w:type="spellEnd"/>
      <w:r>
        <w:rPr>
          <w:rFonts w:ascii="Times New Roman" w:hAnsi="Times New Roman" w:cs="Times New Roman"/>
          <w:sz w:val="24"/>
          <w:szCs w:val="24"/>
        </w:rPr>
        <w:t xml:space="preserve"> that was handed down on 7 March 2014. The arbitrator in his findings found that:</w:t>
      </w:r>
    </w:p>
    <w:p w:rsidR="00125BD0" w:rsidRDefault="00125BD0" w:rsidP="00395C62">
      <w:pPr>
        <w:spacing w:after="0" w:line="240" w:lineRule="auto"/>
        <w:jc w:val="both"/>
        <w:rPr>
          <w:rFonts w:ascii="Times New Roman" w:hAnsi="Times New Roman" w:cs="Times New Roman"/>
          <w:sz w:val="24"/>
          <w:szCs w:val="24"/>
        </w:rPr>
      </w:pPr>
    </w:p>
    <w:p w:rsidR="00125BD0" w:rsidRDefault="00125BD0" w:rsidP="00395C6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had no legitimate expectation of being re-engaged.</w:t>
      </w:r>
    </w:p>
    <w:p w:rsidR="00125BD0" w:rsidRDefault="00125BD0" w:rsidP="00395C6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declined to take the position of a bursar on permanent basis and thus she is dismissed.</w:t>
      </w:r>
    </w:p>
    <w:p w:rsidR="00125BD0" w:rsidRDefault="00125BD0" w:rsidP="00395C62">
      <w:pPr>
        <w:spacing w:after="0" w:line="240" w:lineRule="auto"/>
        <w:jc w:val="both"/>
        <w:rPr>
          <w:rFonts w:ascii="Times New Roman" w:hAnsi="Times New Roman" w:cs="Times New Roman"/>
          <w:sz w:val="24"/>
          <w:szCs w:val="24"/>
        </w:rPr>
      </w:pPr>
    </w:p>
    <w:p w:rsidR="00125BD0" w:rsidRDefault="00125BD0" w:rsidP="00395C6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background of this matter is that:</w:t>
      </w:r>
    </w:p>
    <w:p w:rsidR="00125BD0" w:rsidRDefault="00125BD0" w:rsidP="00395C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employed</w:t>
      </w:r>
      <w:r w:rsidR="00B40B20">
        <w:rPr>
          <w:rFonts w:ascii="Times New Roman" w:hAnsi="Times New Roman" w:cs="Times New Roman"/>
          <w:sz w:val="24"/>
          <w:szCs w:val="24"/>
        </w:rPr>
        <w:t xml:space="preserve"> as a school bursar from 14 January 2014 to 5 January 2015.</w:t>
      </w:r>
    </w:p>
    <w:p w:rsidR="00B40B20" w:rsidRDefault="00B40B20" w:rsidP="00395C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21 September 2014 she was appointed by UCCZ as a bursar for </w:t>
      </w:r>
      <w:proofErr w:type="spellStart"/>
      <w:r>
        <w:rPr>
          <w:rFonts w:ascii="Times New Roman" w:hAnsi="Times New Roman" w:cs="Times New Roman"/>
          <w:sz w:val="24"/>
          <w:szCs w:val="24"/>
        </w:rPr>
        <w:t>Chikoore</w:t>
      </w:r>
      <w:proofErr w:type="spellEnd"/>
      <w:r>
        <w:rPr>
          <w:rFonts w:ascii="Times New Roman" w:hAnsi="Times New Roman" w:cs="Times New Roman"/>
          <w:sz w:val="24"/>
          <w:szCs w:val="24"/>
        </w:rPr>
        <w:t>.</w:t>
      </w:r>
    </w:p>
    <w:p w:rsidR="00B40B20" w:rsidRDefault="00B40B20" w:rsidP="00395C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appellant turned down the offer on the grounds that she had a </w:t>
      </w:r>
      <w:r w:rsidR="002B265E">
        <w:rPr>
          <w:rFonts w:ascii="Times New Roman" w:hAnsi="Times New Roman" w:cs="Times New Roman"/>
          <w:sz w:val="24"/>
          <w:szCs w:val="24"/>
        </w:rPr>
        <w:t>running</w:t>
      </w:r>
      <w:r>
        <w:rPr>
          <w:rFonts w:ascii="Times New Roman" w:hAnsi="Times New Roman" w:cs="Times New Roman"/>
          <w:sz w:val="24"/>
          <w:szCs w:val="24"/>
        </w:rPr>
        <w:t xml:space="preserve"> contract which defined her conditions of service. She stated that she was based at Mt </w:t>
      </w:r>
      <w:proofErr w:type="spellStart"/>
      <w:r>
        <w:rPr>
          <w:rFonts w:ascii="Times New Roman" w:hAnsi="Times New Roman" w:cs="Times New Roman"/>
          <w:sz w:val="24"/>
          <w:szCs w:val="24"/>
        </w:rPr>
        <w:t>Selinda</w:t>
      </w:r>
      <w:proofErr w:type="spellEnd"/>
      <w:r>
        <w:rPr>
          <w:rFonts w:ascii="Times New Roman" w:hAnsi="Times New Roman" w:cs="Times New Roman"/>
          <w:sz w:val="24"/>
          <w:szCs w:val="24"/>
        </w:rPr>
        <w:t xml:space="preserve"> until expiration.</w:t>
      </w:r>
    </w:p>
    <w:p w:rsidR="00B40B20" w:rsidRDefault="00B40B20" w:rsidP="00395C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 October 2014 the UCCZ then withdrew the appellant’s appointment as bursar for </w:t>
      </w:r>
      <w:proofErr w:type="spellStart"/>
      <w:r>
        <w:rPr>
          <w:rFonts w:ascii="Times New Roman" w:hAnsi="Times New Roman" w:cs="Times New Roman"/>
          <w:sz w:val="24"/>
          <w:szCs w:val="24"/>
        </w:rPr>
        <w:t>Chikoore</w:t>
      </w:r>
      <w:proofErr w:type="spellEnd"/>
      <w:r>
        <w:rPr>
          <w:rFonts w:ascii="Times New Roman" w:hAnsi="Times New Roman" w:cs="Times New Roman"/>
          <w:sz w:val="24"/>
          <w:szCs w:val="24"/>
        </w:rPr>
        <w:t xml:space="preserve"> High School.</w:t>
      </w:r>
    </w:p>
    <w:p w:rsidR="00B40B20" w:rsidRDefault="00B40B20" w:rsidP="00395C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4 October 2014 the UCCZ then advised the appellant that it will not be renewing their contract as bursar at Mt </w:t>
      </w:r>
      <w:proofErr w:type="spellStart"/>
      <w:r>
        <w:rPr>
          <w:rFonts w:ascii="Times New Roman" w:hAnsi="Times New Roman" w:cs="Times New Roman"/>
          <w:sz w:val="24"/>
          <w:szCs w:val="24"/>
        </w:rPr>
        <w:t>Selinda</w:t>
      </w:r>
      <w:proofErr w:type="spellEnd"/>
      <w:r>
        <w:rPr>
          <w:rFonts w:ascii="Times New Roman" w:hAnsi="Times New Roman" w:cs="Times New Roman"/>
          <w:sz w:val="24"/>
          <w:szCs w:val="24"/>
        </w:rPr>
        <w:t xml:space="preserve"> when it expires on 14 January 2015.</w:t>
      </w:r>
    </w:p>
    <w:p w:rsidR="00B40B20" w:rsidRDefault="00B40B20" w:rsidP="00395C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16 March 2016 the appellant then approached the labour Officer alleging unfair labour practice and legitimate expectation of being re-engaged.</w:t>
      </w:r>
    </w:p>
    <w:p w:rsidR="00B40B20" w:rsidRDefault="00B40B20" w:rsidP="00395C6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labour officer referred the matter for arbitration after parties had failed to reach an agreement.</w:t>
      </w:r>
    </w:p>
    <w:p w:rsidR="00B40B20" w:rsidRDefault="00B40B20" w:rsidP="00395C6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terms of reference that were brought before the arbitrator were as follows:</w:t>
      </w:r>
    </w:p>
    <w:p w:rsidR="00B40B20" w:rsidRDefault="00B40B20" w:rsidP="00395C62">
      <w:pPr>
        <w:spacing w:after="0" w:line="240" w:lineRule="auto"/>
        <w:ind w:left="360"/>
        <w:jc w:val="both"/>
        <w:rPr>
          <w:rFonts w:ascii="Times New Roman" w:hAnsi="Times New Roman" w:cs="Times New Roman"/>
          <w:sz w:val="24"/>
          <w:szCs w:val="24"/>
        </w:rPr>
      </w:pPr>
    </w:p>
    <w:p w:rsidR="00B40B20" w:rsidRDefault="00B40B20" w:rsidP="00395C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“To establish whether the employee had legitimate expectation of being re-engaged and the remedy thereof”.</w:t>
      </w:r>
    </w:p>
    <w:p w:rsidR="00B40B20" w:rsidRDefault="00B40B20" w:rsidP="00395C62">
      <w:pPr>
        <w:spacing w:after="0" w:line="240" w:lineRule="auto"/>
        <w:ind w:left="720"/>
        <w:jc w:val="both"/>
        <w:rPr>
          <w:rFonts w:ascii="Times New Roman" w:hAnsi="Times New Roman" w:cs="Times New Roman"/>
          <w:sz w:val="24"/>
          <w:szCs w:val="24"/>
        </w:rPr>
      </w:pPr>
    </w:p>
    <w:p w:rsidR="00B40B20" w:rsidRDefault="00B40B20" w:rsidP="00395C6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grounds of appeal before this court are as follows:</w:t>
      </w:r>
    </w:p>
    <w:p w:rsidR="00B40B20" w:rsidRDefault="008F7256" w:rsidP="00395C6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did not follow legal procedures requiring a respondent to file a response to the statement of </w:t>
      </w:r>
      <w:r w:rsidR="00EB7047">
        <w:rPr>
          <w:rFonts w:ascii="Times New Roman" w:hAnsi="Times New Roman" w:cs="Times New Roman"/>
          <w:sz w:val="24"/>
          <w:szCs w:val="24"/>
        </w:rPr>
        <w:t>claim</w:t>
      </w:r>
      <w:r>
        <w:rPr>
          <w:rFonts w:ascii="Times New Roman" w:hAnsi="Times New Roman" w:cs="Times New Roman"/>
          <w:sz w:val="24"/>
          <w:szCs w:val="24"/>
        </w:rPr>
        <w:t xml:space="preserve"> and for the claimant to file a replication before an oral learning.</w:t>
      </w:r>
    </w:p>
    <w:p w:rsidR="008F7256" w:rsidRDefault="008F7256" w:rsidP="00395C6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unlawfully allowed a third party (the Responsible Authority) to attend the pre-arbitration meeting and give evidence. It was a serious misdirection on the part of the arbitrator to make a determination on the basis of the evidence of a third party without affording an opportunity to both appellant and the respondent to respond to that evidence.</w:t>
      </w:r>
    </w:p>
    <w:p w:rsidR="008F7256" w:rsidRDefault="008F7256" w:rsidP="00395C6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in law in making a finding on a matter that was not before him. The arbitrator made a finding that the appellant was not employed by the respondent, but by the Responsible Authority yet the issue of the employment contract between the appellant and the respondent was common cause, the only question for determination having been whether or not the appellant had a legitimate expectation of being re-engaged.</w:t>
      </w:r>
    </w:p>
    <w:p w:rsidR="00A878B6" w:rsidRPr="00A878B6" w:rsidRDefault="00A878B6" w:rsidP="00395C62">
      <w:pPr>
        <w:spacing w:after="0" w:line="240" w:lineRule="auto"/>
        <w:ind w:left="720"/>
        <w:jc w:val="both"/>
        <w:rPr>
          <w:rFonts w:ascii="Times New Roman" w:hAnsi="Times New Roman" w:cs="Times New Roman"/>
          <w:sz w:val="24"/>
          <w:szCs w:val="24"/>
        </w:rPr>
      </w:pPr>
    </w:p>
    <w:p w:rsidR="008F7256" w:rsidRDefault="00A878B6" w:rsidP="00395C62">
      <w:pPr>
        <w:pStyle w:val="ListParagraph"/>
        <w:numPr>
          <w:ilvl w:val="0"/>
          <w:numId w:val="5"/>
        </w:numPr>
        <w:spacing w:after="0" w:line="360" w:lineRule="auto"/>
        <w:jc w:val="both"/>
        <w:rPr>
          <w:rFonts w:ascii="Times New Roman" w:hAnsi="Times New Roman" w:cs="Times New Roman"/>
          <w:sz w:val="24"/>
          <w:szCs w:val="24"/>
        </w:rPr>
      </w:pPr>
      <w:r w:rsidRPr="00A878B6">
        <w:rPr>
          <w:rFonts w:ascii="Times New Roman" w:hAnsi="Times New Roman" w:cs="Times New Roman"/>
          <w:sz w:val="24"/>
          <w:szCs w:val="24"/>
        </w:rPr>
        <w:t>The arbitrator, having considered irrelevant</w:t>
      </w:r>
      <w:r>
        <w:rPr>
          <w:rFonts w:ascii="Times New Roman" w:hAnsi="Times New Roman" w:cs="Times New Roman"/>
          <w:sz w:val="24"/>
          <w:szCs w:val="24"/>
        </w:rPr>
        <w:t xml:space="preserve"> issues from a third party erred in both law and fact in finding that the appellant had no legitimate expectation of being re-engaged.</w:t>
      </w:r>
    </w:p>
    <w:p w:rsidR="00A878B6" w:rsidRDefault="00A878B6" w:rsidP="00395C6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entire arbitral award is so fundamentally flawed in law in that it addresses the wrong issues referred to arbitration. Accordingly, there is no legal basis whatsoever for the arbitral award. The appellant prayed that she should be reinstated without loss of salary and benefits.</w:t>
      </w:r>
    </w:p>
    <w:p w:rsidR="00A878B6" w:rsidRDefault="00A878B6" w:rsidP="0039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respondent in response submitted to this court that the arbitrator did not err because:</w:t>
      </w:r>
    </w:p>
    <w:p w:rsidR="00A878B6" w:rsidRDefault="00A878B6" w:rsidP="00395C62">
      <w:pPr>
        <w:spacing w:after="0" w:line="240" w:lineRule="auto"/>
        <w:jc w:val="both"/>
        <w:rPr>
          <w:rFonts w:ascii="Times New Roman" w:hAnsi="Times New Roman" w:cs="Times New Roman"/>
          <w:sz w:val="24"/>
          <w:szCs w:val="24"/>
        </w:rPr>
      </w:pPr>
    </w:p>
    <w:p w:rsidR="00A878B6" w:rsidRDefault="00A878B6" w:rsidP="00395C6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made a sound analysis of the facts and law and hence there is no reason to set aside the award.</w:t>
      </w:r>
    </w:p>
    <w:p w:rsidR="00A878B6" w:rsidRDefault="00A878B6" w:rsidP="00395C6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basis was established by the appellant to ground her claim that she had a legitimate expectation to be re-engaged upon the expiration of her contract of employment on behalf of the employer.</w:t>
      </w:r>
    </w:p>
    <w:p w:rsidR="00A878B6" w:rsidRDefault="00A878B6" w:rsidP="00395C6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one is aggrieved by the procedure used at arbitration one approaches the court on review and not on appeal.</w:t>
      </w:r>
    </w:p>
    <w:p w:rsidR="00A878B6" w:rsidRDefault="00A878B6" w:rsidP="00395C62">
      <w:pPr>
        <w:spacing w:after="0" w:line="240" w:lineRule="auto"/>
        <w:jc w:val="both"/>
        <w:rPr>
          <w:rFonts w:ascii="Times New Roman" w:hAnsi="Times New Roman" w:cs="Times New Roman"/>
          <w:sz w:val="24"/>
          <w:szCs w:val="24"/>
        </w:rPr>
      </w:pPr>
    </w:p>
    <w:p w:rsidR="00A878B6" w:rsidRDefault="00A878B6" w:rsidP="0039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start with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has been raised to the effect that Mt </w:t>
      </w:r>
      <w:proofErr w:type="spellStart"/>
      <w:r>
        <w:rPr>
          <w:rFonts w:ascii="Times New Roman" w:hAnsi="Times New Roman" w:cs="Times New Roman"/>
          <w:sz w:val="24"/>
          <w:szCs w:val="24"/>
        </w:rPr>
        <w:t>Selinda</w:t>
      </w:r>
      <w:proofErr w:type="spellEnd"/>
      <w:r>
        <w:rPr>
          <w:rFonts w:ascii="Times New Roman" w:hAnsi="Times New Roman" w:cs="Times New Roman"/>
          <w:sz w:val="24"/>
          <w:szCs w:val="24"/>
        </w:rPr>
        <w:t xml:space="preserve"> has no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be the respondent in this case. However the contract of employment dated 14 January 2014 clearly shows that Mt </w:t>
      </w:r>
      <w:proofErr w:type="spellStart"/>
      <w:r>
        <w:rPr>
          <w:rFonts w:ascii="Times New Roman" w:hAnsi="Times New Roman" w:cs="Times New Roman"/>
          <w:sz w:val="24"/>
          <w:szCs w:val="24"/>
        </w:rPr>
        <w:t>Selinda</w:t>
      </w:r>
      <w:proofErr w:type="spellEnd"/>
      <w:r>
        <w:rPr>
          <w:rFonts w:ascii="Times New Roman" w:hAnsi="Times New Roman" w:cs="Times New Roman"/>
          <w:sz w:val="24"/>
          <w:szCs w:val="24"/>
        </w:rPr>
        <w:t xml:space="preserve"> being represented by the Head and SDC Committee was the employer. The school having been established in terms of the Education Act [</w:t>
      </w:r>
      <w:r>
        <w:rPr>
          <w:rFonts w:ascii="Times New Roman" w:hAnsi="Times New Roman" w:cs="Times New Roman"/>
          <w:i/>
          <w:sz w:val="24"/>
          <w:szCs w:val="24"/>
        </w:rPr>
        <w:t>Chapter 25</w:t>
      </w:r>
      <w:r>
        <w:rPr>
          <w:rFonts w:ascii="Times New Roman" w:hAnsi="Times New Roman" w:cs="Times New Roman"/>
          <w:sz w:val="24"/>
          <w:szCs w:val="24"/>
        </w:rPr>
        <w:t>:</w:t>
      </w:r>
      <w:r>
        <w:rPr>
          <w:rFonts w:ascii="Times New Roman" w:hAnsi="Times New Roman" w:cs="Times New Roman"/>
          <w:i/>
          <w:sz w:val="24"/>
          <w:szCs w:val="24"/>
        </w:rPr>
        <w:t>04</w:t>
      </w:r>
      <w:r>
        <w:rPr>
          <w:rFonts w:ascii="Times New Roman" w:hAnsi="Times New Roman" w:cs="Times New Roman"/>
          <w:sz w:val="24"/>
          <w:szCs w:val="24"/>
        </w:rPr>
        <w:t xml:space="preserve">] is a legal </w:t>
      </w:r>
      <w:proofErr w:type="gramStart"/>
      <w:r>
        <w:rPr>
          <w:rFonts w:ascii="Times New Roman" w:hAnsi="Times New Roman" w:cs="Times New Roman"/>
          <w:sz w:val="24"/>
          <w:szCs w:val="24"/>
        </w:rPr>
        <w:t>personae</w:t>
      </w:r>
      <w:proofErr w:type="gramEnd"/>
      <w:r>
        <w:rPr>
          <w:rFonts w:ascii="Times New Roman" w:hAnsi="Times New Roman" w:cs="Times New Roman"/>
          <w:sz w:val="24"/>
          <w:szCs w:val="24"/>
        </w:rPr>
        <w:t xml:space="preserve"> and had the capacity to sue and be sued. Thus the respondent in this case is Mount </w:t>
      </w:r>
      <w:proofErr w:type="spellStart"/>
      <w:r>
        <w:rPr>
          <w:rFonts w:ascii="Times New Roman" w:hAnsi="Times New Roman" w:cs="Times New Roman"/>
          <w:sz w:val="24"/>
          <w:szCs w:val="24"/>
        </w:rPr>
        <w:t>Selinda</w:t>
      </w:r>
      <w:proofErr w:type="spellEnd"/>
      <w:r>
        <w:rPr>
          <w:rFonts w:ascii="Times New Roman" w:hAnsi="Times New Roman" w:cs="Times New Roman"/>
          <w:sz w:val="24"/>
          <w:szCs w:val="24"/>
        </w:rPr>
        <w:t xml:space="preserve"> High School.</w:t>
      </w:r>
    </w:p>
    <w:p w:rsidR="00A878B6" w:rsidRDefault="00A878B6" w:rsidP="0039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has raised a number of procedural issues against the decision of the arbitrator. Section 92 E of the labour Court Act [</w:t>
      </w:r>
      <w:r>
        <w:rPr>
          <w:rFonts w:ascii="Times New Roman" w:hAnsi="Times New Roman" w:cs="Times New Roman"/>
          <w:i/>
          <w:sz w:val="24"/>
          <w:szCs w:val="24"/>
        </w:rPr>
        <w:t>Chapter 58</w:t>
      </w:r>
      <w:r>
        <w:rPr>
          <w:rFonts w:ascii="Times New Roman" w:hAnsi="Times New Roman" w:cs="Times New Roman"/>
          <w:sz w:val="24"/>
          <w:szCs w:val="24"/>
        </w:rPr>
        <w:t>:</w:t>
      </w:r>
      <w:r>
        <w:rPr>
          <w:rFonts w:ascii="Times New Roman" w:hAnsi="Times New Roman" w:cs="Times New Roman"/>
          <w:i/>
          <w:sz w:val="24"/>
          <w:szCs w:val="24"/>
        </w:rPr>
        <w:t>03</w:t>
      </w:r>
      <w:r>
        <w:rPr>
          <w:rFonts w:ascii="Times New Roman" w:hAnsi="Times New Roman" w:cs="Times New Roman"/>
          <w:sz w:val="24"/>
          <w:szCs w:val="24"/>
        </w:rPr>
        <w:t>] states that:</w:t>
      </w:r>
    </w:p>
    <w:p w:rsidR="00A878B6" w:rsidRDefault="00A878B6" w:rsidP="00395C62">
      <w:pPr>
        <w:spacing w:after="0" w:line="240" w:lineRule="auto"/>
        <w:jc w:val="both"/>
        <w:rPr>
          <w:rFonts w:ascii="Times New Roman" w:hAnsi="Times New Roman" w:cs="Times New Roman"/>
          <w:sz w:val="24"/>
          <w:szCs w:val="24"/>
        </w:rPr>
      </w:pPr>
    </w:p>
    <w:p w:rsidR="00B9772D" w:rsidRDefault="00B9772D" w:rsidP="00395C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appeal in terms of this Act may address the merits of the determination or decision appealed against.”</w:t>
      </w:r>
    </w:p>
    <w:p w:rsidR="00B9772D" w:rsidRDefault="00B9772D" w:rsidP="00395C62">
      <w:pPr>
        <w:spacing w:after="0" w:line="240" w:lineRule="auto"/>
        <w:jc w:val="both"/>
        <w:rPr>
          <w:rFonts w:ascii="Times New Roman" w:hAnsi="Times New Roman" w:cs="Times New Roman"/>
          <w:sz w:val="24"/>
          <w:szCs w:val="24"/>
        </w:rPr>
      </w:pPr>
    </w:p>
    <w:p w:rsidR="00B9772D" w:rsidRDefault="00B9772D" w:rsidP="00395C6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Procedural issues can be brought before the court on review and not appeal.</w:t>
      </w:r>
    </w:p>
    <w:p w:rsidR="00B9772D" w:rsidRDefault="00B9772D" w:rsidP="0039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also told the court that it had the legitimate expectation to be re-engaged upon the expiration of her contract of employment. However section 6:1 of her contract of employment states that:</w:t>
      </w:r>
    </w:p>
    <w:p w:rsidR="00B9772D" w:rsidRDefault="00B9772D" w:rsidP="00395C62">
      <w:pPr>
        <w:spacing w:after="0" w:line="240" w:lineRule="auto"/>
        <w:jc w:val="both"/>
        <w:rPr>
          <w:rFonts w:ascii="Times New Roman" w:hAnsi="Times New Roman" w:cs="Times New Roman"/>
          <w:sz w:val="24"/>
          <w:szCs w:val="24"/>
        </w:rPr>
      </w:pPr>
    </w:p>
    <w:p w:rsidR="00B9772D" w:rsidRDefault="00B9772D" w:rsidP="00395C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employer may terminate your contract of employment by g</w:t>
      </w:r>
      <w:r w:rsidR="002B265E">
        <w:rPr>
          <w:rFonts w:ascii="Times New Roman" w:hAnsi="Times New Roman" w:cs="Times New Roman"/>
          <w:sz w:val="24"/>
          <w:szCs w:val="24"/>
        </w:rPr>
        <w:t>iving</w:t>
      </w:r>
      <w:r>
        <w:rPr>
          <w:rFonts w:ascii="Times New Roman" w:hAnsi="Times New Roman" w:cs="Times New Roman"/>
          <w:sz w:val="24"/>
          <w:szCs w:val="24"/>
        </w:rPr>
        <w:t xml:space="preserve"> three months’ notice of intention to do so.”</w:t>
      </w:r>
    </w:p>
    <w:p w:rsidR="00B9772D" w:rsidRDefault="00B9772D" w:rsidP="00395C62">
      <w:pPr>
        <w:spacing w:after="0" w:line="240" w:lineRule="auto"/>
        <w:jc w:val="both"/>
        <w:rPr>
          <w:rFonts w:ascii="Times New Roman" w:hAnsi="Times New Roman" w:cs="Times New Roman"/>
          <w:sz w:val="24"/>
          <w:szCs w:val="24"/>
        </w:rPr>
      </w:pPr>
    </w:p>
    <w:p w:rsidR="00B9772D" w:rsidRDefault="00B9772D" w:rsidP="0039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appellant turned down an offer for being bursar on permanent basis by </w:t>
      </w:r>
      <w:proofErr w:type="spellStart"/>
      <w:r>
        <w:rPr>
          <w:rFonts w:ascii="Times New Roman" w:hAnsi="Times New Roman" w:cs="Times New Roman"/>
          <w:sz w:val="24"/>
          <w:szCs w:val="24"/>
        </w:rPr>
        <w:t>Chikoore</w:t>
      </w:r>
      <w:proofErr w:type="spellEnd"/>
      <w:r>
        <w:rPr>
          <w:rFonts w:ascii="Times New Roman" w:hAnsi="Times New Roman" w:cs="Times New Roman"/>
          <w:sz w:val="24"/>
          <w:szCs w:val="24"/>
        </w:rPr>
        <w:t xml:space="preserve"> High School. This school also falls under UCCZ like Mt </w:t>
      </w:r>
      <w:proofErr w:type="spellStart"/>
      <w:r>
        <w:rPr>
          <w:rFonts w:ascii="Times New Roman" w:hAnsi="Times New Roman" w:cs="Times New Roman"/>
          <w:sz w:val="24"/>
          <w:szCs w:val="24"/>
        </w:rPr>
        <w:t>Selinda</w:t>
      </w:r>
      <w:proofErr w:type="spellEnd"/>
      <w:r>
        <w:rPr>
          <w:rFonts w:ascii="Times New Roman" w:hAnsi="Times New Roman" w:cs="Times New Roman"/>
          <w:sz w:val="24"/>
          <w:szCs w:val="24"/>
        </w:rPr>
        <w:t xml:space="preserve">. There is nothing on record to support her claim that her contract was going to be renewed. The fact that she attended interviews for being bursar at </w:t>
      </w:r>
      <w:proofErr w:type="spellStart"/>
      <w:r>
        <w:rPr>
          <w:rFonts w:ascii="Times New Roman" w:hAnsi="Times New Roman" w:cs="Times New Roman"/>
          <w:sz w:val="24"/>
          <w:szCs w:val="24"/>
        </w:rPr>
        <w:t>Chikoore</w:t>
      </w:r>
      <w:proofErr w:type="spellEnd"/>
      <w:r>
        <w:rPr>
          <w:rFonts w:ascii="Times New Roman" w:hAnsi="Times New Roman" w:cs="Times New Roman"/>
          <w:sz w:val="24"/>
          <w:szCs w:val="24"/>
        </w:rPr>
        <w:t xml:space="preserve"> High School shows that she did not have legitimate expectation of being re-engaged by Mt </w:t>
      </w:r>
      <w:proofErr w:type="spellStart"/>
      <w:r>
        <w:rPr>
          <w:rFonts w:ascii="Times New Roman" w:hAnsi="Times New Roman" w:cs="Times New Roman"/>
          <w:sz w:val="24"/>
          <w:szCs w:val="24"/>
        </w:rPr>
        <w:t>Selinda</w:t>
      </w:r>
      <w:proofErr w:type="spellEnd"/>
      <w:r>
        <w:rPr>
          <w:rFonts w:ascii="Times New Roman" w:hAnsi="Times New Roman" w:cs="Times New Roman"/>
          <w:sz w:val="24"/>
          <w:szCs w:val="24"/>
        </w:rPr>
        <w:t xml:space="preserve"> High School.</w:t>
      </w:r>
    </w:p>
    <w:p w:rsidR="00B9772D" w:rsidRDefault="00B9772D" w:rsidP="0039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this court’s view that the arbitrator made a sound analysis of the evidence and facts that were brought before him. This appeal lacks merit and the court</w:t>
      </w:r>
      <w:r w:rsidR="002B265E">
        <w:rPr>
          <w:rFonts w:ascii="Times New Roman" w:hAnsi="Times New Roman" w:cs="Times New Roman"/>
          <w:sz w:val="24"/>
          <w:szCs w:val="24"/>
        </w:rPr>
        <w:t xml:space="preserve"> therefore</w:t>
      </w:r>
      <w:r>
        <w:rPr>
          <w:rFonts w:ascii="Times New Roman" w:hAnsi="Times New Roman" w:cs="Times New Roman"/>
          <w:sz w:val="24"/>
          <w:szCs w:val="24"/>
        </w:rPr>
        <w:t xml:space="preserve"> orders as follows:</w:t>
      </w:r>
    </w:p>
    <w:p w:rsidR="00B9772D" w:rsidRDefault="00B9772D" w:rsidP="00395C62">
      <w:pPr>
        <w:spacing w:after="0" w:line="240" w:lineRule="auto"/>
        <w:ind w:firstLine="720"/>
        <w:jc w:val="both"/>
        <w:rPr>
          <w:rFonts w:ascii="Times New Roman" w:hAnsi="Times New Roman" w:cs="Times New Roman"/>
          <w:sz w:val="24"/>
          <w:szCs w:val="24"/>
        </w:rPr>
      </w:pPr>
    </w:p>
    <w:p w:rsidR="00B9772D" w:rsidRDefault="00B9772D" w:rsidP="0039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B9772D" w:rsidRDefault="00B9772D" w:rsidP="00395C62">
      <w:pPr>
        <w:spacing w:after="0" w:line="240" w:lineRule="auto"/>
        <w:jc w:val="both"/>
        <w:rPr>
          <w:rFonts w:ascii="Times New Roman" w:hAnsi="Times New Roman" w:cs="Times New Roman"/>
          <w:sz w:val="24"/>
          <w:szCs w:val="24"/>
        </w:rPr>
      </w:pPr>
    </w:p>
    <w:p w:rsidR="00B9772D" w:rsidRDefault="00B9772D" w:rsidP="00395C6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rsidR="00B9772D" w:rsidRDefault="00B9772D" w:rsidP="00395C6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arbitral award by Hon N A </w:t>
      </w:r>
      <w:proofErr w:type="spellStart"/>
      <w:r>
        <w:rPr>
          <w:rFonts w:ascii="Times New Roman" w:hAnsi="Times New Roman" w:cs="Times New Roman"/>
          <w:sz w:val="24"/>
          <w:szCs w:val="24"/>
        </w:rPr>
        <w:t>Mutongoreni</w:t>
      </w:r>
      <w:proofErr w:type="spellEnd"/>
      <w:r>
        <w:rPr>
          <w:rFonts w:ascii="Times New Roman" w:hAnsi="Times New Roman" w:cs="Times New Roman"/>
          <w:sz w:val="24"/>
          <w:szCs w:val="24"/>
        </w:rPr>
        <w:t xml:space="preserve"> dated 7 March 2015 be and is hereby upheld.</w:t>
      </w:r>
    </w:p>
    <w:p w:rsidR="00B9772D" w:rsidRDefault="00B9772D" w:rsidP="00395C62">
      <w:pPr>
        <w:spacing w:after="0" w:line="360" w:lineRule="auto"/>
        <w:jc w:val="both"/>
        <w:rPr>
          <w:rFonts w:ascii="Times New Roman" w:hAnsi="Times New Roman" w:cs="Times New Roman"/>
          <w:sz w:val="24"/>
          <w:szCs w:val="24"/>
        </w:rPr>
      </w:pPr>
    </w:p>
    <w:p w:rsidR="00B9772D" w:rsidRDefault="00B9772D" w:rsidP="00395C62">
      <w:pPr>
        <w:spacing w:after="0" w:line="360" w:lineRule="auto"/>
        <w:jc w:val="both"/>
        <w:rPr>
          <w:rFonts w:ascii="Times New Roman" w:hAnsi="Times New Roman" w:cs="Times New Roman"/>
          <w:sz w:val="24"/>
          <w:szCs w:val="24"/>
        </w:rPr>
      </w:pPr>
    </w:p>
    <w:p w:rsidR="00B9772D" w:rsidRDefault="00B9772D" w:rsidP="00B9772D">
      <w:pPr>
        <w:spacing w:after="0" w:line="360" w:lineRule="auto"/>
        <w:rPr>
          <w:rFonts w:ascii="Times New Roman" w:hAnsi="Times New Roman" w:cs="Times New Roman"/>
          <w:sz w:val="24"/>
          <w:szCs w:val="24"/>
        </w:rPr>
      </w:pPr>
    </w:p>
    <w:p w:rsidR="00B9772D" w:rsidRDefault="00B9772D" w:rsidP="00B9772D">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p w:rsidR="00395C62" w:rsidRPr="00395C62" w:rsidRDefault="00395C62" w:rsidP="00B9772D">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Mambara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B9772D" w:rsidRPr="00A878B6" w:rsidRDefault="00B9772D" w:rsidP="00B9772D">
      <w:pPr>
        <w:spacing w:after="0" w:line="240" w:lineRule="auto"/>
        <w:ind w:left="720"/>
        <w:rPr>
          <w:rFonts w:ascii="Times New Roman" w:hAnsi="Times New Roman" w:cs="Times New Roman"/>
          <w:sz w:val="24"/>
          <w:szCs w:val="24"/>
        </w:rPr>
      </w:pPr>
    </w:p>
    <w:p w:rsidR="00A878B6" w:rsidRPr="00A878B6" w:rsidRDefault="00A878B6" w:rsidP="00A878B6">
      <w:pPr>
        <w:spacing w:after="0" w:line="360" w:lineRule="auto"/>
        <w:rPr>
          <w:rFonts w:ascii="Times New Roman" w:hAnsi="Times New Roman" w:cs="Times New Roman"/>
          <w:sz w:val="24"/>
          <w:szCs w:val="24"/>
        </w:rPr>
      </w:pPr>
    </w:p>
    <w:sectPr w:rsidR="00A878B6" w:rsidRPr="00A878B6" w:rsidSect="00395C6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68B" w:rsidRDefault="00BB168B" w:rsidP="00395C62">
      <w:pPr>
        <w:spacing w:after="0" w:line="240" w:lineRule="auto"/>
      </w:pPr>
      <w:r>
        <w:separator/>
      </w:r>
    </w:p>
  </w:endnote>
  <w:endnote w:type="continuationSeparator" w:id="0">
    <w:p w:rsidR="00BB168B" w:rsidRDefault="00BB168B" w:rsidP="0039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68B" w:rsidRDefault="00BB168B" w:rsidP="00395C62">
      <w:pPr>
        <w:spacing w:after="0" w:line="240" w:lineRule="auto"/>
      </w:pPr>
      <w:r>
        <w:separator/>
      </w:r>
    </w:p>
  </w:footnote>
  <w:footnote w:type="continuationSeparator" w:id="0">
    <w:p w:rsidR="00BB168B" w:rsidRDefault="00BB168B" w:rsidP="0039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259905"/>
      <w:docPartObj>
        <w:docPartGallery w:val="Page Numbers (Top of Page)"/>
        <w:docPartUnique/>
      </w:docPartObj>
    </w:sdtPr>
    <w:sdtEndPr>
      <w:rPr>
        <w:noProof/>
      </w:rPr>
    </w:sdtEndPr>
    <w:sdtContent>
      <w:p w:rsidR="00395C62" w:rsidRDefault="00395C62">
        <w:pPr>
          <w:pStyle w:val="Header"/>
          <w:jc w:val="right"/>
          <w:rPr>
            <w:noProof/>
          </w:rPr>
        </w:pPr>
        <w:r>
          <w:fldChar w:fldCharType="begin"/>
        </w:r>
        <w:r>
          <w:instrText xml:space="preserve"> PAGE   \* MERGEFORMAT </w:instrText>
        </w:r>
        <w:r>
          <w:fldChar w:fldCharType="separate"/>
        </w:r>
        <w:r w:rsidR="00806319">
          <w:rPr>
            <w:noProof/>
          </w:rPr>
          <w:t>4</w:t>
        </w:r>
        <w:r>
          <w:rPr>
            <w:noProof/>
          </w:rPr>
          <w:fldChar w:fldCharType="end"/>
        </w:r>
      </w:p>
      <w:p w:rsidR="00395C62" w:rsidRDefault="00395C62">
        <w:pPr>
          <w:pStyle w:val="Header"/>
          <w:jc w:val="right"/>
          <w:rPr>
            <w:noProof/>
          </w:rPr>
        </w:pPr>
        <w:r>
          <w:rPr>
            <w:noProof/>
          </w:rPr>
          <w:t>JUDGMENT NO LC/H/</w:t>
        </w:r>
        <w:r w:rsidR="00E25654">
          <w:rPr>
            <w:noProof/>
          </w:rPr>
          <w:t>381</w:t>
        </w:r>
        <w:r>
          <w:rPr>
            <w:noProof/>
          </w:rPr>
          <w:t>/2016</w:t>
        </w:r>
      </w:p>
      <w:p w:rsidR="00395C62" w:rsidRDefault="00395C62">
        <w:pPr>
          <w:pStyle w:val="Header"/>
          <w:jc w:val="right"/>
        </w:pPr>
        <w:r>
          <w:rPr>
            <w:noProof/>
          </w:rPr>
          <w:t>CASE NO LC/H/343/2015</w:t>
        </w:r>
      </w:p>
    </w:sdtContent>
  </w:sdt>
  <w:p w:rsidR="00395C62" w:rsidRDefault="00395C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6BEC"/>
    <w:multiLevelType w:val="hybridMultilevel"/>
    <w:tmpl w:val="1EFE5B68"/>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F266430"/>
    <w:multiLevelType w:val="hybridMultilevel"/>
    <w:tmpl w:val="B7D4DC7E"/>
    <w:lvl w:ilvl="0" w:tplc="C652D3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B2927DA"/>
    <w:multiLevelType w:val="hybridMultilevel"/>
    <w:tmpl w:val="C09C9E04"/>
    <w:lvl w:ilvl="0" w:tplc="15801F58">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3757571"/>
    <w:multiLevelType w:val="hybridMultilevel"/>
    <w:tmpl w:val="DABA9762"/>
    <w:lvl w:ilvl="0" w:tplc="65BC3C9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10C58CB"/>
    <w:multiLevelType w:val="hybridMultilevel"/>
    <w:tmpl w:val="08AE3682"/>
    <w:lvl w:ilvl="0" w:tplc="E9D2ADC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CA73F99"/>
    <w:multiLevelType w:val="hybridMultilevel"/>
    <w:tmpl w:val="1C7C2396"/>
    <w:lvl w:ilvl="0" w:tplc="7FF66F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64B24C07"/>
    <w:multiLevelType w:val="hybridMultilevel"/>
    <w:tmpl w:val="588C82E2"/>
    <w:lvl w:ilvl="0" w:tplc="DE4816F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12"/>
    <w:rsid w:val="00125BD0"/>
    <w:rsid w:val="002254A3"/>
    <w:rsid w:val="002B265E"/>
    <w:rsid w:val="00372F2F"/>
    <w:rsid w:val="00395C62"/>
    <w:rsid w:val="00524A90"/>
    <w:rsid w:val="005319C7"/>
    <w:rsid w:val="005A7412"/>
    <w:rsid w:val="007B5945"/>
    <w:rsid w:val="00806319"/>
    <w:rsid w:val="008F0621"/>
    <w:rsid w:val="008F7256"/>
    <w:rsid w:val="00A878B6"/>
    <w:rsid w:val="00B40B20"/>
    <w:rsid w:val="00B9772D"/>
    <w:rsid w:val="00BB168B"/>
    <w:rsid w:val="00CF35F2"/>
    <w:rsid w:val="00E25654"/>
    <w:rsid w:val="00EB7047"/>
    <w:rsid w:val="00EF6C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BD0"/>
    <w:pPr>
      <w:ind w:left="720"/>
      <w:contextualSpacing/>
    </w:pPr>
  </w:style>
  <w:style w:type="paragraph" w:styleId="Header">
    <w:name w:val="header"/>
    <w:basedOn w:val="Normal"/>
    <w:link w:val="HeaderChar"/>
    <w:uiPriority w:val="99"/>
    <w:unhideWhenUsed/>
    <w:rsid w:val="00395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C62"/>
  </w:style>
  <w:style w:type="paragraph" w:styleId="Footer">
    <w:name w:val="footer"/>
    <w:basedOn w:val="Normal"/>
    <w:link w:val="FooterChar"/>
    <w:uiPriority w:val="99"/>
    <w:unhideWhenUsed/>
    <w:rsid w:val="0039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C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BD0"/>
    <w:pPr>
      <w:ind w:left="720"/>
      <w:contextualSpacing/>
    </w:pPr>
  </w:style>
  <w:style w:type="paragraph" w:styleId="Header">
    <w:name w:val="header"/>
    <w:basedOn w:val="Normal"/>
    <w:link w:val="HeaderChar"/>
    <w:uiPriority w:val="99"/>
    <w:unhideWhenUsed/>
    <w:rsid w:val="00395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C62"/>
  </w:style>
  <w:style w:type="paragraph" w:styleId="Footer">
    <w:name w:val="footer"/>
    <w:basedOn w:val="Normal"/>
    <w:link w:val="FooterChar"/>
    <w:uiPriority w:val="99"/>
    <w:unhideWhenUsed/>
    <w:rsid w:val="0039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8</cp:revision>
  <cp:lastPrinted>2016-06-06T13:58:00Z</cp:lastPrinted>
  <dcterms:created xsi:type="dcterms:W3CDTF">2016-05-16T07:34:00Z</dcterms:created>
  <dcterms:modified xsi:type="dcterms:W3CDTF">2016-06-08T07:57:00Z</dcterms:modified>
</cp:coreProperties>
</file>