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30D" w:rsidRPr="00CC6F53" w:rsidRDefault="0011530D" w:rsidP="0011530D">
      <w:pPr>
        <w:spacing w:after="0" w:line="360" w:lineRule="auto"/>
        <w:rPr>
          <w:rFonts w:ascii="Tahoma" w:hAnsi="Tahoma" w:cs="Tahoma"/>
          <w:b/>
          <w:sz w:val="24"/>
          <w:szCs w:val="24"/>
        </w:rPr>
      </w:pPr>
      <w:r w:rsidRPr="00CC6F53">
        <w:rPr>
          <w:rFonts w:ascii="Tahoma" w:hAnsi="Tahoma" w:cs="Tahoma"/>
          <w:b/>
          <w:sz w:val="24"/>
          <w:szCs w:val="24"/>
        </w:rPr>
        <w:t>IN THE LABOUR COURT OF ZIMBABWE</w:t>
      </w:r>
      <w:r w:rsidRPr="00CC6F53">
        <w:rPr>
          <w:rFonts w:ascii="Tahoma" w:hAnsi="Tahoma" w:cs="Tahoma"/>
          <w:b/>
          <w:sz w:val="24"/>
          <w:szCs w:val="24"/>
        </w:rPr>
        <w:tab/>
      </w:r>
      <w:r w:rsidR="00761EF7" w:rsidRPr="00CC6F53">
        <w:rPr>
          <w:rFonts w:ascii="Tahoma" w:hAnsi="Tahoma" w:cs="Tahoma"/>
          <w:b/>
          <w:sz w:val="24"/>
          <w:szCs w:val="24"/>
        </w:rPr>
        <w:t xml:space="preserve">  </w:t>
      </w:r>
      <w:r w:rsidR="006010E6" w:rsidRPr="00CC6F53">
        <w:rPr>
          <w:rFonts w:ascii="Tahoma" w:hAnsi="Tahoma" w:cs="Tahoma"/>
          <w:b/>
          <w:sz w:val="24"/>
          <w:szCs w:val="24"/>
        </w:rPr>
        <w:t xml:space="preserve">    </w:t>
      </w:r>
      <w:r w:rsidR="0081687E">
        <w:rPr>
          <w:rFonts w:ascii="Tahoma" w:hAnsi="Tahoma" w:cs="Tahoma"/>
          <w:b/>
          <w:sz w:val="24"/>
          <w:szCs w:val="24"/>
        </w:rPr>
        <w:t xml:space="preserve"> </w:t>
      </w:r>
      <w:r w:rsidRPr="00CC6F53">
        <w:rPr>
          <w:rFonts w:ascii="Tahoma" w:hAnsi="Tahoma" w:cs="Tahoma"/>
          <w:b/>
          <w:sz w:val="24"/>
          <w:szCs w:val="24"/>
        </w:rPr>
        <w:t>JUDGMENT NO. LC/H/</w:t>
      </w:r>
      <w:r w:rsidR="006010E6" w:rsidRPr="00CC6F53">
        <w:rPr>
          <w:rFonts w:ascii="Tahoma" w:hAnsi="Tahoma" w:cs="Tahoma"/>
          <w:b/>
          <w:sz w:val="24"/>
          <w:szCs w:val="24"/>
        </w:rPr>
        <w:t>…</w:t>
      </w:r>
      <w:r w:rsidRPr="00CC6F53">
        <w:rPr>
          <w:rFonts w:ascii="Tahoma" w:hAnsi="Tahoma" w:cs="Tahoma"/>
          <w:b/>
          <w:sz w:val="24"/>
          <w:szCs w:val="24"/>
        </w:rPr>
        <w:t>/</w:t>
      </w:r>
      <w:r w:rsidR="009F2F68">
        <w:rPr>
          <w:rFonts w:ascii="Tahoma" w:hAnsi="Tahoma" w:cs="Tahoma"/>
          <w:b/>
          <w:sz w:val="24"/>
          <w:szCs w:val="24"/>
        </w:rPr>
        <w:t>23</w:t>
      </w:r>
    </w:p>
    <w:p w:rsidR="0011530D" w:rsidRPr="00CC6F53" w:rsidRDefault="0011530D" w:rsidP="0011530D">
      <w:pPr>
        <w:spacing w:after="0" w:line="360" w:lineRule="auto"/>
        <w:rPr>
          <w:rFonts w:ascii="Tahoma" w:hAnsi="Tahoma" w:cs="Tahoma"/>
          <w:b/>
          <w:sz w:val="24"/>
          <w:szCs w:val="24"/>
        </w:rPr>
      </w:pPr>
      <w:r w:rsidRPr="00CC6F53">
        <w:rPr>
          <w:rFonts w:ascii="Tahoma" w:hAnsi="Tahoma" w:cs="Tahoma"/>
          <w:b/>
          <w:sz w:val="24"/>
          <w:szCs w:val="24"/>
        </w:rPr>
        <w:t xml:space="preserve">HELD AT HARARE ON </w:t>
      </w:r>
      <w:r w:rsidR="00D14A7D">
        <w:rPr>
          <w:rFonts w:ascii="Tahoma" w:hAnsi="Tahoma" w:cs="Tahoma"/>
          <w:b/>
          <w:sz w:val="24"/>
          <w:szCs w:val="24"/>
        </w:rPr>
        <w:t>9</w:t>
      </w:r>
      <w:r w:rsidR="00F20171" w:rsidRPr="00F20171">
        <w:rPr>
          <w:rFonts w:ascii="Tahoma" w:hAnsi="Tahoma" w:cs="Tahoma"/>
          <w:b/>
          <w:sz w:val="24"/>
          <w:szCs w:val="24"/>
          <w:vertAlign w:val="superscript"/>
        </w:rPr>
        <w:t>TH</w:t>
      </w:r>
      <w:r w:rsidR="00F20171">
        <w:rPr>
          <w:rFonts w:ascii="Tahoma" w:hAnsi="Tahoma" w:cs="Tahoma"/>
          <w:b/>
          <w:sz w:val="24"/>
          <w:szCs w:val="24"/>
        </w:rPr>
        <w:t xml:space="preserve"> </w:t>
      </w:r>
      <w:r w:rsidR="00AD5EBA">
        <w:rPr>
          <w:rFonts w:ascii="Tahoma" w:hAnsi="Tahoma" w:cs="Tahoma"/>
          <w:b/>
          <w:sz w:val="24"/>
          <w:szCs w:val="24"/>
        </w:rPr>
        <w:t>FEBRUARY</w:t>
      </w:r>
      <w:r w:rsidR="00E66C21" w:rsidRPr="00CC6F53">
        <w:rPr>
          <w:rFonts w:ascii="Tahoma" w:hAnsi="Tahoma" w:cs="Tahoma"/>
          <w:b/>
          <w:sz w:val="24"/>
          <w:szCs w:val="24"/>
        </w:rPr>
        <w:t>,</w:t>
      </w:r>
      <w:r w:rsidR="00D6717B" w:rsidRPr="00CC6F53">
        <w:rPr>
          <w:rFonts w:ascii="Tahoma" w:hAnsi="Tahoma" w:cs="Tahoma"/>
          <w:b/>
          <w:sz w:val="24"/>
          <w:szCs w:val="24"/>
        </w:rPr>
        <w:t xml:space="preserve"> 20</w:t>
      </w:r>
      <w:r w:rsidR="000F48AA" w:rsidRPr="00CC6F53">
        <w:rPr>
          <w:rFonts w:ascii="Tahoma" w:hAnsi="Tahoma" w:cs="Tahoma"/>
          <w:b/>
          <w:sz w:val="24"/>
          <w:szCs w:val="24"/>
        </w:rPr>
        <w:t>2</w:t>
      </w:r>
      <w:r w:rsidR="0043494B">
        <w:rPr>
          <w:rFonts w:ascii="Tahoma" w:hAnsi="Tahoma" w:cs="Tahoma"/>
          <w:b/>
          <w:sz w:val="24"/>
          <w:szCs w:val="24"/>
        </w:rPr>
        <w:t>3</w:t>
      </w:r>
      <w:r w:rsidR="00761EF7" w:rsidRPr="00CC6F53">
        <w:rPr>
          <w:rFonts w:ascii="Tahoma" w:hAnsi="Tahoma" w:cs="Tahoma"/>
          <w:b/>
          <w:sz w:val="24"/>
          <w:szCs w:val="24"/>
        </w:rPr>
        <w:t xml:space="preserve">  </w:t>
      </w:r>
      <w:r w:rsidR="00E66C21">
        <w:rPr>
          <w:rFonts w:ascii="Tahoma" w:hAnsi="Tahoma" w:cs="Tahoma"/>
          <w:b/>
          <w:sz w:val="24"/>
          <w:szCs w:val="24"/>
        </w:rPr>
        <w:t xml:space="preserve">  </w:t>
      </w:r>
      <w:r w:rsidR="00240B15">
        <w:rPr>
          <w:rFonts w:ascii="Tahoma" w:hAnsi="Tahoma" w:cs="Tahoma"/>
          <w:b/>
          <w:sz w:val="24"/>
          <w:szCs w:val="24"/>
        </w:rPr>
        <w:t xml:space="preserve">  </w:t>
      </w:r>
      <w:r w:rsidR="00F2481E" w:rsidRPr="00CC6F53">
        <w:rPr>
          <w:rFonts w:ascii="Tahoma" w:hAnsi="Tahoma" w:cs="Tahoma"/>
          <w:b/>
          <w:sz w:val="24"/>
          <w:szCs w:val="24"/>
        </w:rPr>
        <w:t>CASE NO.</w:t>
      </w:r>
      <w:r w:rsidR="00542814" w:rsidRPr="00CC6F53">
        <w:rPr>
          <w:rFonts w:ascii="Tahoma" w:hAnsi="Tahoma" w:cs="Tahoma"/>
          <w:b/>
          <w:sz w:val="24"/>
          <w:szCs w:val="24"/>
        </w:rPr>
        <w:t>LC/</w:t>
      </w:r>
      <w:r w:rsidR="00257EAA" w:rsidRPr="00CC6F53">
        <w:rPr>
          <w:rFonts w:ascii="Tahoma" w:hAnsi="Tahoma" w:cs="Tahoma"/>
          <w:b/>
          <w:sz w:val="24"/>
          <w:szCs w:val="24"/>
        </w:rPr>
        <w:t>H/</w:t>
      </w:r>
      <w:r w:rsidR="00D14A7D">
        <w:rPr>
          <w:rFonts w:ascii="Tahoma" w:hAnsi="Tahoma" w:cs="Tahoma"/>
          <w:b/>
          <w:sz w:val="24"/>
          <w:szCs w:val="24"/>
        </w:rPr>
        <w:t>574</w:t>
      </w:r>
      <w:r w:rsidR="009F2F68">
        <w:rPr>
          <w:rFonts w:ascii="Tahoma" w:hAnsi="Tahoma" w:cs="Tahoma"/>
          <w:b/>
          <w:sz w:val="24"/>
          <w:szCs w:val="24"/>
        </w:rPr>
        <w:t>/22</w:t>
      </w:r>
    </w:p>
    <w:p w:rsidR="00F2481E" w:rsidRPr="00CC6F53" w:rsidRDefault="0011530D" w:rsidP="00F2481E">
      <w:pPr>
        <w:spacing w:after="0" w:line="360" w:lineRule="auto"/>
        <w:rPr>
          <w:rFonts w:ascii="Tahoma" w:hAnsi="Tahoma" w:cs="Tahoma"/>
          <w:b/>
          <w:sz w:val="24"/>
          <w:szCs w:val="24"/>
        </w:rPr>
      </w:pPr>
      <w:r w:rsidRPr="00CC6F53">
        <w:rPr>
          <w:rFonts w:ascii="Tahoma" w:hAnsi="Tahoma" w:cs="Tahoma"/>
          <w:b/>
          <w:sz w:val="24"/>
          <w:szCs w:val="24"/>
        </w:rPr>
        <w:t xml:space="preserve">AND </w:t>
      </w:r>
      <w:r w:rsidR="009F2F68">
        <w:rPr>
          <w:rFonts w:ascii="Tahoma" w:hAnsi="Tahoma" w:cs="Tahoma"/>
          <w:b/>
          <w:sz w:val="24"/>
          <w:szCs w:val="24"/>
        </w:rPr>
        <w:t>…………….</w:t>
      </w:r>
      <w:r w:rsidRPr="00CC6F53">
        <w:rPr>
          <w:rFonts w:ascii="Tahoma" w:hAnsi="Tahoma" w:cs="Tahoma"/>
          <w:b/>
          <w:sz w:val="24"/>
          <w:szCs w:val="24"/>
        </w:rPr>
        <w:t>, 20</w:t>
      </w:r>
      <w:r w:rsidR="009F2F68">
        <w:rPr>
          <w:rFonts w:ascii="Tahoma" w:hAnsi="Tahoma" w:cs="Tahoma"/>
          <w:b/>
          <w:sz w:val="24"/>
          <w:szCs w:val="24"/>
        </w:rPr>
        <w:t>23</w:t>
      </w:r>
    </w:p>
    <w:p w:rsidR="0011530D" w:rsidRPr="00CC6F53" w:rsidRDefault="00F2481E" w:rsidP="00430CA1">
      <w:pPr>
        <w:spacing w:after="0" w:line="240" w:lineRule="auto"/>
        <w:rPr>
          <w:rFonts w:ascii="Tahoma" w:hAnsi="Tahoma" w:cs="Tahoma"/>
          <w:sz w:val="24"/>
          <w:szCs w:val="24"/>
        </w:rPr>
      </w:pPr>
      <w:r w:rsidRPr="00CC6F53">
        <w:rPr>
          <w:rFonts w:ascii="Tahoma" w:hAnsi="Tahoma" w:cs="Tahoma"/>
          <w:sz w:val="24"/>
          <w:szCs w:val="24"/>
        </w:rPr>
        <w:t>In</w:t>
      </w:r>
      <w:r w:rsidR="0011530D" w:rsidRPr="00CC6F53">
        <w:rPr>
          <w:rFonts w:ascii="Tahoma" w:hAnsi="Tahoma" w:cs="Tahoma"/>
          <w:sz w:val="24"/>
          <w:szCs w:val="24"/>
        </w:rPr>
        <w:t xml:space="preserve"> the matter between:-</w:t>
      </w:r>
    </w:p>
    <w:p w:rsidR="0011530D" w:rsidRPr="00CC6F53" w:rsidRDefault="0011530D" w:rsidP="00430CA1">
      <w:pPr>
        <w:spacing w:after="0" w:line="240" w:lineRule="auto"/>
        <w:rPr>
          <w:rFonts w:ascii="Tahoma" w:hAnsi="Tahoma" w:cs="Tahoma"/>
          <w:sz w:val="24"/>
          <w:szCs w:val="24"/>
        </w:rPr>
      </w:pPr>
    </w:p>
    <w:p w:rsidR="0011530D" w:rsidRPr="00CC6F53" w:rsidRDefault="0011530D" w:rsidP="00430CA1">
      <w:pPr>
        <w:spacing w:after="0" w:line="240" w:lineRule="auto"/>
        <w:rPr>
          <w:rFonts w:ascii="Tahoma" w:hAnsi="Tahoma" w:cs="Tahoma"/>
          <w:sz w:val="24"/>
          <w:szCs w:val="24"/>
        </w:rPr>
      </w:pPr>
    </w:p>
    <w:p w:rsidR="00430CA1" w:rsidRPr="00CC6F53" w:rsidRDefault="00430CA1" w:rsidP="00430CA1">
      <w:pPr>
        <w:spacing w:after="0" w:line="240" w:lineRule="auto"/>
        <w:rPr>
          <w:rFonts w:ascii="Tahoma" w:hAnsi="Tahoma" w:cs="Tahoma"/>
          <w:sz w:val="24"/>
          <w:szCs w:val="24"/>
        </w:rPr>
      </w:pPr>
    </w:p>
    <w:p w:rsidR="0011530D" w:rsidRPr="00CC6F53" w:rsidRDefault="00D14A7D" w:rsidP="0011530D">
      <w:pPr>
        <w:spacing w:after="0" w:line="360" w:lineRule="auto"/>
        <w:rPr>
          <w:rFonts w:ascii="Tahoma" w:hAnsi="Tahoma" w:cs="Tahoma"/>
          <w:b/>
          <w:sz w:val="24"/>
          <w:szCs w:val="24"/>
        </w:rPr>
      </w:pPr>
      <w:r>
        <w:rPr>
          <w:rFonts w:ascii="Tahoma" w:hAnsi="Tahoma" w:cs="Tahoma"/>
          <w:b/>
          <w:sz w:val="24"/>
          <w:szCs w:val="24"/>
        </w:rPr>
        <w:t>ANDREW CHEPIRI</w:t>
      </w:r>
      <w:r>
        <w:rPr>
          <w:rFonts w:ascii="Tahoma" w:hAnsi="Tahoma" w:cs="Tahoma"/>
          <w:b/>
          <w:sz w:val="24"/>
          <w:szCs w:val="24"/>
        </w:rPr>
        <w:tab/>
      </w:r>
      <w:r>
        <w:rPr>
          <w:rFonts w:ascii="Tahoma" w:hAnsi="Tahoma" w:cs="Tahoma"/>
          <w:b/>
          <w:sz w:val="24"/>
          <w:szCs w:val="24"/>
        </w:rPr>
        <w:tab/>
      </w:r>
      <w:r w:rsidR="00F20171">
        <w:rPr>
          <w:rFonts w:ascii="Tahoma" w:hAnsi="Tahoma" w:cs="Tahoma"/>
          <w:b/>
          <w:sz w:val="24"/>
          <w:szCs w:val="24"/>
        </w:rPr>
        <w:tab/>
      </w:r>
      <w:r w:rsidR="00F20171">
        <w:rPr>
          <w:rFonts w:ascii="Tahoma" w:hAnsi="Tahoma" w:cs="Tahoma"/>
          <w:b/>
          <w:sz w:val="24"/>
          <w:szCs w:val="24"/>
        </w:rPr>
        <w:tab/>
      </w:r>
      <w:r w:rsidR="00F20171">
        <w:rPr>
          <w:rFonts w:ascii="Tahoma" w:hAnsi="Tahoma" w:cs="Tahoma"/>
          <w:b/>
          <w:sz w:val="24"/>
          <w:szCs w:val="24"/>
        </w:rPr>
        <w:tab/>
      </w:r>
      <w:r w:rsidR="00274D23">
        <w:rPr>
          <w:rFonts w:ascii="Tahoma" w:hAnsi="Tahoma" w:cs="Tahoma"/>
          <w:b/>
          <w:sz w:val="24"/>
          <w:szCs w:val="24"/>
        </w:rPr>
        <w:tab/>
      </w:r>
      <w:r w:rsidR="004920F0">
        <w:rPr>
          <w:rFonts w:ascii="Tahoma" w:hAnsi="Tahoma" w:cs="Tahoma"/>
          <w:b/>
          <w:sz w:val="24"/>
          <w:szCs w:val="24"/>
        </w:rPr>
        <w:tab/>
      </w:r>
      <w:r w:rsidR="00644AA7" w:rsidRPr="00CC6F53">
        <w:rPr>
          <w:rFonts w:ascii="Tahoma" w:hAnsi="Tahoma" w:cs="Tahoma"/>
          <w:b/>
          <w:sz w:val="24"/>
          <w:szCs w:val="24"/>
        </w:rPr>
        <w:t>APP</w:t>
      </w:r>
      <w:r w:rsidR="008731BA">
        <w:rPr>
          <w:rFonts w:ascii="Tahoma" w:hAnsi="Tahoma" w:cs="Tahoma"/>
          <w:b/>
          <w:sz w:val="24"/>
          <w:szCs w:val="24"/>
        </w:rPr>
        <w:t>LIC</w:t>
      </w:r>
      <w:r w:rsidR="00644AA7" w:rsidRPr="00CC6F53">
        <w:rPr>
          <w:rFonts w:ascii="Tahoma" w:hAnsi="Tahoma" w:cs="Tahoma"/>
          <w:b/>
          <w:sz w:val="24"/>
          <w:szCs w:val="24"/>
        </w:rPr>
        <w:t>ANT</w:t>
      </w:r>
    </w:p>
    <w:p w:rsidR="0011530D" w:rsidRPr="00CC6F53" w:rsidRDefault="00644AA7" w:rsidP="0011530D">
      <w:pPr>
        <w:spacing w:after="0" w:line="360" w:lineRule="auto"/>
        <w:rPr>
          <w:rFonts w:ascii="Tahoma" w:hAnsi="Tahoma" w:cs="Tahoma"/>
          <w:b/>
          <w:sz w:val="24"/>
          <w:szCs w:val="24"/>
        </w:rPr>
      </w:pPr>
      <w:r w:rsidRPr="00CC6F53">
        <w:rPr>
          <w:rFonts w:ascii="Tahoma" w:hAnsi="Tahoma" w:cs="Tahoma"/>
          <w:b/>
          <w:sz w:val="24"/>
          <w:szCs w:val="24"/>
        </w:rPr>
        <w:t>AND</w:t>
      </w:r>
    </w:p>
    <w:p w:rsidR="0011530D" w:rsidRPr="00CC6F53" w:rsidRDefault="00D14A7D" w:rsidP="0011530D">
      <w:pPr>
        <w:spacing w:after="0" w:line="240" w:lineRule="auto"/>
        <w:rPr>
          <w:rFonts w:ascii="Tahoma" w:hAnsi="Tahoma" w:cs="Tahoma"/>
          <w:sz w:val="24"/>
          <w:szCs w:val="24"/>
        </w:rPr>
      </w:pPr>
      <w:r>
        <w:rPr>
          <w:rFonts w:ascii="Tahoma" w:hAnsi="Tahoma" w:cs="Tahoma"/>
          <w:b/>
          <w:sz w:val="24"/>
          <w:szCs w:val="24"/>
        </w:rPr>
        <w:t>AMIDOL SERVICES P/L</w:t>
      </w:r>
      <w:r>
        <w:rPr>
          <w:rFonts w:ascii="Tahoma" w:hAnsi="Tahoma" w:cs="Tahoma"/>
          <w:b/>
          <w:sz w:val="24"/>
          <w:szCs w:val="24"/>
        </w:rPr>
        <w:tab/>
      </w:r>
      <w:r w:rsidR="008731BA">
        <w:rPr>
          <w:rFonts w:ascii="Tahoma" w:hAnsi="Tahoma" w:cs="Tahoma"/>
          <w:b/>
          <w:sz w:val="24"/>
          <w:szCs w:val="24"/>
        </w:rPr>
        <w:tab/>
      </w:r>
      <w:r w:rsidR="008731BA">
        <w:rPr>
          <w:rFonts w:ascii="Tahoma" w:hAnsi="Tahoma" w:cs="Tahoma"/>
          <w:b/>
          <w:sz w:val="24"/>
          <w:szCs w:val="24"/>
        </w:rPr>
        <w:tab/>
      </w:r>
      <w:r w:rsidR="008731BA">
        <w:rPr>
          <w:rFonts w:ascii="Tahoma" w:hAnsi="Tahoma" w:cs="Tahoma"/>
          <w:b/>
          <w:sz w:val="24"/>
          <w:szCs w:val="24"/>
        </w:rPr>
        <w:tab/>
      </w:r>
      <w:r w:rsidR="004920F0">
        <w:rPr>
          <w:rFonts w:ascii="Tahoma" w:hAnsi="Tahoma" w:cs="Tahoma"/>
          <w:b/>
          <w:sz w:val="24"/>
          <w:szCs w:val="24"/>
        </w:rPr>
        <w:tab/>
      </w:r>
      <w:r w:rsidR="004920F0">
        <w:rPr>
          <w:rFonts w:ascii="Tahoma" w:hAnsi="Tahoma" w:cs="Tahoma"/>
          <w:b/>
          <w:sz w:val="24"/>
          <w:szCs w:val="24"/>
        </w:rPr>
        <w:tab/>
      </w:r>
      <w:r w:rsidR="004920F0">
        <w:rPr>
          <w:rFonts w:ascii="Tahoma" w:hAnsi="Tahoma" w:cs="Tahoma"/>
          <w:b/>
          <w:sz w:val="24"/>
          <w:szCs w:val="24"/>
        </w:rPr>
        <w:tab/>
      </w:r>
      <w:r w:rsidR="00644AA7" w:rsidRPr="00CC6F53">
        <w:rPr>
          <w:rFonts w:ascii="Tahoma" w:hAnsi="Tahoma" w:cs="Tahoma"/>
          <w:b/>
          <w:sz w:val="24"/>
          <w:szCs w:val="24"/>
        </w:rPr>
        <w:t>RESPONDENT</w:t>
      </w:r>
    </w:p>
    <w:p w:rsidR="00430CA1" w:rsidRPr="00CC6F53" w:rsidRDefault="00430CA1" w:rsidP="00430CA1">
      <w:pPr>
        <w:spacing w:after="0" w:line="240" w:lineRule="auto"/>
        <w:rPr>
          <w:rFonts w:ascii="Tahoma" w:hAnsi="Tahoma" w:cs="Tahoma"/>
          <w:sz w:val="24"/>
          <w:szCs w:val="24"/>
        </w:rPr>
      </w:pPr>
    </w:p>
    <w:p w:rsidR="00430CA1" w:rsidRPr="00CC6F53" w:rsidRDefault="00430CA1" w:rsidP="00430CA1">
      <w:pPr>
        <w:spacing w:after="0" w:line="240" w:lineRule="auto"/>
        <w:rPr>
          <w:rFonts w:ascii="Tahoma" w:hAnsi="Tahoma" w:cs="Tahoma"/>
          <w:sz w:val="24"/>
          <w:szCs w:val="24"/>
        </w:rPr>
      </w:pPr>
    </w:p>
    <w:p w:rsidR="00430CA1" w:rsidRPr="00CC6F53" w:rsidRDefault="00430CA1" w:rsidP="00430CA1">
      <w:pPr>
        <w:spacing w:after="0" w:line="240" w:lineRule="auto"/>
        <w:rPr>
          <w:rFonts w:ascii="Tahoma" w:hAnsi="Tahoma" w:cs="Tahoma"/>
          <w:sz w:val="24"/>
          <w:szCs w:val="24"/>
        </w:rPr>
      </w:pPr>
    </w:p>
    <w:p w:rsidR="0011530D" w:rsidRDefault="007548C0" w:rsidP="0011530D">
      <w:pPr>
        <w:spacing w:after="0" w:line="360" w:lineRule="auto"/>
        <w:rPr>
          <w:rFonts w:ascii="Tahoma" w:hAnsi="Tahoma" w:cs="Tahoma"/>
          <w:sz w:val="24"/>
          <w:szCs w:val="24"/>
        </w:rPr>
      </w:pPr>
      <w:r w:rsidRPr="00CC6F53">
        <w:rPr>
          <w:rFonts w:ascii="Tahoma" w:hAnsi="Tahoma" w:cs="Tahoma"/>
          <w:sz w:val="24"/>
          <w:szCs w:val="24"/>
        </w:rPr>
        <w:t>Before the Honourable</w:t>
      </w:r>
      <w:r w:rsidR="0011530D" w:rsidRPr="00CC6F53">
        <w:rPr>
          <w:rFonts w:ascii="Tahoma" w:hAnsi="Tahoma" w:cs="Tahoma"/>
          <w:sz w:val="24"/>
          <w:szCs w:val="24"/>
        </w:rPr>
        <w:t xml:space="preserve"> </w:t>
      </w:r>
      <w:proofErr w:type="spellStart"/>
      <w:r w:rsidR="00A57122" w:rsidRPr="00CC6F53">
        <w:rPr>
          <w:rFonts w:ascii="Tahoma" w:hAnsi="Tahoma" w:cs="Tahoma"/>
          <w:sz w:val="24"/>
          <w:szCs w:val="24"/>
        </w:rPr>
        <w:t>Makamure</w:t>
      </w:r>
      <w:proofErr w:type="spellEnd"/>
      <w:r w:rsidR="0011530D" w:rsidRPr="00CC6F53">
        <w:rPr>
          <w:rFonts w:ascii="Tahoma" w:hAnsi="Tahoma" w:cs="Tahoma"/>
          <w:sz w:val="24"/>
          <w:szCs w:val="24"/>
        </w:rPr>
        <w:t xml:space="preserve">, </w:t>
      </w:r>
      <w:r w:rsidRPr="00CC6F53">
        <w:rPr>
          <w:rFonts w:ascii="Tahoma" w:hAnsi="Tahoma" w:cs="Tahoma"/>
          <w:sz w:val="24"/>
          <w:szCs w:val="24"/>
        </w:rPr>
        <w:t>J.</w:t>
      </w:r>
    </w:p>
    <w:p w:rsidR="009F2F68" w:rsidRPr="00CC6F53" w:rsidRDefault="009F2F68" w:rsidP="0011530D">
      <w:pPr>
        <w:spacing w:after="0" w:line="360" w:lineRule="auto"/>
        <w:rPr>
          <w:rFonts w:ascii="Tahoma" w:hAnsi="Tahoma" w:cs="Tahoma"/>
          <w:sz w:val="24"/>
          <w:szCs w:val="24"/>
        </w:rPr>
      </w:pPr>
    </w:p>
    <w:p w:rsidR="0011530D" w:rsidRPr="00CC6F53" w:rsidRDefault="000F48AA" w:rsidP="003744B2">
      <w:pPr>
        <w:spacing w:after="0" w:line="360" w:lineRule="auto"/>
        <w:rPr>
          <w:rFonts w:ascii="Tahoma" w:hAnsi="Tahoma" w:cs="Tahoma"/>
          <w:b/>
          <w:sz w:val="24"/>
          <w:szCs w:val="24"/>
        </w:rPr>
      </w:pPr>
      <w:r w:rsidRPr="00CC6F53">
        <w:rPr>
          <w:rFonts w:ascii="Tahoma" w:hAnsi="Tahoma" w:cs="Tahoma"/>
          <w:b/>
          <w:sz w:val="24"/>
          <w:szCs w:val="24"/>
        </w:rPr>
        <w:t>For the App</w:t>
      </w:r>
      <w:r w:rsidR="000E42A4">
        <w:rPr>
          <w:rFonts w:ascii="Tahoma" w:hAnsi="Tahoma" w:cs="Tahoma"/>
          <w:b/>
          <w:sz w:val="24"/>
          <w:szCs w:val="24"/>
        </w:rPr>
        <w:t>lic</w:t>
      </w:r>
      <w:r w:rsidRPr="00CC6F53">
        <w:rPr>
          <w:rFonts w:ascii="Tahoma" w:hAnsi="Tahoma" w:cs="Tahoma"/>
          <w:b/>
          <w:sz w:val="24"/>
          <w:szCs w:val="24"/>
        </w:rPr>
        <w:t>ant</w:t>
      </w:r>
      <w:r w:rsidR="004C0E8D" w:rsidRPr="00CC6F53">
        <w:rPr>
          <w:rFonts w:ascii="Tahoma" w:hAnsi="Tahoma" w:cs="Tahoma"/>
          <w:b/>
          <w:sz w:val="24"/>
          <w:szCs w:val="24"/>
        </w:rPr>
        <w:tab/>
      </w:r>
      <w:r w:rsidR="00623675" w:rsidRPr="00CC6F53">
        <w:rPr>
          <w:rFonts w:ascii="Tahoma" w:hAnsi="Tahoma" w:cs="Tahoma"/>
          <w:b/>
          <w:sz w:val="24"/>
          <w:szCs w:val="24"/>
        </w:rPr>
        <w:t>:</w:t>
      </w:r>
      <w:r w:rsidR="00623675" w:rsidRPr="00CC6F53">
        <w:rPr>
          <w:rFonts w:ascii="Tahoma" w:hAnsi="Tahoma" w:cs="Tahoma"/>
          <w:b/>
          <w:sz w:val="24"/>
          <w:szCs w:val="24"/>
        </w:rPr>
        <w:tab/>
      </w:r>
      <w:r w:rsidR="00D14A7D">
        <w:rPr>
          <w:rFonts w:ascii="Tahoma" w:hAnsi="Tahoma" w:cs="Tahoma"/>
          <w:b/>
          <w:sz w:val="24"/>
          <w:szCs w:val="24"/>
        </w:rPr>
        <w:t xml:space="preserve">   In Person</w:t>
      </w:r>
    </w:p>
    <w:p w:rsidR="0011530D" w:rsidRPr="00CC6F53" w:rsidRDefault="004C0E8D" w:rsidP="00623675">
      <w:pPr>
        <w:tabs>
          <w:tab w:val="left" w:pos="2160"/>
        </w:tabs>
        <w:spacing w:after="0" w:line="240" w:lineRule="auto"/>
        <w:ind w:left="2880" w:hanging="2880"/>
        <w:rPr>
          <w:rFonts w:ascii="Tahoma" w:hAnsi="Tahoma" w:cs="Tahoma"/>
          <w:b/>
          <w:sz w:val="24"/>
          <w:szCs w:val="24"/>
        </w:rPr>
      </w:pPr>
      <w:r w:rsidRPr="00CC6F53">
        <w:rPr>
          <w:rFonts w:ascii="Tahoma" w:hAnsi="Tahoma" w:cs="Tahoma"/>
          <w:b/>
          <w:sz w:val="24"/>
          <w:szCs w:val="24"/>
        </w:rPr>
        <w:t xml:space="preserve">For </w:t>
      </w:r>
      <w:r w:rsidR="000F48AA" w:rsidRPr="00CC6F53">
        <w:rPr>
          <w:rFonts w:ascii="Tahoma" w:hAnsi="Tahoma" w:cs="Tahoma"/>
          <w:b/>
          <w:sz w:val="24"/>
          <w:szCs w:val="24"/>
        </w:rPr>
        <w:t xml:space="preserve">the </w:t>
      </w:r>
      <w:r w:rsidRPr="00CC6F53">
        <w:rPr>
          <w:rFonts w:ascii="Tahoma" w:hAnsi="Tahoma" w:cs="Tahoma"/>
          <w:b/>
          <w:sz w:val="24"/>
          <w:szCs w:val="24"/>
        </w:rPr>
        <w:t>Respondent</w:t>
      </w:r>
      <w:r w:rsidR="00623675" w:rsidRPr="00CC6F53">
        <w:rPr>
          <w:rFonts w:ascii="Tahoma" w:hAnsi="Tahoma" w:cs="Tahoma"/>
          <w:b/>
          <w:sz w:val="24"/>
          <w:szCs w:val="24"/>
        </w:rPr>
        <w:tab/>
      </w:r>
      <w:r w:rsidR="000F48AA" w:rsidRPr="00CC6F53">
        <w:rPr>
          <w:rFonts w:ascii="Tahoma" w:hAnsi="Tahoma" w:cs="Tahoma"/>
          <w:b/>
          <w:sz w:val="24"/>
          <w:szCs w:val="24"/>
        </w:rPr>
        <w:t>:</w:t>
      </w:r>
      <w:r w:rsidR="00D14A7D">
        <w:rPr>
          <w:rFonts w:ascii="Tahoma" w:hAnsi="Tahoma" w:cs="Tahoma"/>
          <w:b/>
          <w:sz w:val="24"/>
          <w:szCs w:val="24"/>
        </w:rPr>
        <w:t xml:space="preserve">  Mr Fanny </w:t>
      </w:r>
      <w:proofErr w:type="spellStart"/>
      <w:r w:rsidR="00D14A7D">
        <w:rPr>
          <w:rFonts w:ascii="Tahoma" w:hAnsi="Tahoma" w:cs="Tahoma"/>
          <w:b/>
          <w:sz w:val="24"/>
          <w:szCs w:val="24"/>
        </w:rPr>
        <w:t>Zenda</w:t>
      </w:r>
      <w:proofErr w:type="spellEnd"/>
      <w:r w:rsidR="00D14A7D">
        <w:rPr>
          <w:rFonts w:ascii="Tahoma" w:hAnsi="Tahoma" w:cs="Tahoma"/>
          <w:b/>
          <w:sz w:val="24"/>
          <w:szCs w:val="24"/>
        </w:rPr>
        <w:t xml:space="preserve"> (Human Resources Manager)</w:t>
      </w:r>
    </w:p>
    <w:p w:rsidR="00430CA1" w:rsidRPr="00CC6F53" w:rsidRDefault="00430CA1" w:rsidP="00430CA1">
      <w:pPr>
        <w:spacing w:after="0" w:line="240" w:lineRule="auto"/>
        <w:rPr>
          <w:rFonts w:ascii="Tahoma" w:hAnsi="Tahoma" w:cs="Tahoma"/>
          <w:sz w:val="24"/>
          <w:szCs w:val="24"/>
        </w:rPr>
      </w:pPr>
    </w:p>
    <w:p w:rsidR="00430CA1" w:rsidRPr="00CC6F53" w:rsidRDefault="00430CA1" w:rsidP="00430CA1">
      <w:pPr>
        <w:spacing w:after="0" w:line="240" w:lineRule="auto"/>
        <w:rPr>
          <w:rFonts w:ascii="Tahoma" w:hAnsi="Tahoma" w:cs="Tahoma"/>
          <w:sz w:val="24"/>
          <w:szCs w:val="24"/>
        </w:rPr>
      </w:pPr>
    </w:p>
    <w:p w:rsidR="00430CA1" w:rsidRPr="00CC6F53" w:rsidRDefault="00430CA1" w:rsidP="00430CA1">
      <w:pPr>
        <w:spacing w:after="0" w:line="240" w:lineRule="auto"/>
        <w:rPr>
          <w:rFonts w:ascii="Tahoma" w:hAnsi="Tahoma" w:cs="Tahoma"/>
          <w:sz w:val="24"/>
          <w:szCs w:val="24"/>
        </w:rPr>
      </w:pPr>
    </w:p>
    <w:p w:rsidR="0011530D" w:rsidRPr="00CC6F53" w:rsidRDefault="00A45B88" w:rsidP="0011530D">
      <w:pPr>
        <w:spacing w:after="120" w:line="240" w:lineRule="auto"/>
        <w:rPr>
          <w:rFonts w:ascii="Tahoma" w:hAnsi="Tahoma" w:cs="Tahoma"/>
          <w:b/>
          <w:sz w:val="24"/>
          <w:szCs w:val="24"/>
        </w:rPr>
      </w:pPr>
      <w:r w:rsidRPr="00CC6F53">
        <w:rPr>
          <w:rFonts w:ascii="Tahoma" w:hAnsi="Tahoma" w:cs="Tahoma"/>
          <w:b/>
          <w:sz w:val="24"/>
          <w:szCs w:val="24"/>
        </w:rPr>
        <w:t>MA</w:t>
      </w:r>
      <w:r w:rsidR="00A57122" w:rsidRPr="00CC6F53">
        <w:rPr>
          <w:rFonts w:ascii="Tahoma" w:hAnsi="Tahoma" w:cs="Tahoma"/>
          <w:b/>
          <w:sz w:val="24"/>
          <w:szCs w:val="24"/>
        </w:rPr>
        <w:t>KAMUR</w:t>
      </w:r>
      <w:r w:rsidRPr="00CC6F53">
        <w:rPr>
          <w:rFonts w:ascii="Tahoma" w:hAnsi="Tahoma" w:cs="Tahoma"/>
          <w:b/>
          <w:sz w:val="24"/>
          <w:szCs w:val="24"/>
        </w:rPr>
        <w:t>E</w:t>
      </w:r>
      <w:r w:rsidR="0011530D" w:rsidRPr="00CC6F53">
        <w:rPr>
          <w:rFonts w:ascii="Tahoma" w:hAnsi="Tahoma" w:cs="Tahoma"/>
          <w:b/>
          <w:sz w:val="24"/>
          <w:szCs w:val="24"/>
        </w:rPr>
        <w:t xml:space="preserve"> J</w:t>
      </w:r>
      <w:r w:rsidR="00680357" w:rsidRPr="00CC6F53">
        <w:rPr>
          <w:rFonts w:ascii="Tahoma" w:hAnsi="Tahoma" w:cs="Tahoma"/>
          <w:b/>
          <w:sz w:val="24"/>
          <w:szCs w:val="24"/>
        </w:rPr>
        <w:t>.</w:t>
      </w:r>
    </w:p>
    <w:p w:rsidR="00F771FF" w:rsidRDefault="00F771FF" w:rsidP="00252475">
      <w:pPr>
        <w:spacing w:after="0" w:line="360" w:lineRule="auto"/>
        <w:jc w:val="both"/>
        <w:rPr>
          <w:rFonts w:ascii="Tahoma" w:hAnsi="Tahoma" w:cs="Tahoma"/>
          <w:b/>
          <w:sz w:val="24"/>
          <w:szCs w:val="24"/>
        </w:rPr>
      </w:pPr>
    </w:p>
    <w:p w:rsidR="00562373" w:rsidRPr="00D603EC" w:rsidRDefault="00732332" w:rsidP="00D603EC">
      <w:pPr>
        <w:spacing w:after="0" w:line="360" w:lineRule="auto"/>
        <w:ind w:firstLine="360"/>
        <w:jc w:val="both"/>
        <w:rPr>
          <w:rFonts w:ascii="Tahoma" w:hAnsi="Tahoma" w:cs="Tahoma"/>
          <w:sz w:val="24"/>
          <w:szCs w:val="24"/>
        </w:rPr>
      </w:pPr>
      <w:r w:rsidRPr="00D603EC">
        <w:rPr>
          <w:rFonts w:ascii="Tahoma" w:hAnsi="Tahoma" w:cs="Tahoma"/>
          <w:sz w:val="24"/>
          <w:szCs w:val="24"/>
        </w:rPr>
        <w:t>T</w:t>
      </w:r>
      <w:r w:rsidR="00C7455B" w:rsidRPr="00D603EC">
        <w:rPr>
          <w:rFonts w:ascii="Tahoma" w:hAnsi="Tahoma" w:cs="Tahoma"/>
          <w:sz w:val="24"/>
          <w:szCs w:val="24"/>
        </w:rPr>
        <w:t xml:space="preserve">his is an application for </w:t>
      </w:r>
      <w:r w:rsidR="00EC0534" w:rsidRPr="00D603EC">
        <w:rPr>
          <w:rFonts w:ascii="Tahoma" w:hAnsi="Tahoma" w:cs="Tahoma"/>
          <w:sz w:val="24"/>
          <w:szCs w:val="24"/>
        </w:rPr>
        <w:t>the reinstatement of a matter onto the roll. It is opposed.</w:t>
      </w:r>
    </w:p>
    <w:p w:rsidR="00AD5EBA" w:rsidRPr="00D603EC" w:rsidRDefault="00AD5EBA" w:rsidP="00D603EC">
      <w:pPr>
        <w:spacing w:after="0" w:line="360" w:lineRule="auto"/>
        <w:ind w:firstLine="360"/>
        <w:jc w:val="both"/>
        <w:rPr>
          <w:rFonts w:ascii="Tahoma" w:hAnsi="Tahoma" w:cs="Tahoma"/>
          <w:sz w:val="24"/>
          <w:szCs w:val="24"/>
        </w:rPr>
      </w:pPr>
      <w:r w:rsidRPr="00D603EC">
        <w:rPr>
          <w:rFonts w:ascii="Tahoma" w:hAnsi="Tahoma" w:cs="Tahoma"/>
          <w:sz w:val="24"/>
          <w:szCs w:val="24"/>
        </w:rPr>
        <w:t>It appears common cause that there are various matters connected to the present matter.</w:t>
      </w:r>
    </w:p>
    <w:p w:rsidR="00AD5EBA" w:rsidRPr="00D603EC" w:rsidRDefault="00AD5EBA" w:rsidP="00D603EC">
      <w:pPr>
        <w:spacing w:after="0" w:line="360" w:lineRule="auto"/>
        <w:ind w:firstLine="360"/>
        <w:jc w:val="both"/>
        <w:rPr>
          <w:rFonts w:ascii="Tahoma" w:hAnsi="Tahoma" w:cs="Tahoma"/>
          <w:sz w:val="24"/>
          <w:szCs w:val="24"/>
        </w:rPr>
      </w:pPr>
      <w:r w:rsidRPr="00D603EC">
        <w:rPr>
          <w:rFonts w:ascii="Tahoma" w:hAnsi="Tahoma" w:cs="Tahoma"/>
          <w:sz w:val="24"/>
          <w:szCs w:val="24"/>
        </w:rPr>
        <w:t>This presentation was deemed abandoned after the applicant failed to comply with Rule 46 of the rules of this Court.</w:t>
      </w:r>
    </w:p>
    <w:p w:rsidR="00B062B7" w:rsidRDefault="00B062B7" w:rsidP="00B062B7">
      <w:pPr>
        <w:pStyle w:val="ListParagraph"/>
        <w:spacing w:after="0" w:line="360" w:lineRule="auto"/>
        <w:jc w:val="both"/>
        <w:rPr>
          <w:rFonts w:ascii="Tahoma" w:hAnsi="Tahoma" w:cs="Tahoma"/>
          <w:sz w:val="24"/>
          <w:szCs w:val="24"/>
        </w:rPr>
      </w:pPr>
    </w:p>
    <w:p w:rsidR="00B062B7" w:rsidRDefault="00B062B7" w:rsidP="00B062B7">
      <w:pPr>
        <w:spacing w:after="0" w:line="360" w:lineRule="auto"/>
        <w:jc w:val="both"/>
        <w:rPr>
          <w:rFonts w:ascii="Tahoma" w:hAnsi="Tahoma" w:cs="Tahoma"/>
          <w:sz w:val="24"/>
          <w:szCs w:val="24"/>
        </w:rPr>
      </w:pPr>
      <w:r>
        <w:rPr>
          <w:rFonts w:ascii="Tahoma" w:hAnsi="Tahoma" w:cs="Tahoma"/>
          <w:sz w:val="24"/>
          <w:szCs w:val="24"/>
        </w:rPr>
        <w:t>Rule 46 provides as follows;</w:t>
      </w:r>
      <w:bookmarkStart w:id="0" w:name="_GoBack"/>
      <w:bookmarkEnd w:id="0"/>
    </w:p>
    <w:p w:rsidR="00B062B7" w:rsidRPr="00251473" w:rsidRDefault="00B062B7" w:rsidP="00B062B7">
      <w:pPr>
        <w:spacing w:after="0" w:line="360" w:lineRule="auto"/>
        <w:jc w:val="both"/>
        <w:rPr>
          <w:rFonts w:ascii="Tahoma" w:hAnsi="Tahoma" w:cs="Tahoma"/>
          <w:i/>
        </w:rPr>
      </w:pPr>
      <w:r>
        <w:rPr>
          <w:rFonts w:ascii="Tahoma" w:hAnsi="Tahoma" w:cs="Tahoma"/>
          <w:sz w:val="24"/>
          <w:szCs w:val="24"/>
        </w:rPr>
        <w:tab/>
      </w:r>
      <w:r w:rsidRPr="00251473">
        <w:rPr>
          <w:rFonts w:ascii="Tahoma" w:hAnsi="Tahoma" w:cs="Tahoma"/>
          <w:i/>
        </w:rPr>
        <w:t>“46 where for any reason –</w:t>
      </w:r>
    </w:p>
    <w:p w:rsidR="00B062B7" w:rsidRPr="00251473" w:rsidRDefault="00B062B7" w:rsidP="00B062B7">
      <w:pPr>
        <w:spacing w:after="0" w:line="360" w:lineRule="auto"/>
        <w:ind w:left="720"/>
        <w:jc w:val="both"/>
        <w:rPr>
          <w:rFonts w:ascii="Tahoma" w:hAnsi="Tahoma" w:cs="Tahoma"/>
          <w:i/>
        </w:rPr>
      </w:pPr>
      <w:r w:rsidRPr="00251473">
        <w:rPr>
          <w:rFonts w:ascii="Tahoma" w:hAnsi="Tahoma" w:cs="Tahoma"/>
          <w:i/>
        </w:rPr>
        <w:t>(</w:t>
      </w:r>
      <w:proofErr w:type="gramStart"/>
      <w:r w:rsidRPr="00251473">
        <w:rPr>
          <w:rFonts w:ascii="Tahoma" w:hAnsi="Tahoma" w:cs="Tahoma"/>
          <w:i/>
        </w:rPr>
        <w:t>as</w:t>
      </w:r>
      <w:proofErr w:type="gramEnd"/>
      <w:r w:rsidRPr="00251473">
        <w:rPr>
          <w:rFonts w:ascii="Tahoma" w:hAnsi="Tahoma" w:cs="Tahoma"/>
          <w:i/>
        </w:rPr>
        <w:t xml:space="preserve"> proof of service is not filed by the applicant or appellant with the Registrar in the………….and time prescribed</w:t>
      </w:r>
    </w:p>
    <w:p w:rsidR="00B062B7" w:rsidRPr="00251473" w:rsidRDefault="00B062B7" w:rsidP="00B062B7">
      <w:pPr>
        <w:spacing w:after="0" w:line="360" w:lineRule="auto"/>
        <w:ind w:left="720"/>
        <w:jc w:val="both"/>
        <w:rPr>
          <w:rFonts w:ascii="Tahoma" w:hAnsi="Tahoma" w:cs="Tahoma"/>
          <w:i/>
        </w:rPr>
      </w:pPr>
    </w:p>
    <w:p w:rsidR="00B062B7" w:rsidRPr="00251473" w:rsidRDefault="00B062B7" w:rsidP="00B062B7">
      <w:pPr>
        <w:spacing w:after="0" w:line="360" w:lineRule="auto"/>
        <w:ind w:left="720"/>
        <w:jc w:val="both"/>
        <w:rPr>
          <w:rFonts w:ascii="Tahoma" w:hAnsi="Tahoma" w:cs="Tahoma"/>
          <w:i/>
        </w:rPr>
      </w:pPr>
      <w:r w:rsidRPr="00251473">
        <w:rPr>
          <w:rFonts w:ascii="Tahoma" w:hAnsi="Tahoma" w:cs="Tahoma"/>
          <w:i/>
        </w:rPr>
        <w:t>(b)…</w:t>
      </w:r>
    </w:p>
    <w:p w:rsidR="00B062B7" w:rsidRPr="00251473" w:rsidRDefault="00B062B7" w:rsidP="00B062B7">
      <w:pPr>
        <w:spacing w:after="0" w:line="360" w:lineRule="auto"/>
        <w:ind w:left="720"/>
        <w:jc w:val="both"/>
        <w:rPr>
          <w:rFonts w:ascii="Tahoma" w:hAnsi="Tahoma" w:cs="Tahoma"/>
          <w:i/>
        </w:rPr>
      </w:pPr>
      <w:r w:rsidRPr="00251473">
        <w:rPr>
          <w:rFonts w:ascii="Tahoma" w:hAnsi="Tahoma" w:cs="Tahoma"/>
          <w:i/>
        </w:rPr>
        <w:t>The matter shall be regarded as abandoned and the Registrar shall inform the parties accordingly</w:t>
      </w:r>
      <w:r w:rsidR="00251473" w:rsidRPr="00251473">
        <w:rPr>
          <w:rFonts w:ascii="Tahoma" w:hAnsi="Tahoma" w:cs="Tahoma"/>
          <w:i/>
        </w:rPr>
        <w:t>.</w:t>
      </w:r>
    </w:p>
    <w:p w:rsidR="00251473" w:rsidRPr="00251473" w:rsidRDefault="00251473" w:rsidP="00B062B7">
      <w:pPr>
        <w:spacing w:after="0" w:line="360" w:lineRule="auto"/>
        <w:ind w:left="720"/>
        <w:jc w:val="both"/>
        <w:rPr>
          <w:rFonts w:ascii="Tahoma" w:hAnsi="Tahoma" w:cs="Tahoma"/>
          <w:i/>
        </w:rPr>
      </w:pPr>
      <w:r w:rsidRPr="00251473">
        <w:rPr>
          <w:rFonts w:ascii="Tahoma" w:hAnsi="Tahoma" w:cs="Tahoma"/>
          <w:i/>
        </w:rPr>
        <w:lastRenderedPageBreak/>
        <w:t>Provided that the matter may be reinstated by a Judge in chambers on good cause shown upon application made within twenty one days of the abandonment”.</w:t>
      </w:r>
    </w:p>
    <w:p w:rsidR="001522DB" w:rsidRDefault="001522DB" w:rsidP="00B86636">
      <w:pPr>
        <w:spacing w:after="0" w:line="360" w:lineRule="auto"/>
        <w:jc w:val="both"/>
        <w:rPr>
          <w:rFonts w:ascii="Tahoma" w:hAnsi="Tahoma" w:cs="Tahoma"/>
          <w:sz w:val="24"/>
          <w:szCs w:val="24"/>
        </w:rPr>
      </w:pPr>
    </w:p>
    <w:p w:rsidR="00251473" w:rsidRDefault="00251473" w:rsidP="00B86636">
      <w:pPr>
        <w:spacing w:after="0" w:line="360" w:lineRule="auto"/>
        <w:jc w:val="both"/>
        <w:rPr>
          <w:rFonts w:ascii="Tahoma" w:hAnsi="Tahoma" w:cs="Tahoma"/>
          <w:sz w:val="24"/>
          <w:szCs w:val="24"/>
        </w:rPr>
      </w:pPr>
      <w:r>
        <w:rPr>
          <w:rFonts w:ascii="Tahoma" w:hAnsi="Tahoma" w:cs="Tahoma"/>
          <w:sz w:val="24"/>
          <w:szCs w:val="24"/>
        </w:rPr>
        <w:tab/>
        <w:t xml:space="preserve">The applicant has to show </w:t>
      </w:r>
      <w:r w:rsidR="001A36DE" w:rsidRPr="001A36DE">
        <w:rPr>
          <w:rFonts w:ascii="Tahoma" w:hAnsi="Tahoma" w:cs="Tahoma"/>
          <w:sz w:val="24"/>
          <w:szCs w:val="24"/>
          <w:u w:val="single"/>
        </w:rPr>
        <w:t>“</w:t>
      </w:r>
      <w:r w:rsidRPr="001A36DE">
        <w:rPr>
          <w:rFonts w:ascii="Tahoma" w:hAnsi="Tahoma" w:cs="Tahoma"/>
          <w:sz w:val="24"/>
          <w:szCs w:val="24"/>
          <w:u w:val="single"/>
        </w:rPr>
        <w:t>good cause</w:t>
      </w:r>
      <w:r w:rsidR="001A36DE" w:rsidRPr="001A36DE">
        <w:rPr>
          <w:rFonts w:ascii="Tahoma" w:hAnsi="Tahoma" w:cs="Tahoma"/>
          <w:sz w:val="24"/>
          <w:szCs w:val="24"/>
          <w:u w:val="single"/>
        </w:rPr>
        <w:t>”</w:t>
      </w:r>
      <w:r w:rsidRPr="001A36DE">
        <w:rPr>
          <w:rFonts w:ascii="Tahoma" w:hAnsi="Tahoma" w:cs="Tahoma"/>
          <w:sz w:val="24"/>
          <w:szCs w:val="24"/>
          <w:u w:val="single"/>
        </w:rPr>
        <w:t>.</w:t>
      </w:r>
      <w:r>
        <w:rPr>
          <w:rFonts w:ascii="Tahoma" w:hAnsi="Tahoma" w:cs="Tahoma"/>
          <w:sz w:val="24"/>
          <w:szCs w:val="24"/>
        </w:rPr>
        <w:t xml:space="preserve"> In addressing the Court the applicant’s legal representative stated that they</w:t>
      </w:r>
      <w:r w:rsidR="001A36DE">
        <w:rPr>
          <w:rFonts w:ascii="Tahoma" w:hAnsi="Tahoma" w:cs="Tahoma"/>
          <w:sz w:val="24"/>
          <w:szCs w:val="24"/>
        </w:rPr>
        <w:t xml:space="preserve"> were not aware of the need to provide the Registrar a certificate of service.</w:t>
      </w:r>
      <w:r w:rsidR="008B3B9E">
        <w:rPr>
          <w:rFonts w:ascii="Tahoma" w:hAnsi="Tahoma" w:cs="Tahoma"/>
          <w:sz w:val="24"/>
          <w:szCs w:val="24"/>
        </w:rPr>
        <w:t xml:space="preserve"> The applicant goes on to state that they filed heads of argument on 16 August 2022. The representative went on to state that the applicant </w:t>
      </w:r>
      <w:proofErr w:type="spellStart"/>
      <w:r w:rsidR="008B3B9E">
        <w:rPr>
          <w:rFonts w:ascii="Tahoma" w:hAnsi="Tahoma" w:cs="Tahoma"/>
          <w:sz w:val="24"/>
          <w:szCs w:val="24"/>
        </w:rPr>
        <w:t>bul</w:t>
      </w:r>
      <w:proofErr w:type="spellEnd"/>
      <w:r w:rsidR="008B3B9E">
        <w:rPr>
          <w:rFonts w:ascii="Tahoma" w:hAnsi="Tahoma" w:cs="Tahoma"/>
          <w:sz w:val="24"/>
          <w:szCs w:val="24"/>
        </w:rPr>
        <w:t>……..in the process of sharing documents with the other party.</w:t>
      </w:r>
    </w:p>
    <w:p w:rsidR="00D47973" w:rsidRDefault="00D47973" w:rsidP="00B86636">
      <w:pPr>
        <w:spacing w:after="0" w:line="360" w:lineRule="auto"/>
        <w:jc w:val="both"/>
        <w:rPr>
          <w:rFonts w:ascii="Tahoma" w:hAnsi="Tahoma" w:cs="Tahoma"/>
          <w:sz w:val="24"/>
          <w:szCs w:val="24"/>
        </w:rPr>
      </w:pPr>
    </w:p>
    <w:p w:rsidR="008B3B9E" w:rsidRDefault="008B3B9E" w:rsidP="00D47973">
      <w:pPr>
        <w:spacing w:after="0" w:line="360" w:lineRule="auto"/>
        <w:ind w:firstLine="720"/>
        <w:jc w:val="both"/>
        <w:rPr>
          <w:rFonts w:ascii="Tahoma" w:hAnsi="Tahoma" w:cs="Tahoma"/>
          <w:sz w:val="24"/>
          <w:szCs w:val="24"/>
        </w:rPr>
      </w:pPr>
      <w:r>
        <w:rPr>
          <w:rFonts w:ascii="Tahoma" w:hAnsi="Tahoma" w:cs="Tahoma"/>
          <w:sz w:val="24"/>
          <w:szCs w:val="24"/>
        </w:rPr>
        <w:t>The respondent on record and before this Court opposed the application. However when it was his turn to address the Court, he did not say much. It is clear that the applicant is keen to prosecute the main matter. He says he is now in the process of sharing documents.</w:t>
      </w:r>
    </w:p>
    <w:p w:rsidR="00D47973" w:rsidRDefault="00D47973" w:rsidP="00D47973">
      <w:pPr>
        <w:spacing w:after="0" w:line="360" w:lineRule="auto"/>
        <w:ind w:firstLine="720"/>
        <w:jc w:val="both"/>
        <w:rPr>
          <w:rFonts w:ascii="Tahoma" w:hAnsi="Tahoma" w:cs="Tahoma"/>
          <w:sz w:val="24"/>
          <w:szCs w:val="24"/>
        </w:rPr>
      </w:pPr>
    </w:p>
    <w:p w:rsidR="008B3B9E" w:rsidRDefault="008B3B9E" w:rsidP="00D47973">
      <w:pPr>
        <w:spacing w:after="0" w:line="360" w:lineRule="auto"/>
        <w:ind w:firstLine="720"/>
        <w:jc w:val="both"/>
        <w:rPr>
          <w:rFonts w:ascii="Tahoma" w:hAnsi="Tahoma" w:cs="Tahoma"/>
          <w:sz w:val="24"/>
          <w:szCs w:val="24"/>
        </w:rPr>
      </w:pPr>
      <w:r>
        <w:rPr>
          <w:rFonts w:ascii="Tahoma" w:hAnsi="Tahoma" w:cs="Tahoma"/>
          <w:sz w:val="24"/>
          <w:szCs w:val="24"/>
        </w:rPr>
        <w:t>While it is true that</w:t>
      </w:r>
      <w:r w:rsidR="00287B52">
        <w:rPr>
          <w:rFonts w:ascii="Tahoma" w:hAnsi="Tahoma" w:cs="Tahoma"/>
          <w:sz w:val="24"/>
          <w:szCs w:val="24"/>
        </w:rPr>
        <w:t xml:space="preserve"> the matter was abandoned because the applicant had not provided the certificate of service, one can say, the matter is dismissed, there is no remedy afforded the parties. The Courts</w:t>
      </w:r>
      <w:r w:rsidR="00D47973">
        <w:rPr>
          <w:rFonts w:ascii="Tahoma" w:hAnsi="Tahoma" w:cs="Tahoma"/>
          <w:sz w:val="24"/>
          <w:szCs w:val="24"/>
        </w:rPr>
        <w:t>’ view is that</w:t>
      </w:r>
      <w:r w:rsidR="00287B52">
        <w:rPr>
          <w:rFonts w:ascii="Tahoma" w:hAnsi="Tahoma" w:cs="Tahoma"/>
          <w:sz w:val="24"/>
          <w:szCs w:val="24"/>
        </w:rPr>
        <w:t xml:space="preserve"> </w:t>
      </w:r>
      <w:r w:rsidR="00D47973">
        <w:rPr>
          <w:rFonts w:ascii="Tahoma" w:hAnsi="Tahoma" w:cs="Tahoma"/>
          <w:sz w:val="24"/>
          <w:szCs w:val="24"/>
        </w:rPr>
        <w:t xml:space="preserve">they </w:t>
      </w:r>
      <w:r w:rsidR="00287B52">
        <w:rPr>
          <w:rFonts w:ascii="Tahoma" w:hAnsi="Tahoma" w:cs="Tahoma"/>
          <w:sz w:val="24"/>
          <w:szCs w:val="24"/>
        </w:rPr>
        <w:t>do justice between the parties. The application for reinstatement be granted to enable the main matter to be deliberated upon.</w:t>
      </w:r>
    </w:p>
    <w:p w:rsidR="00287B52" w:rsidRDefault="00287B52" w:rsidP="00B86636">
      <w:pPr>
        <w:spacing w:after="0" w:line="360" w:lineRule="auto"/>
        <w:jc w:val="both"/>
        <w:rPr>
          <w:rFonts w:ascii="Tahoma" w:hAnsi="Tahoma" w:cs="Tahoma"/>
          <w:sz w:val="24"/>
          <w:szCs w:val="24"/>
        </w:rPr>
      </w:pPr>
    </w:p>
    <w:p w:rsidR="00287B52" w:rsidRPr="00D47973" w:rsidRDefault="00287B52" w:rsidP="00B86636">
      <w:pPr>
        <w:spacing w:after="0" w:line="360" w:lineRule="auto"/>
        <w:jc w:val="both"/>
        <w:rPr>
          <w:rFonts w:ascii="Tahoma" w:hAnsi="Tahoma" w:cs="Tahoma"/>
          <w:b/>
          <w:sz w:val="24"/>
          <w:szCs w:val="24"/>
        </w:rPr>
      </w:pPr>
      <w:r w:rsidRPr="00D47973">
        <w:rPr>
          <w:rFonts w:ascii="Tahoma" w:hAnsi="Tahoma" w:cs="Tahoma"/>
          <w:b/>
          <w:sz w:val="24"/>
          <w:szCs w:val="24"/>
        </w:rPr>
        <w:t>In the result it is ordered that;</w:t>
      </w:r>
    </w:p>
    <w:p w:rsidR="00287B52" w:rsidRDefault="00287B52" w:rsidP="00B86636">
      <w:pPr>
        <w:spacing w:after="0" w:line="360" w:lineRule="auto"/>
        <w:jc w:val="both"/>
        <w:rPr>
          <w:rFonts w:ascii="Tahoma" w:hAnsi="Tahoma" w:cs="Tahoma"/>
          <w:sz w:val="24"/>
          <w:szCs w:val="24"/>
        </w:rPr>
      </w:pPr>
    </w:p>
    <w:p w:rsidR="00287B52" w:rsidRDefault="00287B52" w:rsidP="00287B52">
      <w:pPr>
        <w:pStyle w:val="ListParagraph"/>
        <w:numPr>
          <w:ilvl w:val="0"/>
          <w:numId w:val="11"/>
        </w:numPr>
        <w:spacing w:after="0" w:line="360" w:lineRule="auto"/>
        <w:jc w:val="both"/>
        <w:rPr>
          <w:rFonts w:ascii="Tahoma" w:hAnsi="Tahoma" w:cs="Tahoma"/>
          <w:sz w:val="24"/>
          <w:szCs w:val="24"/>
        </w:rPr>
      </w:pPr>
      <w:r w:rsidRPr="00287B52">
        <w:rPr>
          <w:rFonts w:ascii="Tahoma" w:hAnsi="Tahoma" w:cs="Tahoma"/>
          <w:sz w:val="24"/>
          <w:szCs w:val="24"/>
        </w:rPr>
        <w:t>The application for reinstatement</w:t>
      </w:r>
      <w:r w:rsidR="009074A9">
        <w:rPr>
          <w:rFonts w:ascii="Tahoma" w:hAnsi="Tahoma" w:cs="Tahoma"/>
          <w:sz w:val="24"/>
          <w:szCs w:val="24"/>
        </w:rPr>
        <w:t xml:space="preserve"> of case number </w:t>
      </w:r>
      <w:r w:rsidR="009074A9" w:rsidRPr="009074A9">
        <w:rPr>
          <w:rFonts w:ascii="Tahoma" w:hAnsi="Tahoma" w:cs="Tahoma"/>
          <w:b/>
          <w:sz w:val="24"/>
          <w:szCs w:val="24"/>
        </w:rPr>
        <w:t>LC/H/141/22</w:t>
      </w:r>
      <w:r w:rsidR="009074A9">
        <w:rPr>
          <w:rFonts w:ascii="Tahoma" w:hAnsi="Tahoma" w:cs="Tahoma"/>
          <w:sz w:val="24"/>
          <w:szCs w:val="24"/>
        </w:rPr>
        <w:t xml:space="preserve"> be and is hereby granted.</w:t>
      </w:r>
    </w:p>
    <w:p w:rsidR="009074A9" w:rsidRPr="00287B52" w:rsidRDefault="009074A9" w:rsidP="00287B52">
      <w:pPr>
        <w:pStyle w:val="ListParagraph"/>
        <w:numPr>
          <w:ilvl w:val="0"/>
          <w:numId w:val="11"/>
        </w:numPr>
        <w:spacing w:after="0" w:line="360" w:lineRule="auto"/>
        <w:jc w:val="both"/>
        <w:rPr>
          <w:rFonts w:ascii="Tahoma" w:hAnsi="Tahoma" w:cs="Tahoma"/>
          <w:sz w:val="24"/>
          <w:szCs w:val="24"/>
        </w:rPr>
      </w:pPr>
      <w:r>
        <w:rPr>
          <w:rFonts w:ascii="Tahoma" w:hAnsi="Tahoma" w:cs="Tahoma"/>
          <w:sz w:val="24"/>
          <w:szCs w:val="24"/>
        </w:rPr>
        <w:t>Each party bears its own costs.</w:t>
      </w:r>
    </w:p>
    <w:sectPr w:rsidR="009074A9" w:rsidRPr="00287B52" w:rsidSect="00777CDC">
      <w:headerReference w:type="default"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577" w:rsidRDefault="004C1577" w:rsidP="007C5CA3">
      <w:pPr>
        <w:spacing w:after="0" w:line="240" w:lineRule="auto"/>
      </w:pPr>
      <w:r>
        <w:separator/>
      </w:r>
    </w:p>
  </w:endnote>
  <w:endnote w:type="continuationSeparator" w:id="0">
    <w:p w:rsidR="004C1577" w:rsidRDefault="004C1577"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D603EC">
          <w:rPr>
            <w:noProof/>
          </w:rPr>
          <w:t>2</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577" w:rsidRDefault="004C1577" w:rsidP="007C5CA3">
      <w:pPr>
        <w:spacing w:after="0" w:line="240" w:lineRule="auto"/>
      </w:pPr>
      <w:r>
        <w:separator/>
      </w:r>
    </w:p>
  </w:footnote>
  <w:footnote w:type="continuationSeparator" w:id="0">
    <w:p w:rsidR="004C1577" w:rsidRDefault="004C1577"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566" w:rsidRDefault="00256D30" w:rsidP="00DD5566">
    <w:pPr>
      <w:pStyle w:val="Header"/>
      <w:jc w:val="right"/>
    </w:pPr>
    <w:r>
      <w:t>JUDGMENT NO. LC/H/……/2023</w:t>
    </w:r>
  </w:p>
  <w:p w:rsidR="00DD5566" w:rsidRPr="000C1BE5" w:rsidRDefault="00DD5566" w:rsidP="00DD5566">
    <w:pPr>
      <w:pStyle w:val="Header"/>
      <w:jc w:val="right"/>
    </w:pPr>
    <w:r>
      <w:t>CASE NO. LC/H/</w:t>
    </w:r>
    <w:r w:rsidR="00B062B7">
      <w:t>574</w:t>
    </w:r>
    <w:r w:rsidR="009F2F68">
      <w:t>/22</w:t>
    </w:r>
  </w:p>
  <w:p w:rsidR="007C5CA3" w:rsidRDefault="007C5C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26CADC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5236ED3"/>
    <w:multiLevelType w:val="hybridMultilevel"/>
    <w:tmpl w:val="691CB20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nsid w:val="37980C94"/>
    <w:multiLevelType w:val="hybridMultilevel"/>
    <w:tmpl w:val="144896F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43444CDE"/>
    <w:multiLevelType w:val="hybridMultilevel"/>
    <w:tmpl w:val="B2EEE0E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4352641E"/>
    <w:multiLevelType w:val="hybridMultilevel"/>
    <w:tmpl w:val="9828DC5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45D003A9"/>
    <w:multiLevelType w:val="hybridMultilevel"/>
    <w:tmpl w:val="7E96B854"/>
    <w:lvl w:ilvl="0" w:tplc="1836476C">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7">
    <w:nsid w:val="4FFF4107"/>
    <w:multiLevelType w:val="hybridMultilevel"/>
    <w:tmpl w:val="3B44021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5C2D7551"/>
    <w:multiLevelType w:val="hybridMultilevel"/>
    <w:tmpl w:val="F6E0AFB8"/>
    <w:lvl w:ilvl="0" w:tplc="738077A8">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9">
    <w:nsid w:val="654F4407"/>
    <w:multiLevelType w:val="hybridMultilevel"/>
    <w:tmpl w:val="2494BBE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7F3D10AB"/>
    <w:multiLevelType w:val="hybridMultilevel"/>
    <w:tmpl w:val="864ED35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8"/>
  </w:num>
  <w:num w:numId="3">
    <w:abstractNumId w:val="1"/>
  </w:num>
  <w:num w:numId="4">
    <w:abstractNumId w:val="6"/>
  </w:num>
  <w:num w:numId="5">
    <w:abstractNumId w:val="0"/>
  </w:num>
  <w:num w:numId="6">
    <w:abstractNumId w:val="3"/>
  </w:num>
  <w:num w:numId="7">
    <w:abstractNumId w:val="5"/>
  </w:num>
  <w:num w:numId="8">
    <w:abstractNumId w:val="10"/>
  </w:num>
  <w:num w:numId="9">
    <w:abstractNumId w:val="9"/>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223"/>
    <w:rsid w:val="0001677F"/>
    <w:rsid w:val="00025B6C"/>
    <w:rsid w:val="000330C0"/>
    <w:rsid w:val="00036E39"/>
    <w:rsid w:val="00040041"/>
    <w:rsid w:val="000501E6"/>
    <w:rsid w:val="00062DEC"/>
    <w:rsid w:val="00073B99"/>
    <w:rsid w:val="00073BEB"/>
    <w:rsid w:val="000925AB"/>
    <w:rsid w:val="000A07BC"/>
    <w:rsid w:val="000B2DCD"/>
    <w:rsid w:val="000E1D81"/>
    <w:rsid w:val="000E42A4"/>
    <w:rsid w:val="000F48AA"/>
    <w:rsid w:val="001059DC"/>
    <w:rsid w:val="0011530D"/>
    <w:rsid w:val="001522DB"/>
    <w:rsid w:val="00196A0A"/>
    <w:rsid w:val="001A037B"/>
    <w:rsid w:val="001A05D2"/>
    <w:rsid w:val="001A36DE"/>
    <w:rsid w:val="001B520A"/>
    <w:rsid w:val="001D0925"/>
    <w:rsid w:val="001E59E3"/>
    <w:rsid w:val="001F2A28"/>
    <w:rsid w:val="00240B15"/>
    <w:rsid w:val="002501E4"/>
    <w:rsid w:val="00251473"/>
    <w:rsid w:val="00252475"/>
    <w:rsid w:val="00256D30"/>
    <w:rsid w:val="00257D13"/>
    <w:rsid w:val="00257EAA"/>
    <w:rsid w:val="00274D23"/>
    <w:rsid w:val="00287B52"/>
    <w:rsid w:val="002A3347"/>
    <w:rsid w:val="002A4EA4"/>
    <w:rsid w:val="002B042E"/>
    <w:rsid w:val="002C7EF3"/>
    <w:rsid w:val="002D0332"/>
    <w:rsid w:val="002E1FE1"/>
    <w:rsid w:val="002E2364"/>
    <w:rsid w:val="00320D70"/>
    <w:rsid w:val="00333A04"/>
    <w:rsid w:val="0034354C"/>
    <w:rsid w:val="00345C9C"/>
    <w:rsid w:val="00352819"/>
    <w:rsid w:val="003571DC"/>
    <w:rsid w:val="00357C59"/>
    <w:rsid w:val="003732BA"/>
    <w:rsid w:val="003744B2"/>
    <w:rsid w:val="003A3DB2"/>
    <w:rsid w:val="003B073C"/>
    <w:rsid w:val="003B2DAE"/>
    <w:rsid w:val="003C4704"/>
    <w:rsid w:val="003E58BF"/>
    <w:rsid w:val="003E7494"/>
    <w:rsid w:val="00404269"/>
    <w:rsid w:val="00421D94"/>
    <w:rsid w:val="00430CA1"/>
    <w:rsid w:val="004324B2"/>
    <w:rsid w:val="0043494B"/>
    <w:rsid w:val="00435CF9"/>
    <w:rsid w:val="004403C4"/>
    <w:rsid w:val="00441DDB"/>
    <w:rsid w:val="00443D09"/>
    <w:rsid w:val="00450F2A"/>
    <w:rsid w:val="00452BD6"/>
    <w:rsid w:val="00471F6B"/>
    <w:rsid w:val="004803EE"/>
    <w:rsid w:val="00485B86"/>
    <w:rsid w:val="004905CF"/>
    <w:rsid w:val="004920F0"/>
    <w:rsid w:val="004927A7"/>
    <w:rsid w:val="004C0E8D"/>
    <w:rsid w:val="004C1577"/>
    <w:rsid w:val="004C3334"/>
    <w:rsid w:val="004D303B"/>
    <w:rsid w:val="004D45BC"/>
    <w:rsid w:val="004E2B68"/>
    <w:rsid w:val="00521048"/>
    <w:rsid w:val="00533FB2"/>
    <w:rsid w:val="00542814"/>
    <w:rsid w:val="00562373"/>
    <w:rsid w:val="00582482"/>
    <w:rsid w:val="005B403F"/>
    <w:rsid w:val="005B6B07"/>
    <w:rsid w:val="005E4CBF"/>
    <w:rsid w:val="005F0F7E"/>
    <w:rsid w:val="005F3C09"/>
    <w:rsid w:val="006010E6"/>
    <w:rsid w:val="00623675"/>
    <w:rsid w:val="00637CA0"/>
    <w:rsid w:val="00644AA7"/>
    <w:rsid w:val="006462FD"/>
    <w:rsid w:val="00671163"/>
    <w:rsid w:val="00680357"/>
    <w:rsid w:val="006856EF"/>
    <w:rsid w:val="00694322"/>
    <w:rsid w:val="006C72AB"/>
    <w:rsid w:val="006E73F7"/>
    <w:rsid w:val="0071303A"/>
    <w:rsid w:val="007140D6"/>
    <w:rsid w:val="00732332"/>
    <w:rsid w:val="00736501"/>
    <w:rsid w:val="00740E8A"/>
    <w:rsid w:val="007548C0"/>
    <w:rsid w:val="00761EF7"/>
    <w:rsid w:val="0077636F"/>
    <w:rsid w:val="00777CDC"/>
    <w:rsid w:val="007866AA"/>
    <w:rsid w:val="00792B78"/>
    <w:rsid w:val="007A10E9"/>
    <w:rsid w:val="007B3902"/>
    <w:rsid w:val="007B521F"/>
    <w:rsid w:val="007C3B6F"/>
    <w:rsid w:val="007C48CC"/>
    <w:rsid w:val="007C5CA3"/>
    <w:rsid w:val="007D717D"/>
    <w:rsid w:val="007F16D4"/>
    <w:rsid w:val="007F7ECE"/>
    <w:rsid w:val="0081687E"/>
    <w:rsid w:val="00831111"/>
    <w:rsid w:val="0083632A"/>
    <w:rsid w:val="00853204"/>
    <w:rsid w:val="00857174"/>
    <w:rsid w:val="00867C88"/>
    <w:rsid w:val="008731BA"/>
    <w:rsid w:val="008759B5"/>
    <w:rsid w:val="00876084"/>
    <w:rsid w:val="008B3B9E"/>
    <w:rsid w:val="008C57F8"/>
    <w:rsid w:val="008F1077"/>
    <w:rsid w:val="008F1680"/>
    <w:rsid w:val="009074A9"/>
    <w:rsid w:val="00912EF0"/>
    <w:rsid w:val="00914FC6"/>
    <w:rsid w:val="009377F4"/>
    <w:rsid w:val="00940DD4"/>
    <w:rsid w:val="0095112E"/>
    <w:rsid w:val="0095114C"/>
    <w:rsid w:val="00974217"/>
    <w:rsid w:val="0098286B"/>
    <w:rsid w:val="0098406A"/>
    <w:rsid w:val="009951A3"/>
    <w:rsid w:val="00996043"/>
    <w:rsid w:val="009A1F2F"/>
    <w:rsid w:val="009C6FD3"/>
    <w:rsid w:val="009D6239"/>
    <w:rsid w:val="009F2F68"/>
    <w:rsid w:val="00A05445"/>
    <w:rsid w:val="00A41498"/>
    <w:rsid w:val="00A42E04"/>
    <w:rsid w:val="00A45B88"/>
    <w:rsid w:val="00A52BD2"/>
    <w:rsid w:val="00A5591E"/>
    <w:rsid w:val="00A57122"/>
    <w:rsid w:val="00A67A76"/>
    <w:rsid w:val="00A83E31"/>
    <w:rsid w:val="00A91A79"/>
    <w:rsid w:val="00AA1557"/>
    <w:rsid w:val="00AA452E"/>
    <w:rsid w:val="00AD5EBA"/>
    <w:rsid w:val="00AD7621"/>
    <w:rsid w:val="00B03EED"/>
    <w:rsid w:val="00B062B7"/>
    <w:rsid w:val="00B10417"/>
    <w:rsid w:val="00B1158D"/>
    <w:rsid w:val="00B13D4D"/>
    <w:rsid w:val="00B2519C"/>
    <w:rsid w:val="00B40117"/>
    <w:rsid w:val="00B45562"/>
    <w:rsid w:val="00B56A25"/>
    <w:rsid w:val="00B621A5"/>
    <w:rsid w:val="00B630AF"/>
    <w:rsid w:val="00B819ED"/>
    <w:rsid w:val="00B86636"/>
    <w:rsid w:val="00B8682C"/>
    <w:rsid w:val="00B8731A"/>
    <w:rsid w:val="00B91278"/>
    <w:rsid w:val="00BA5626"/>
    <w:rsid w:val="00BE7503"/>
    <w:rsid w:val="00BE7B81"/>
    <w:rsid w:val="00C17E06"/>
    <w:rsid w:val="00C23E37"/>
    <w:rsid w:val="00C279F3"/>
    <w:rsid w:val="00C41ABD"/>
    <w:rsid w:val="00C7455B"/>
    <w:rsid w:val="00C94AB3"/>
    <w:rsid w:val="00CB2223"/>
    <w:rsid w:val="00CB6EBF"/>
    <w:rsid w:val="00CC3597"/>
    <w:rsid w:val="00CC6F53"/>
    <w:rsid w:val="00CE61E0"/>
    <w:rsid w:val="00CF7FB6"/>
    <w:rsid w:val="00D11BF6"/>
    <w:rsid w:val="00D13C45"/>
    <w:rsid w:val="00D14A7D"/>
    <w:rsid w:val="00D34EA0"/>
    <w:rsid w:val="00D35CB7"/>
    <w:rsid w:val="00D35D61"/>
    <w:rsid w:val="00D43004"/>
    <w:rsid w:val="00D47340"/>
    <w:rsid w:val="00D47973"/>
    <w:rsid w:val="00D603EC"/>
    <w:rsid w:val="00D66B99"/>
    <w:rsid w:val="00D6717B"/>
    <w:rsid w:val="00DA5F18"/>
    <w:rsid w:val="00DB10C7"/>
    <w:rsid w:val="00DB111D"/>
    <w:rsid w:val="00DB60F6"/>
    <w:rsid w:val="00DD5566"/>
    <w:rsid w:val="00DD7258"/>
    <w:rsid w:val="00DE776E"/>
    <w:rsid w:val="00DF22C2"/>
    <w:rsid w:val="00E04088"/>
    <w:rsid w:val="00E33F11"/>
    <w:rsid w:val="00E40848"/>
    <w:rsid w:val="00E5115D"/>
    <w:rsid w:val="00E62C4C"/>
    <w:rsid w:val="00E66C21"/>
    <w:rsid w:val="00EA5CF8"/>
    <w:rsid w:val="00EB183A"/>
    <w:rsid w:val="00EB1F91"/>
    <w:rsid w:val="00EC0534"/>
    <w:rsid w:val="00EC3B90"/>
    <w:rsid w:val="00EC678A"/>
    <w:rsid w:val="00ED3B87"/>
    <w:rsid w:val="00EE2051"/>
    <w:rsid w:val="00EE43D8"/>
    <w:rsid w:val="00F00961"/>
    <w:rsid w:val="00F034A3"/>
    <w:rsid w:val="00F20171"/>
    <w:rsid w:val="00F2481E"/>
    <w:rsid w:val="00F2770F"/>
    <w:rsid w:val="00F3002C"/>
    <w:rsid w:val="00F771FF"/>
    <w:rsid w:val="00FB6C39"/>
    <w:rsid w:val="00FC68ED"/>
    <w:rsid w:val="00FE1943"/>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840ED1-7CA5-4495-986E-364ADC9ED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 w:type="paragraph" w:styleId="ListBullet">
    <w:name w:val="List Bullet"/>
    <w:basedOn w:val="Normal"/>
    <w:uiPriority w:val="99"/>
    <w:unhideWhenUsed/>
    <w:rsid w:val="007B521F"/>
    <w:pPr>
      <w:numPr>
        <w:numId w:val="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16</cp:revision>
  <cp:lastPrinted>2023-02-24T13:25:00Z</cp:lastPrinted>
  <dcterms:created xsi:type="dcterms:W3CDTF">2023-02-20T09:26:00Z</dcterms:created>
  <dcterms:modified xsi:type="dcterms:W3CDTF">2023-02-24T13:28:00Z</dcterms:modified>
</cp:coreProperties>
</file>