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20EC8" w14:textId="46627FFD" w:rsidR="00E536B3" w:rsidRPr="003713C4" w:rsidRDefault="00E536B3" w:rsidP="003713C4">
      <w:pPr>
        <w:spacing w:after="0"/>
        <w:jc w:val="both"/>
        <w:rPr>
          <w:rFonts w:ascii="Bookman Old Style" w:hAnsi="Bookman Old Style"/>
          <w:sz w:val="24"/>
          <w:szCs w:val="24"/>
        </w:rPr>
      </w:pPr>
      <w:bookmarkStart w:id="0" w:name="_GoBack"/>
      <w:bookmarkEnd w:id="0"/>
      <w:r w:rsidRPr="003713C4">
        <w:rPr>
          <w:rFonts w:ascii="Times New Roman" w:hAnsi="Times New Roman" w:cs="Times New Roman"/>
          <w:sz w:val="24"/>
          <w:szCs w:val="24"/>
        </w:rPr>
        <w:t>ANATOS MPOFU</w:t>
      </w:r>
    </w:p>
    <w:p w14:paraId="6FAE086A" w14:textId="078F6CD6" w:rsidR="00E536B3" w:rsidRPr="003713C4" w:rsidRDefault="002E524A" w:rsidP="003713C4">
      <w:pPr>
        <w:spacing w:after="0"/>
        <w:jc w:val="both"/>
        <w:rPr>
          <w:rFonts w:ascii="Times New Roman" w:hAnsi="Times New Roman" w:cs="Times New Roman"/>
          <w:sz w:val="24"/>
          <w:szCs w:val="24"/>
        </w:rPr>
      </w:pPr>
      <w:r>
        <w:rPr>
          <w:rFonts w:ascii="Times New Roman" w:hAnsi="Times New Roman" w:cs="Times New Roman"/>
          <w:sz w:val="24"/>
          <w:szCs w:val="24"/>
        </w:rPr>
        <w:t>versus</w:t>
      </w:r>
      <w:r w:rsidR="00E536B3" w:rsidRPr="003713C4">
        <w:rPr>
          <w:rFonts w:ascii="Times New Roman" w:hAnsi="Times New Roman" w:cs="Times New Roman"/>
          <w:sz w:val="24"/>
          <w:szCs w:val="24"/>
        </w:rPr>
        <w:t xml:space="preserve"> </w:t>
      </w:r>
    </w:p>
    <w:p w14:paraId="0285AAB8" w14:textId="77777777" w:rsidR="00E536B3" w:rsidRPr="003713C4" w:rsidRDefault="00E536B3"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DIRECTOR OF THE SALARY SERVICE BUREAU</w:t>
      </w:r>
    </w:p>
    <w:p w14:paraId="5CF31102" w14:textId="34D17AEC" w:rsidR="00E536B3" w:rsidRPr="003713C4" w:rsidRDefault="003713C4"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a</w:t>
      </w:r>
      <w:r w:rsidR="00E536B3" w:rsidRPr="003713C4">
        <w:rPr>
          <w:rFonts w:ascii="Times New Roman" w:hAnsi="Times New Roman" w:cs="Times New Roman"/>
          <w:sz w:val="24"/>
          <w:szCs w:val="24"/>
        </w:rPr>
        <w:t xml:space="preserve">nd </w:t>
      </w:r>
    </w:p>
    <w:p w14:paraId="73E07475" w14:textId="77777777" w:rsidR="00E536B3" w:rsidRPr="003713C4" w:rsidRDefault="00E536B3"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MINISTER OF HOME AFFAIRS</w:t>
      </w:r>
    </w:p>
    <w:p w14:paraId="04E0B195" w14:textId="471CB7F0" w:rsidR="00E536B3" w:rsidRPr="003713C4" w:rsidRDefault="003713C4"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a</w:t>
      </w:r>
      <w:r w:rsidR="00E536B3" w:rsidRPr="003713C4">
        <w:rPr>
          <w:rFonts w:ascii="Times New Roman" w:hAnsi="Times New Roman" w:cs="Times New Roman"/>
          <w:sz w:val="24"/>
          <w:szCs w:val="24"/>
        </w:rPr>
        <w:t>nd</w:t>
      </w:r>
    </w:p>
    <w:p w14:paraId="3B094505" w14:textId="77777777" w:rsidR="00E536B3" w:rsidRPr="003713C4" w:rsidRDefault="00E536B3"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COMMISSIONER GENERAL POLICE</w:t>
      </w:r>
    </w:p>
    <w:p w14:paraId="6DA9AAE1" w14:textId="77777777" w:rsidR="00D90227" w:rsidRPr="003713C4" w:rsidRDefault="00D90227" w:rsidP="00F856BB">
      <w:pPr>
        <w:jc w:val="both"/>
        <w:rPr>
          <w:rFonts w:ascii="Times New Roman" w:hAnsi="Times New Roman" w:cs="Times New Roman"/>
          <w:sz w:val="24"/>
          <w:szCs w:val="24"/>
        </w:rPr>
      </w:pPr>
    </w:p>
    <w:p w14:paraId="4F2E1AEB" w14:textId="063A5416" w:rsidR="003713C4" w:rsidRPr="003713C4" w:rsidRDefault="003713C4"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HIGH COURT OF ZIMBABWE</w:t>
      </w:r>
    </w:p>
    <w:p w14:paraId="06B873D0" w14:textId="449D758D" w:rsidR="003713C4" w:rsidRPr="003713C4" w:rsidRDefault="003713C4"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MUNANGATI-MANONGWA J</w:t>
      </w:r>
    </w:p>
    <w:p w14:paraId="210D6051" w14:textId="2BE65F51" w:rsidR="00E536B3" w:rsidRPr="003713C4" w:rsidRDefault="003713C4"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 xml:space="preserve">HARARE, </w:t>
      </w:r>
      <w:r w:rsidR="00D90227" w:rsidRPr="003713C4">
        <w:rPr>
          <w:rFonts w:ascii="Times New Roman" w:hAnsi="Times New Roman" w:cs="Times New Roman"/>
          <w:sz w:val="24"/>
          <w:szCs w:val="24"/>
        </w:rPr>
        <w:t>19 and 2</w:t>
      </w:r>
      <w:r w:rsidR="00A774AE">
        <w:rPr>
          <w:rFonts w:ascii="Times New Roman" w:hAnsi="Times New Roman" w:cs="Times New Roman"/>
          <w:sz w:val="24"/>
          <w:szCs w:val="24"/>
        </w:rPr>
        <w:t>5</w:t>
      </w:r>
      <w:r w:rsidR="00D90227" w:rsidRPr="003713C4">
        <w:rPr>
          <w:rFonts w:ascii="Times New Roman" w:hAnsi="Times New Roman" w:cs="Times New Roman"/>
          <w:sz w:val="24"/>
          <w:szCs w:val="24"/>
        </w:rPr>
        <w:t xml:space="preserve"> </w:t>
      </w:r>
      <w:r w:rsidR="00E536B3" w:rsidRPr="003713C4">
        <w:rPr>
          <w:rFonts w:ascii="Times New Roman" w:hAnsi="Times New Roman" w:cs="Times New Roman"/>
          <w:sz w:val="24"/>
          <w:szCs w:val="24"/>
        </w:rPr>
        <w:t>January 2023</w:t>
      </w:r>
    </w:p>
    <w:p w14:paraId="1934D088" w14:textId="77777777" w:rsidR="00D90227" w:rsidRPr="003713C4" w:rsidRDefault="00D90227" w:rsidP="00F856BB">
      <w:pPr>
        <w:jc w:val="both"/>
        <w:rPr>
          <w:rFonts w:ascii="Times New Roman" w:hAnsi="Times New Roman" w:cs="Times New Roman"/>
          <w:sz w:val="24"/>
          <w:szCs w:val="24"/>
        </w:rPr>
      </w:pPr>
    </w:p>
    <w:p w14:paraId="1A30A15D" w14:textId="187F83C8" w:rsidR="00E536B3" w:rsidRPr="003713C4" w:rsidRDefault="00E536B3" w:rsidP="00F856BB">
      <w:pPr>
        <w:jc w:val="both"/>
        <w:rPr>
          <w:rFonts w:ascii="Times New Roman" w:hAnsi="Times New Roman" w:cs="Times New Roman"/>
          <w:b/>
          <w:bCs/>
          <w:iCs/>
          <w:sz w:val="24"/>
          <w:szCs w:val="24"/>
        </w:rPr>
      </w:pPr>
      <w:r w:rsidRPr="003713C4">
        <w:rPr>
          <w:rFonts w:ascii="Times New Roman" w:hAnsi="Times New Roman" w:cs="Times New Roman"/>
          <w:b/>
          <w:bCs/>
          <w:iCs/>
          <w:sz w:val="24"/>
          <w:szCs w:val="24"/>
        </w:rPr>
        <w:t>O</w:t>
      </w:r>
      <w:r w:rsidR="003713C4" w:rsidRPr="003713C4">
        <w:rPr>
          <w:rFonts w:ascii="Times New Roman" w:hAnsi="Times New Roman" w:cs="Times New Roman"/>
          <w:b/>
          <w:bCs/>
          <w:iCs/>
          <w:sz w:val="24"/>
          <w:szCs w:val="24"/>
        </w:rPr>
        <w:t>pposed</w:t>
      </w:r>
      <w:r w:rsidRPr="003713C4">
        <w:rPr>
          <w:rFonts w:ascii="Times New Roman" w:hAnsi="Times New Roman" w:cs="Times New Roman"/>
          <w:b/>
          <w:bCs/>
          <w:iCs/>
          <w:sz w:val="24"/>
          <w:szCs w:val="24"/>
        </w:rPr>
        <w:t xml:space="preserve"> M</w:t>
      </w:r>
      <w:r w:rsidR="003713C4" w:rsidRPr="003713C4">
        <w:rPr>
          <w:rFonts w:ascii="Times New Roman" w:hAnsi="Times New Roman" w:cs="Times New Roman"/>
          <w:b/>
          <w:bCs/>
          <w:iCs/>
          <w:sz w:val="24"/>
          <w:szCs w:val="24"/>
        </w:rPr>
        <w:t>atter</w:t>
      </w:r>
    </w:p>
    <w:p w14:paraId="56AB29DA" w14:textId="77777777" w:rsidR="00D90227" w:rsidRPr="003713C4" w:rsidRDefault="00D90227" w:rsidP="00F856BB">
      <w:pPr>
        <w:jc w:val="both"/>
        <w:rPr>
          <w:rFonts w:ascii="Times New Roman" w:hAnsi="Times New Roman" w:cs="Times New Roman"/>
          <w:sz w:val="24"/>
          <w:szCs w:val="24"/>
        </w:rPr>
      </w:pPr>
    </w:p>
    <w:p w14:paraId="7F716B74" w14:textId="13231173" w:rsidR="00E536B3" w:rsidRPr="003713C4" w:rsidRDefault="00E536B3"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 xml:space="preserve">Applicant in </w:t>
      </w:r>
      <w:r w:rsidR="005B7DFF">
        <w:rPr>
          <w:rFonts w:ascii="Times New Roman" w:hAnsi="Times New Roman" w:cs="Times New Roman"/>
          <w:sz w:val="24"/>
          <w:szCs w:val="24"/>
        </w:rPr>
        <w:t>p</w:t>
      </w:r>
      <w:r w:rsidRPr="003713C4">
        <w:rPr>
          <w:rFonts w:ascii="Times New Roman" w:hAnsi="Times New Roman" w:cs="Times New Roman"/>
          <w:sz w:val="24"/>
          <w:szCs w:val="24"/>
        </w:rPr>
        <w:t>erson</w:t>
      </w:r>
    </w:p>
    <w:p w14:paraId="3D344A7C" w14:textId="7A782926" w:rsidR="00D90227" w:rsidRPr="003713C4" w:rsidRDefault="00D90227"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1</w:t>
      </w:r>
      <w:r w:rsidRPr="003713C4">
        <w:rPr>
          <w:rFonts w:ascii="Times New Roman" w:hAnsi="Times New Roman" w:cs="Times New Roman"/>
          <w:sz w:val="24"/>
          <w:szCs w:val="24"/>
          <w:vertAlign w:val="superscript"/>
        </w:rPr>
        <w:t>st</w:t>
      </w:r>
      <w:r w:rsidRPr="003713C4">
        <w:rPr>
          <w:rFonts w:ascii="Times New Roman" w:hAnsi="Times New Roman" w:cs="Times New Roman"/>
          <w:sz w:val="24"/>
          <w:szCs w:val="24"/>
        </w:rPr>
        <w:t xml:space="preserve"> </w:t>
      </w:r>
      <w:r w:rsidR="003713C4" w:rsidRPr="003713C4">
        <w:rPr>
          <w:rFonts w:ascii="Times New Roman" w:hAnsi="Times New Roman" w:cs="Times New Roman"/>
          <w:sz w:val="24"/>
          <w:szCs w:val="24"/>
        </w:rPr>
        <w:t>r</w:t>
      </w:r>
      <w:r w:rsidRPr="003713C4">
        <w:rPr>
          <w:rFonts w:ascii="Times New Roman" w:hAnsi="Times New Roman" w:cs="Times New Roman"/>
          <w:sz w:val="24"/>
          <w:szCs w:val="24"/>
        </w:rPr>
        <w:t>espondent in default</w:t>
      </w:r>
    </w:p>
    <w:p w14:paraId="1A1A4EF1" w14:textId="2A9AD47B" w:rsidR="00D90227" w:rsidRPr="003713C4" w:rsidRDefault="00D90227"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2</w:t>
      </w:r>
      <w:r w:rsidRPr="003713C4">
        <w:rPr>
          <w:rFonts w:ascii="Times New Roman" w:hAnsi="Times New Roman" w:cs="Times New Roman"/>
          <w:sz w:val="24"/>
          <w:szCs w:val="24"/>
          <w:vertAlign w:val="superscript"/>
        </w:rPr>
        <w:t xml:space="preserve">nd </w:t>
      </w:r>
      <w:r w:rsidR="003713C4" w:rsidRPr="003713C4">
        <w:rPr>
          <w:rFonts w:ascii="Times New Roman" w:hAnsi="Times New Roman" w:cs="Times New Roman"/>
          <w:sz w:val="24"/>
          <w:szCs w:val="24"/>
        </w:rPr>
        <w:t>r</w:t>
      </w:r>
      <w:r w:rsidRPr="003713C4">
        <w:rPr>
          <w:rFonts w:ascii="Times New Roman" w:hAnsi="Times New Roman" w:cs="Times New Roman"/>
          <w:sz w:val="24"/>
          <w:szCs w:val="24"/>
        </w:rPr>
        <w:t xml:space="preserve">espondent </w:t>
      </w:r>
      <w:r w:rsidR="003713C4">
        <w:rPr>
          <w:rFonts w:ascii="Times New Roman" w:hAnsi="Times New Roman" w:cs="Times New Roman"/>
          <w:sz w:val="24"/>
          <w:szCs w:val="24"/>
        </w:rPr>
        <w:t>i</w:t>
      </w:r>
      <w:r w:rsidRPr="003713C4">
        <w:rPr>
          <w:rFonts w:ascii="Times New Roman" w:hAnsi="Times New Roman" w:cs="Times New Roman"/>
          <w:sz w:val="24"/>
          <w:szCs w:val="24"/>
        </w:rPr>
        <w:t>n default</w:t>
      </w:r>
    </w:p>
    <w:p w14:paraId="7E53297F" w14:textId="65393196" w:rsidR="00E536B3" w:rsidRPr="003713C4" w:rsidRDefault="00E536B3" w:rsidP="003713C4">
      <w:pPr>
        <w:spacing w:after="0"/>
        <w:jc w:val="both"/>
        <w:rPr>
          <w:rFonts w:ascii="Times New Roman" w:hAnsi="Times New Roman" w:cs="Times New Roman"/>
          <w:sz w:val="24"/>
          <w:szCs w:val="24"/>
        </w:rPr>
      </w:pPr>
      <w:r w:rsidRPr="003713C4">
        <w:rPr>
          <w:rFonts w:ascii="Times New Roman" w:hAnsi="Times New Roman" w:cs="Times New Roman"/>
          <w:sz w:val="24"/>
          <w:szCs w:val="24"/>
        </w:rPr>
        <w:t xml:space="preserve">Mr </w:t>
      </w:r>
      <w:r w:rsidRPr="003713C4">
        <w:rPr>
          <w:rFonts w:ascii="Times New Roman" w:hAnsi="Times New Roman" w:cs="Times New Roman"/>
          <w:i/>
          <w:iCs/>
          <w:sz w:val="24"/>
          <w:szCs w:val="24"/>
        </w:rPr>
        <w:t>Jaricha</w:t>
      </w:r>
      <w:r w:rsidR="003713C4" w:rsidRPr="003713C4">
        <w:rPr>
          <w:rFonts w:ascii="Times New Roman" w:hAnsi="Times New Roman" w:cs="Times New Roman"/>
          <w:sz w:val="24"/>
          <w:szCs w:val="24"/>
        </w:rPr>
        <w:t xml:space="preserve">, </w:t>
      </w:r>
      <w:r w:rsidRPr="003713C4">
        <w:rPr>
          <w:rFonts w:ascii="Times New Roman" w:hAnsi="Times New Roman" w:cs="Times New Roman"/>
          <w:sz w:val="24"/>
          <w:szCs w:val="24"/>
        </w:rPr>
        <w:t>for the 3</w:t>
      </w:r>
      <w:r w:rsidRPr="003713C4">
        <w:rPr>
          <w:rFonts w:ascii="Times New Roman" w:hAnsi="Times New Roman" w:cs="Times New Roman"/>
          <w:sz w:val="24"/>
          <w:szCs w:val="24"/>
          <w:vertAlign w:val="superscript"/>
        </w:rPr>
        <w:t>rd</w:t>
      </w:r>
      <w:r w:rsidRPr="003713C4">
        <w:rPr>
          <w:rFonts w:ascii="Times New Roman" w:hAnsi="Times New Roman" w:cs="Times New Roman"/>
          <w:sz w:val="24"/>
          <w:szCs w:val="24"/>
        </w:rPr>
        <w:t xml:space="preserve"> </w:t>
      </w:r>
      <w:r w:rsidR="003713C4" w:rsidRPr="003713C4">
        <w:rPr>
          <w:rFonts w:ascii="Times New Roman" w:hAnsi="Times New Roman" w:cs="Times New Roman"/>
          <w:sz w:val="24"/>
          <w:szCs w:val="24"/>
        </w:rPr>
        <w:t>r</w:t>
      </w:r>
      <w:r w:rsidRPr="003713C4">
        <w:rPr>
          <w:rFonts w:ascii="Times New Roman" w:hAnsi="Times New Roman" w:cs="Times New Roman"/>
          <w:sz w:val="24"/>
          <w:szCs w:val="24"/>
        </w:rPr>
        <w:t>espondent</w:t>
      </w:r>
    </w:p>
    <w:p w14:paraId="576BE4F2" w14:textId="77777777" w:rsidR="00E536B3" w:rsidRPr="003713C4" w:rsidRDefault="00E536B3" w:rsidP="00592989">
      <w:pPr>
        <w:spacing w:line="360" w:lineRule="auto"/>
        <w:jc w:val="both"/>
        <w:rPr>
          <w:rFonts w:ascii="Times New Roman" w:hAnsi="Times New Roman" w:cs="Times New Roman"/>
          <w:sz w:val="24"/>
          <w:szCs w:val="24"/>
        </w:rPr>
      </w:pPr>
    </w:p>
    <w:p w14:paraId="613B02D6" w14:textId="574CB928" w:rsidR="00E536B3" w:rsidRPr="003713C4" w:rsidRDefault="00111B17"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MUNANGATI-MANONGWA</w:t>
      </w:r>
      <w:r w:rsidR="00A774AE">
        <w:rPr>
          <w:rFonts w:ascii="Times New Roman" w:hAnsi="Times New Roman" w:cs="Times New Roman"/>
          <w:sz w:val="24"/>
          <w:szCs w:val="24"/>
        </w:rPr>
        <w:t xml:space="preserve"> J</w:t>
      </w:r>
      <w:r w:rsidRPr="003713C4">
        <w:rPr>
          <w:rFonts w:ascii="Times New Roman" w:hAnsi="Times New Roman" w:cs="Times New Roman"/>
          <w:sz w:val="24"/>
          <w:szCs w:val="24"/>
        </w:rPr>
        <w:t>:</w:t>
      </w:r>
      <w:r w:rsidR="00F856BB" w:rsidRPr="003713C4">
        <w:rPr>
          <w:rFonts w:ascii="Times New Roman" w:hAnsi="Times New Roman" w:cs="Times New Roman"/>
          <w:sz w:val="24"/>
          <w:szCs w:val="24"/>
        </w:rPr>
        <w:t xml:space="preserve"> </w:t>
      </w:r>
      <w:r w:rsidRPr="003713C4">
        <w:rPr>
          <w:rFonts w:ascii="Times New Roman" w:hAnsi="Times New Roman" w:cs="Times New Roman"/>
          <w:sz w:val="24"/>
          <w:szCs w:val="24"/>
        </w:rPr>
        <w:t>The applic</w:t>
      </w:r>
      <w:r w:rsidR="00E536B3" w:rsidRPr="003713C4">
        <w:rPr>
          <w:rFonts w:ascii="Times New Roman" w:hAnsi="Times New Roman" w:cs="Times New Roman"/>
          <w:sz w:val="24"/>
          <w:szCs w:val="24"/>
        </w:rPr>
        <w:t>ant has approached this court</w:t>
      </w:r>
      <w:r w:rsidRPr="003713C4">
        <w:rPr>
          <w:rFonts w:ascii="Times New Roman" w:hAnsi="Times New Roman" w:cs="Times New Roman"/>
          <w:sz w:val="24"/>
          <w:szCs w:val="24"/>
        </w:rPr>
        <w:t xml:space="preserve"> seeking an order declaring all the</w:t>
      </w:r>
      <w:r w:rsidR="00F856BB" w:rsidRPr="003713C4">
        <w:rPr>
          <w:rFonts w:ascii="Times New Roman" w:hAnsi="Times New Roman" w:cs="Times New Roman"/>
          <w:sz w:val="24"/>
          <w:szCs w:val="24"/>
        </w:rPr>
        <w:t xml:space="preserve"> respondents herein to be in con</w:t>
      </w:r>
      <w:r w:rsidRPr="003713C4">
        <w:rPr>
          <w:rFonts w:ascii="Times New Roman" w:hAnsi="Times New Roman" w:cs="Times New Roman"/>
          <w:sz w:val="24"/>
          <w:szCs w:val="24"/>
        </w:rPr>
        <w:t>tempt of court for failure to comply with an order given under HH</w:t>
      </w:r>
      <w:r w:rsidR="003713C4">
        <w:rPr>
          <w:rFonts w:ascii="Times New Roman" w:hAnsi="Times New Roman" w:cs="Times New Roman"/>
          <w:sz w:val="24"/>
          <w:szCs w:val="24"/>
        </w:rPr>
        <w:t xml:space="preserve"> </w:t>
      </w:r>
      <w:r w:rsidRPr="003713C4">
        <w:rPr>
          <w:rFonts w:ascii="Times New Roman" w:hAnsi="Times New Roman" w:cs="Times New Roman"/>
          <w:sz w:val="24"/>
          <w:szCs w:val="24"/>
        </w:rPr>
        <w:t xml:space="preserve">08/11 in which the applicant was awarded damages in </w:t>
      </w:r>
      <w:r w:rsidR="009B35AD" w:rsidRPr="003713C4">
        <w:rPr>
          <w:rFonts w:ascii="Times New Roman" w:hAnsi="Times New Roman" w:cs="Times New Roman"/>
          <w:sz w:val="24"/>
          <w:szCs w:val="24"/>
        </w:rPr>
        <w:t>lieu</w:t>
      </w:r>
      <w:r w:rsidRPr="003713C4">
        <w:rPr>
          <w:rFonts w:ascii="Times New Roman" w:hAnsi="Times New Roman" w:cs="Times New Roman"/>
          <w:sz w:val="24"/>
          <w:szCs w:val="24"/>
        </w:rPr>
        <w:t xml:space="preserve"> of reinstatement.</w:t>
      </w:r>
      <w:r w:rsidR="00F856BB" w:rsidRPr="003713C4">
        <w:rPr>
          <w:rFonts w:ascii="Times New Roman" w:hAnsi="Times New Roman" w:cs="Times New Roman"/>
          <w:sz w:val="24"/>
          <w:szCs w:val="24"/>
        </w:rPr>
        <w:t xml:space="preserve"> </w:t>
      </w:r>
      <w:r w:rsidRPr="003713C4">
        <w:rPr>
          <w:rFonts w:ascii="Times New Roman" w:hAnsi="Times New Roman" w:cs="Times New Roman"/>
          <w:sz w:val="24"/>
          <w:szCs w:val="24"/>
        </w:rPr>
        <w:t xml:space="preserve">The applicant seeks that the respondents be imprisoned for 90 days the period of which </w:t>
      </w:r>
      <w:r w:rsidR="00A774AE">
        <w:rPr>
          <w:rFonts w:ascii="Times New Roman" w:hAnsi="Times New Roman" w:cs="Times New Roman"/>
          <w:sz w:val="24"/>
          <w:szCs w:val="24"/>
        </w:rPr>
        <w:t xml:space="preserve">is </w:t>
      </w:r>
      <w:r w:rsidRPr="003713C4">
        <w:rPr>
          <w:rFonts w:ascii="Times New Roman" w:hAnsi="Times New Roman" w:cs="Times New Roman"/>
          <w:sz w:val="24"/>
          <w:szCs w:val="24"/>
        </w:rPr>
        <w:t>to be suspended on condition that the respondents comply with the order within 14 days. The</w:t>
      </w:r>
      <w:r w:rsidR="00204794" w:rsidRPr="003713C4">
        <w:rPr>
          <w:rFonts w:ascii="Times New Roman" w:hAnsi="Times New Roman" w:cs="Times New Roman"/>
          <w:sz w:val="24"/>
          <w:szCs w:val="24"/>
        </w:rPr>
        <w:t xml:space="preserve"> application is opposed by</w:t>
      </w:r>
      <w:r w:rsidRPr="003713C4">
        <w:rPr>
          <w:rFonts w:ascii="Times New Roman" w:hAnsi="Times New Roman" w:cs="Times New Roman"/>
          <w:sz w:val="24"/>
          <w:szCs w:val="24"/>
        </w:rPr>
        <w:t xml:space="preserve"> the </w:t>
      </w:r>
      <w:r w:rsidR="003713C4">
        <w:rPr>
          <w:rFonts w:ascii="Times New Roman" w:hAnsi="Times New Roman" w:cs="Times New Roman"/>
          <w:sz w:val="24"/>
          <w:szCs w:val="24"/>
        </w:rPr>
        <w:t>third</w:t>
      </w:r>
      <w:r w:rsidRPr="003713C4">
        <w:rPr>
          <w:rFonts w:ascii="Times New Roman" w:hAnsi="Times New Roman" w:cs="Times New Roman"/>
          <w:sz w:val="24"/>
          <w:szCs w:val="24"/>
        </w:rPr>
        <w:t xml:space="preserve"> respondent </w:t>
      </w:r>
      <w:r w:rsidR="00204794" w:rsidRPr="003713C4">
        <w:rPr>
          <w:rFonts w:ascii="Times New Roman" w:hAnsi="Times New Roman" w:cs="Times New Roman"/>
          <w:sz w:val="24"/>
          <w:szCs w:val="24"/>
        </w:rPr>
        <w:t>only who incidentally is the former employer of the applicant.</w:t>
      </w:r>
    </w:p>
    <w:p w14:paraId="2FE8AD4D" w14:textId="77777777" w:rsidR="00204794" w:rsidRPr="003713C4" w:rsidRDefault="00204794"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 xml:space="preserve">The order in issue was granted by the late </w:t>
      </w:r>
      <w:r w:rsidRPr="003713C4">
        <w:rPr>
          <w:rFonts w:ascii="Times New Roman" w:hAnsi="Times New Roman" w:cs="Times New Roman"/>
          <w:smallCaps/>
          <w:sz w:val="24"/>
          <w:szCs w:val="24"/>
        </w:rPr>
        <w:t>Karwi J</w:t>
      </w:r>
      <w:r w:rsidRPr="003713C4">
        <w:rPr>
          <w:rFonts w:ascii="Times New Roman" w:hAnsi="Times New Roman" w:cs="Times New Roman"/>
          <w:sz w:val="24"/>
          <w:szCs w:val="24"/>
        </w:rPr>
        <w:t xml:space="preserve"> on 29 September 2010. The order reads as follows:</w:t>
      </w:r>
    </w:p>
    <w:p w14:paraId="0C4D297C" w14:textId="33AADB36" w:rsidR="00E536B3" w:rsidRPr="003713C4" w:rsidRDefault="003713C4" w:rsidP="00964658">
      <w:pPr>
        <w:pStyle w:val="ListParagraph"/>
        <w:spacing w:after="0" w:line="240" w:lineRule="auto"/>
        <w:ind w:left="1440" w:hanging="660"/>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sz w:val="24"/>
          <w:szCs w:val="24"/>
        </w:rPr>
        <w:tab/>
      </w:r>
      <w:r w:rsidR="00204794" w:rsidRPr="003713C4">
        <w:rPr>
          <w:rFonts w:ascii="Times New Roman" w:hAnsi="Times New Roman" w:cs="Times New Roman"/>
        </w:rPr>
        <w:t xml:space="preserve">First respondent be and is hereby ordered to pay the applicant damages in </w:t>
      </w:r>
      <w:r w:rsidR="009B35AD" w:rsidRPr="003713C4">
        <w:rPr>
          <w:rFonts w:ascii="Times New Roman" w:hAnsi="Times New Roman" w:cs="Times New Roman"/>
        </w:rPr>
        <w:t>lieu</w:t>
      </w:r>
      <w:r w:rsidR="00204794" w:rsidRPr="003713C4">
        <w:rPr>
          <w:rFonts w:ascii="Times New Roman" w:hAnsi="Times New Roman" w:cs="Times New Roman"/>
        </w:rPr>
        <w:t xml:space="preserve"> of reinstatement in the sum of US$58 131 being arrear salaries, bonuses, accommodation, leave days and medical services.</w:t>
      </w:r>
    </w:p>
    <w:p w14:paraId="073D2A9B" w14:textId="42DD9DAC" w:rsidR="00204794" w:rsidRPr="003713C4" w:rsidRDefault="003713C4" w:rsidP="00964658">
      <w:pPr>
        <w:pStyle w:val="ListParagraph"/>
        <w:spacing w:after="0" w:line="240" w:lineRule="auto"/>
        <w:ind w:left="1440" w:hanging="660"/>
        <w:jc w:val="both"/>
        <w:rPr>
          <w:rFonts w:ascii="Times New Roman" w:hAnsi="Times New Roman" w:cs="Times New Roman"/>
        </w:rPr>
      </w:pPr>
      <w:r w:rsidRPr="003713C4">
        <w:rPr>
          <w:rFonts w:ascii="Times New Roman" w:hAnsi="Times New Roman" w:cs="Times New Roman"/>
        </w:rPr>
        <w:t xml:space="preserve"> 2.</w:t>
      </w:r>
      <w:r w:rsidRPr="003713C4">
        <w:rPr>
          <w:rFonts w:ascii="Times New Roman" w:hAnsi="Times New Roman" w:cs="Times New Roman"/>
        </w:rPr>
        <w:tab/>
      </w:r>
      <w:r w:rsidR="00204794" w:rsidRPr="003713C4">
        <w:rPr>
          <w:rFonts w:ascii="Times New Roman" w:hAnsi="Times New Roman" w:cs="Times New Roman"/>
        </w:rPr>
        <w:t>First respondent to pay the applicant a lump sum pension of US$6101.57 and a monthly pension of US$97.00 until his death.</w:t>
      </w:r>
    </w:p>
    <w:p w14:paraId="50982465" w14:textId="43E7C595" w:rsidR="00204794" w:rsidRDefault="003713C4" w:rsidP="00964658">
      <w:pPr>
        <w:pStyle w:val="ListParagraph"/>
        <w:spacing w:after="0" w:line="240" w:lineRule="auto"/>
        <w:ind w:left="1440" w:hanging="660"/>
        <w:jc w:val="both"/>
        <w:rPr>
          <w:rFonts w:ascii="Times New Roman" w:hAnsi="Times New Roman" w:cs="Times New Roman"/>
        </w:rPr>
      </w:pPr>
      <w:r w:rsidRPr="003713C4">
        <w:rPr>
          <w:rFonts w:ascii="Times New Roman" w:hAnsi="Times New Roman" w:cs="Times New Roman"/>
        </w:rPr>
        <w:t>3.</w:t>
      </w:r>
      <w:r w:rsidRPr="003713C4">
        <w:rPr>
          <w:rFonts w:ascii="Times New Roman" w:hAnsi="Times New Roman" w:cs="Times New Roman"/>
        </w:rPr>
        <w:tab/>
      </w:r>
      <w:r w:rsidR="00204794" w:rsidRPr="003713C4">
        <w:rPr>
          <w:rFonts w:ascii="Times New Roman" w:hAnsi="Times New Roman" w:cs="Times New Roman"/>
        </w:rPr>
        <w:t>Both respondents to pay costs of suit.</w:t>
      </w:r>
      <w:r w:rsidRPr="003713C4">
        <w:rPr>
          <w:rFonts w:ascii="Times New Roman" w:hAnsi="Times New Roman" w:cs="Times New Roman"/>
        </w:rPr>
        <w:t>”</w:t>
      </w:r>
    </w:p>
    <w:p w14:paraId="2D93B887" w14:textId="77777777" w:rsidR="00964658" w:rsidRPr="003713C4" w:rsidRDefault="00964658" w:rsidP="00964658">
      <w:pPr>
        <w:pStyle w:val="ListParagraph"/>
        <w:spacing w:after="0" w:line="240" w:lineRule="auto"/>
        <w:ind w:left="1440" w:hanging="660"/>
        <w:jc w:val="both"/>
        <w:rPr>
          <w:rFonts w:ascii="Times New Roman" w:hAnsi="Times New Roman" w:cs="Times New Roman"/>
        </w:rPr>
      </w:pPr>
    </w:p>
    <w:p w14:paraId="77B91759" w14:textId="77777777" w:rsidR="00204794" w:rsidRPr="003713C4" w:rsidRDefault="00204794"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 xml:space="preserve">The relevant background facts are that the applicant was a police office and was summarily dismissed from the force following conviction in a criminal matter. The applicant successfully </w:t>
      </w:r>
      <w:r w:rsidRPr="003713C4">
        <w:rPr>
          <w:rFonts w:ascii="Times New Roman" w:hAnsi="Times New Roman" w:cs="Times New Roman"/>
          <w:sz w:val="24"/>
          <w:szCs w:val="24"/>
        </w:rPr>
        <w:lastRenderedPageBreak/>
        <w:t>appealed against the convict</w:t>
      </w:r>
      <w:r w:rsidR="00F856BB" w:rsidRPr="003713C4">
        <w:rPr>
          <w:rFonts w:ascii="Times New Roman" w:hAnsi="Times New Roman" w:cs="Times New Roman"/>
          <w:sz w:val="24"/>
          <w:szCs w:val="24"/>
        </w:rPr>
        <w:t>ion and later sought reinstatem</w:t>
      </w:r>
      <w:r w:rsidRPr="003713C4">
        <w:rPr>
          <w:rFonts w:ascii="Times New Roman" w:hAnsi="Times New Roman" w:cs="Times New Roman"/>
          <w:sz w:val="24"/>
          <w:szCs w:val="24"/>
        </w:rPr>
        <w:t>ent to the force. He instituted proceedings which resulted in the order above.</w:t>
      </w:r>
    </w:p>
    <w:p w14:paraId="12C19750" w14:textId="559E38F7" w:rsidR="00E536B3" w:rsidRPr="003713C4" w:rsidRDefault="00204794"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It is the applicant’s case that he never received the US$58 131</w:t>
      </w:r>
      <w:r w:rsidR="00AD7347">
        <w:rPr>
          <w:rFonts w:ascii="Times New Roman" w:hAnsi="Times New Roman" w:cs="Times New Roman"/>
          <w:sz w:val="24"/>
          <w:szCs w:val="24"/>
        </w:rPr>
        <w:t>.00</w:t>
      </w:r>
      <w:r w:rsidRPr="003713C4">
        <w:rPr>
          <w:rFonts w:ascii="Times New Roman" w:hAnsi="Times New Roman" w:cs="Times New Roman"/>
          <w:sz w:val="24"/>
          <w:szCs w:val="24"/>
        </w:rPr>
        <w:t xml:space="preserve"> as directed by the court and he rendered proof of having received in his account a lump sum of </w:t>
      </w:r>
      <w:r w:rsidR="008D2ACB" w:rsidRPr="003713C4">
        <w:rPr>
          <w:rFonts w:ascii="Times New Roman" w:hAnsi="Times New Roman" w:cs="Times New Roman"/>
          <w:sz w:val="24"/>
          <w:szCs w:val="24"/>
        </w:rPr>
        <w:t>$4</w:t>
      </w:r>
      <w:r w:rsidR="00AD7347">
        <w:rPr>
          <w:rFonts w:ascii="Times New Roman" w:hAnsi="Times New Roman" w:cs="Times New Roman"/>
          <w:sz w:val="24"/>
          <w:szCs w:val="24"/>
        </w:rPr>
        <w:t xml:space="preserve"> </w:t>
      </w:r>
      <w:r w:rsidR="008D2ACB" w:rsidRPr="003713C4">
        <w:rPr>
          <w:rFonts w:ascii="Times New Roman" w:hAnsi="Times New Roman" w:cs="Times New Roman"/>
          <w:sz w:val="24"/>
          <w:szCs w:val="24"/>
        </w:rPr>
        <w:t>534.54 which appears on the applicant’s bank statement as net salary deposit and same was paid on the 24 March 2012.</w:t>
      </w:r>
      <w:r w:rsidR="00AD7347">
        <w:rPr>
          <w:rFonts w:ascii="Times New Roman" w:hAnsi="Times New Roman" w:cs="Times New Roman"/>
          <w:sz w:val="24"/>
          <w:szCs w:val="24"/>
        </w:rPr>
        <w:t xml:space="preserve">  </w:t>
      </w:r>
      <w:r w:rsidR="008D2ACB" w:rsidRPr="003713C4">
        <w:rPr>
          <w:rFonts w:ascii="Times New Roman" w:hAnsi="Times New Roman" w:cs="Times New Roman"/>
          <w:sz w:val="24"/>
          <w:szCs w:val="24"/>
        </w:rPr>
        <w:t>The applicant seeks the balance payment of US$53 596.46 to be paid in his nostro account the details of which he has provided.</w:t>
      </w:r>
    </w:p>
    <w:p w14:paraId="27D693C8" w14:textId="75D1AA61" w:rsidR="008D2ACB" w:rsidRPr="003713C4" w:rsidRDefault="008D2ACB"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 xml:space="preserve">The </w:t>
      </w:r>
      <w:r w:rsidR="00AD7347">
        <w:rPr>
          <w:rFonts w:ascii="Times New Roman" w:hAnsi="Times New Roman" w:cs="Times New Roman"/>
          <w:sz w:val="24"/>
          <w:szCs w:val="24"/>
        </w:rPr>
        <w:t>third</w:t>
      </w:r>
      <w:r w:rsidRPr="003713C4">
        <w:rPr>
          <w:rFonts w:ascii="Times New Roman" w:hAnsi="Times New Roman" w:cs="Times New Roman"/>
          <w:sz w:val="24"/>
          <w:szCs w:val="24"/>
        </w:rPr>
        <w:t xml:space="preserve"> respondent in opposition states that there was a subsequent compromise and or settlement between the parties where it was agreed that the applicant be reinstated and be considered as retiring</w:t>
      </w:r>
      <w:r w:rsidR="00661449" w:rsidRPr="003713C4">
        <w:rPr>
          <w:rFonts w:ascii="Times New Roman" w:hAnsi="Times New Roman" w:cs="Times New Roman"/>
          <w:sz w:val="24"/>
          <w:szCs w:val="24"/>
        </w:rPr>
        <w:t xml:space="preserve"> at the age of 50 years in 2010.</w:t>
      </w:r>
      <w:r w:rsidRPr="003713C4">
        <w:rPr>
          <w:rFonts w:ascii="Times New Roman" w:hAnsi="Times New Roman" w:cs="Times New Roman"/>
          <w:sz w:val="24"/>
          <w:szCs w:val="24"/>
        </w:rPr>
        <w:t xml:space="preserve"> The </w:t>
      </w:r>
      <w:r w:rsidR="00AD7347">
        <w:rPr>
          <w:rFonts w:ascii="Times New Roman" w:hAnsi="Times New Roman" w:cs="Times New Roman"/>
          <w:sz w:val="24"/>
          <w:szCs w:val="24"/>
        </w:rPr>
        <w:t>third</w:t>
      </w:r>
      <w:r w:rsidRPr="003713C4">
        <w:rPr>
          <w:rFonts w:ascii="Times New Roman" w:hAnsi="Times New Roman" w:cs="Times New Roman"/>
          <w:sz w:val="24"/>
          <w:szCs w:val="24"/>
        </w:rPr>
        <w:t xml:space="preserve"> respondent avers in his affidavit that the applicant wa</w:t>
      </w:r>
      <w:r w:rsidR="00661449" w:rsidRPr="003713C4">
        <w:rPr>
          <w:rFonts w:ascii="Times New Roman" w:hAnsi="Times New Roman" w:cs="Times New Roman"/>
          <w:sz w:val="24"/>
          <w:szCs w:val="24"/>
        </w:rPr>
        <w:t>s</w:t>
      </w:r>
      <w:r w:rsidRPr="003713C4">
        <w:rPr>
          <w:rFonts w:ascii="Times New Roman" w:hAnsi="Times New Roman" w:cs="Times New Roman"/>
          <w:sz w:val="24"/>
          <w:szCs w:val="24"/>
        </w:rPr>
        <w:t xml:space="preserve"> subsequently paid</w:t>
      </w:r>
      <w:r w:rsidR="00661449" w:rsidRPr="003713C4">
        <w:rPr>
          <w:rFonts w:ascii="Times New Roman" w:hAnsi="Times New Roman" w:cs="Times New Roman"/>
          <w:sz w:val="24"/>
          <w:szCs w:val="24"/>
        </w:rPr>
        <w:t xml:space="preserve"> all his dues. The respondent also asse</w:t>
      </w:r>
      <w:r w:rsidR="00F856BB" w:rsidRPr="003713C4">
        <w:rPr>
          <w:rFonts w:ascii="Times New Roman" w:hAnsi="Times New Roman" w:cs="Times New Roman"/>
          <w:sz w:val="24"/>
          <w:szCs w:val="24"/>
        </w:rPr>
        <w:t>r</w:t>
      </w:r>
      <w:r w:rsidR="00661449" w:rsidRPr="003713C4">
        <w:rPr>
          <w:rFonts w:ascii="Times New Roman" w:hAnsi="Times New Roman" w:cs="Times New Roman"/>
          <w:sz w:val="24"/>
          <w:szCs w:val="24"/>
        </w:rPr>
        <w:t>ted that as per the agreement between the parties the applicant was then placed on</w:t>
      </w:r>
      <w:r w:rsidR="00F856BB" w:rsidRPr="003713C4">
        <w:rPr>
          <w:rFonts w:ascii="Times New Roman" w:hAnsi="Times New Roman" w:cs="Times New Roman"/>
          <w:sz w:val="24"/>
          <w:szCs w:val="24"/>
        </w:rPr>
        <w:t xml:space="preserve"> </w:t>
      </w:r>
      <w:r w:rsidR="00661449" w:rsidRPr="003713C4">
        <w:rPr>
          <w:rFonts w:ascii="Times New Roman" w:hAnsi="Times New Roman" w:cs="Times New Roman"/>
          <w:sz w:val="24"/>
          <w:szCs w:val="24"/>
        </w:rPr>
        <w:t>a pension and as in 2015</w:t>
      </w:r>
      <w:r w:rsidR="00AD7347">
        <w:rPr>
          <w:rFonts w:ascii="Times New Roman" w:hAnsi="Times New Roman" w:cs="Times New Roman"/>
          <w:sz w:val="24"/>
          <w:szCs w:val="24"/>
        </w:rPr>
        <w:t>,</w:t>
      </w:r>
      <w:r w:rsidR="00661449" w:rsidRPr="003713C4">
        <w:rPr>
          <w:rFonts w:ascii="Times New Roman" w:hAnsi="Times New Roman" w:cs="Times New Roman"/>
          <w:sz w:val="24"/>
          <w:szCs w:val="24"/>
        </w:rPr>
        <w:t xml:space="preserve"> he was now earning a pension of US$255 well above the US$97 ordered by the court. Mr </w:t>
      </w:r>
      <w:r w:rsidR="00661449" w:rsidRPr="00AD7347">
        <w:rPr>
          <w:rFonts w:ascii="Times New Roman" w:hAnsi="Times New Roman" w:cs="Times New Roman"/>
          <w:i/>
          <w:iCs/>
          <w:sz w:val="24"/>
          <w:szCs w:val="24"/>
        </w:rPr>
        <w:t>Jaricha</w:t>
      </w:r>
      <w:r w:rsidR="00661449" w:rsidRPr="003713C4">
        <w:rPr>
          <w:rFonts w:ascii="Times New Roman" w:hAnsi="Times New Roman" w:cs="Times New Roman"/>
          <w:sz w:val="24"/>
          <w:szCs w:val="24"/>
        </w:rPr>
        <w:t xml:space="preserve"> argued that given that scenario there is no case of the </w:t>
      </w:r>
      <w:r w:rsidR="00AD7347">
        <w:rPr>
          <w:rFonts w:ascii="Times New Roman" w:hAnsi="Times New Roman" w:cs="Times New Roman"/>
          <w:sz w:val="24"/>
          <w:szCs w:val="24"/>
        </w:rPr>
        <w:t>third</w:t>
      </w:r>
      <w:r w:rsidR="00661449" w:rsidRPr="003713C4">
        <w:rPr>
          <w:rFonts w:ascii="Times New Roman" w:hAnsi="Times New Roman" w:cs="Times New Roman"/>
          <w:sz w:val="24"/>
          <w:szCs w:val="24"/>
        </w:rPr>
        <w:t xml:space="preserve"> respon</w:t>
      </w:r>
      <w:r w:rsidR="00F856BB" w:rsidRPr="003713C4">
        <w:rPr>
          <w:rFonts w:ascii="Times New Roman" w:hAnsi="Times New Roman" w:cs="Times New Roman"/>
          <w:sz w:val="24"/>
          <w:szCs w:val="24"/>
        </w:rPr>
        <w:t xml:space="preserve">dent being in contempt. I gave </w:t>
      </w:r>
      <w:r w:rsidR="00661449" w:rsidRPr="003713C4">
        <w:rPr>
          <w:rFonts w:ascii="Times New Roman" w:hAnsi="Times New Roman" w:cs="Times New Roman"/>
          <w:sz w:val="24"/>
          <w:szCs w:val="24"/>
        </w:rPr>
        <w:t>Mr</w:t>
      </w:r>
      <w:r w:rsidR="005F2428">
        <w:rPr>
          <w:rFonts w:ascii="Times New Roman" w:hAnsi="Times New Roman" w:cs="Times New Roman"/>
          <w:sz w:val="24"/>
          <w:szCs w:val="24"/>
        </w:rPr>
        <w:t> </w:t>
      </w:r>
      <w:r w:rsidR="00661449" w:rsidRPr="00AD7347">
        <w:rPr>
          <w:rFonts w:ascii="Times New Roman" w:hAnsi="Times New Roman" w:cs="Times New Roman"/>
          <w:i/>
          <w:iCs/>
          <w:sz w:val="24"/>
          <w:szCs w:val="24"/>
        </w:rPr>
        <w:t>Jaricha</w:t>
      </w:r>
      <w:r w:rsidR="00661449" w:rsidRPr="003713C4">
        <w:rPr>
          <w:rFonts w:ascii="Times New Roman" w:hAnsi="Times New Roman" w:cs="Times New Roman"/>
          <w:sz w:val="24"/>
          <w:szCs w:val="24"/>
        </w:rPr>
        <w:t xml:space="preserve"> the opportunity to bring to court evidence of payment of the US$16</w:t>
      </w:r>
      <w:r w:rsidR="00AD7347">
        <w:rPr>
          <w:rFonts w:ascii="Times New Roman" w:hAnsi="Times New Roman" w:cs="Times New Roman"/>
          <w:sz w:val="24"/>
          <w:szCs w:val="24"/>
        </w:rPr>
        <w:t xml:space="preserve"> </w:t>
      </w:r>
      <w:r w:rsidR="00661449" w:rsidRPr="003713C4">
        <w:rPr>
          <w:rFonts w:ascii="Times New Roman" w:hAnsi="Times New Roman" w:cs="Times New Roman"/>
          <w:sz w:val="24"/>
          <w:szCs w:val="24"/>
        </w:rPr>
        <w:t>064</w:t>
      </w:r>
      <w:r w:rsidR="00AD7347">
        <w:rPr>
          <w:rFonts w:ascii="Times New Roman" w:hAnsi="Times New Roman" w:cs="Times New Roman"/>
          <w:sz w:val="24"/>
          <w:szCs w:val="24"/>
        </w:rPr>
        <w:t>.</w:t>
      </w:r>
      <w:r w:rsidR="00661449" w:rsidRPr="003713C4">
        <w:rPr>
          <w:rFonts w:ascii="Times New Roman" w:hAnsi="Times New Roman" w:cs="Times New Roman"/>
          <w:sz w:val="24"/>
          <w:szCs w:val="24"/>
        </w:rPr>
        <w:t xml:space="preserve">17 which was purportedly due to the applicant as per the alleged compromise. Mr </w:t>
      </w:r>
      <w:r w:rsidR="00661449" w:rsidRPr="00AD7347">
        <w:rPr>
          <w:rFonts w:ascii="Times New Roman" w:hAnsi="Times New Roman" w:cs="Times New Roman"/>
          <w:i/>
          <w:iCs/>
          <w:sz w:val="24"/>
          <w:szCs w:val="24"/>
        </w:rPr>
        <w:t>Jaricha</w:t>
      </w:r>
      <w:r w:rsidR="00661449" w:rsidRPr="003713C4">
        <w:rPr>
          <w:rFonts w:ascii="Times New Roman" w:hAnsi="Times New Roman" w:cs="Times New Roman"/>
          <w:sz w:val="24"/>
          <w:szCs w:val="24"/>
        </w:rPr>
        <w:t xml:space="preserve"> brought a bank statement with payments which had</w:t>
      </w:r>
      <w:r w:rsidR="001866D2" w:rsidRPr="003713C4">
        <w:rPr>
          <w:rFonts w:ascii="Times New Roman" w:hAnsi="Times New Roman" w:cs="Times New Roman"/>
          <w:sz w:val="24"/>
          <w:szCs w:val="24"/>
        </w:rPr>
        <w:t xml:space="preserve"> been made to the applicant but</w:t>
      </w:r>
      <w:r w:rsidRPr="003713C4">
        <w:rPr>
          <w:rFonts w:ascii="Times New Roman" w:hAnsi="Times New Roman" w:cs="Times New Roman"/>
          <w:sz w:val="24"/>
          <w:szCs w:val="24"/>
        </w:rPr>
        <w:t xml:space="preserve"> </w:t>
      </w:r>
      <w:r w:rsidR="00661449" w:rsidRPr="003713C4">
        <w:rPr>
          <w:rFonts w:ascii="Times New Roman" w:hAnsi="Times New Roman" w:cs="Times New Roman"/>
          <w:sz w:val="24"/>
          <w:szCs w:val="24"/>
        </w:rPr>
        <w:t xml:space="preserve">suffice that the payments did not show a lump </w:t>
      </w:r>
      <w:r w:rsidR="00A774AE">
        <w:rPr>
          <w:rFonts w:ascii="Times New Roman" w:hAnsi="Times New Roman" w:cs="Times New Roman"/>
          <w:sz w:val="24"/>
          <w:szCs w:val="24"/>
        </w:rPr>
        <w:t xml:space="preserve">sum </w:t>
      </w:r>
      <w:r w:rsidR="00661449" w:rsidRPr="003713C4">
        <w:rPr>
          <w:rFonts w:ascii="Times New Roman" w:hAnsi="Times New Roman" w:cs="Times New Roman"/>
          <w:sz w:val="24"/>
          <w:szCs w:val="24"/>
        </w:rPr>
        <w:t>payment of the US$16</w:t>
      </w:r>
      <w:r w:rsidR="00AD7347">
        <w:rPr>
          <w:rFonts w:ascii="Times New Roman" w:hAnsi="Times New Roman" w:cs="Times New Roman"/>
          <w:sz w:val="24"/>
          <w:szCs w:val="24"/>
        </w:rPr>
        <w:t xml:space="preserve"> </w:t>
      </w:r>
      <w:r w:rsidR="00661449" w:rsidRPr="003713C4">
        <w:rPr>
          <w:rFonts w:ascii="Times New Roman" w:hAnsi="Times New Roman" w:cs="Times New Roman"/>
          <w:sz w:val="24"/>
          <w:szCs w:val="24"/>
        </w:rPr>
        <w:t>064</w:t>
      </w:r>
      <w:r w:rsidR="00AD7347">
        <w:rPr>
          <w:rFonts w:ascii="Times New Roman" w:hAnsi="Times New Roman" w:cs="Times New Roman"/>
          <w:sz w:val="24"/>
          <w:szCs w:val="24"/>
        </w:rPr>
        <w:t>.</w:t>
      </w:r>
      <w:r w:rsidR="00661449" w:rsidRPr="003713C4">
        <w:rPr>
          <w:rFonts w:ascii="Times New Roman" w:hAnsi="Times New Roman" w:cs="Times New Roman"/>
          <w:sz w:val="24"/>
          <w:szCs w:val="24"/>
        </w:rPr>
        <w:t>17.</w:t>
      </w:r>
    </w:p>
    <w:p w14:paraId="6DF03094" w14:textId="77777777" w:rsidR="00661449" w:rsidRPr="003713C4" w:rsidRDefault="00661449"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 xml:space="preserve">In response the applicant maintained that he never agreed </w:t>
      </w:r>
      <w:r w:rsidR="009B35AD" w:rsidRPr="003713C4">
        <w:rPr>
          <w:rFonts w:ascii="Times New Roman" w:hAnsi="Times New Roman" w:cs="Times New Roman"/>
          <w:sz w:val="24"/>
          <w:szCs w:val="24"/>
        </w:rPr>
        <w:t>to the</w:t>
      </w:r>
      <w:r w:rsidR="00F856BB" w:rsidRPr="003713C4">
        <w:rPr>
          <w:rFonts w:ascii="Times New Roman" w:hAnsi="Times New Roman" w:cs="Times New Roman"/>
          <w:sz w:val="24"/>
          <w:szCs w:val="24"/>
        </w:rPr>
        <w:t xml:space="preserve"> </w:t>
      </w:r>
      <w:r w:rsidR="008D2DEA" w:rsidRPr="003713C4">
        <w:rPr>
          <w:rFonts w:ascii="Times New Roman" w:hAnsi="Times New Roman" w:cs="Times New Roman"/>
          <w:sz w:val="24"/>
          <w:szCs w:val="24"/>
        </w:rPr>
        <w:t xml:space="preserve">proposal </w:t>
      </w:r>
      <w:r w:rsidR="00F856BB" w:rsidRPr="003713C4">
        <w:rPr>
          <w:rFonts w:ascii="Times New Roman" w:hAnsi="Times New Roman" w:cs="Times New Roman"/>
          <w:sz w:val="24"/>
          <w:szCs w:val="24"/>
        </w:rPr>
        <w:t>and</w:t>
      </w:r>
      <w:r w:rsidR="008D2DEA" w:rsidRPr="003713C4">
        <w:rPr>
          <w:rFonts w:ascii="Times New Roman" w:hAnsi="Times New Roman" w:cs="Times New Roman"/>
          <w:sz w:val="24"/>
          <w:szCs w:val="24"/>
        </w:rPr>
        <w:t xml:space="preserve"> negotiations fell through hence he relies on his court order which has not been honoured to this date.</w:t>
      </w:r>
    </w:p>
    <w:p w14:paraId="32847E33" w14:textId="77777777" w:rsidR="00A6455D" w:rsidRPr="003713C4" w:rsidRDefault="00A6455D" w:rsidP="00964658">
      <w:pPr>
        <w:spacing w:after="0" w:line="360" w:lineRule="auto"/>
        <w:ind w:firstLine="720"/>
        <w:jc w:val="both"/>
        <w:rPr>
          <w:rFonts w:ascii="Times New Roman" w:hAnsi="Times New Roman" w:cs="Times New Roman"/>
          <w:sz w:val="24"/>
          <w:szCs w:val="24"/>
        </w:rPr>
      </w:pPr>
      <w:r w:rsidRPr="009C6ECB">
        <w:rPr>
          <w:rFonts w:ascii="Times New Roman" w:hAnsi="Times New Roman" w:cs="Times New Roman"/>
          <w:smallCaps/>
          <w:sz w:val="24"/>
          <w:szCs w:val="24"/>
        </w:rPr>
        <w:t>Rome L.J</w:t>
      </w:r>
      <w:r w:rsidRPr="003713C4">
        <w:rPr>
          <w:rFonts w:ascii="Times New Roman" w:hAnsi="Times New Roman" w:cs="Times New Roman"/>
          <w:sz w:val="24"/>
          <w:szCs w:val="24"/>
        </w:rPr>
        <w:t xml:space="preserve"> defines the meaning and import of the concept of civil contempt of court. The learned </w:t>
      </w:r>
      <w:r w:rsidRPr="00AD7347">
        <w:rPr>
          <w:rFonts w:ascii="Times New Roman" w:hAnsi="Times New Roman" w:cs="Times New Roman"/>
          <w:smallCaps/>
          <w:sz w:val="24"/>
          <w:szCs w:val="24"/>
        </w:rPr>
        <w:t>Lord Justice</w:t>
      </w:r>
      <w:r w:rsidRPr="003713C4">
        <w:rPr>
          <w:rFonts w:ascii="Times New Roman" w:hAnsi="Times New Roman" w:cs="Times New Roman"/>
          <w:sz w:val="24"/>
          <w:szCs w:val="24"/>
        </w:rPr>
        <w:t xml:space="preserve"> states in </w:t>
      </w:r>
      <w:r w:rsidRPr="00AD7347">
        <w:rPr>
          <w:rFonts w:ascii="Times New Roman" w:hAnsi="Times New Roman" w:cs="Times New Roman"/>
          <w:i/>
          <w:iCs/>
          <w:sz w:val="24"/>
          <w:szCs w:val="24"/>
        </w:rPr>
        <w:t>Hadkinson</w:t>
      </w:r>
      <w:r w:rsidRPr="003713C4">
        <w:rPr>
          <w:rFonts w:ascii="Times New Roman" w:hAnsi="Times New Roman" w:cs="Times New Roman"/>
          <w:sz w:val="24"/>
          <w:szCs w:val="24"/>
        </w:rPr>
        <w:t xml:space="preserve"> v </w:t>
      </w:r>
      <w:r w:rsidRPr="00AD7347">
        <w:rPr>
          <w:rFonts w:ascii="Times New Roman" w:hAnsi="Times New Roman" w:cs="Times New Roman"/>
          <w:i/>
          <w:iCs/>
          <w:sz w:val="24"/>
          <w:szCs w:val="24"/>
        </w:rPr>
        <w:t>Hadkinson</w:t>
      </w:r>
      <w:r w:rsidRPr="003713C4">
        <w:rPr>
          <w:rFonts w:ascii="Times New Roman" w:hAnsi="Times New Roman" w:cs="Times New Roman"/>
          <w:sz w:val="24"/>
          <w:szCs w:val="24"/>
        </w:rPr>
        <w:t xml:space="preserve"> (1952) 2 ALL R 567 (CA) that:</w:t>
      </w:r>
    </w:p>
    <w:p w14:paraId="1FEA3BAD" w14:textId="248D6A2E" w:rsidR="00A6455D" w:rsidRDefault="00A6455D" w:rsidP="00964658">
      <w:pPr>
        <w:spacing w:after="0" w:line="240" w:lineRule="auto"/>
        <w:ind w:left="720"/>
        <w:jc w:val="both"/>
        <w:rPr>
          <w:rFonts w:ascii="Times New Roman" w:hAnsi="Times New Roman" w:cs="Times New Roman"/>
        </w:rPr>
      </w:pPr>
      <w:r w:rsidRPr="00AD7347">
        <w:rPr>
          <w:rFonts w:ascii="Times New Roman" w:hAnsi="Times New Roman" w:cs="Times New Roman"/>
        </w:rPr>
        <w:t xml:space="preserve">“It is the plain and unqualified obligation of every person against or in respect of whom an order is made by a court of competent jurisdiction to obey it unless and until that order is discharged ….. </w:t>
      </w:r>
      <w:r w:rsidR="009B35AD" w:rsidRPr="00AD7347">
        <w:rPr>
          <w:rFonts w:ascii="Times New Roman" w:hAnsi="Times New Roman" w:cs="Times New Roman"/>
        </w:rPr>
        <w:t>The fact</w:t>
      </w:r>
      <w:r w:rsidRPr="00AD7347">
        <w:rPr>
          <w:rFonts w:ascii="Times New Roman" w:hAnsi="Times New Roman" w:cs="Times New Roman"/>
        </w:rPr>
        <w:t xml:space="preserve"> is that anyone who disobeys an order of the court is in contempt and may be punished by committal or attachment or otherwise.”</w:t>
      </w:r>
    </w:p>
    <w:p w14:paraId="602F2C65" w14:textId="77777777" w:rsidR="00AD7347" w:rsidRPr="00AD7347" w:rsidRDefault="00AD7347" w:rsidP="00964658">
      <w:pPr>
        <w:spacing w:after="0" w:line="240" w:lineRule="auto"/>
        <w:ind w:left="720"/>
        <w:jc w:val="both"/>
        <w:rPr>
          <w:rFonts w:ascii="Times New Roman" w:hAnsi="Times New Roman" w:cs="Times New Roman"/>
        </w:rPr>
      </w:pPr>
    </w:p>
    <w:p w14:paraId="78002AD2" w14:textId="2461BA02" w:rsidR="00A6455D" w:rsidRPr="003713C4" w:rsidRDefault="00A6455D"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In our jurisdiction the cases of contempt of court ha</w:t>
      </w:r>
      <w:r w:rsidR="00A774AE">
        <w:rPr>
          <w:rFonts w:ascii="Times New Roman" w:hAnsi="Times New Roman" w:cs="Times New Roman"/>
          <w:sz w:val="24"/>
          <w:szCs w:val="24"/>
        </w:rPr>
        <w:t>ve</w:t>
      </w:r>
      <w:r w:rsidRPr="003713C4">
        <w:rPr>
          <w:rFonts w:ascii="Times New Roman" w:hAnsi="Times New Roman" w:cs="Times New Roman"/>
          <w:sz w:val="24"/>
          <w:szCs w:val="24"/>
        </w:rPr>
        <w:t xml:space="preserve"> been dealt with in several cases. In the </w:t>
      </w:r>
      <w:r w:rsidRPr="00AD7347">
        <w:rPr>
          <w:rFonts w:ascii="Times New Roman" w:hAnsi="Times New Roman" w:cs="Times New Roman"/>
          <w:i/>
          <w:iCs/>
          <w:sz w:val="24"/>
          <w:szCs w:val="24"/>
        </w:rPr>
        <w:t>John Strong (Pvt) Ltd</w:t>
      </w:r>
      <w:r w:rsidRPr="003713C4">
        <w:rPr>
          <w:rFonts w:ascii="Times New Roman" w:hAnsi="Times New Roman" w:cs="Times New Roman"/>
          <w:sz w:val="24"/>
          <w:szCs w:val="24"/>
        </w:rPr>
        <w:t xml:space="preserve"> v </w:t>
      </w:r>
      <w:r w:rsidRPr="00AD7347">
        <w:rPr>
          <w:rFonts w:ascii="Times New Roman" w:hAnsi="Times New Roman" w:cs="Times New Roman"/>
          <w:i/>
          <w:iCs/>
          <w:sz w:val="24"/>
          <w:szCs w:val="24"/>
        </w:rPr>
        <w:t>Wachenuka</w:t>
      </w:r>
      <w:r w:rsidRPr="003713C4">
        <w:rPr>
          <w:rFonts w:ascii="Times New Roman" w:hAnsi="Times New Roman" w:cs="Times New Roman"/>
          <w:sz w:val="24"/>
          <w:szCs w:val="24"/>
        </w:rPr>
        <w:t>, HH 44/10 it was stated that:</w:t>
      </w:r>
    </w:p>
    <w:p w14:paraId="3977A55D" w14:textId="77777777" w:rsidR="000A3B5A" w:rsidRPr="003713C4" w:rsidRDefault="00A6455D" w:rsidP="00964658">
      <w:pPr>
        <w:spacing w:after="0" w:line="240" w:lineRule="auto"/>
        <w:ind w:left="720"/>
        <w:jc w:val="both"/>
        <w:rPr>
          <w:rFonts w:ascii="Times New Roman" w:hAnsi="Times New Roman" w:cs="Times New Roman"/>
          <w:sz w:val="24"/>
          <w:szCs w:val="24"/>
        </w:rPr>
      </w:pPr>
      <w:r w:rsidRPr="003713C4">
        <w:rPr>
          <w:rFonts w:ascii="Times New Roman" w:hAnsi="Times New Roman" w:cs="Times New Roman"/>
          <w:sz w:val="24"/>
          <w:szCs w:val="24"/>
        </w:rPr>
        <w:t xml:space="preserve">“…..civil contempt is the </w:t>
      </w:r>
      <w:r w:rsidR="009B35AD" w:rsidRPr="003713C4">
        <w:rPr>
          <w:rFonts w:ascii="Times New Roman" w:hAnsi="Times New Roman" w:cs="Times New Roman"/>
          <w:sz w:val="24"/>
          <w:szCs w:val="24"/>
        </w:rPr>
        <w:t>willful</w:t>
      </w:r>
      <w:r w:rsidRPr="003713C4">
        <w:rPr>
          <w:rFonts w:ascii="Times New Roman" w:hAnsi="Times New Roman" w:cs="Times New Roman"/>
          <w:sz w:val="24"/>
          <w:szCs w:val="24"/>
        </w:rPr>
        <w:t xml:space="preserve"> and mala fide refusal or failure to comply with an order of court. Before holding the respondent to have been in contempt of court, it is necessary for the court to be satisfied both that the order was not complied with and that the non-compliance was </w:t>
      </w:r>
      <w:r w:rsidR="009B35AD" w:rsidRPr="003713C4">
        <w:rPr>
          <w:rFonts w:ascii="Times New Roman" w:hAnsi="Times New Roman" w:cs="Times New Roman"/>
          <w:sz w:val="24"/>
          <w:szCs w:val="24"/>
        </w:rPr>
        <w:t>willful</w:t>
      </w:r>
      <w:r w:rsidRPr="003713C4">
        <w:rPr>
          <w:rFonts w:ascii="Times New Roman" w:hAnsi="Times New Roman" w:cs="Times New Roman"/>
          <w:sz w:val="24"/>
          <w:szCs w:val="24"/>
        </w:rPr>
        <w:t xml:space="preserve"> on the respondent’s part… once the applicant has established that </w:t>
      </w:r>
      <w:r w:rsidRPr="003713C4">
        <w:rPr>
          <w:rFonts w:ascii="Times New Roman" w:hAnsi="Times New Roman" w:cs="Times New Roman"/>
          <w:sz w:val="24"/>
          <w:szCs w:val="24"/>
        </w:rPr>
        <w:lastRenderedPageBreak/>
        <w:t xml:space="preserve">the respondent has failed to comply with the order, the onus shifts to the respondent to establish that he or she was not </w:t>
      </w:r>
      <w:r w:rsidR="009B35AD" w:rsidRPr="003713C4">
        <w:rPr>
          <w:rFonts w:ascii="Times New Roman" w:hAnsi="Times New Roman" w:cs="Times New Roman"/>
          <w:sz w:val="24"/>
          <w:szCs w:val="24"/>
        </w:rPr>
        <w:t>willful</w:t>
      </w:r>
      <w:r w:rsidRPr="003713C4">
        <w:rPr>
          <w:rFonts w:ascii="Times New Roman" w:hAnsi="Times New Roman" w:cs="Times New Roman"/>
          <w:sz w:val="24"/>
          <w:szCs w:val="24"/>
        </w:rPr>
        <w:t xml:space="preserve"> and </w:t>
      </w:r>
      <w:r w:rsidRPr="00AD7347">
        <w:rPr>
          <w:rFonts w:ascii="Times New Roman" w:hAnsi="Times New Roman" w:cs="Times New Roman"/>
          <w:i/>
          <w:iCs/>
          <w:sz w:val="24"/>
          <w:szCs w:val="24"/>
        </w:rPr>
        <w:t>mala fide</w:t>
      </w:r>
      <w:r w:rsidRPr="003713C4">
        <w:rPr>
          <w:rFonts w:ascii="Times New Roman" w:hAnsi="Times New Roman" w:cs="Times New Roman"/>
          <w:sz w:val="24"/>
          <w:szCs w:val="24"/>
        </w:rPr>
        <w:t>.”</w:t>
      </w:r>
    </w:p>
    <w:p w14:paraId="3E0FA9FE" w14:textId="77777777" w:rsidR="000A3B5A" w:rsidRPr="003713C4" w:rsidRDefault="000A3B5A" w:rsidP="00964658">
      <w:pPr>
        <w:shd w:val="clear" w:color="auto" w:fill="FFFFFF"/>
        <w:spacing w:after="0" w:line="240" w:lineRule="auto"/>
        <w:ind w:left="720"/>
        <w:jc w:val="both"/>
        <w:textAlignment w:val="baseline"/>
        <w:rPr>
          <w:rFonts w:ascii="Times New Roman" w:eastAsia="Times New Roman" w:hAnsi="Times New Roman" w:cs="Times New Roman"/>
          <w:color w:val="676767"/>
          <w:sz w:val="24"/>
          <w:szCs w:val="24"/>
          <w:lang w:val="en-ZA" w:eastAsia="en-ZA"/>
        </w:rPr>
      </w:pPr>
    </w:p>
    <w:p w14:paraId="67F90CF7" w14:textId="77777777" w:rsidR="00AD7347" w:rsidRDefault="000A3B5A"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In</w:t>
      </w:r>
      <w:r w:rsidR="00A107EA" w:rsidRPr="003713C4">
        <w:rPr>
          <w:rFonts w:ascii="Times New Roman" w:hAnsi="Times New Roman" w:cs="Times New Roman"/>
          <w:sz w:val="24"/>
          <w:szCs w:val="24"/>
        </w:rPr>
        <w:t xml:space="preserve"> the case of </w:t>
      </w:r>
      <w:r w:rsidR="00A107EA" w:rsidRPr="00AD7347">
        <w:rPr>
          <w:rFonts w:ascii="Times New Roman" w:hAnsi="Times New Roman" w:cs="Times New Roman"/>
          <w:i/>
          <w:iCs/>
          <w:sz w:val="24"/>
          <w:szCs w:val="24"/>
        </w:rPr>
        <w:t>Stanley Farms Pvt L</w:t>
      </w:r>
      <w:r w:rsidRPr="00AD7347">
        <w:rPr>
          <w:rFonts w:ascii="Times New Roman" w:hAnsi="Times New Roman" w:cs="Times New Roman"/>
          <w:i/>
          <w:iCs/>
          <w:sz w:val="24"/>
          <w:szCs w:val="24"/>
        </w:rPr>
        <w:t>td</w:t>
      </w:r>
      <w:r w:rsidRPr="003713C4">
        <w:rPr>
          <w:rFonts w:ascii="Times New Roman" w:hAnsi="Times New Roman" w:cs="Times New Roman"/>
          <w:sz w:val="24"/>
          <w:szCs w:val="24"/>
        </w:rPr>
        <w:t xml:space="preserve"> v </w:t>
      </w:r>
      <w:r w:rsidRPr="00AD7347">
        <w:rPr>
          <w:rFonts w:ascii="Times New Roman" w:hAnsi="Times New Roman" w:cs="Times New Roman"/>
          <w:i/>
          <w:iCs/>
          <w:sz w:val="24"/>
          <w:szCs w:val="24"/>
        </w:rPr>
        <w:t>Mavington Chidongo &amp; 21 Ors</w:t>
      </w:r>
      <w:r w:rsidRPr="003713C4">
        <w:rPr>
          <w:rFonts w:ascii="Times New Roman" w:hAnsi="Times New Roman" w:cs="Times New Roman"/>
          <w:sz w:val="24"/>
          <w:szCs w:val="24"/>
        </w:rPr>
        <w:t xml:space="preserve"> HH</w:t>
      </w:r>
      <w:r w:rsidR="00AD7347">
        <w:rPr>
          <w:rFonts w:ascii="Times New Roman" w:hAnsi="Times New Roman" w:cs="Times New Roman"/>
          <w:sz w:val="24"/>
          <w:szCs w:val="24"/>
        </w:rPr>
        <w:t xml:space="preserve"> </w:t>
      </w:r>
      <w:r w:rsidRPr="003713C4">
        <w:rPr>
          <w:rFonts w:ascii="Times New Roman" w:hAnsi="Times New Roman" w:cs="Times New Roman"/>
          <w:sz w:val="24"/>
          <w:szCs w:val="24"/>
        </w:rPr>
        <w:t xml:space="preserve">27-22, </w:t>
      </w:r>
      <w:r w:rsidRPr="00AD7347">
        <w:rPr>
          <w:rFonts w:ascii="Times New Roman" w:hAnsi="Times New Roman" w:cs="Times New Roman"/>
          <w:smallCaps/>
          <w:sz w:val="24"/>
          <w:szCs w:val="24"/>
        </w:rPr>
        <w:t>Mangota J</w:t>
      </w:r>
      <w:r w:rsidRPr="003713C4">
        <w:rPr>
          <w:rFonts w:ascii="Times New Roman" w:hAnsi="Times New Roman" w:cs="Times New Roman"/>
          <w:sz w:val="24"/>
          <w:szCs w:val="24"/>
        </w:rPr>
        <w:t xml:space="preserve"> enunciated </w:t>
      </w:r>
      <w:r w:rsidR="009B35AD" w:rsidRPr="003713C4">
        <w:rPr>
          <w:rFonts w:ascii="Times New Roman" w:hAnsi="Times New Roman" w:cs="Times New Roman"/>
          <w:sz w:val="24"/>
          <w:szCs w:val="24"/>
        </w:rPr>
        <w:t>that</w:t>
      </w:r>
      <w:r w:rsidR="00AD7347">
        <w:rPr>
          <w:rFonts w:ascii="Times New Roman" w:hAnsi="Times New Roman" w:cs="Times New Roman"/>
          <w:sz w:val="24"/>
          <w:szCs w:val="24"/>
        </w:rPr>
        <w:t>:</w:t>
      </w:r>
    </w:p>
    <w:p w14:paraId="79F93A81" w14:textId="55FCB6D7" w:rsidR="00F856BB" w:rsidRPr="00592989" w:rsidRDefault="00AD7347" w:rsidP="00964658">
      <w:pPr>
        <w:spacing w:after="0" w:line="240" w:lineRule="auto"/>
        <w:ind w:left="720"/>
        <w:jc w:val="both"/>
        <w:rPr>
          <w:rFonts w:ascii="Times New Roman" w:hAnsi="Times New Roman" w:cs="Times New Roman"/>
          <w:iCs/>
        </w:rPr>
      </w:pPr>
      <w:r w:rsidRPr="00592989">
        <w:rPr>
          <w:rFonts w:ascii="Times New Roman" w:hAnsi="Times New Roman" w:cs="Times New Roman"/>
          <w:i/>
        </w:rPr>
        <w:t>“</w:t>
      </w:r>
      <w:r w:rsidR="00592989" w:rsidRPr="00592989">
        <w:rPr>
          <w:rFonts w:ascii="Times New Roman" w:hAnsi="Times New Roman" w:cs="Times New Roman"/>
          <w:iCs/>
        </w:rPr>
        <w:t>A</w:t>
      </w:r>
      <w:r w:rsidR="009B35AD" w:rsidRPr="00592989">
        <w:rPr>
          <w:rFonts w:ascii="Times New Roman" w:hAnsi="Times New Roman" w:cs="Times New Roman"/>
          <w:iCs/>
        </w:rPr>
        <w:t>ll</w:t>
      </w:r>
      <w:r w:rsidR="000A3B5A" w:rsidRPr="00592989">
        <w:rPr>
          <w:rFonts w:ascii="Times New Roman" w:hAnsi="Times New Roman" w:cs="Times New Roman"/>
          <w:iCs/>
        </w:rPr>
        <w:t xml:space="preserve"> orders of court, whether correctly or incorrectly granted, have to be obeyed until they are properly set aside. The applicant was able to show that it obtained a court order and that the same is extant</w:t>
      </w:r>
      <w:r w:rsidR="00592989" w:rsidRPr="00592989">
        <w:rPr>
          <w:rFonts w:ascii="Times New Roman" w:hAnsi="Times New Roman" w:cs="Times New Roman"/>
          <w:iCs/>
        </w:rPr>
        <w:t>.</w:t>
      </w:r>
      <w:r w:rsidR="000A3B5A" w:rsidRPr="00592989">
        <w:rPr>
          <w:rFonts w:ascii="Times New Roman" w:hAnsi="Times New Roman" w:cs="Times New Roman"/>
          <w:iCs/>
        </w:rPr>
        <w:t>’’</w:t>
      </w:r>
    </w:p>
    <w:p w14:paraId="3B47A39C" w14:textId="77777777" w:rsidR="00AD7347" w:rsidRPr="00592989" w:rsidRDefault="00AD7347" w:rsidP="00964658">
      <w:pPr>
        <w:spacing w:after="0" w:line="360" w:lineRule="auto"/>
        <w:ind w:left="720" w:firstLine="60"/>
        <w:jc w:val="both"/>
        <w:rPr>
          <w:rFonts w:ascii="Times New Roman" w:hAnsi="Times New Roman" w:cs="Times New Roman"/>
          <w:i/>
        </w:rPr>
      </w:pPr>
    </w:p>
    <w:p w14:paraId="719159E1" w14:textId="77777777" w:rsidR="00A774AE" w:rsidRDefault="000A3B5A"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 xml:space="preserve">The </w:t>
      </w:r>
      <w:r w:rsidR="00A774AE">
        <w:rPr>
          <w:rFonts w:ascii="Times New Roman" w:hAnsi="Times New Roman" w:cs="Times New Roman"/>
          <w:sz w:val="24"/>
          <w:szCs w:val="24"/>
        </w:rPr>
        <w:t xml:space="preserve">above cited cases embody the </w:t>
      </w:r>
      <w:r w:rsidRPr="003713C4">
        <w:rPr>
          <w:rFonts w:ascii="Times New Roman" w:hAnsi="Times New Roman" w:cs="Times New Roman"/>
          <w:sz w:val="24"/>
          <w:szCs w:val="24"/>
        </w:rPr>
        <w:t>requirements for one to succeed in the application for contempt of court</w:t>
      </w:r>
      <w:r w:rsidR="00A774AE">
        <w:rPr>
          <w:rFonts w:ascii="Times New Roman" w:hAnsi="Times New Roman" w:cs="Times New Roman"/>
          <w:sz w:val="24"/>
          <w:szCs w:val="24"/>
        </w:rPr>
        <w:t>.</w:t>
      </w:r>
      <w:r w:rsidRPr="003713C4">
        <w:rPr>
          <w:rFonts w:ascii="Times New Roman" w:hAnsi="Times New Roman" w:cs="Times New Roman"/>
          <w:sz w:val="24"/>
          <w:szCs w:val="24"/>
        </w:rPr>
        <w:t xml:space="preserve"> They </w:t>
      </w:r>
      <w:r w:rsidR="009B35AD" w:rsidRPr="003713C4">
        <w:rPr>
          <w:rFonts w:ascii="Times New Roman" w:hAnsi="Times New Roman" w:cs="Times New Roman"/>
          <w:sz w:val="24"/>
          <w:szCs w:val="24"/>
        </w:rPr>
        <w:t>are as</w:t>
      </w:r>
      <w:r w:rsidRPr="003713C4">
        <w:rPr>
          <w:rFonts w:ascii="Times New Roman" w:hAnsi="Times New Roman" w:cs="Times New Roman"/>
          <w:sz w:val="24"/>
          <w:szCs w:val="24"/>
        </w:rPr>
        <w:t xml:space="preserve"> follows</w:t>
      </w:r>
      <w:r w:rsidR="00A774AE">
        <w:rPr>
          <w:rFonts w:ascii="Times New Roman" w:hAnsi="Times New Roman" w:cs="Times New Roman"/>
          <w:sz w:val="24"/>
          <w:szCs w:val="24"/>
        </w:rPr>
        <w:t>:</w:t>
      </w:r>
    </w:p>
    <w:p w14:paraId="694660C5" w14:textId="1010C710" w:rsidR="000A3B5A" w:rsidRDefault="000A3B5A" w:rsidP="00A774AE">
      <w:pPr>
        <w:pStyle w:val="ListParagraph"/>
        <w:numPr>
          <w:ilvl w:val="0"/>
          <w:numId w:val="4"/>
        </w:numPr>
        <w:spacing w:after="0" w:line="360" w:lineRule="auto"/>
        <w:jc w:val="both"/>
        <w:rPr>
          <w:rFonts w:ascii="Times New Roman" w:hAnsi="Times New Roman" w:cs="Times New Roman"/>
          <w:sz w:val="24"/>
          <w:szCs w:val="24"/>
        </w:rPr>
      </w:pPr>
      <w:r w:rsidRPr="00A774AE">
        <w:rPr>
          <w:rFonts w:ascii="Times New Roman" w:hAnsi="Times New Roman" w:cs="Times New Roman"/>
          <w:sz w:val="24"/>
          <w:szCs w:val="24"/>
        </w:rPr>
        <w:t>there must be a court order</w:t>
      </w:r>
      <w:r w:rsidR="00592989" w:rsidRPr="00A774AE">
        <w:rPr>
          <w:rFonts w:ascii="Times New Roman" w:hAnsi="Times New Roman" w:cs="Times New Roman"/>
          <w:sz w:val="24"/>
          <w:szCs w:val="24"/>
        </w:rPr>
        <w:t>:</w:t>
      </w:r>
    </w:p>
    <w:p w14:paraId="4BFB53C9" w14:textId="22837600" w:rsidR="000A3B5A" w:rsidRDefault="009B35AD" w:rsidP="00A774AE">
      <w:pPr>
        <w:pStyle w:val="ListParagraph"/>
        <w:numPr>
          <w:ilvl w:val="0"/>
          <w:numId w:val="4"/>
        </w:numPr>
        <w:spacing w:after="0" w:line="360" w:lineRule="auto"/>
        <w:jc w:val="both"/>
        <w:rPr>
          <w:rFonts w:ascii="Times New Roman" w:hAnsi="Times New Roman" w:cs="Times New Roman"/>
          <w:sz w:val="24"/>
          <w:szCs w:val="24"/>
        </w:rPr>
      </w:pPr>
      <w:r w:rsidRPr="00A774AE">
        <w:rPr>
          <w:rFonts w:ascii="Times New Roman" w:hAnsi="Times New Roman" w:cs="Times New Roman"/>
          <w:sz w:val="24"/>
          <w:szCs w:val="24"/>
        </w:rPr>
        <w:t>The</w:t>
      </w:r>
      <w:r w:rsidR="000A3B5A" w:rsidRPr="00A774AE">
        <w:rPr>
          <w:rFonts w:ascii="Times New Roman" w:hAnsi="Times New Roman" w:cs="Times New Roman"/>
          <w:sz w:val="24"/>
          <w:szCs w:val="24"/>
        </w:rPr>
        <w:t xml:space="preserve"> offender must have knowledge of the court order;</w:t>
      </w:r>
    </w:p>
    <w:p w14:paraId="03CA2748" w14:textId="1B208116" w:rsidR="000A3B5A" w:rsidRDefault="009B35AD" w:rsidP="00A774AE">
      <w:pPr>
        <w:pStyle w:val="ListParagraph"/>
        <w:numPr>
          <w:ilvl w:val="0"/>
          <w:numId w:val="4"/>
        </w:numPr>
        <w:spacing w:after="0" w:line="360" w:lineRule="auto"/>
        <w:jc w:val="both"/>
        <w:rPr>
          <w:rFonts w:ascii="Times New Roman" w:hAnsi="Times New Roman" w:cs="Times New Roman"/>
          <w:sz w:val="24"/>
          <w:szCs w:val="24"/>
        </w:rPr>
      </w:pPr>
      <w:r w:rsidRPr="00A774AE">
        <w:rPr>
          <w:rFonts w:ascii="Times New Roman" w:hAnsi="Times New Roman" w:cs="Times New Roman"/>
          <w:sz w:val="24"/>
          <w:szCs w:val="24"/>
        </w:rPr>
        <w:t>The</w:t>
      </w:r>
      <w:r w:rsidR="000A3B5A" w:rsidRPr="00A774AE">
        <w:rPr>
          <w:rFonts w:ascii="Times New Roman" w:hAnsi="Times New Roman" w:cs="Times New Roman"/>
          <w:sz w:val="24"/>
          <w:szCs w:val="24"/>
        </w:rPr>
        <w:t xml:space="preserve"> court order must have been served on the person; and</w:t>
      </w:r>
    </w:p>
    <w:p w14:paraId="7D519FC9" w14:textId="0944AB54" w:rsidR="000A3B5A" w:rsidRPr="00A774AE" w:rsidRDefault="009B35AD" w:rsidP="00A774AE">
      <w:pPr>
        <w:pStyle w:val="ListParagraph"/>
        <w:numPr>
          <w:ilvl w:val="0"/>
          <w:numId w:val="4"/>
        </w:numPr>
        <w:spacing w:after="0" w:line="360" w:lineRule="auto"/>
        <w:jc w:val="both"/>
        <w:rPr>
          <w:rFonts w:ascii="Times New Roman" w:hAnsi="Times New Roman" w:cs="Times New Roman"/>
          <w:sz w:val="24"/>
          <w:szCs w:val="24"/>
        </w:rPr>
      </w:pPr>
      <w:r w:rsidRPr="00A774AE">
        <w:rPr>
          <w:rFonts w:ascii="Times New Roman" w:hAnsi="Times New Roman" w:cs="Times New Roman"/>
          <w:sz w:val="24"/>
          <w:szCs w:val="24"/>
        </w:rPr>
        <w:t>There</w:t>
      </w:r>
      <w:r w:rsidR="000A3B5A" w:rsidRPr="00A774AE">
        <w:rPr>
          <w:rFonts w:ascii="Times New Roman" w:hAnsi="Times New Roman" w:cs="Times New Roman"/>
          <w:sz w:val="24"/>
          <w:szCs w:val="24"/>
        </w:rPr>
        <w:t xml:space="preserve"> must be non-compliance with the court order. The non-compliance must be intentional and there must be clear evidence of deliberate disobedience by the offender.</w:t>
      </w:r>
    </w:p>
    <w:p w14:paraId="3F6BEFC9" w14:textId="466F3304" w:rsidR="00A107EA" w:rsidRPr="003713C4" w:rsidRDefault="000A3B5A"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 xml:space="preserve">In regard to the matter at </w:t>
      </w:r>
      <w:r w:rsidR="009B35AD" w:rsidRPr="003713C4">
        <w:rPr>
          <w:rFonts w:ascii="Times New Roman" w:hAnsi="Times New Roman" w:cs="Times New Roman"/>
          <w:sz w:val="24"/>
          <w:szCs w:val="24"/>
        </w:rPr>
        <w:t>hand,</w:t>
      </w:r>
      <w:r w:rsidRPr="003713C4">
        <w:rPr>
          <w:rFonts w:ascii="Times New Roman" w:hAnsi="Times New Roman" w:cs="Times New Roman"/>
          <w:sz w:val="24"/>
          <w:szCs w:val="24"/>
        </w:rPr>
        <w:t xml:space="preserve"> applicant has manage</w:t>
      </w:r>
      <w:r w:rsidR="006348A7" w:rsidRPr="003713C4">
        <w:rPr>
          <w:rFonts w:ascii="Times New Roman" w:hAnsi="Times New Roman" w:cs="Times New Roman"/>
          <w:sz w:val="24"/>
          <w:szCs w:val="24"/>
        </w:rPr>
        <w:t>d to prove that the</w:t>
      </w:r>
      <w:r w:rsidRPr="003713C4">
        <w:rPr>
          <w:rFonts w:ascii="Times New Roman" w:hAnsi="Times New Roman" w:cs="Times New Roman"/>
          <w:sz w:val="24"/>
          <w:szCs w:val="24"/>
        </w:rPr>
        <w:t xml:space="preserve"> court o</w:t>
      </w:r>
      <w:r w:rsidR="006348A7" w:rsidRPr="003713C4">
        <w:rPr>
          <w:rFonts w:ascii="Times New Roman" w:hAnsi="Times New Roman" w:cs="Times New Roman"/>
          <w:sz w:val="24"/>
          <w:szCs w:val="24"/>
        </w:rPr>
        <w:t>rder</w:t>
      </w:r>
      <w:r w:rsidRPr="003713C4">
        <w:rPr>
          <w:rFonts w:ascii="Times New Roman" w:hAnsi="Times New Roman" w:cs="Times New Roman"/>
          <w:sz w:val="24"/>
          <w:szCs w:val="24"/>
        </w:rPr>
        <w:t xml:space="preserve"> is extant. The respondent has not appealed against the order and therefore it is still binding. It is common cause that the respondent</w:t>
      </w:r>
      <w:r w:rsidR="00A774AE">
        <w:rPr>
          <w:rFonts w:ascii="Times New Roman" w:hAnsi="Times New Roman" w:cs="Times New Roman"/>
          <w:sz w:val="24"/>
          <w:szCs w:val="24"/>
        </w:rPr>
        <w:t>s</w:t>
      </w:r>
      <w:r w:rsidRPr="003713C4">
        <w:rPr>
          <w:rFonts w:ascii="Times New Roman" w:hAnsi="Times New Roman" w:cs="Times New Roman"/>
          <w:sz w:val="24"/>
          <w:szCs w:val="24"/>
        </w:rPr>
        <w:t xml:space="preserve"> ha</w:t>
      </w:r>
      <w:r w:rsidR="00A774AE">
        <w:rPr>
          <w:rFonts w:ascii="Times New Roman" w:hAnsi="Times New Roman" w:cs="Times New Roman"/>
          <w:sz w:val="24"/>
          <w:szCs w:val="24"/>
        </w:rPr>
        <w:t>ve</w:t>
      </w:r>
      <w:r w:rsidRPr="003713C4">
        <w:rPr>
          <w:rFonts w:ascii="Times New Roman" w:hAnsi="Times New Roman" w:cs="Times New Roman"/>
          <w:sz w:val="24"/>
          <w:szCs w:val="24"/>
        </w:rPr>
        <w:t xml:space="preserve"> the knowledge of the order and there was non-compliance with it. Even though in its </w:t>
      </w:r>
      <w:r w:rsidR="009B35AD" w:rsidRPr="003713C4">
        <w:rPr>
          <w:rFonts w:ascii="Times New Roman" w:hAnsi="Times New Roman" w:cs="Times New Roman"/>
          <w:sz w:val="24"/>
          <w:szCs w:val="24"/>
        </w:rPr>
        <w:t>opposition,</w:t>
      </w:r>
      <w:r w:rsidRPr="003713C4">
        <w:rPr>
          <w:rFonts w:ascii="Times New Roman" w:hAnsi="Times New Roman" w:cs="Times New Roman"/>
          <w:sz w:val="24"/>
          <w:szCs w:val="24"/>
        </w:rPr>
        <w:t xml:space="preserve"> respondent stated that there was a compromise agreement which the parties entered </w:t>
      </w:r>
      <w:r w:rsidR="009B35AD" w:rsidRPr="003713C4">
        <w:rPr>
          <w:rFonts w:ascii="Times New Roman" w:hAnsi="Times New Roman" w:cs="Times New Roman"/>
          <w:sz w:val="24"/>
          <w:szCs w:val="24"/>
        </w:rPr>
        <w:t>into,</w:t>
      </w:r>
      <w:r w:rsidRPr="003713C4">
        <w:rPr>
          <w:rFonts w:ascii="Times New Roman" w:hAnsi="Times New Roman" w:cs="Times New Roman"/>
          <w:sz w:val="24"/>
          <w:szCs w:val="24"/>
        </w:rPr>
        <w:t xml:space="preserve"> it failed to </w:t>
      </w:r>
      <w:r w:rsidR="00A107EA" w:rsidRPr="003713C4">
        <w:rPr>
          <w:rFonts w:ascii="Times New Roman" w:hAnsi="Times New Roman" w:cs="Times New Roman"/>
          <w:sz w:val="24"/>
          <w:szCs w:val="24"/>
        </w:rPr>
        <w:t xml:space="preserve">prove to the court the existence of the agreement. There is no concrete evidence of the parties agreeing to abandon the judgment. Whilst correspondence from the </w:t>
      </w:r>
      <w:r w:rsidR="00592989">
        <w:rPr>
          <w:rFonts w:ascii="Times New Roman" w:hAnsi="Times New Roman" w:cs="Times New Roman"/>
          <w:sz w:val="24"/>
          <w:szCs w:val="24"/>
        </w:rPr>
        <w:t>third</w:t>
      </w:r>
      <w:r w:rsidR="00A107EA" w:rsidRPr="003713C4">
        <w:rPr>
          <w:rFonts w:ascii="Times New Roman" w:hAnsi="Times New Roman" w:cs="Times New Roman"/>
          <w:sz w:val="24"/>
          <w:szCs w:val="24"/>
        </w:rPr>
        <w:t xml:space="preserve"> respondent that have been placed before the court purport to state that the applicant was paid his dues the </w:t>
      </w:r>
      <w:r w:rsidR="00592989">
        <w:rPr>
          <w:rFonts w:ascii="Times New Roman" w:hAnsi="Times New Roman" w:cs="Times New Roman"/>
          <w:sz w:val="24"/>
          <w:szCs w:val="24"/>
        </w:rPr>
        <w:t>third</w:t>
      </w:r>
      <w:r w:rsidR="00A107EA" w:rsidRPr="003713C4">
        <w:rPr>
          <w:rFonts w:ascii="Times New Roman" w:hAnsi="Times New Roman" w:cs="Times New Roman"/>
          <w:sz w:val="24"/>
          <w:szCs w:val="24"/>
        </w:rPr>
        <w:t xml:space="preserve"> respondent has failed to substantiate that despite being given an opportunity to do so. </w:t>
      </w:r>
    </w:p>
    <w:p w14:paraId="2ADABEF9" w14:textId="33C3D2E2" w:rsidR="00A107EA" w:rsidRPr="003713C4" w:rsidRDefault="00A107EA"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 xml:space="preserve">The applicant has been to this court several times ultimately having an order granted in his favour against the respondents for contempt of court which order fell through as the late </w:t>
      </w:r>
      <w:r w:rsidRPr="00592989">
        <w:rPr>
          <w:rFonts w:ascii="Times New Roman" w:hAnsi="Times New Roman" w:cs="Times New Roman"/>
          <w:smallCaps/>
          <w:sz w:val="24"/>
          <w:szCs w:val="24"/>
        </w:rPr>
        <w:t>Phiri</w:t>
      </w:r>
      <w:r w:rsidR="00592989" w:rsidRPr="00592989">
        <w:rPr>
          <w:rFonts w:ascii="Times New Roman" w:hAnsi="Times New Roman" w:cs="Times New Roman"/>
          <w:smallCaps/>
          <w:sz w:val="24"/>
          <w:szCs w:val="24"/>
        </w:rPr>
        <w:t> </w:t>
      </w:r>
      <w:r w:rsidRPr="00592989">
        <w:rPr>
          <w:rFonts w:ascii="Times New Roman" w:hAnsi="Times New Roman" w:cs="Times New Roman"/>
          <w:smallCaps/>
          <w:sz w:val="24"/>
          <w:szCs w:val="24"/>
        </w:rPr>
        <w:t>J</w:t>
      </w:r>
      <w:r w:rsidRPr="003713C4">
        <w:rPr>
          <w:rFonts w:ascii="Times New Roman" w:hAnsi="Times New Roman" w:cs="Times New Roman"/>
          <w:sz w:val="24"/>
          <w:szCs w:val="24"/>
        </w:rPr>
        <w:t xml:space="preserve"> passed on before rendering his reasons for the judgment. The applicant has had a long and tedious journey in pursuit of justice.</w:t>
      </w:r>
    </w:p>
    <w:p w14:paraId="24DD1ED7" w14:textId="1E24398A" w:rsidR="00A107EA" w:rsidRDefault="00A107EA"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 xml:space="preserve">Of note is the fact that whilst the </w:t>
      </w:r>
      <w:r w:rsidR="005B7DFF">
        <w:rPr>
          <w:rFonts w:ascii="Times New Roman" w:hAnsi="Times New Roman" w:cs="Times New Roman"/>
          <w:sz w:val="24"/>
          <w:szCs w:val="24"/>
        </w:rPr>
        <w:t>third</w:t>
      </w:r>
      <w:r w:rsidRPr="003713C4">
        <w:rPr>
          <w:rFonts w:ascii="Times New Roman" w:hAnsi="Times New Roman" w:cs="Times New Roman"/>
          <w:sz w:val="24"/>
          <w:szCs w:val="24"/>
        </w:rPr>
        <w:t xml:space="preserve"> respondent sought to claim that payment had been done the entity responsible for effecting payments on behalf of the government being the Salaries </w:t>
      </w:r>
      <w:r w:rsidRPr="003713C4">
        <w:rPr>
          <w:rFonts w:ascii="Times New Roman" w:hAnsi="Times New Roman" w:cs="Times New Roman"/>
          <w:sz w:val="24"/>
          <w:szCs w:val="24"/>
        </w:rPr>
        <w:lastRenderedPageBreak/>
        <w:t xml:space="preserve">Services Bureau chose to remain quiet. The third respondent has not complied hence it is in contempt of court. Where a court had pronounced its judgment an arrangement between the parties does not automatically nullify the order. The parties have to make it known to court and in my view the beneficiary of the court order has to unequivocally state that he no longer wishes to stand by the court’s pronouncement. This is because an order of court is a sacrosanct pronouncement whose annulment can only be done by the court itself, this not being the case herein and there being no evidence of compliance by any of the parties the application ought to succeed. Suffice that compliance has been outstanding for a very long period and the applicant’s complaint that justice delayed is justice denied has basis. I thus endeavored to prepare this judgment within a day as to show </w:t>
      </w:r>
      <w:r w:rsidR="009B35AD" w:rsidRPr="003713C4">
        <w:rPr>
          <w:rFonts w:ascii="Times New Roman" w:hAnsi="Times New Roman" w:cs="Times New Roman"/>
          <w:sz w:val="24"/>
          <w:szCs w:val="24"/>
        </w:rPr>
        <w:t>that the</w:t>
      </w:r>
      <w:r w:rsidRPr="003713C4">
        <w:rPr>
          <w:rFonts w:ascii="Times New Roman" w:hAnsi="Times New Roman" w:cs="Times New Roman"/>
          <w:sz w:val="24"/>
          <w:szCs w:val="24"/>
        </w:rPr>
        <w:t xml:space="preserve"> justice delivery system is still functional and takes the litigants’ quest for justice seriously.</w:t>
      </w:r>
    </w:p>
    <w:p w14:paraId="6EC01CD3" w14:textId="0FBF78BA" w:rsidR="00964658" w:rsidRPr="003713C4" w:rsidRDefault="00964658" w:rsidP="009646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applicant had sought the imprisonment of respondents, he cited their offices as opposed to individuals.  An order for committal is incompetent against an office.  Only an individual can be committed to prison.  In that regard I find it proper to impose a fine.  As the applicant is a self-actor it can be understood that he missed this fact.</w:t>
      </w:r>
    </w:p>
    <w:p w14:paraId="307628B2" w14:textId="77777777" w:rsidR="00A774AE" w:rsidRDefault="001270C2" w:rsidP="00964658">
      <w:pPr>
        <w:spacing w:after="0" w:line="360" w:lineRule="auto"/>
        <w:ind w:firstLine="720"/>
        <w:jc w:val="both"/>
        <w:rPr>
          <w:rFonts w:ascii="Times New Roman" w:hAnsi="Times New Roman" w:cs="Times New Roman"/>
          <w:sz w:val="24"/>
          <w:szCs w:val="24"/>
        </w:rPr>
      </w:pPr>
      <w:r w:rsidRPr="003713C4">
        <w:rPr>
          <w:rFonts w:ascii="Times New Roman" w:hAnsi="Times New Roman" w:cs="Times New Roman"/>
          <w:sz w:val="24"/>
          <w:szCs w:val="24"/>
        </w:rPr>
        <w:t>In the result</w:t>
      </w:r>
      <w:r w:rsidR="003713C4">
        <w:rPr>
          <w:rFonts w:ascii="Times New Roman" w:hAnsi="Times New Roman" w:cs="Times New Roman"/>
          <w:sz w:val="24"/>
          <w:szCs w:val="24"/>
        </w:rPr>
        <w:t xml:space="preserve">, </w:t>
      </w:r>
    </w:p>
    <w:p w14:paraId="51F4E36A" w14:textId="3216D1AA" w:rsidR="00A107EA" w:rsidRPr="003713C4" w:rsidRDefault="003713C4" w:rsidP="00964658">
      <w:pPr>
        <w:spacing w:after="0" w:line="360" w:lineRule="auto"/>
        <w:ind w:firstLine="720"/>
        <w:jc w:val="both"/>
        <w:rPr>
          <w:rFonts w:ascii="Times New Roman" w:hAnsi="Times New Roman" w:cs="Times New Roman"/>
          <w:sz w:val="24"/>
          <w:szCs w:val="24"/>
        </w:rPr>
      </w:pPr>
      <w:r w:rsidRPr="00A774AE">
        <w:rPr>
          <w:rFonts w:ascii="Times New Roman" w:hAnsi="Times New Roman" w:cs="Times New Roman"/>
          <w:b/>
          <w:bCs/>
          <w:sz w:val="24"/>
          <w:szCs w:val="24"/>
        </w:rPr>
        <w:t>IT IS ORDERED</w:t>
      </w:r>
      <w:r w:rsidRPr="003713C4">
        <w:rPr>
          <w:rFonts w:ascii="Times New Roman" w:hAnsi="Times New Roman" w:cs="Times New Roman"/>
          <w:sz w:val="24"/>
          <w:szCs w:val="24"/>
        </w:rPr>
        <w:t xml:space="preserve"> </w:t>
      </w:r>
      <w:r w:rsidR="001270C2" w:rsidRPr="003713C4">
        <w:rPr>
          <w:rFonts w:ascii="Times New Roman" w:hAnsi="Times New Roman" w:cs="Times New Roman"/>
          <w:sz w:val="24"/>
          <w:szCs w:val="24"/>
        </w:rPr>
        <w:t>as follows:</w:t>
      </w:r>
    </w:p>
    <w:p w14:paraId="3AC53406" w14:textId="7CE70936" w:rsidR="008D2DEA" w:rsidRPr="003713C4" w:rsidRDefault="00A77E50" w:rsidP="00964658">
      <w:pPr>
        <w:pStyle w:val="ListParagraph"/>
        <w:numPr>
          <w:ilvl w:val="0"/>
          <w:numId w:val="3"/>
        </w:numPr>
        <w:spacing w:after="0" w:line="360" w:lineRule="auto"/>
        <w:jc w:val="both"/>
        <w:rPr>
          <w:rFonts w:ascii="Times New Roman" w:hAnsi="Times New Roman" w:cs="Times New Roman"/>
          <w:sz w:val="24"/>
          <w:szCs w:val="24"/>
        </w:rPr>
      </w:pPr>
      <w:r w:rsidRPr="003713C4">
        <w:rPr>
          <w:rFonts w:ascii="Times New Roman" w:hAnsi="Times New Roman" w:cs="Times New Roman"/>
          <w:sz w:val="24"/>
          <w:szCs w:val="24"/>
        </w:rPr>
        <w:t xml:space="preserve">The </w:t>
      </w:r>
      <w:r w:rsidR="007D2EC5">
        <w:rPr>
          <w:rFonts w:ascii="Times New Roman" w:hAnsi="Times New Roman" w:cs="Times New Roman"/>
          <w:sz w:val="24"/>
          <w:szCs w:val="24"/>
        </w:rPr>
        <w:t xml:space="preserve">first, second and </w:t>
      </w:r>
      <w:r w:rsidR="00592989">
        <w:rPr>
          <w:rFonts w:ascii="Times New Roman" w:hAnsi="Times New Roman" w:cs="Times New Roman"/>
          <w:sz w:val="24"/>
          <w:szCs w:val="24"/>
        </w:rPr>
        <w:t>third</w:t>
      </w:r>
      <w:r w:rsidRPr="003713C4">
        <w:rPr>
          <w:rFonts w:ascii="Times New Roman" w:hAnsi="Times New Roman" w:cs="Times New Roman"/>
          <w:sz w:val="24"/>
          <w:szCs w:val="24"/>
        </w:rPr>
        <w:t xml:space="preserve"> respondent</w:t>
      </w:r>
      <w:r w:rsidR="007D2EC5">
        <w:rPr>
          <w:rFonts w:ascii="Times New Roman" w:hAnsi="Times New Roman" w:cs="Times New Roman"/>
          <w:sz w:val="24"/>
          <w:szCs w:val="24"/>
        </w:rPr>
        <w:t>s</w:t>
      </w:r>
      <w:r w:rsidRPr="003713C4">
        <w:rPr>
          <w:rFonts w:ascii="Times New Roman" w:hAnsi="Times New Roman" w:cs="Times New Roman"/>
          <w:sz w:val="24"/>
          <w:szCs w:val="24"/>
        </w:rPr>
        <w:t xml:space="preserve"> be and </w:t>
      </w:r>
      <w:r w:rsidR="007D2EC5">
        <w:rPr>
          <w:rFonts w:ascii="Times New Roman" w:hAnsi="Times New Roman" w:cs="Times New Roman"/>
          <w:sz w:val="24"/>
          <w:szCs w:val="24"/>
        </w:rPr>
        <w:t>are</w:t>
      </w:r>
      <w:r w:rsidRPr="003713C4">
        <w:rPr>
          <w:rFonts w:ascii="Times New Roman" w:hAnsi="Times New Roman" w:cs="Times New Roman"/>
          <w:sz w:val="24"/>
          <w:szCs w:val="24"/>
        </w:rPr>
        <w:t xml:space="preserve"> hereby declared to be in contempt of court for failure to comply with the court order in HH</w:t>
      </w:r>
      <w:r w:rsidR="003713C4">
        <w:rPr>
          <w:rFonts w:ascii="Times New Roman" w:hAnsi="Times New Roman" w:cs="Times New Roman"/>
          <w:sz w:val="24"/>
          <w:szCs w:val="24"/>
        </w:rPr>
        <w:t xml:space="preserve"> </w:t>
      </w:r>
      <w:r w:rsidRPr="003713C4">
        <w:rPr>
          <w:rFonts w:ascii="Times New Roman" w:hAnsi="Times New Roman" w:cs="Times New Roman"/>
          <w:sz w:val="24"/>
          <w:szCs w:val="24"/>
        </w:rPr>
        <w:t>08/1</w:t>
      </w:r>
      <w:r w:rsidR="00D10AA9">
        <w:rPr>
          <w:rFonts w:ascii="Times New Roman" w:hAnsi="Times New Roman" w:cs="Times New Roman"/>
          <w:sz w:val="24"/>
          <w:szCs w:val="24"/>
        </w:rPr>
        <w:t>1.</w:t>
      </w:r>
    </w:p>
    <w:p w14:paraId="4FE48B0C" w14:textId="02939C2A" w:rsidR="003713C4" w:rsidRPr="003713C4" w:rsidRDefault="00A77E50" w:rsidP="00964658">
      <w:pPr>
        <w:pStyle w:val="ListParagraph"/>
        <w:numPr>
          <w:ilvl w:val="0"/>
          <w:numId w:val="3"/>
        </w:numPr>
        <w:spacing w:after="0" w:line="360" w:lineRule="auto"/>
        <w:jc w:val="both"/>
        <w:rPr>
          <w:rFonts w:ascii="Times New Roman" w:hAnsi="Times New Roman" w:cs="Times New Roman"/>
          <w:sz w:val="24"/>
          <w:szCs w:val="24"/>
        </w:rPr>
      </w:pPr>
      <w:r w:rsidRPr="003713C4">
        <w:rPr>
          <w:rFonts w:ascii="Times New Roman" w:hAnsi="Times New Roman" w:cs="Times New Roman"/>
          <w:sz w:val="24"/>
          <w:szCs w:val="24"/>
        </w:rPr>
        <w:t xml:space="preserve">The </w:t>
      </w:r>
      <w:r w:rsidR="007D2EC5">
        <w:rPr>
          <w:rFonts w:ascii="Times New Roman" w:hAnsi="Times New Roman" w:cs="Times New Roman"/>
          <w:sz w:val="24"/>
          <w:szCs w:val="24"/>
        </w:rPr>
        <w:t xml:space="preserve">first, second and </w:t>
      </w:r>
      <w:r w:rsidR="00592989">
        <w:rPr>
          <w:rFonts w:ascii="Times New Roman" w:hAnsi="Times New Roman" w:cs="Times New Roman"/>
          <w:sz w:val="24"/>
          <w:szCs w:val="24"/>
        </w:rPr>
        <w:t>third</w:t>
      </w:r>
      <w:r w:rsidRPr="003713C4">
        <w:rPr>
          <w:rFonts w:ascii="Times New Roman" w:hAnsi="Times New Roman" w:cs="Times New Roman"/>
          <w:sz w:val="24"/>
          <w:szCs w:val="24"/>
        </w:rPr>
        <w:t xml:space="preserve"> respondent</w:t>
      </w:r>
      <w:r w:rsidR="007D2EC5">
        <w:rPr>
          <w:rFonts w:ascii="Times New Roman" w:hAnsi="Times New Roman" w:cs="Times New Roman"/>
          <w:sz w:val="24"/>
          <w:szCs w:val="24"/>
        </w:rPr>
        <w:t>s</w:t>
      </w:r>
      <w:r w:rsidRPr="003713C4">
        <w:rPr>
          <w:rFonts w:ascii="Times New Roman" w:hAnsi="Times New Roman" w:cs="Times New Roman"/>
          <w:sz w:val="24"/>
          <w:szCs w:val="24"/>
        </w:rPr>
        <w:t xml:space="preserve"> </w:t>
      </w:r>
      <w:r w:rsidR="007D2EC5">
        <w:rPr>
          <w:rFonts w:ascii="Times New Roman" w:hAnsi="Times New Roman" w:cs="Times New Roman"/>
          <w:sz w:val="24"/>
          <w:szCs w:val="24"/>
        </w:rPr>
        <w:t>are</w:t>
      </w:r>
      <w:r w:rsidRPr="003713C4">
        <w:rPr>
          <w:rFonts w:ascii="Times New Roman" w:hAnsi="Times New Roman" w:cs="Times New Roman"/>
          <w:sz w:val="24"/>
          <w:szCs w:val="24"/>
        </w:rPr>
        <w:t xml:space="preserve"> </w:t>
      </w:r>
      <w:r w:rsidR="00964658">
        <w:rPr>
          <w:rFonts w:ascii="Times New Roman" w:hAnsi="Times New Roman" w:cs="Times New Roman"/>
          <w:sz w:val="24"/>
          <w:szCs w:val="24"/>
        </w:rPr>
        <w:t xml:space="preserve">each </w:t>
      </w:r>
      <w:r w:rsidRPr="003713C4">
        <w:rPr>
          <w:rFonts w:ascii="Times New Roman" w:hAnsi="Times New Roman" w:cs="Times New Roman"/>
          <w:sz w:val="24"/>
          <w:szCs w:val="24"/>
        </w:rPr>
        <w:t xml:space="preserve">sentenced to </w:t>
      </w:r>
      <w:r w:rsidR="00964658">
        <w:rPr>
          <w:rFonts w:ascii="Times New Roman" w:hAnsi="Times New Roman" w:cs="Times New Roman"/>
          <w:sz w:val="24"/>
          <w:szCs w:val="24"/>
        </w:rPr>
        <w:t>a fine of $100 000.00.</w:t>
      </w:r>
    </w:p>
    <w:p w14:paraId="7E734BC4" w14:textId="0886AFE6" w:rsidR="00A77E50" w:rsidRPr="003713C4" w:rsidRDefault="00A77E50" w:rsidP="00964658">
      <w:pPr>
        <w:pStyle w:val="ListParagraph"/>
        <w:numPr>
          <w:ilvl w:val="0"/>
          <w:numId w:val="3"/>
        </w:numPr>
        <w:spacing w:after="0" w:line="360" w:lineRule="auto"/>
        <w:jc w:val="both"/>
        <w:rPr>
          <w:rFonts w:ascii="Times New Roman" w:hAnsi="Times New Roman" w:cs="Times New Roman"/>
          <w:sz w:val="24"/>
          <w:szCs w:val="24"/>
        </w:rPr>
      </w:pPr>
      <w:r w:rsidRPr="003713C4">
        <w:rPr>
          <w:rFonts w:ascii="Times New Roman" w:hAnsi="Times New Roman" w:cs="Times New Roman"/>
          <w:sz w:val="24"/>
          <w:szCs w:val="24"/>
        </w:rPr>
        <w:t xml:space="preserve">The </w:t>
      </w:r>
      <w:r w:rsidR="00592989">
        <w:rPr>
          <w:rFonts w:ascii="Times New Roman" w:hAnsi="Times New Roman" w:cs="Times New Roman"/>
          <w:sz w:val="24"/>
          <w:szCs w:val="24"/>
        </w:rPr>
        <w:t>first</w:t>
      </w:r>
      <w:r w:rsidR="007D2EC5">
        <w:rPr>
          <w:rFonts w:ascii="Times New Roman" w:hAnsi="Times New Roman" w:cs="Times New Roman"/>
          <w:sz w:val="24"/>
          <w:szCs w:val="24"/>
        </w:rPr>
        <w:t xml:space="preserve">, </w:t>
      </w:r>
      <w:r w:rsidR="00592989">
        <w:rPr>
          <w:rFonts w:ascii="Times New Roman" w:hAnsi="Times New Roman" w:cs="Times New Roman"/>
          <w:sz w:val="24"/>
          <w:szCs w:val="24"/>
        </w:rPr>
        <w:t xml:space="preserve">second </w:t>
      </w:r>
      <w:r w:rsidR="007D2EC5">
        <w:rPr>
          <w:rFonts w:ascii="Times New Roman" w:hAnsi="Times New Roman" w:cs="Times New Roman"/>
          <w:sz w:val="24"/>
          <w:szCs w:val="24"/>
        </w:rPr>
        <w:t xml:space="preserve">and third </w:t>
      </w:r>
      <w:r w:rsidRPr="003713C4">
        <w:rPr>
          <w:rFonts w:ascii="Times New Roman" w:hAnsi="Times New Roman" w:cs="Times New Roman"/>
          <w:sz w:val="24"/>
          <w:szCs w:val="24"/>
        </w:rPr>
        <w:t xml:space="preserve">respondents shall </w:t>
      </w:r>
      <w:r w:rsidR="007D2EC5">
        <w:rPr>
          <w:rFonts w:ascii="Times New Roman" w:hAnsi="Times New Roman" w:cs="Times New Roman"/>
          <w:sz w:val="24"/>
          <w:szCs w:val="24"/>
        </w:rPr>
        <w:t>make</w:t>
      </w:r>
      <w:r w:rsidRPr="003713C4">
        <w:rPr>
          <w:rFonts w:ascii="Times New Roman" w:hAnsi="Times New Roman" w:cs="Times New Roman"/>
          <w:sz w:val="24"/>
          <w:szCs w:val="24"/>
        </w:rPr>
        <w:t xml:space="preserve"> payment of US$53 596.46 into </w:t>
      </w:r>
      <w:r w:rsidR="00A82CD8" w:rsidRPr="003713C4">
        <w:rPr>
          <w:rFonts w:ascii="Times New Roman" w:hAnsi="Times New Roman" w:cs="Times New Roman"/>
          <w:sz w:val="24"/>
          <w:szCs w:val="24"/>
        </w:rPr>
        <w:t xml:space="preserve">the applicant’s </w:t>
      </w:r>
      <w:r w:rsidR="007D2EC5">
        <w:rPr>
          <w:rFonts w:ascii="Times New Roman" w:hAnsi="Times New Roman" w:cs="Times New Roman"/>
          <w:sz w:val="24"/>
          <w:szCs w:val="24"/>
        </w:rPr>
        <w:t xml:space="preserve">account at CBZ Norton Branch </w:t>
      </w:r>
      <w:r w:rsidR="00A82CD8" w:rsidRPr="003713C4">
        <w:rPr>
          <w:rFonts w:ascii="Times New Roman" w:hAnsi="Times New Roman" w:cs="Times New Roman"/>
          <w:sz w:val="24"/>
          <w:szCs w:val="24"/>
        </w:rPr>
        <w:t xml:space="preserve">account </w:t>
      </w:r>
      <w:r w:rsidR="007D2EC5">
        <w:rPr>
          <w:rFonts w:ascii="Times New Roman" w:hAnsi="Times New Roman" w:cs="Times New Roman"/>
          <w:sz w:val="24"/>
          <w:szCs w:val="24"/>
        </w:rPr>
        <w:t xml:space="preserve">number 66961085260019 </w:t>
      </w:r>
      <w:r w:rsidR="00A82CD8" w:rsidRPr="003713C4">
        <w:rPr>
          <w:rFonts w:ascii="Times New Roman" w:hAnsi="Times New Roman" w:cs="Times New Roman"/>
          <w:sz w:val="24"/>
          <w:szCs w:val="24"/>
        </w:rPr>
        <w:t>together with interest at the prescribed rate calculated from 29 September 2010 to date of final payment</w:t>
      </w:r>
      <w:r w:rsidR="00A774AE">
        <w:rPr>
          <w:rFonts w:ascii="Times New Roman" w:hAnsi="Times New Roman" w:cs="Times New Roman"/>
          <w:sz w:val="24"/>
          <w:szCs w:val="24"/>
        </w:rPr>
        <w:t xml:space="preserve"> within 14 days of service of this order</w:t>
      </w:r>
      <w:r w:rsidR="00A82CD8" w:rsidRPr="003713C4">
        <w:rPr>
          <w:rFonts w:ascii="Times New Roman" w:hAnsi="Times New Roman" w:cs="Times New Roman"/>
          <w:sz w:val="24"/>
          <w:szCs w:val="24"/>
        </w:rPr>
        <w:t>.</w:t>
      </w:r>
    </w:p>
    <w:p w14:paraId="282E962A" w14:textId="1144B301" w:rsidR="00A82CD8" w:rsidRDefault="00A82CD8" w:rsidP="00964658">
      <w:pPr>
        <w:pStyle w:val="ListParagraph"/>
        <w:numPr>
          <w:ilvl w:val="0"/>
          <w:numId w:val="3"/>
        </w:numPr>
        <w:spacing w:after="0" w:line="360" w:lineRule="auto"/>
        <w:jc w:val="both"/>
        <w:rPr>
          <w:rFonts w:ascii="Times New Roman" w:hAnsi="Times New Roman" w:cs="Times New Roman"/>
          <w:sz w:val="24"/>
          <w:szCs w:val="24"/>
        </w:rPr>
      </w:pPr>
      <w:r w:rsidRPr="003713C4">
        <w:rPr>
          <w:rFonts w:ascii="Times New Roman" w:hAnsi="Times New Roman" w:cs="Times New Roman"/>
          <w:sz w:val="24"/>
          <w:szCs w:val="24"/>
        </w:rPr>
        <w:t>The responden</w:t>
      </w:r>
      <w:r>
        <w:rPr>
          <w:rFonts w:ascii="Bookman Old Style" w:hAnsi="Bookman Old Style"/>
          <w:sz w:val="24"/>
          <w:szCs w:val="24"/>
        </w:rPr>
        <w:t xml:space="preserve">ts </w:t>
      </w:r>
      <w:r w:rsidR="00964658">
        <w:rPr>
          <w:rFonts w:ascii="Times New Roman" w:hAnsi="Times New Roman" w:cs="Times New Roman"/>
          <w:sz w:val="24"/>
          <w:szCs w:val="24"/>
        </w:rPr>
        <w:t>shall</w:t>
      </w:r>
      <w:r w:rsidRPr="003713C4">
        <w:rPr>
          <w:rFonts w:ascii="Times New Roman" w:hAnsi="Times New Roman" w:cs="Times New Roman"/>
          <w:sz w:val="24"/>
          <w:szCs w:val="24"/>
        </w:rPr>
        <w:t xml:space="preserve"> pay costs.</w:t>
      </w:r>
    </w:p>
    <w:p w14:paraId="56C744C3" w14:textId="5AFF2DF5" w:rsidR="00592989" w:rsidRDefault="00592989" w:rsidP="00964658">
      <w:pPr>
        <w:spacing w:after="0" w:line="360" w:lineRule="auto"/>
        <w:jc w:val="both"/>
        <w:rPr>
          <w:rFonts w:ascii="Times New Roman" w:hAnsi="Times New Roman" w:cs="Times New Roman"/>
          <w:sz w:val="24"/>
          <w:szCs w:val="24"/>
        </w:rPr>
      </w:pPr>
    </w:p>
    <w:p w14:paraId="0A92FC0E" w14:textId="43DC55B7" w:rsidR="00964658" w:rsidRDefault="00964658" w:rsidP="00964658">
      <w:pPr>
        <w:spacing w:after="0" w:line="360" w:lineRule="auto"/>
        <w:jc w:val="both"/>
        <w:rPr>
          <w:rFonts w:ascii="Times New Roman" w:hAnsi="Times New Roman" w:cs="Times New Roman"/>
          <w:sz w:val="24"/>
          <w:szCs w:val="24"/>
        </w:rPr>
      </w:pPr>
    </w:p>
    <w:p w14:paraId="76D122E5" w14:textId="77777777" w:rsidR="00964658" w:rsidRDefault="00964658" w:rsidP="00964658">
      <w:pPr>
        <w:spacing w:after="0" w:line="360" w:lineRule="auto"/>
        <w:jc w:val="both"/>
        <w:rPr>
          <w:rFonts w:ascii="Times New Roman" w:hAnsi="Times New Roman" w:cs="Times New Roman"/>
          <w:sz w:val="24"/>
          <w:szCs w:val="24"/>
        </w:rPr>
      </w:pPr>
    </w:p>
    <w:p w14:paraId="0E796AB3" w14:textId="7BB01CF9" w:rsidR="003713C4" w:rsidRDefault="003713C4" w:rsidP="00964658">
      <w:pPr>
        <w:spacing w:after="0" w:line="480" w:lineRule="auto"/>
        <w:jc w:val="both"/>
        <w:rPr>
          <w:rFonts w:ascii="Times New Roman" w:hAnsi="Times New Roman" w:cs="Times New Roman"/>
          <w:sz w:val="24"/>
          <w:szCs w:val="24"/>
        </w:rPr>
      </w:pPr>
      <w:r w:rsidRPr="003713C4">
        <w:rPr>
          <w:rFonts w:ascii="Times New Roman" w:hAnsi="Times New Roman" w:cs="Times New Roman"/>
          <w:i/>
          <w:iCs/>
          <w:sz w:val="24"/>
          <w:szCs w:val="24"/>
        </w:rPr>
        <w:t>Civil Division of the Attorney-General’s office</w:t>
      </w:r>
      <w:r>
        <w:rPr>
          <w:rFonts w:ascii="Times New Roman" w:hAnsi="Times New Roman" w:cs="Times New Roman"/>
          <w:sz w:val="24"/>
          <w:szCs w:val="24"/>
        </w:rPr>
        <w:t>, third respondent’s legal practitioners</w:t>
      </w:r>
    </w:p>
    <w:sectPr w:rsidR="003713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90663" w14:textId="77777777" w:rsidR="009862E8" w:rsidRDefault="009862E8" w:rsidP="00E536B3">
      <w:pPr>
        <w:spacing w:after="0" w:line="240" w:lineRule="auto"/>
      </w:pPr>
      <w:r>
        <w:separator/>
      </w:r>
    </w:p>
  </w:endnote>
  <w:endnote w:type="continuationSeparator" w:id="0">
    <w:p w14:paraId="1FFA9D64" w14:textId="77777777" w:rsidR="009862E8" w:rsidRDefault="009862E8" w:rsidP="00E5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57BE4" w14:textId="76DD1889" w:rsidR="005B7DFF" w:rsidRDefault="005B7DFF">
    <w:pPr>
      <w:pStyle w:val="Footer"/>
      <w:jc w:val="right"/>
    </w:pPr>
  </w:p>
  <w:p w14:paraId="285C8B1B" w14:textId="77777777" w:rsidR="005B7DFF" w:rsidRDefault="005B7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E67A2" w14:textId="77777777" w:rsidR="009862E8" w:rsidRDefault="009862E8" w:rsidP="00E536B3">
      <w:pPr>
        <w:spacing w:after="0" w:line="240" w:lineRule="auto"/>
      </w:pPr>
      <w:r>
        <w:separator/>
      </w:r>
    </w:p>
  </w:footnote>
  <w:footnote w:type="continuationSeparator" w:id="0">
    <w:p w14:paraId="41FD5031" w14:textId="77777777" w:rsidR="009862E8" w:rsidRDefault="009862E8" w:rsidP="00E53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221361"/>
      <w:docPartObj>
        <w:docPartGallery w:val="Page Numbers (Top of Page)"/>
        <w:docPartUnique/>
      </w:docPartObj>
    </w:sdtPr>
    <w:sdtEndPr>
      <w:rPr>
        <w:noProof/>
      </w:rPr>
    </w:sdtEndPr>
    <w:sdtContent>
      <w:p w14:paraId="6607CD38" w14:textId="61A3AD6A" w:rsidR="005B7DFF" w:rsidRDefault="005B7DFF">
        <w:pPr>
          <w:pStyle w:val="Header"/>
          <w:jc w:val="right"/>
          <w:rPr>
            <w:noProof/>
          </w:rPr>
        </w:pPr>
        <w:r>
          <w:fldChar w:fldCharType="begin"/>
        </w:r>
        <w:r>
          <w:instrText xml:space="preserve"> PAGE   \* MERGEFORMAT </w:instrText>
        </w:r>
        <w:r>
          <w:fldChar w:fldCharType="separate"/>
        </w:r>
        <w:r w:rsidR="00750B05">
          <w:rPr>
            <w:noProof/>
          </w:rPr>
          <w:t>1</w:t>
        </w:r>
        <w:r>
          <w:rPr>
            <w:noProof/>
          </w:rPr>
          <w:fldChar w:fldCharType="end"/>
        </w:r>
      </w:p>
      <w:p w14:paraId="388CA92E" w14:textId="464AC4C8" w:rsidR="009C1BF0" w:rsidRDefault="009C1BF0">
        <w:pPr>
          <w:pStyle w:val="Header"/>
          <w:jc w:val="right"/>
          <w:rPr>
            <w:noProof/>
          </w:rPr>
        </w:pPr>
        <w:r>
          <w:rPr>
            <w:noProof/>
          </w:rPr>
          <w:t xml:space="preserve">HH </w:t>
        </w:r>
        <w:r w:rsidR="00D10AA9">
          <w:rPr>
            <w:noProof/>
          </w:rPr>
          <w:t>50</w:t>
        </w:r>
        <w:r>
          <w:rPr>
            <w:noProof/>
          </w:rPr>
          <w:t>-23</w:t>
        </w:r>
      </w:p>
      <w:p w14:paraId="67E5F070" w14:textId="7B1EE3B7" w:rsidR="005B7DFF" w:rsidRDefault="005B7DFF">
        <w:pPr>
          <w:pStyle w:val="Header"/>
          <w:jc w:val="right"/>
        </w:pPr>
        <w:r>
          <w:rPr>
            <w:noProof/>
          </w:rPr>
          <w:t>HC 9207</w:t>
        </w:r>
        <w:r w:rsidR="009C1BF0">
          <w:rPr>
            <w:noProof/>
          </w:rPr>
          <w:t>-03</w:t>
        </w:r>
      </w:p>
    </w:sdtContent>
  </w:sdt>
  <w:p w14:paraId="5321D864" w14:textId="77777777" w:rsidR="005B7DFF" w:rsidRDefault="005B7D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1E34"/>
    <w:multiLevelType w:val="multilevel"/>
    <w:tmpl w:val="CC4C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F31D6"/>
    <w:multiLevelType w:val="hybridMultilevel"/>
    <w:tmpl w:val="4A3E9282"/>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265B1F75"/>
    <w:multiLevelType w:val="hybridMultilevel"/>
    <w:tmpl w:val="125812A2"/>
    <w:lvl w:ilvl="0" w:tplc="30090001">
      <w:start w:val="1"/>
      <w:numFmt w:val="bullet"/>
      <w:lvlText w:val=""/>
      <w:lvlJc w:val="left"/>
      <w:pPr>
        <w:ind w:left="1500" w:hanging="360"/>
      </w:pPr>
      <w:rPr>
        <w:rFonts w:ascii="Symbol" w:hAnsi="Symbol" w:hint="default"/>
      </w:rPr>
    </w:lvl>
    <w:lvl w:ilvl="1" w:tplc="30090003" w:tentative="1">
      <w:start w:val="1"/>
      <w:numFmt w:val="bullet"/>
      <w:lvlText w:val="o"/>
      <w:lvlJc w:val="left"/>
      <w:pPr>
        <w:ind w:left="2220" w:hanging="360"/>
      </w:pPr>
      <w:rPr>
        <w:rFonts w:ascii="Courier New" w:hAnsi="Courier New" w:cs="Courier New" w:hint="default"/>
      </w:rPr>
    </w:lvl>
    <w:lvl w:ilvl="2" w:tplc="30090005" w:tentative="1">
      <w:start w:val="1"/>
      <w:numFmt w:val="bullet"/>
      <w:lvlText w:val=""/>
      <w:lvlJc w:val="left"/>
      <w:pPr>
        <w:ind w:left="2940" w:hanging="360"/>
      </w:pPr>
      <w:rPr>
        <w:rFonts w:ascii="Wingdings" w:hAnsi="Wingdings" w:hint="default"/>
      </w:rPr>
    </w:lvl>
    <w:lvl w:ilvl="3" w:tplc="30090001" w:tentative="1">
      <w:start w:val="1"/>
      <w:numFmt w:val="bullet"/>
      <w:lvlText w:val=""/>
      <w:lvlJc w:val="left"/>
      <w:pPr>
        <w:ind w:left="3660" w:hanging="360"/>
      </w:pPr>
      <w:rPr>
        <w:rFonts w:ascii="Symbol" w:hAnsi="Symbol" w:hint="default"/>
      </w:rPr>
    </w:lvl>
    <w:lvl w:ilvl="4" w:tplc="30090003" w:tentative="1">
      <w:start w:val="1"/>
      <w:numFmt w:val="bullet"/>
      <w:lvlText w:val="o"/>
      <w:lvlJc w:val="left"/>
      <w:pPr>
        <w:ind w:left="4380" w:hanging="360"/>
      </w:pPr>
      <w:rPr>
        <w:rFonts w:ascii="Courier New" w:hAnsi="Courier New" w:cs="Courier New" w:hint="default"/>
      </w:rPr>
    </w:lvl>
    <w:lvl w:ilvl="5" w:tplc="30090005" w:tentative="1">
      <w:start w:val="1"/>
      <w:numFmt w:val="bullet"/>
      <w:lvlText w:val=""/>
      <w:lvlJc w:val="left"/>
      <w:pPr>
        <w:ind w:left="5100" w:hanging="360"/>
      </w:pPr>
      <w:rPr>
        <w:rFonts w:ascii="Wingdings" w:hAnsi="Wingdings" w:hint="default"/>
      </w:rPr>
    </w:lvl>
    <w:lvl w:ilvl="6" w:tplc="30090001" w:tentative="1">
      <w:start w:val="1"/>
      <w:numFmt w:val="bullet"/>
      <w:lvlText w:val=""/>
      <w:lvlJc w:val="left"/>
      <w:pPr>
        <w:ind w:left="5820" w:hanging="360"/>
      </w:pPr>
      <w:rPr>
        <w:rFonts w:ascii="Symbol" w:hAnsi="Symbol" w:hint="default"/>
      </w:rPr>
    </w:lvl>
    <w:lvl w:ilvl="7" w:tplc="30090003" w:tentative="1">
      <w:start w:val="1"/>
      <w:numFmt w:val="bullet"/>
      <w:lvlText w:val="o"/>
      <w:lvlJc w:val="left"/>
      <w:pPr>
        <w:ind w:left="6540" w:hanging="360"/>
      </w:pPr>
      <w:rPr>
        <w:rFonts w:ascii="Courier New" w:hAnsi="Courier New" w:cs="Courier New" w:hint="default"/>
      </w:rPr>
    </w:lvl>
    <w:lvl w:ilvl="8" w:tplc="30090005" w:tentative="1">
      <w:start w:val="1"/>
      <w:numFmt w:val="bullet"/>
      <w:lvlText w:val=""/>
      <w:lvlJc w:val="left"/>
      <w:pPr>
        <w:ind w:left="7260" w:hanging="360"/>
      </w:pPr>
      <w:rPr>
        <w:rFonts w:ascii="Wingdings" w:hAnsi="Wingdings" w:hint="default"/>
      </w:rPr>
    </w:lvl>
  </w:abstractNum>
  <w:abstractNum w:abstractNumId="3" w15:restartNumberingAfterBreak="0">
    <w:nsid w:val="43304E7B"/>
    <w:multiLevelType w:val="hybridMultilevel"/>
    <w:tmpl w:val="03729E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B3"/>
    <w:rsid w:val="000A3B5A"/>
    <w:rsid w:val="00111B17"/>
    <w:rsid w:val="001270C2"/>
    <w:rsid w:val="001852DD"/>
    <w:rsid w:val="001866D2"/>
    <w:rsid w:val="001C13AE"/>
    <w:rsid w:val="001F1673"/>
    <w:rsid w:val="00204794"/>
    <w:rsid w:val="002E524A"/>
    <w:rsid w:val="002E65DE"/>
    <w:rsid w:val="003713C4"/>
    <w:rsid w:val="0037595A"/>
    <w:rsid w:val="004F4474"/>
    <w:rsid w:val="00592989"/>
    <w:rsid w:val="00595355"/>
    <w:rsid w:val="005B7DFF"/>
    <w:rsid w:val="005F2428"/>
    <w:rsid w:val="006348A7"/>
    <w:rsid w:val="00661449"/>
    <w:rsid w:val="006865DA"/>
    <w:rsid w:val="0069720D"/>
    <w:rsid w:val="00750B05"/>
    <w:rsid w:val="007D2EC5"/>
    <w:rsid w:val="008D2ACB"/>
    <w:rsid w:val="008D2DEA"/>
    <w:rsid w:val="0091097A"/>
    <w:rsid w:val="00964658"/>
    <w:rsid w:val="009862E8"/>
    <w:rsid w:val="009B35AD"/>
    <w:rsid w:val="009C1BF0"/>
    <w:rsid w:val="009C6ECB"/>
    <w:rsid w:val="00A107EA"/>
    <w:rsid w:val="00A6455D"/>
    <w:rsid w:val="00A774AE"/>
    <w:rsid w:val="00A77E50"/>
    <w:rsid w:val="00A82CD8"/>
    <w:rsid w:val="00AA2554"/>
    <w:rsid w:val="00AD7347"/>
    <w:rsid w:val="00B64466"/>
    <w:rsid w:val="00C4309F"/>
    <w:rsid w:val="00CD4B77"/>
    <w:rsid w:val="00D10AA9"/>
    <w:rsid w:val="00D90227"/>
    <w:rsid w:val="00E00FB4"/>
    <w:rsid w:val="00E536B3"/>
    <w:rsid w:val="00F43DBC"/>
    <w:rsid w:val="00F51753"/>
    <w:rsid w:val="00F8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58F3"/>
  <w15:docId w15:val="{F6738EA6-9B4F-4791-B6AB-9DD6DF4A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6B3"/>
  </w:style>
  <w:style w:type="paragraph" w:styleId="Footer">
    <w:name w:val="footer"/>
    <w:basedOn w:val="Normal"/>
    <w:link w:val="FooterChar"/>
    <w:uiPriority w:val="99"/>
    <w:unhideWhenUsed/>
    <w:rsid w:val="00E53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6B3"/>
  </w:style>
  <w:style w:type="paragraph" w:styleId="ListParagraph">
    <w:name w:val="List Paragraph"/>
    <w:basedOn w:val="Normal"/>
    <w:uiPriority w:val="34"/>
    <w:qFormat/>
    <w:rsid w:val="00204794"/>
    <w:pPr>
      <w:ind w:left="720"/>
      <w:contextualSpacing/>
    </w:pPr>
  </w:style>
  <w:style w:type="paragraph" w:styleId="NormalWeb">
    <w:name w:val="Normal (Web)"/>
    <w:basedOn w:val="Normal"/>
    <w:uiPriority w:val="99"/>
    <w:unhideWhenUsed/>
    <w:rsid w:val="00F856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417431">
      <w:bodyDiv w:val="1"/>
      <w:marLeft w:val="0"/>
      <w:marRight w:val="0"/>
      <w:marTop w:val="0"/>
      <w:marBottom w:val="0"/>
      <w:divBdr>
        <w:top w:val="none" w:sz="0" w:space="0" w:color="auto"/>
        <w:left w:val="none" w:sz="0" w:space="0" w:color="auto"/>
        <w:bottom w:val="none" w:sz="0" w:space="0" w:color="auto"/>
        <w:right w:val="none" w:sz="0" w:space="0" w:color="auto"/>
      </w:divBdr>
      <w:divsChild>
        <w:div w:id="2129615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05337-5C38-421C-88CC-581F7A0F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MUNANGATI J</dc:creator>
  <cp:lastModifiedBy>JSC</cp:lastModifiedBy>
  <cp:revision>2</cp:revision>
  <dcterms:created xsi:type="dcterms:W3CDTF">2023-01-26T14:36:00Z</dcterms:created>
  <dcterms:modified xsi:type="dcterms:W3CDTF">2023-01-26T14:36:00Z</dcterms:modified>
</cp:coreProperties>
</file>