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19F51" w14:textId="77777777" w:rsidR="001A44EB" w:rsidRDefault="0015069B">
      <w:pPr>
        <w:spacing w:before="79" w:line="398" w:lineRule="auto"/>
        <w:ind w:left="360" w:right="38"/>
        <w:rPr>
          <w:b/>
          <w:sz w:val="24"/>
        </w:rPr>
      </w:pPr>
      <w:r>
        <w:rPr>
          <w:b/>
          <w:sz w:val="24"/>
        </w:rPr>
        <w:t>IN</w:t>
      </w:r>
      <w:r>
        <w:rPr>
          <w:b/>
          <w:spacing w:val="-15"/>
          <w:sz w:val="24"/>
        </w:rPr>
        <w:t xml:space="preserve"> </w:t>
      </w:r>
      <w:r>
        <w:rPr>
          <w:b/>
          <w:sz w:val="24"/>
        </w:rPr>
        <w:t>THE</w:t>
      </w:r>
      <w:r>
        <w:rPr>
          <w:b/>
          <w:spacing w:val="-11"/>
          <w:sz w:val="24"/>
        </w:rPr>
        <w:t xml:space="preserve"> </w:t>
      </w:r>
      <w:r>
        <w:rPr>
          <w:b/>
          <w:sz w:val="24"/>
        </w:rPr>
        <w:t>LABOUR</w:t>
      </w:r>
      <w:r>
        <w:rPr>
          <w:b/>
          <w:spacing w:val="-10"/>
          <w:sz w:val="24"/>
        </w:rPr>
        <w:t xml:space="preserve"> </w:t>
      </w:r>
      <w:r>
        <w:rPr>
          <w:b/>
          <w:sz w:val="24"/>
        </w:rPr>
        <w:t>COURT</w:t>
      </w:r>
      <w:r>
        <w:rPr>
          <w:b/>
          <w:spacing w:val="-14"/>
          <w:sz w:val="24"/>
        </w:rPr>
        <w:t xml:space="preserve"> </w:t>
      </w:r>
      <w:r>
        <w:rPr>
          <w:b/>
          <w:sz w:val="24"/>
        </w:rPr>
        <w:t>OF</w:t>
      </w:r>
      <w:r>
        <w:rPr>
          <w:b/>
          <w:spacing w:val="-15"/>
          <w:sz w:val="24"/>
        </w:rPr>
        <w:t xml:space="preserve"> </w:t>
      </w:r>
      <w:r>
        <w:rPr>
          <w:b/>
          <w:sz w:val="24"/>
        </w:rPr>
        <w:t>ZIMBABWE HELD AT HARARE 14 JANUARY 2025</w:t>
      </w:r>
    </w:p>
    <w:p w14:paraId="2009D5C6" w14:textId="77777777" w:rsidR="001A44EB" w:rsidRDefault="0015069B">
      <w:pPr>
        <w:spacing w:before="1"/>
        <w:ind w:left="360"/>
        <w:rPr>
          <w:b/>
          <w:sz w:val="24"/>
        </w:rPr>
      </w:pPr>
      <w:r>
        <w:rPr>
          <w:b/>
          <w:sz w:val="24"/>
        </w:rPr>
        <w:t>AND</w:t>
      </w:r>
      <w:r>
        <w:rPr>
          <w:b/>
          <w:spacing w:val="-8"/>
          <w:sz w:val="24"/>
        </w:rPr>
        <w:t xml:space="preserve"> </w:t>
      </w:r>
      <w:r>
        <w:rPr>
          <w:b/>
          <w:sz w:val="24"/>
        </w:rPr>
        <w:t>17</w:t>
      </w:r>
      <w:r>
        <w:rPr>
          <w:b/>
          <w:spacing w:val="-5"/>
          <w:sz w:val="24"/>
        </w:rPr>
        <w:t xml:space="preserve"> </w:t>
      </w:r>
      <w:r>
        <w:rPr>
          <w:b/>
          <w:sz w:val="24"/>
        </w:rPr>
        <w:t>JANUARY</w:t>
      </w:r>
      <w:r>
        <w:rPr>
          <w:b/>
          <w:spacing w:val="-12"/>
          <w:sz w:val="24"/>
        </w:rPr>
        <w:t xml:space="preserve"> </w:t>
      </w:r>
      <w:r>
        <w:rPr>
          <w:b/>
          <w:spacing w:val="-4"/>
          <w:sz w:val="24"/>
        </w:rPr>
        <w:t>2025</w:t>
      </w:r>
    </w:p>
    <w:p w14:paraId="345ABD69" w14:textId="77777777" w:rsidR="001A44EB" w:rsidRDefault="001A44EB">
      <w:pPr>
        <w:pStyle w:val="BodyText"/>
        <w:ind w:left="0"/>
        <w:jc w:val="left"/>
        <w:rPr>
          <w:b/>
        </w:rPr>
      </w:pPr>
    </w:p>
    <w:p w14:paraId="18212CA1" w14:textId="77777777" w:rsidR="001A44EB" w:rsidRDefault="001A44EB">
      <w:pPr>
        <w:pStyle w:val="BodyText"/>
        <w:spacing w:before="86"/>
        <w:ind w:left="0"/>
        <w:jc w:val="left"/>
        <w:rPr>
          <w:b/>
        </w:rPr>
      </w:pPr>
    </w:p>
    <w:p w14:paraId="4BB9DAE7" w14:textId="77777777" w:rsidR="001A44EB" w:rsidRDefault="0015069B">
      <w:pPr>
        <w:ind w:left="360"/>
        <w:rPr>
          <w:b/>
          <w:sz w:val="24"/>
        </w:rPr>
      </w:pPr>
      <w:r>
        <w:rPr>
          <w:b/>
          <w:sz w:val="24"/>
        </w:rPr>
        <w:t>IN</w:t>
      </w:r>
      <w:r>
        <w:rPr>
          <w:b/>
          <w:spacing w:val="-13"/>
          <w:sz w:val="24"/>
        </w:rPr>
        <w:t xml:space="preserve"> </w:t>
      </w:r>
      <w:r>
        <w:rPr>
          <w:b/>
          <w:sz w:val="24"/>
        </w:rPr>
        <w:t>THE</w:t>
      </w:r>
      <w:r>
        <w:rPr>
          <w:b/>
          <w:spacing w:val="-7"/>
          <w:sz w:val="24"/>
        </w:rPr>
        <w:t xml:space="preserve"> </w:t>
      </w:r>
      <w:r>
        <w:rPr>
          <w:b/>
          <w:sz w:val="24"/>
        </w:rPr>
        <w:t>MATTER</w:t>
      </w:r>
      <w:r>
        <w:rPr>
          <w:b/>
          <w:spacing w:val="-7"/>
          <w:sz w:val="24"/>
        </w:rPr>
        <w:t xml:space="preserve"> </w:t>
      </w:r>
      <w:proofErr w:type="gramStart"/>
      <w:r>
        <w:rPr>
          <w:b/>
          <w:spacing w:val="-2"/>
          <w:sz w:val="24"/>
        </w:rPr>
        <w:t>BETWEEN:-</w:t>
      </w:r>
      <w:proofErr w:type="gramEnd"/>
    </w:p>
    <w:p w14:paraId="340FB586" w14:textId="77777777" w:rsidR="001A44EB" w:rsidRDefault="0015069B">
      <w:pPr>
        <w:spacing w:before="81" w:line="398" w:lineRule="auto"/>
        <w:ind w:left="360" w:right="332"/>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LC/H/19/25 CASE NO. LC/H/300/24</w:t>
      </w:r>
    </w:p>
    <w:p w14:paraId="59B394D8" w14:textId="77777777" w:rsidR="001A44EB" w:rsidRDefault="001A44EB">
      <w:pPr>
        <w:spacing w:line="398" w:lineRule="auto"/>
        <w:rPr>
          <w:b/>
          <w:sz w:val="24"/>
        </w:rPr>
        <w:sectPr w:rsidR="001A44EB">
          <w:type w:val="continuous"/>
          <w:pgSz w:w="12240" w:h="15840"/>
          <w:pgMar w:top="1360" w:right="1080" w:bottom="280" w:left="1080" w:header="720" w:footer="720" w:gutter="0"/>
          <w:cols w:num="2" w:space="720" w:equalWidth="0">
            <w:col w:w="5048" w:space="1228"/>
            <w:col w:w="3804"/>
          </w:cols>
        </w:sectPr>
      </w:pPr>
    </w:p>
    <w:p w14:paraId="59620107" w14:textId="77777777" w:rsidR="001A44EB" w:rsidRDefault="001A44EB">
      <w:pPr>
        <w:pStyle w:val="BodyText"/>
        <w:ind w:left="0"/>
        <w:jc w:val="left"/>
        <w:rPr>
          <w:b/>
        </w:rPr>
      </w:pPr>
    </w:p>
    <w:p w14:paraId="1FCE4C3A" w14:textId="77777777" w:rsidR="001A44EB" w:rsidRDefault="001A44EB">
      <w:pPr>
        <w:pStyle w:val="BodyText"/>
        <w:spacing w:before="89"/>
        <w:ind w:left="0"/>
        <w:jc w:val="left"/>
        <w:rPr>
          <w:b/>
        </w:rPr>
      </w:pPr>
    </w:p>
    <w:p w14:paraId="484F0903" w14:textId="77777777" w:rsidR="001A44EB" w:rsidRDefault="0015069B">
      <w:pPr>
        <w:tabs>
          <w:tab w:val="left" w:pos="6841"/>
        </w:tabs>
        <w:ind w:left="360"/>
        <w:rPr>
          <w:b/>
          <w:sz w:val="24"/>
        </w:rPr>
      </w:pPr>
      <w:r>
        <w:rPr>
          <w:b/>
          <w:sz w:val="24"/>
        </w:rPr>
        <w:t>ALLEN</w:t>
      </w:r>
      <w:r>
        <w:rPr>
          <w:b/>
          <w:spacing w:val="-1"/>
          <w:sz w:val="24"/>
        </w:rPr>
        <w:t xml:space="preserve"> </w:t>
      </w:r>
      <w:r>
        <w:rPr>
          <w:b/>
          <w:spacing w:val="-2"/>
          <w:sz w:val="24"/>
        </w:rPr>
        <w:t>CHIKOSHA</w:t>
      </w:r>
      <w:r>
        <w:rPr>
          <w:b/>
          <w:sz w:val="24"/>
        </w:rPr>
        <w:tab/>
      </w:r>
      <w:r>
        <w:rPr>
          <w:b/>
          <w:spacing w:val="-2"/>
          <w:sz w:val="24"/>
        </w:rPr>
        <w:t>APPLICANT</w:t>
      </w:r>
    </w:p>
    <w:p w14:paraId="1B199DEC" w14:textId="77777777" w:rsidR="001A44EB" w:rsidRDefault="0015069B">
      <w:pPr>
        <w:spacing w:before="180"/>
        <w:ind w:left="360"/>
        <w:rPr>
          <w:b/>
          <w:sz w:val="24"/>
        </w:rPr>
      </w:pPr>
      <w:r>
        <w:rPr>
          <w:b/>
          <w:spacing w:val="-5"/>
          <w:sz w:val="24"/>
        </w:rPr>
        <w:t>AND</w:t>
      </w:r>
    </w:p>
    <w:p w14:paraId="40CC1471" w14:textId="77777777" w:rsidR="001A44EB" w:rsidRDefault="0015069B">
      <w:pPr>
        <w:tabs>
          <w:tab w:val="left" w:pos="6841"/>
        </w:tabs>
        <w:spacing w:before="183"/>
        <w:ind w:left="360"/>
        <w:rPr>
          <w:b/>
          <w:sz w:val="24"/>
        </w:rPr>
      </w:pPr>
      <w:r>
        <w:rPr>
          <w:b/>
          <w:sz w:val="24"/>
        </w:rPr>
        <w:t>ZIMBABWE</w:t>
      </w:r>
      <w:r>
        <w:rPr>
          <w:b/>
          <w:spacing w:val="-3"/>
          <w:sz w:val="24"/>
        </w:rPr>
        <w:t xml:space="preserve"> </w:t>
      </w:r>
      <w:r>
        <w:rPr>
          <w:b/>
          <w:sz w:val="24"/>
        </w:rPr>
        <w:t>REVENUE</w:t>
      </w:r>
      <w:r>
        <w:rPr>
          <w:b/>
          <w:spacing w:val="-15"/>
          <w:sz w:val="24"/>
        </w:rPr>
        <w:t xml:space="preserve"> </w:t>
      </w:r>
      <w:r>
        <w:rPr>
          <w:b/>
          <w:spacing w:val="-2"/>
          <w:sz w:val="24"/>
        </w:rPr>
        <w:t>AUTHORITY</w:t>
      </w:r>
      <w:r>
        <w:rPr>
          <w:b/>
          <w:sz w:val="24"/>
        </w:rPr>
        <w:tab/>
      </w:r>
      <w:r>
        <w:rPr>
          <w:b/>
          <w:spacing w:val="-2"/>
          <w:sz w:val="24"/>
        </w:rPr>
        <w:t>RESPONDENT</w:t>
      </w:r>
    </w:p>
    <w:p w14:paraId="7039053F" w14:textId="77777777" w:rsidR="001A44EB" w:rsidRDefault="001A44EB">
      <w:pPr>
        <w:pStyle w:val="BodyText"/>
        <w:ind w:left="0"/>
        <w:jc w:val="left"/>
        <w:rPr>
          <w:b/>
        </w:rPr>
      </w:pPr>
    </w:p>
    <w:p w14:paraId="568B25B1" w14:textId="77777777" w:rsidR="001A44EB" w:rsidRDefault="001A44EB">
      <w:pPr>
        <w:pStyle w:val="BodyText"/>
        <w:spacing w:before="89"/>
        <w:ind w:left="0"/>
        <w:jc w:val="left"/>
        <w:rPr>
          <w:b/>
        </w:rPr>
      </w:pPr>
    </w:p>
    <w:p w14:paraId="3331CF0B" w14:textId="77777777" w:rsidR="001A44EB" w:rsidRDefault="0015069B">
      <w:pPr>
        <w:ind w:left="360"/>
        <w:rPr>
          <w:b/>
          <w:sz w:val="24"/>
        </w:rPr>
      </w:pPr>
      <w:r>
        <w:rPr>
          <w:b/>
          <w:sz w:val="24"/>
        </w:rPr>
        <w:t>Before</w:t>
      </w:r>
      <w:r>
        <w:rPr>
          <w:b/>
          <w:spacing w:val="-11"/>
          <w:sz w:val="24"/>
        </w:rPr>
        <w:t xml:space="preserve"> </w:t>
      </w:r>
      <w:r>
        <w:rPr>
          <w:b/>
          <w:sz w:val="24"/>
        </w:rPr>
        <w:t>Honourable</w:t>
      </w:r>
      <w:r>
        <w:rPr>
          <w:b/>
          <w:spacing w:val="-8"/>
          <w:sz w:val="24"/>
        </w:rPr>
        <w:t xml:space="preserve"> </w:t>
      </w:r>
      <w:r>
        <w:rPr>
          <w:b/>
          <w:sz w:val="24"/>
        </w:rPr>
        <w:t>Mr.</w:t>
      </w:r>
      <w:r>
        <w:rPr>
          <w:b/>
          <w:spacing w:val="-7"/>
          <w:sz w:val="24"/>
        </w:rPr>
        <w:t xml:space="preserve"> </w:t>
      </w:r>
      <w:r>
        <w:rPr>
          <w:b/>
          <w:sz w:val="24"/>
        </w:rPr>
        <w:t>Justice</w:t>
      </w:r>
      <w:r>
        <w:rPr>
          <w:b/>
          <w:spacing w:val="-9"/>
          <w:sz w:val="24"/>
        </w:rPr>
        <w:t xml:space="preserve"> </w:t>
      </w:r>
      <w:r>
        <w:rPr>
          <w:b/>
          <w:sz w:val="24"/>
        </w:rPr>
        <w:t>L.M.</w:t>
      </w:r>
      <w:r>
        <w:rPr>
          <w:b/>
          <w:spacing w:val="-7"/>
          <w:sz w:val="24"/>
        </w:rPr>
        <w:t xml:space="preserve"> </w:t>
      </w:r>
      <w:proofErr w:type="spellStart"/>
      <w:r>
        <w:rPr>
          <w:b/>
          <w:spacing w:val="-2"/>
          <w:sz w:val="24"/>
        </w:rPr>
        <w:t>Murasi</w:t>
      </w:r>
      <w:proofErr w:type="spellEnd"/>
    </w:p>
    <w:p w14:paraId="18E0A760" w14:textId="77777777" w:rsidR="001A44EB" w:rsidRDefault="001A44EB">
      <w:pPr>
        <w:pStyle w:val="BodyText"/>
        <w:ind w:left="0"/>
        <w:jc w:val="left"/>
        <w:rPr>
          <w:b/>
        </w:rPr>
      </w:pPr>
    </w:p>
    <w:p w14:paraId="7D81C133" w14:textId="77777777" w:rsidR="001A44EB" w:rsidRDefault="001A44EB">
      <w:pPr>
        <w:pStyle w:val="BodyText"/>
        <w:spacing w:before="86"/>
        <w:ind w:left="0"/>
        <w:jc w:val="left"/>
        <w:rPr>
          <w:b/>
        </w:rPr>
      </w:pPr>
    </w:p>
    <w:p w14:paraId="75DDAB9F" w14:textId="77777777" w:rsidR="001A44EB" w:rsidRDefault="0015069B">
      <w:pPr>
        <w:tabs>
          <w:tab w:val="left" w:pos="3960"/>
        </w:tabs>
        <w:spacing w:before="1"/>
        <w:ind w:left="360"/>
        <w:rPr>
          <w:b/>
          <w:sz w:val="24"/>
        </w:rPr>
      </w:pPr>
      <w:r>
        <w:rPr>
          <w:b/>
          <w:sz w:val="24"/>
        </w:rPr>
        <w:t>For</w:t>
      </w:r>
      <w:r>
        <w:rPr>
          <w:b/>
          <w:spacing w:val="-20"/>
          <w:sz w:val="24"/>
        </w:rPr>
        <w:t xml:space="preserve"> </w:t>
      </w:r>
      <w:r>
        <w:rPr>
          <w:b/>
          <w:spacing w:val="-2"/>
          <w:sz w:val="24"/>
        </w:rPr>
        <w:t>Applicant</w:t>
      </w:r>
      <w:r>
        <w:rPr>
          <w:b/>
          <w:sz w:val="24"/>
        </w:rPr>
        <w:tab/>
      </w:r>
      <w:r>
        <w:rPr>
          <w:b/>
          <w:spacing w:val="-6"/>
          <w:sz w:val="24"/>
        </w:rPr>
        <w:t>Mr.</w:t>
      </w:r>
      <w:r>
        <w:rPr>
          <w:b/>
          <w:spacing w:val="-15"/>
          <w:sz w:val="24"/>
        </w:rPr>
        <w:t xml:space="preserve"> </w:t>
      </w:r>
      <w:r>
        <w:rPr>
          <w:b/>
          <w:spacing w:val="-6"/>
          <w:sz w:val="24"/>
        </w:rPr>
        <w:t>A.T.</w:t>
      </w:r>
      <w:r>
        <w:rPr>
          <w:b/>
          <w:sz w:val="24"/>
        </w:rPr>
        <w:t xml:space="preserve"> </w:t>
      </w:r>
      <w:r>
        <w:rPr>
          <w:b/>
          <w:spacing w:val="-6"/>
          <w:sz w:val="24"/>
        </w:rPr>
        <w:t>Nhidza</w:t>
      </w:r>
    </w:p>
    <w:p w14:paraId="540DFAC1" w14:textId="77777777" w:rsidR="001A44EB" w:rsidRDefault="0015069B">
      <w:pPr>
        <w:tabs>
          <w:tab w:val="left" w:pos="3960"/>
        </w:tabs>
        <w:spacing w:before="182"/>
        <w:ind w:left="360"/>
        <w:rPr>
          <w:b/>
          <w:sz w:val="24"/>
        </w:rPr>
      </w:pPr>
      <w:r>
        <w:rPr>
          <w:b/>
          <w:sz w:val="24"/>
        </w:rPr>
        <w:t>For</w:t>
      </w:r>
      <w:r>
        <w:rPr>
          <w:b/>
          <w:spacing w:val="-4"/>
          <w:sz w:val="24"/>
        </w:rPr>
        <w:t xml:space="preserve"> </w:t>
      </w:r>
      <w:r>
        <w:rPr>
          <w:b/>
          <w:spacing w:val="-2"/>
          <w:sz w:val="24"/>
        </w:rPr>
        <w:t>Respondent</w:t>
      </w:r>
      <w:r>
        <w:rPr>
          <w:b/>
          <w:sz w:val="24"/>
        </w:rPr>
        <w:tab/>
        <w:t>Mr.</w:t>
      </w:r>
      <w:r>
        <w:rPr>
          <w:b/>
          <w:spacing w:val="-12"/>
          <w:sz w:val="24"/>
        </w:rPr>
        <w:t xml:space="preserve"> </w:t>
      </w:r>
      <w:r>
        <w:rPr>
          <w:b/>
          <w:sz w:val="24"/>
        </w:rPr>
        <w:t>G.</w:t>
      </w:r>
      <w:r>
        <w:rPr>
          <w:b/>
          <w:spacing w:val="-12"/>
          <w:sz w:val="24"/>
        </w:rPr>
        <w:t xml:space="preserve"> </w:t>
      </w:r>
      <w:r>
        <w:rPr>
          <w:b/>
          <w:spacing w:val="-2"/>
          <w:sz w:val="24"/>
        </w:rPr>
        <w:t>Sithole</w:t>
      </w:r>
    </w:p>
    <w:p w14:paraId="3759B207" w14:textId="77777777" w:rsidR="001A44EB" w:rsidRDefault="001A44EB">
      <w:pPr>
        <w:pStyle w:val="BodyText"/>
        <w:ind w:left="0"/>
        <w:jc w:val="left"/>
        <w:rPr>
          <w:b/>
        </w:rPr>
      </w:pPr>
    </w:p>
    <w:p w14:paraId="070F9050" w14:textId="77777777" w:rsidR="001A44EB" w:rsidRDefault="001A44EB">
      <w:pPr>
        <w:pStyle w:val="BodyText"/>
        <w:spacing w:before="86"/>
        <w:ind w:left="0"/>
        <w:jc w:val="left"/>
        <w:rPr>
          <w:b/>
        </w:rPr>
      </w:pPr>
    </w:p>
    <w:p w14:paraId="7B1FF166" w14:textId="77777777" w:rsidR="001A44EB" w:rsidRDefault="0015069B">
      <w:pPr>
        <w:ind w:left="360"/>
        <w:rPr>
          <w:b/>
          <w:sz w:val="24"/>
        </w:rPr>
      </w:pPr>
      <w:r>
        <w:rPr>
          <w:b/>
          <w:sz w:val="24"/>
        </w:rPr>
        <w:t>MURASI</w:t>
      </w:r>
      <w:r>
        <w:rPr>
          <w:b/>
          <w:spacing w:val="-6"/>
          <w:sz w:val="24"/>
        </w:rPr>
        <w:t xml:space="preserve"> </w:t>
      </w:r>
      <w:r>
        <w:rPr>
          <w:b/>
          <w:spacing w:val="-5"/>
          <w:sz w:val="24"/>
        </w:rPr>
        <w:t>J.,</w:t>
      </w:r>
    </w:p>
    <w:p w14:paraId="137CD9EE" w14:textId="77777777" w:rsidR="001A44EB" w:rsidRDefault="0015069B">
      <w:pPr>
        <w:pStyle w:val="BodyText"/>
        <w:spacing w:before="183" w:line="259" w:lineRule="auto"/>
        <w:ind w:right="358"/>
      </w:pPr>
      <w:r>
        <w:t>This is an application for quantification of damages. I should point out that the matter suffered several stillbirths when parties requested postponements to enable them reach an out-of-court settlement.</w:t>
      </w:r>
      <w:r>
        <w:rPr>
          <w:spacing w:val="-7"/>
        </w:rPr>
        <w:t xml:space="preserve"> </w:t>
      </w:r>
      <w:r>
        <w:t>Alas, this was not to be as the parties failed to agree on certain key issues.</w:t>
      </w:r>
    </w:p>
    <w:p w14:paraId="37C14D50" w14:textId="77777777" w:rsidR="001A44EB" w:rsidRDefault="0015069B">
      <w:pPr>
        <w:spacing w:before="160"/>
        <w:ind w:left="360"/>
        <w:rPr>
          <w:b/>
          <w:sz w:val="24"/>
        </w:rPr>
      </w:pPr>
      <w:r>
        <w:rPr>
          <w:b/>
          <w:spacing w:val="-2"/>
          <w:sz w:val="24"/>
        </w:rPr>
        <w:t>BACKGROUND</w:t>
      </w:r>
    </w:p>
    <w:p w14:paraId="0DBFC557" w14:textId="77777777" w:rsidR="001A44EB" w:rsidRDefault="0015069B">
      <w:pPr>
        <w:pStyle w:val="BodyText"/>
        <w:spacing w:before="182" w:line="259" w:lineRule="auto"/>
        <w:ind w:right="356"/>
      </w:pPr>
      <w:r>
        <w:t>The</w:t>
      </w:r>
      <w:r>
        <w:rPr>
          <w:spacing w:val="-11"/>
        </w:rPr>
        <w:t xml:space="preserve"> </w:t>
      </w:r>
      <w:r>
        <w:t>brief</w:t>
      </w:r>
      <w:r>
        <w:rPr>
          <w:spacing w:val="-8"/>
        </w:rPr>
        <w:t xml:space="preserve"> </w:t>
      </w:r>
      <w:r>
        <w:t>history</w:t>
      </w:r>
      <w:r>
        <w:rPr>
          <w:spacing w:val="-8"/>
        </w:rPr>
        <w:t xml:space="preserve"> </w:t>
      </w:r>
      <w:r>
        <w:t>of</w:t>
      </w:r>
      <w:r>
        <w:rPr>
          <w:spacing w:val="-8"/>
        </w:rPr>
        <w:t xml:space="preserve"> </w:t>
      </w:r>
      <w:r>
        <w:t>the</w:t>
      </w:r>
      <w:r>
        <w:rPr>
          <w:spacing w:val="-8"/>
        </w:rPr>
        <w:t xml:space="preserve"> </w:t>
      </w:r>
      <w:r>
        <w:t>matter</w:t>
      </w:r>
      <w:r>
        <w:rPr>
          <w:spacing w:val="-8"/>
        </w:rPr>
        <w:t xml:space="preserve"> </w:t>
      </w:r>
      <w:r>
        <w:t>is</w:t>
      </w:r>
      <w:r>
        <w:rPr>
          <w:spacing w:val="-7"/>
        </w:rPr>
        <w:t xml:space="preserve"> </w:t>
      </w:r>
      <w:r>
        <w:t>that</w:t>
      </w:r>
      <w:r>
        <w:rPr>
          <w:spacing w:val="-15"/>
        </w:rPr>
        <w:t xml:space="preserve"> </w:t>
      </w:r>
      <w:r>
        <w:t>Applicant</w:t>
      </w:r>
      <w:r>
        <w:rPr>
          <w:spacing w:val="-7"/>
        </w:rPr>
        <w:t xml:space="preserve"> </w:t>
      </w:r>
      <w:r>
        <w:t>was</w:t>
      </w:r>
      <w:r>
        <w:rPr>
          <w:spacing w:val="-7"/>
        </w:rPr>
        <w:t xml:space="preserve"> </w:t>
      </w:r>
      <w:r>
        <w:t>employed</w:t>
      </w:r>
      <w:r>
        <w:rPr>
          <w:spacing w:val="-7"/>
        </w:rPr>
        <w:t xml:space="preserve"> </w:t>
      </w:r>
      <w:r>
        <w:t>by</w:t>
      </w:r>
      <w:r>
        <w:rPr>
          <w:spacing w:val="-7"/>
        </w:rPr>
        <w:t xml:space="preserve"> </w:t>
      </w:r>
      <w:r>
        <w:t>the</w:t>
      </w:r>
      <w:r>
        <w:rPr>
          <w:spacing w:val="-8"/>
        </w:rPr>
        <w:t xml:space="preserve"> </w:t>
      </w:r>
      <w:r>
        <w:t>Respondent.</w:t>
      </w:r>
      <w:r>
        <w:rPr>
          <w:spacing w:val="-7"/>
        </w:rPr>
        <w:t xml:space="preserve"> </w:t>
      </w:r>
      <w:r>
        <w:t>In</w:t>
      </w:r>
      <w:r>
        <w:rPr>
          <w:spacing w:val="-8"/>
        </w:rPr>
        <w:t xml:space="preserve"> </w:t>
      </w:r>
      <w:r>
        <w:t>a</w:t>
      </w:r>
      <w:r>
        <w:rPr>
          <w:spacing w:val="-8"/>
        </w:rPr>
        <w:t xml:space="preserve"> </w:t>
      </w:r>
      <w:r>
        <w:t>letter</w:t>
      </w:r>
      <w:r>
        <w:rPr>
          <w:spacing w:val="-8"/>
        </w:rPr>
        <w:t xml:space="preserve"> </w:t>
      </w:r>
      <w:r>
        <w:t>dated 4 October</w:t>
      </w:r>
      <w:r>
        <w:rPr>
          <w:spacing w:val="-1"/>
        </w:rPr>
        <w:t xml:space="preserve"> </w:t>
      </w:r>
      <w:r>
        <w:t>2017,</w:t>
      </w:r>
      <w:r>
        <w:rPr>
          <w:spacing w:val="-15"/>
        </w:rPr>
        <w:t xml:space="preserve"> </w:t>
      </w:r>
      <w:r>
        <w:t>Applicant was suspended from employment.</w:t>
      </w:r>
      <w:r>
        <w:rPr>
          <w:spacing w:val="-3"/>
        </w:rPr>
        <w:t xml:space="preserve"> </w:t>
      </w:r>
      <w:r>
        <w:t>The</w:t>
      </w:r>
      <w:r>
        <w:rPr>
          <w:spacing w:val="-1"/>
        </w:rPr>
        <w:t xml:space="preserve"> </w:t>
      </w:r>
      <w:r>
        <w:t>hearing before</w:t>
      </w:r>
      <w:r>
        <w:rPr>
          <w:spacing w:val="-1"/>
        </w:rPr>
        <w:t xml:space="preserve"> </w:t>
      </w:r>
      <w:r>
        <w:t>the Respondent could not take place for various reasons. The matter was brought before a Labour Officer who attempted to resolve it to no avail.</w:t>
      </w:r>
      <w:r>
        <w:rPr>
          <w:spacing w:val="-12"/>
        </w:rPr>
        <w:t xml:space="preserve"> </w:t>
      </w:r>
      <w:r>
        <w:t>A</w:t>
      </w:r>
      <w:r>
        <w:rPr>
          <w:spacing w:val="-5"/>
        </w:rPr>
        <w:t xml:space="preserve"> </w:t>
      </w:r>
      <w:r>
        <w:t xml:space="preserve">Certificate of No Settlement was issued which directed that the parties appear before the Respondent’s Disciplinary Committee </w:t>
      </w:r>
      <w:proofErr w:type="gramStart"/>
      <w:r>
        <w:t>which</w:t>
      </w:r>
      <w:proofErr w:type="gramEnd"/>
      <w:r>
        <w:t xml:space="preserve"> Committee was to finalize</w:t>
      </w:r>
      <w:r>
        <w:rPr>
          <w:spacing w:val="-3"/>
        </w:rPr>
        <w:t xml:space="preserve"> </w:t>
      </w:r>
      <w:r>
        <w:t>the</w:t>
      </w:r>
      <w:r>
        <w:rPr>
          <w:spacing w:val="-1"/>
        </w:rPr>
        <w:t xml:space="preserve"> </w:t>
      </w:r>
      <w:r>
        <w:t>matter</w:t>
      </w:r>
      <w:r>
        <w:rPr>
          <w:spacing w:val="-4"/>
        </w:rPr>
        <w:t xml:space="preserve"> </w:t>
      </w:r>
      <w:r>
        <w:t>by 14 September</w:t>
      </w:r>
      <w:r>
        <w:rPr>
          <w:spacing w:val="-2"/>
        </w:rPr>
        <w:t xml:space="preserve"> </w:t>
      </w:r>
      <w:r>
        <w:t>2018.</w:t>
      </w:r>
      <w:r>
        <w:rPr>
          <w:spacing w:val="-5"/>
        </w:rPr>
        <w:t xml:space="preserve"> </w:t>
      </w:r>
      <w:r>
        <w:t>This</w:t>
      </w:r>
      <w:r>
        <w:rPr>
          <w:spacing w:val="-3"/>
        </w:rPr>
        <w:t xml:space="preserve"> </w:t>
      </w:r>
      <w:r>
        <w:t>did</w:t>
      </w:r>
      <w:r>
        <w:rPr>
          <w:spacing w:val="-2"/>
        </w:rPr>
        <w:t xml:space="preserve"> </w:t>
      </w:r>
      <w:r>
        <w:t>not happen, and</w:t>
      </w:r>
      <w:r>
        <w:rPr>
          <w:spacing w:val="-2"/>
        </w:rPr>
        <w:t xml:space="preserve"> </w:t>
      </w:r>
      <w:r>
        <w:t>the</w:t>
      </w:r>
      <w:r>
        <w:rPr>
          <w:spacing w:val="-3"/>
        </w:rPr>
        <w:t xml:space="preserve"> </w:t>
      </w:r>
      <w:r>
        <w:t>matter</w:t>
      </w:r>
      <w:r>
        <w:rPr>
          <w:spacing w:val="-2"/>
        </w:rPr>
        <w:t xml:space="preserve"> </w:t>
      </w:r>
      <w:r>
        <w:t>was referred</w:t>
      </w:r>
      <w:r>
        <w:rPr>
          <w:spacing w:val="-2"/>
        </w:rPr>
        <w:t xml:space="preserve"> </w:t>
      </w:r>
      <w:r>
        <w:t>to</w:t>
      </w:r>
      <w:r>
        <w:rPr>
          <w:spacing w:val="-2"/>
        </w:rPr>
        <w:t xml:space="preserve"> </w:t>
      </w:r>
      <w:r>
        <w:t>the Labour Office in terms of section 101 (6) of the Labour</w:t>
      </w:r>
      <w:r>
        <w:rPr>
          <w:spacing w:val="-1"/>
        </w:rPr>
        <w:t xml:space="preserve"> </w:t>
      </w:r>
      <w:r>
        <w:t>Act.</w:t>
      </w:r>
      <w:r>
        <w:rPr>
          <w:spacing w:val="-2"/>
        </w:rPr>
        <w:t xml:space="preserve"> </w:t>
      </w:r>
      <w:r>
        <w:t>A determination was made by the Labour Officer which is d</w:t>
      </w:r>
      <w:r>
        <w:t>ated 27 November 2020.</w:t>
      </w:r>
    </w:p>
    <w:p w14:paraId="110254D4" w14:textId="77777777" w:rsidR="001A44EB" w:rsidRDefault="0015069B">
      <w:pPr>
        <w:pStyle w:val="BodyText"/>
        <w:spacing w:before="158" w:line="259" w:lineRule="auto"/>
        <w:ind w:right="355"/>
      </w:pPr>
      <w:r>
        <w:t>The determination by the Labour Officer found the</w:t>
      </w:r>
      <w:r>
        <w:rPr>
          <w:spacing w:val="-8"/>
        </w:rPr>
        <w:t xml:space="preserve"> </w:t>
      </w:r>
      <w:r>
        <w:t>Applicant guilty on some of the charges and not guilty on others. The essence of the determination was that Respondent was ordered to lift Applicant’s</w:t>
      </w:r>
      <w:r>
        <w:rPr>
          <w:spacing w:val="-4"/>
        </w:rPr>
        <w:t xml:space="preserve"> </w:t>
      </w:r>
      <w:r>
        <w:t>suspension</w:t>
      </w:r>
      <w:r>
        <w:rPr>
          <w:spacing w:val="-4"/>
        </w:rPr>
        <w:t xml:space="preserve"> </w:t>
      </w:r>
      <w:r>
        <w:t>and</w:t>
      </w:r>
      <w:r>
        <w:rPr>
          <w:spacing w:val="-4"/>
        </w:rPr>
        <w:t xml:space="preserve"> </w:t>
      </w:r>
      <w:r>
        <w:t>proceed</w:t>
      </w:r>
      <w:r>
        <w:rPr>
          <w:spacing w:val="-4"/>
        </w:rPr>
        <w:t xml:space="preserve"> </w:t>
      </w:r>
      <w:r>
        <w:t>to</w:t>
      </w:r>
      <w:r>
        <w:rPr>
          <w:spacing w:val="-4"/>
        </w:rPr>
        <w:t xml:space="preserve"> </w:t>
      </w:r>
      <w:r>
        <w:t>pay</w:t>
      </w:r>
      <w:r>
        <w:rPr>
          <w:spacing w:val="-15"/>
        </w:rPr>
        <w:t xml:space="preserve"> </w:t>
      </w:r>
      <w:r>
        <w:t>Applicant’s</w:t>
      </w:r>
      <w:r>
        <w:rPr>
          <w:spacing w:val="-4"/>
        </w:rPr>
        <w:t xml:space="preserve"> </w:t>
      </w:r>
      <w:r>
        <w:t>salaries</w:t>
      </w:r>
      <w:r>
        <w:rPr>
          <w:spacing w:val="-3"/>
        </w:rPr>
        <w:t xml:space="preserve"> </w:t>
      </w:r>
      <w:r>
        <w:t>and</w:t>
      </w:r>
      <w:r>
        <w:rPr>
          <w:spacing w:val="-4"/>
        </w:rPr>
        <w:t xml:space="preserve"> </w:t>
      </w:r>
      <w:r>
        <w:t>benefits.</w:t>
      </w:r>
      <w:r>
        <w:rPr>
          <w:spacing w:val="-4"/>
        </w:rPr>
        <w:t xml:space="preserve"> </w:t>
      </w:r>
      <w:r>
        <w:t>Further,</w:t>
      </w:r>
      <w:r>
        <w:rPr>
          <w:spacing w:val="-4"/>
        </w:rPr>
        <w:t xml:space="preserve"> </w:t>
      </w:r>
      <w:r>
        <w:t>Respondent was</w:t>
      </w:r>
      <w:r>
        <w:rPr>
          <w:spacing w:val="-8"/>
        </w:rPr>
        <w:t xml:space="preserve"> </w:t>
      </w:r>
      <w:r>
        <w:t>requested</w:t>
      </w:r>
      <w:r>
        <w:rPr>
          <w:spacing w:val="-3"/>
        </w:rPr>
        <w:t xml:space="preserve"> </w:t>
      </w:r>
      <w:r>
        <w:t>to</w:t>
      </w:r>
      <w:r>
        <w:rPr>
          <w:spacing w:val="-3"/>
        </w:rPr>
        <w:t xml:space="preserve"> </w:t>
      </w:r>
      <w:r>
        <w:t>give</w:t>
      </w:r>
      <w:r>
        <w:rPr>
          <w:spacing w:val="-16"/>
        </w:rPr>
        <w:t xml:space="preserve"> </w:t>
      </w:r>
      <w:r>
        <w:t>Applicant</w:t>
      </w:r>
      <w:r>
        <w:rPr>
          <w:spacing w:val="-3"/>
        </w:rPr>
        <w:t xml:space="preserve"> </w:t>
      </w:r>
      <w:r>
        <w:t>a</w:t>
      </w:r>
      <w:r>
        <w:rPr>
          <w:spacing w:val="-3"/>
        </w:rPr>
        <w:t xml:space="preserve"> </w:t>
      </w:r>
      <w:r>
        <w:t>lesser</w:t>
      </w:r>
      <w:r>
        <w:rPr>
          <w:spacing w:val="-5"/>
        </w:rPr>
        <w:t xml:space="preserve"> </w:t>
      </w:r>
      <w:r>
        <w:t>penalty</w:t>
      </w:r>
      <w:r>
        <w:rPr>
          <w:spacing w:val="-3"/>
        </w:rPr>
        <w:t xml:space="preserve"> </w:t>
      </w:r>
      <w:r>
        <w:t>of</w:t>
      </w:r>
      <w:r>
        <w:rPr>
          <w:spacing w:val="-2"/>
        </w:rPr>
        <w:t xml:space="preserve"> </w:t>
      </w:r>
      <w:r>
        <w:t>a</w:t>
      </w:r>
      <w:r>
        <w:rPr>
          <w:spacing w:val="-4"/>
        </w:rPr>
        <w:t xml:space="preserve"> </w:t>
      </w:r>
      <w:r>
        <w:t>Final</w:t>
      </w:r>
      <w:r>
        <w:rPr>
          <w:spacing w:val="-7"/>
        </w:rPr>
        <w:t xml:space="preserve"> </w:t>
      </w:r>
      <w:r>
        <w:t>Written</w:t>
      </w:r>
      <w:r>
        <w:rPr>
          <w:spacing w:val="-9"/>
        </w:rPr>
        <w:t xml:space="preserve"> </w:t>
      </w:r>
      <w:r>
        <w:t>Warning</w:t>
      </w:r>
      <w:r>
        <w:rPr>
          <w:spacing w:val="-3"/>
        </w:rPr>
        <w:t xml:space="preserve"> </w:t>
      </w:r>
      <w:r>
        <w:t>as</w:t>
      </w:r>
      <w:r>
        <w:rPr>
          <w:spacing w:val="-4"/>
        </w:rPr>
        <w:t xml:space="preserve"> </w:t>
      </w:r>
      <w:r>
        <w:t>provided</w:t>
      </w:r>
      <w:r>
        <w:rPr>
          <w:spacing w:val="-3"/>
        </w:rPr>
        <w:t xml:space="preserve"> </w:t>
      </w:r>
      <w:r>
        <w:t>in</w:t>
      </w:r>
      <w:r>
        <w:rPr>
          <w:spacing w:val="-2"/>
        </w:rPr>
        <w:t xml:space="preserve"> Clause</w:t>
      </w:r>
    </w:p>
    <w:p w14:paraId="217D01AA" w14:textId="77777777" w:rsidR="001A44EB" w:rsidRDefault="0015069B">
      <w:pPr>
        <w:pStyle w:val="BodyText"/>
      </w:pPr>
      <w:r>
        <w:t>6.16</w:t>
      </w:r>
      <w:r>
        <w:rPr>
          <w:spacing w:val="34"/>
        </w:rPr>
        <w:t xml:space="preserve"> </w:t>
      </w:r>
      <w:r>
        <w:t>of</w:t>
      </w:r>
      <w:r>
        <w:rPr>
          <w:spacing w:val="36"/>
        </w:rPr>
        <w:t xml:space="preserve"> </w:t>
      </w:r>
      <w:r>
        <w:t>Respondent’s</w:t>
      </w:r>
      <w:r>
        <w:rPr>
          <w:spacing w:val="36"/>
        </w:rPr>
        <w:t xml:space="preserve"> </w:t>
      </w:r>
      <w:r>
        <w:t>Code</w:t>
      </w:r>
      <w:r>
        <w:rPr>
          <w:spacing w:val="36"/>
        </w:rPr>
        <w:t xml:space="preserve"> </w:t>
      </w:r>
      <w:r>
        <w:t>of</w:t>
      </w:r>
      <w:r>
        <w:rPr>
          <w:spacing w:val="36"/>
        </w:rPr>
        <w:t xml:space="preserve"> </w:t>
      </w:r>
      <w:r>
        <w:t>Conduct.</w:t>
      </w:r>
      <w:r>
        <w:rPr>
          <w:spacing w:val="38"/>
        </w:rPr>
        <w:t xml:space="preserve"> </w:t>
      </w:r>
      <w:r>
        <w:t>In</w:t>
      </w:r>
      <w:r>
        <w:rPr>
          <w:spacing w:val="38"/>
        </w:rPr>
        <w:t xml:space="preserve"> </w:t>
      </w:r>
      <w:r>
        <w:t>a</w:t>
      </w:r>
      <w:r>
        <w:rPr>
          <w:spacing w:val="36"/>
        </w:rPr>
        <w:t xml:space="preserve"> </w:t>
      </w:r>
      <w:r>
        <w:t>letter</w:t>
      </w:r>
      <w:r>
        <w:rPr>
          <w:spacing w:val="35"/>
        </w:rPr>
        <w:t xml:space="preserve"> </w:t>
      </w:r>
      <w:r>
        <w:t>dated</w:t>
      </w:r>
      <w:r>
        <w:rPr>
          <w:spacing w:val="36"/>
        </w:rPr>
        <w:t xml:space="preserve"> </w:t>
      </w:r>
      <w:r>
        <w:t>6</w:t>
      </w:r>
      <w:r>
        <w:rPr>
          <w:spacing w:val="20"/>
        </w:rPr>
        <w:t xml:space="preserve"> </w:t>
      </w:r>
      <w:r>
        <w:t>April</w:t>
      </w:r>
      <w:r>
        <w:rPr>
          <w:spacing w:val="36"/>
        </w:rPr>
        <w:t xml:space="preserve"> </w:t>
      </w:r>
      <w:r>
        <w:t>2021,</w:t>
      </w:r>
      <w:r>
        <w:rPr>
          <w:spacing w:val="39"/>
        </w:rPr>
        <w:t xml:space="preserve"> </w:t>
      </w:r>
      <w:r>
        <w:t>Respondent</w:t>
      </w:r>
      <w:r>
        <w:rPr>
          <w:spacing w:val="37"/>
        </w:rPr>
        <w:t xml:space="preserve"> </w:t>
      </w:r>
      <w:r>
        <w:rPr>
          <w:spacing w:val="-2"/>
        </w:rPr>
        <w:t>informed</w:t>
      </w:r>
    </w:p>
    <w:p w14:paraId="53B59685" w14:textId="77777777" w:rsidR="001A44EB" w:rsidRDefault="001A44EB">
      <w:pPr>
        <w:pStyle w:val="BodyText"/>
        <w:sectPr w:rsidR="001A44EB">
          <w:type w:val="continuous"/>
          <w:pgSz w:w="12240" w:h="15840"/>
          <w:pgMar w:top="1360" w:right="1080" w:bottom="280" w:left="1080" w:header="720" w:footer="720" w:gutter="0"/>
          <w:cols w:space="720"/>
        </w:sectPr>
      </w:pPr>
    </w:p>
    <w:p w14:paraId="785C5C42" w14:textId="77777777" w:rsidR="001A44EB" w:rsidRDefault="0015069B">
      <w:pPr>
        <w:pStyle w:val="BodyText"/>
        <w:spacing w:before="79" w:line="259" w:lineRule="auto"/>
        <w:ind w:right="358"/>
      </w:pPr>
      <w:r>
        <w:lastRenderedPageBreak/>
        <w:t>Applicant’s</w:t>
      </w:r>
      <w:r>
        <w:rPr>
          <w:spacing w:val="-15"/>
        </w:rPr>
        <w:t xml:space="preserve"> </w:t>
      </w:r>
      <w:r>
        <w:t>representatives</w:t>
      </w:r>
      <w:r>
        <w:rPr>
          <w:spacing w:val="-15"/>
        </w:rPr>
        <w:t xml:space="preserve"> </w:t>
      </w:r>
      <w:r>
        <w:t>that</w:t>
      </w:r>
      <w:r>
        <w:rPr>
          <w:spacing w:val="-15"/>
        </w:rPr>
        <w:t xml:space="preserve"> </w:t>
      </w:r>
      <w:r>
        <w:t>it</w:t>
      </w:r>
      <w:r>
        <w:rPr>
          <w:spacing w:val="-15"/>
        </w:rPr>
        <w:t xml:space="preserve"> </w:t>
      </w:r>
      <w:r>
        <w:t>was</w:t>
      </w:r>
      <w:r>
        <w:rPr>
          <w:spacing w:val="-15"/>
        </w:rPr>
        <w:t xml:space="preserve"> </w:t>
      </w:r>
      <w:r>
        <w:t>going</w:t>
      </w:r>
      <w:r>
        <w:rPr>
          <w:spacing w:val="-15"/>
        </w:rPr>
        <w:t xml:space="preserve"> </w:t>
      </w:r>
      <w:r>
        <w:t>to</w:t>
      </w:r>
      <w:r>
        <w:rPr>
          <w:spacing w:val="-15"/>
        </w:rPr>
        <w:t xml:space="preserve"> </w:t>
      </w:r>
      <w:r>
        <w:t>file</w:t>
      </w:r>
      <w:r>
        <w:rPr>
          <w:spacing w:val="-15"/>
        </w:rPr>
        <w:t xml:space="preserve"> </w:t>
      </w:r>
      <w:r>
        <w:t>an</w:t>
      </w:r>
      <w:r>
        <w:rPr>
          <w:spacing w:val="-15"/>
        </w:rPr>
        <w:t xml:space="preserve"> </w:t>
      </w:r>
      <w:r>
        <w:t>appeal</w:t>
      </w:r>
      <w:r>
        <w:rPr>
          <w:spacing w:val="-15"/>
        </w:rPr>
        <w:t xml:space="preserve"> </w:t>
      </w:r>
      <w:r>
        <w:t>with</w:t>
      </w:r>
      <w:r>
        <w:rPr>
          <w:spacing w:val="-15"/>
        </w:rPr>
        <w:t xml:space="preserve"> </w:t>
      </w:r>
      <w:r>
        <w:t>this</w:t>
      </w:r>
      <w:r>
        <w:rPr>
          <w:spacing w:val="-15"/>
        </w:rPr>
        <w:t xml:space="preserve"> </w:t>
      </w:r>
      <w:r>
        <w:t>Court.</w:t>
      </w:r>
      <w:r>
        <w:rPr>
          <w:spacing w:val="-15"/>
        </w:rPr>
        <w:t xml:space="preserve"> </w:t>
      </w:r>
      <w:r>
        <w:t>The</w:t>
      </w:r>
      <w:r>
        <w:rPr>
          <w:spacing w:val="-15"/>
        </w:rPr>
        <w:t xml:space="preserve"> </w:t>
      </w:r>
      <w:r>
        <w:t>matter</w:t>
      </w:r>
      <w:r>
        <w:rPr>
          <w:spacing w:val="-15"/>
        </w:rPr>
        <w:t xml:space="preserve"> </w:t>
      </w:r>
      <w:r>
        <w:t>was</w:t>
      </w:r>
      <w:r>
        <w:rPr>
          <w:spacing w:val="-15"/>
        </w:rPr>
        <w:t xml:space="preserve"> </w:t>
      </w:r>
      <w:r>
        <w:t>heard on 16 January 20923 at the Mutare circuit and judgment was rendered on 20 January 2023. This Court’s judgment upheld the decision of the Labour Officer.</w:t>
      </w:r>
    </w:p>
    <w:p w14:paraId="0A4C380E" w14:textId="77777777" w:rsidR="001A44EB" w:rsidRDefault="0015069B">
      <w:pPr>
        <w:spacing w:before="160"/>
        <w:ind w:left="360"/>
        <w:rPr>
          <w:b/>
          <w:sz w:val="24"/>
        </w:rPr>
      </w:pPr>
      <w:r>
        <w:rPr>
          <w:b/>
          <w:sz w:val="24"/>
        </w:rPr>
        <w:t>THE</w:t>
      </w:r>
      <w:r>
        <w:rPr>
          <w:b/>
          <w:spacing w:val="-14"/>
          <w:sz w:val="24"/>
        </w:rPr>
        <w:t xml:space="preserve"> </w:t>
      </w:r>
      <w:r>
        <w:rPr>
          <w:b/>
          <w:spacing w:val="-2"/>
          <w:sz w:val="24"/>
        </w:rPr>
        <w:t>APPLICATION</w:t>
      </w:r>
    </w:p>
    <w:p w14:paraId="290F301A" w14:textId="77777777" w:rsidR="001A44EB" w:rsidRDefault="0015069B">
      <w:pPr>
        <w:pStyle w:val="BodyText"/>
        <w:spacing w:before="182" w:line="259" w:lineRule="auto"/>
        <w:ind w:right="355"/>
      </w:pPr>
      <w:r>
        <w:t>Applicant</w:t>
      </w:r>
      <w:r>
        <w:rPr>
          <w:spacing w:val="-7"/>
        </w:rPr>
        <w:t xml:space="preserve"> </w:t>
      </w:r>
      <w:r>
        <w:t>gave</w:t>
      </w:r>
      <w:r>
        <w:rPr>
          <w:spacing w:val="-6"/>
        </w:rPr>
        <w:t xml:space="preserve"> </w:t>
      </w:r>
      <w:r>
        <w:t>evidence</w:t>
      </w:r>
      <w:r>
        <w:rPr>
          <w:spacing w:val="-3"/>
        </w:rPr>
        <w:t xml:space="preserve"> </w:t>
      </w:r>
      <w:r>
        <w:t>in</w:t>
      </w:r>
      <w:r>
        <w:rPr>
          <w:spacing w:val="-4"/>
        </w:rPr>
        <w:t xml:space="preserve"> </w:t>
      </w:r>
      <w:r>
        <w:t>the</w:t>
      </w:r>
      <w:r>
        <w:rPr>
          <w:spacing w:val="-5"/>
        </w:rPr>
        <w:t xml:space="preserve"> </w:t>
      </w:r>
      <w:r>
        <w:t>hearing.</w:t>
      </w:r>
      <w:r>
        <w:rPr>
          <w:spacing w:val="-4"/>
        </w:rPr>
        <w:t xml:space="preserve"> </w:t>
      </w:r>
      <w:r>
        <w:t>In</w:t>
      </w:r>
      <w:r>
        <w:rPr>
          <w:spacing w:val="-4"/>
        </w:rPr>
        <w:t xml:space="preserve"> </w:t>
      </w:r>
      <w:r>
        <w:t>summary,</w:t>
      </w:r>
      <w:r>
        <w:rPr>
          <w:spacing w:val="-15"/>
        </w:rPr>
        <w:t xml:space="preserve"> </w:t>
      </w:r>
      <w:r>
        <w:t>Applicant</w:t>
      </w:r>
      <w:r>
        <w:rPr>
          <w:spacing w:val="-4"/>
        </w:rPr>
        <w:t xml:space="preserve"> </w:t>
      </w:r>
      <w:r>
        <w:t>informed</w:t>
      </w:r>
      <w:r>
        <w:rPr>
          <w:spacing w:val="-4"/>
        </w:rPr>
        <w:t xml:space="preserve"> </w:t>
      </w:r>
      <w:r>
        <w:t>the</w:t>
      </w:r>
      <w:r>
        <w:rPr>
          <w:spacing w:val="-5"/>
        </w:rPr>
        <w:t xml:space="preserve"> </w:t>
      </w:r>
      <w:r>
        <w:t>Court</w:t>
      </w:r>
      <w:r>
        <w:rPr>
          <w:spacing w:val="-4"/>
        </w:rPr>
        <w:t xml:space="preserve"> </w:t>
      </w:r>
      <w:r>
        <w:t>that</w:t>
      </w:r>
      <w:r>
        <w:rPr>
          <w:spacing w:val="-4"/>
        </w:rPr>
        <w:t xml:space="preserve"> </w:t>
      </w:r>
      <w:r>
        <w:t>he</w:t>
      </w:r>
      <w:r>
        <w:rPr>
          <w:spacing w:val="-6"/>
        </w:rPr>
        <w:t xml:space="preserve"> </w:t>
      </w:r>
      <w:r>
        <w:t>started his career with the Respondent as a Graduate Trainee in August 2011. He holds a Bachelor of Business</w:t>
      </w:r>
      <w:r>
        <w:rPr>
          <w:spacing w:val="-7"/>
        </w:rPr>
        <w:t xml:space="preserve"> </w:t>
      </w:r>
      <w:r>
        <w:t>Studies</w:t>
      </w:r>
      <w:r>
        <w:rPr>
          <w:spacing w:val="-7"/>
        </w:rPr>
        <w:t xml:space="preserve"> </w:t>
      </w:r>
      <w:r>
        <w:t>and</w:t>
      </w:r>
      <w:r>
        <w:rPr>
          <w:spacing w:val="-7"/>
        </w:rPr>
        <w:t xml:space="preserve"> </w:t>
      </w:r>
      <w:r>
        <w:t>a</w:t>
      </w:r>
      <w:r>
        <w:rPr>
          <w:spacing w:val="-8"/>
        </w:rPr>
        <w:t xml:space="preserve"> </w:t>
      </w:r>
      <w:proofErr w:type="spellStart"/>
      <w:r>
        <w:t>Masters</w:t>
      </w:r>
      <w:proofErr w:type="spellEnd"/>
      <w:r>
        <w:rPr>
          <w:spacing w:val="-7"/>
        </w:rPr>
        <w:t xml:space="preserve"> </w:t>
      </w:r>
      <w:r>
        <w:t>Degree</w:t>
      </w:r>
      <w:r>
        <w:rPr>
          <w:spacing w:val="-8"/>
        </w:rPr>
        <w:t xml:space="preserve"> </w:t>
      </w:r>
      <w:r>
        <w:t>majoring</w:t>
      </w:r>
      <w:r>
        <w:rPr>
          <w:spacing w:val="-5"/>
        </w:rPr>
        <w:t xml:space="preserve"> </w:t>
      </w:r>
      <w:r>
        <w:t>in</w:t>
      </w:r>
      <w:r>
        <w:rPr>
          <w:spacing w:val="-7"/>
        </w:rPr>
        <w:t xml:space="preserve"> </w:t>
      </w:r>
      <w:r>
        <w:t>Investments.</w:t>
      </w:r>
      <w:r>
        <w:rPr>
          <w:spacing w:val="-7"/>
        </w:rPr>
        <w:t xml:space="preserve"> </w:t>
      </w:r>
      <w:r>
        <w:t>He</w:t>
      </w:r>
      <w:r>
        <w:rPr>
          <w:spacing w:val="-8"/>
        </w:rPr>
        <w:t xml:space="preserve"> </w:t>
      </w:r>
      <w:r>
        <w:t>also</w:t>
      </w:r>
      <w:r>
        <w:rPr>
          <w:spacing w:val="-7"/>
        </w:rPr>
        <w:t xml:space="preserve"> </w:t>
      </w:r>
      <w:r>
        <w:t>has</w:t>
      </w:r>
      <w:r>
        <w:rPr>
          <w:spacing w:val="-7"/>
        </w:rPr>
        <w:t xml:space="preserve"> </w:t>
      </w:r>
      <w:r>
        <w:t>several</w:t>
      </w:r>
      <w:r>
        <w:rPr>
          <w:spacing w:val="-7"/>
        </w:rPr>
        <w:t xml:space="preserve"> </w:t>
      </w:r>
      <w:r>
        <w:t>postgraduate diplomas and certificates under his belt. He produced his September 2017 pay slip to show his earnings</w:t>
      </w:r>
      <w:r>
        <w:rPr>
          <w:spacing w:val="-5"/>
        </w:rPr>
        <w:t xml:space="preserve"> </w:t>
      </w:r>
      <w:r>
        <w:t>at</w:t>
      </w:r>
      <w:r>
        <w:rPr>
          <w:spacing w:val="-4"/>
        </w:rPr>
        <w:t xml:space="preserve"> </w:t>
      </w:r>
      <w:r>
        <w:t>the</w:t>
      </w:r>
      <w:r>
        <w:rPr>
          <w:spacing w:val="-5"/>
        </w:rPr>
        <w:t xml:space="preserve"> </w:t>
      </w:r>
      <w:r>
        <w:t>time</w:t>
      </w:r>
      <w:r>
        <w:rPr>
          <w:spacing w:val="-5"/>
        </w:rPr>
        <w:t xml:space="preserve"> </w:t>
      </w:r>
      <w:r>
        <w:t>he</w:t>
      </w:r>
      <w:r>
        <w:rPr>
          <w:spacing w:val="-6"/>
        </w:rPr>
        <w:t xml:space="preserve"> </w:t>
      </w:r>
      <w:r>
        <w:t>was</w:t>
      </w:r>
      <w:r>
        <w:rPr>
          <w:spacing w:val="-5"/>
        </w:rPr>
        <w:t xml:space="preserve"> </w:t>
      </w:r>
      <w:r>
        <w:t>suspended</w:t>
      </w:r>
      <w:r>
        <w:rPr>
          <w:spacing w:val="-5"/>
        </w:rPr>
        <w:t xml:space="preserve"> </w:t>
      </w:r>
      <w:r>
        <w:t>from</w:t>
      </w:r>
      <w:r>
        <w:rPr>
          <w:spacing w:val="-5"/>
        </w:rPr>
        <w:t xml:space="preserve"> </w:t>
      </w:r>
      <w:r>
        <w:t>employment.</w:t>
      </w:r>
      <w:r>
        <w:rPr>
          <w:spacing w:val="-3"/>
        </w:rPr>
        <w:t xml:space="preserve"> </w:t>
      </w:r>
      <w:r>
        <w:t>He</w:t>
      </w:r>
      <w:r>
        <w:rPr>
          <w:spacing w:val="-6"/>
        </w:rPr>
        <w:t xml:space="preserve"> </w:t>
      </w:r>
      <w:r>
        <w:t>is</w:t>
      </w:r>
      <w:r>
        <w:rPr>
          <w:spacing w:val="-4"/>
        </w:rPr>
        <w:t xml:space="preserve"> </w:t>
      </w:r>
      <w:r>
        <w:t>now</w:t>
      </w:r>
      <w:r>
        <w:rPr>
          <w:spacing w:val="-5"/>
        </w:rPr>
        <w:t xml:space="preserve"> </w:t>
      </w:r>
      <w:r>
        <w:t>aged</w:t>
      </w:r>
      <w:r>
        <w:rPr>
          <w:spacing w:val="-5"/>
        </w:rPr>
        <w:t xml:space="preserve"> </w:t>
      </w:r>
      <w:r>
        <w:t>39</w:t>
      </w:r>
      <w:r>
        <w:rPr>
          <w:spacing w:val="-5"/>
        </w:rPr>
        <w:t xml:space="preserve"> </w:t>
      </w:r>
      <w:r>
        <w:t>years</w:t>
      </w:r>
      <w:r>
        <w:rPr>
          <w:spacing w:val="-5"/>
        </w:rPr>
        <w:t xml:space="preserve"> </w:t>
      </w:r>
      <w:r>
        <w:t>and</w:t>
      </w:r>
      <w:r>
        <w:rPr>
          <w:spacing w:val="-2"/>
        </w:rPr>
        <w:t xml:space="preserve"> </w:t>
      </w:r>
      <w:r>
        <w:t>at</w:t>
      </w:r>
      <w:r>
        <w:rPr>
          <w:spacing w:val="-4"/>
        </w:rPr>
        <w:t xml:space="preserve"> </w:t>
      </w:r>
      <w:r>
        <w:t>the</w:t>
      </w:r>
      <w:r>
        <w:rPr>
          <w:spacing w:val="-5"/>
        </w:rPr>
        <w:t xml:space="preserve"> </w:t>
      </w:r>
      <w:r>
        <w:t>time of his suspension, he was 31 years of age. Applicant added that after the decision of both the Labour</w:t>
      </w:r>
      <w:r>
        <w:rPr>
          <w:spacing w:val="-11"/>
        </w:rPr>
        <w:t xml:space="preserve"> </w:t>
      </w:r>
      <w:r>
        <w:t>Officer</w:t>
      </w:r>
      <w:r>
        <w:rPr>
          <w:spacing w:val="-11"/>
        </w:rPr>
        <w:t xml:space="preserve"> </w:t>
      </w:r>
      <w:r>
        <w:t>and</w:t>
      </w:r>
      <w:r>
        <w:rPr>
          <w:spacing w:val="-11"/>
        </w:rPr>
        <w:t xml:space="preserve"> </w:t>
      </w:r>
      <w:r>
        <w:t>the</w:t>
      </w:r>
      <w:r>
        <w:rPr>
          <w:spacing w:val="-11"/>
        </w:rPr>
        <w:t xml:space="preserve"> </w:t>
      </w:r>
      <w:r>
        <w:t>Court,</w:t>
      </w:r>
      <w:r>
        <w:rPr>
          <w:spacing w:val="-11"/>
        </w:rPr>
        <w:t xml:space="preserve"> </w:t>
      </w:r>
      <w:r>
        <w:t>Respondent</w:t>
      </w:r>
      <w:r>
        <w:rPr>
          <w:spacing w:val="-10"/>
        </w:rPr>
        <w:t xml:space="preserve"> </w:t>
      </w:r>
      <w:r>
        <w:t>was</w:t>
      </w:r>
      <w:r>
        <w:rPr>
          <w:spacing w:val="-10"/>
        </w:rPr>
        <w:t xml:space="preserve"> </w:t>
      </w:r>
      <w:r>
        <w:t>willing</w:t>
      </w:r>
      <w:r>
        <w:rPr>
          <w:spacing w:val="-11"/>
        </w:rPr>
        <w:t xml:space="preserve"> </w:t>
      </w:r>
      <w:r>
        <w:t>to</w:t>
      </w:r>
      <w:r>
        <w:rPr>
          <w:spacing w:val="-13"/>
        </w:rPr>
        <w:t xml:space="preserve"> </w:t>
      </w:r>
      <w:r>
        <w:t>reinstate</w:t>
      </w:r>
      <w:r>
        <w:rPr>
          <w:spacing w:val="-11"/>
        </w:rPr>
        <w:t xml:space="preserve"> </w:t>
      </w:r>
      <w:r>
        <w:t>him</w:t>
      </w:r>
      <w:r>
        <w:rPr>
          <w:spacing w:val="-10"/>
        </w:rPr>
        <w:t xml:space="preserve"> </w:t>
      </w:r>
      <w:r>
        <w:t>and</w:t>
      </w:r>
      <w:r>
        <w:rPr>
          <w:spacing w:val="-11"/>
        </w:rPr>
        <w:t xml:space="preserve"> </w:t>
      </w:r>
      <w:r>
        <w:t>stated</w:t>
      </w:r>
      <w:r>
        <w:rPr>
          <w:spacing w:val="-11"/>
        </w:rPr>
        <w:t xml:space="preserve"> </w:t>
      </w:r>
      <w:r>
        <w:t>that</w:t>
      </w:r>
      <w:r>
        <w:rPr>
          <w:spacing w:val="-11"/>
        </w:rPr>
        <w:t xml:space="preserve"> </w:t>
      </w:r>
      <w:r>
        <w:t>it</w:t>
      </w:r>
      <w:r>
        <w:rPr>
          <w:spacing w:val="-12"/>
        </w:rPr>
        <w:t xml:space="preserve"> </w:t>
      </w:r>
      <w:r>
        <w:t>would</w:t>
      </w:r>
      <w:r>
        <w:rPr>
          <w:spacing w:val="-11"/>
        </w:rPr>
        <w:t xml:space="preserve"> </w:t>
      </w:r>
      <w:r>
        <w:t>pay damages in lieu of reinstatement.</w:t>
      </w:r>
    </w:p>
    <w:p w14:paraId="46B52611" w14:textId="77777777" w:rsidR="001A44EB" w:rsidRDefault="0015069B">
      <w:pPr>
        <w:pStyle w:val="BodyText"/>
        <w:spacing w:before="158" w:line="259" w:lineRule="auto"/>
        <w:ind w:right="357"/>
      </w:pPr>
      <w:r>
        <w:t>Applicant stated that from the rime he was suspended, he could not find alternative employment and</w:t>
      </w:r>
      <w:r>
        <w:rPr>
          <w:spacing w:val="-13"/>
        </w:rPr>
        <w:t xml:space="preserve"> </w:t>
      </w:r>
      <w:r>
        <w:t>relied</w:t>
      </w:r>
      <w:r>
        <w:rPr>
          <w:spacing w:val="-13"/>
        </w:rPr>
        <w:t xml:space="preserve"> </w:t>
      </w:r>
      <w:r>
        <w:t>on</w:t>
      </w:r>
      <w:r>
        <w:rPr>
          <w:spacing w:val="-13"/>
        </w:rPr>
        <w:t xml:space="preserve"> </w:t>
      </w:r>
      <w:r>
        <w:t>his</w:t>
      </w:r>
      <w:r>
        <w:rPr>
          <w:spacing w:val="-12"/>
        </w:rPr>
        <w:t xml:space="preserve"> </w:t>
      </w:r>
      <w:r>
        <w:t>spouse</w:t>
      </w:r>
      <w:r>
        <w:rPr>
          <w:spacing w:val="-11"/>
        </w:rPr>
        <w:t xml:space="preserve"> </w:t>
      </w:r>
      <w:r>
        <w:t>who</w:t>
      </w:r>
      <w:r>
        <w:rPr>
          <w:spacing w:val="-14"/>
        </w:rPr>
        <w:t xml:space="preserve"> </w:t>
      </w:r>
      <w:r>
        <w:t>was</w:t>
      </w:r>
      <w:r>
        <w:rPr>
          <w:spacing w:val="-13"/>
        </w:rPr>
        <w:t xml:space="preserve"> </w:t>
      </w:r>
      <w:r>
        <w:t>an</w:t>
      </w:r>
      <w:r>
        <w:rPr>
          <w:spacing w:val="-13"/>
        </w:rPr>
        <w:t xml:space="preserve"> </w:t>
      </w:r>
      <w:r>
        <w:t>ECD</w:t>
      </w:r>
      <w:r>
        <w:rPr>
          <w:spacing w:val="-13"/>
        </w:rPr>
        <w:t xml:space="preserve"> </w:t>
      </w:r>
      <w:r>
        <w:t>teacher.</w:t>
      </w:r>
      <w:r>
        <w:rPr>
          <w:spacing w:val="-11"/>
        </w:rPr>
        <w:t xml:space="preserve"> </w:t>
      </w:r>
      <w:r>
        <w:t>He</w:t>
      </w:r>
      <w:r>
        <w:rPr>
          <w:spacing w:val="-14"/>
        </w:rPr>
        <w:t xml:space="preserve"> </w:t>
      </w:r>
      <w:r>
        <w:t>submitted</w:t>
      </w:r>
      <w:r>
        <w:rPr>
          <w:spacing w:val="-14"/>
        </w:rPr>
        <w:t xml:space="preserve"> </w:t>
      </w:r>
      <w:r>
        <w:t>he</w:t>
      </w:r>
      <w:r>
        <w:rPr>
          <w:spacing w:val="-14"/>
        </w:rPr>
        <w:t xml:space="preserve"> </w:t>
      </w:r>
      <w:r>
        <w:t>started</w:t>
      </w:r>
      <w:r>
        <w:rPr>
          <w:spacing w:val="-11"/>
        </w:rPr>
        <w:t xml:space="preserve"> </w:t>
      </w:r>
      <w:r>
        <w:t>engaging</w:t>
      </w:r>
      <w:r>
        <w:rPr>
          <w:spacing w:val="-13"/>
        </w:rPr>
        <w:t xml:space="preserve"> </w:t>
      </w:r>
      <w:r>
        <w:t>in</w:t>
      </w:r>
      <w:r>
        <w:rPr>
          <w:spacing w:val="-13"/>
        </w:rPr>
        <w:t xml:space="preserve"> </w:t>
      </w:r>
      <w:r>
        <w:t>subsistence farming</w:t>
      </w:r>
      <w:r>
        <w:rPr>
          <w:spacing w:val="-3"/>
        </w:rPr>
        <w:t xml:space="preserve"> </w:t>
      </w:r>
      <w:r>
        <w:t>after</w:t>
      </w:r>
      <w:r>
        <w:rPr>
          <w:spacing w:val="-3"/>
        </w:rPr>
        <w:t xml:space="preserve"> </w:t>
      </w:r>
      <w:r>
        <w:t>2020</w:t>
      </w:r>
      <w:r>
        <w:rPr>
          <w:spacing w:val="-3"/>
        </w:rPr>
        <w:t xml:space="preserve"> </w:t>
      </w:r>
      <w:r>
        <w:t>when</w:t>
      </w:r>
      <w:r>
        <w:rPr>
          <w:spacing w:val="-1"/>
        </w:rPr>
        <w:t xml:space="preserve"> </w:t>
      </w:r>
      <w:r>
        <w:t>he</w:t>
      </w:r>
      <w:r>
        <w:rPr>
          <w:spacing w:val="-4"/>
        </w:rPr>
        <w:t xml:space="preserve"> </w:t>
      </w:r>
      <w:r>
        <w:t>began</w:t>
      </w:r>
      <w:r>
        <w:rPr>
          <w:spacing w:val="-3"/>
        </w:rPr>
        <w:t xml:space="preserve"> </w:t>
      </w:r>
      <w:r>
        <w:t>the</w:t>
      </w:r>
      <w:r>
        <w:rPr>
          <w:spacing w:val="-4"/>
        </w:rPr>
        <w:t xml:space="preserve"> </w:t>
      </w:r>
      <w:r>
        <w:t>cultivation</w:t>
      </w:r>
      <w:r>
        <w:rPr>
          <w:spacing w:val="-3"/>
        </w:rPr>
        <w:t xml:space="preserve"> </w:t>
      </w:r>
      <w:r>
        <w:t>of</w:t>
      </w:r>
      <w:r>
        <w:rPr>
          <w:spacing w:val="-3"/>
        </w:rPr>
        <w:t xml:space="preserve"> </w:t>
      </w:r>
      <w:r>
        <w:t>tomatoes</w:t>
      </w:r>
      <w:r>
        <w:rPr>
          <w:spacing w:val="-4"/>
        </w:rPr>
        <w:t xml:space="preserve"> </w:t>
      </w:r>
      <w:r>
        <w:t>with</w:t>
      </w:r>
      <w:r>
        <w:rPr>
          <w:spacing w:val="-3"/>
        </w:rPr>
        <w:t xml:space="preserve"> </w:t>
      </w:r>
      <w:r>
        <w:t>maize</w:t>
      </w:r>
      <w:r>
        <w:rPr>
          <w:spacing w:val="-4"/>
        </w:rPr>
        <w:t xml:space="preserve"> </w:t>
      </w:r>
      <w:r>
        <w:t>being</w:t>
      </w:r>
      <w:r>
        <w:rPr>
          <w:spacing w:val="-3"/>
        </w:rPr>
        <w:t xml:space="preserve"> </w:t>
      </w:r>
      <w:r>
        <w:t>grown</w:t>
      </w:r>
      <w:r>
        <w:rPr>
          <w:spacing w:val="-3"/>
        </w:rPr>
        <w:t xml:space="preserve"> </w:t>
      </w:r>
      <w:r>
        <w:t>as</w:t>
      </w:r>
      <w:r>
        <w:rPr>
          <w:spacing w:val="-1"/>
        </w:rPr>
        <w:t xml:space="preserve"> </w:t>
      </w:r>
      <w:r>
        <w:t>a</w:t>
      </w:r>
      <w:r>
        <w:rPr>
          <w:spacing w:val="-4"/>
        </w:rPr>
        <w:t xml:space="preserve"> </w:t>
      </w:r>
      <w:r>
        <w:t>staple food.</w:t>
      </w:r>
      <w:r>
        <w:rPr>
          <w:spacing w:val="-15"/>
        </w:rPr>
        <w:t xml:space="preserve"> </w:t>
      </w:r>
      <w:r>
        <w:t>He</w:t>
      </w:r>
      <w:r>
        <w:rPr>
          <w:spacing w:val="-15"/>
        </w:rPr>
        <w:t xml:space="preserve"> </w:t>
      </w:r>
      <w:r>
        <w:t>further</w:t>
      </w:r>
      <w:r>
        <w:rPr>
          <w:spacing w:val="-15"/>
        </w:rPr>
        <w:t xml:space="preserve"> </w:t>
      </w:r>
      <w:r>
        <w:t>stated</w:t>
      </w:r>
      <w:r>
        <w:rPr>
          <w:spacing w:val="-15"/>
        </w:rPr>
        <w:t xml:space="preserve"> </w:t>
      </w:r>
      <w:r>
        <w:t>that</w:t>
      </w:r>
      <w:r>
        <w:rPr>
          <w:spacing w:val="-15"/>
        </w:rPr>
        <w:t xml:space="preserve"> </w:t>
      </w:r>
      <w:r>
        <w:t>he</w:t>
      </w:r>
      <w:r>
        <w:rPr>
          <w:spacing w:val="-15"/>
        </w:rPr>
        <w:t xml:space="preserve"> </w:t>
      </w:r>
      <w:r>
        <w:t>would</w:t>
      </w:r>
      <w:r>
        <w:rPr>
          <w:spacing w:val="-15"/>
        </w:rPr>
        <w:t xml:space="preserve"> </w:t>
      </w:r>
      <w:r>
        <w:t>realize</w:t>
      </w:r>
      <w:r>
        <w:rPr>
          <w:spacing w:val="-15"/>
        </w:rPr>
        <w:t xml:space="preserve"> </w:t>
      </w:r>
      <w:r>
        <w:t>an</w:t>
      </w:r>
      <w:r>
        <w:rPr>
          <w:spacing w:val="-15"/>
        </w:rPr>
        <w:t xml:space="preserve"> </w:t>
      </w:r>
      <w:r>
        <w:t>amount</w:t>
      </w:r>
      <w:r>
        <w:rPr>
          <w:spacing w:val="-15"/>
        </w:rPr>
        <w:t xml:space="preserve"> </w:t>
      </w:r>
      <w:r>
        <w:t>USD</w:t>
      </w:r>
      <w:r>
        <w:rPr>
          <w:spacing w:val="-15"/>
        </w:rPr>
        <w:t xml:space="preserve"> </w:t>
      </w:r>
      <w:r>
        <w:t>300-00</w:t>
      </w:r>
      <w:r>
        <w:rPr>
          <w:spacing w:val="-15"/>
        </w:rPr>
        <w:t xml:space="preserve"> </w:t>
      </w:r>
      <w:r>
        <w:t>per</w:t>
      </w:r>
      <w:r>
        <w:rPr>
          <w:spacing w:val="-15"/>
        </w:rPr>
        <w:t xml:space="preserve"> </w:t>
      </w:r>
      <w:r>
        <w:t>four</w:t>
      </w:r>
      <w:r>
        <w:rPr>
          <w:spacing w:val="-15"/>
        </w:rPr>
        <w:t xml:space="preserve"> </w:t>
      </w:r>
      <w:r>
        <w:t>(4)</w:t>
      </w:r>
      <w:r>
        <w:rPr>
          <w:spacing w:val="-15"/>
        </w:rPr>
        <w:t xml:space="preserve"> </w:t>
      </w:r>
      <w:r>
        <w:t>months.</w:t>
      </w:r>
      <w:r>
        <w:rPr>
          <w:spacing w:val="-15"/>
        </w:rPr>
        <w:t xml:space="preserve"> </w:t>
      </w:r>
      <w:r>
        <w:t xml:space="preserve">Applicant also informed the Court he started applying for jobs in November 2017 but was unable to get </w:t>
      </w:r>
      <w:r>
        <w:rPr>
          <w:spacing w:val="-2"/>
        </w:rPr>
        <w:t>anything.</w:t>
      </w:r>
    </w:p>
    <w:p w14:paraId="2E82451A" w14:textId="77777777" w:rsidR="001A44EB" w:rsidRDefault="0015069B">
      <w:pPr>
        <w:pStyle w:val="BodyText"/>
        <w:spacing w:before="158" w:line="259" w:lineRule="auto"/>
        <w:ind w:right="356"/>
      </w:pPr>
      <w:r>
        <w:t>Under</w:t>
      </w:r>
      <w:r>
        <w:rPr>
          <w:spacing w:val="-3"/>
        </w:rPr>
        <w:t xml:space="preserve"> </w:t>
      </w:r>
      <w:r>
        <w:t>cross-examination</w:t>
      </w:r>
      <w:r>
        <w:rPr>
          <w:spacing w:val="-2"/>
        </w:rPr>
        <w:t xml:space="preserve"> </w:t>
      </w:r>
      <w:r>
        <w:t>by</w:t>
      </w:r>
      <w:r>
        <w:rPr>
          <w:spacing w:val="-4"/>
        </w:rPr>
        <w:t xml:space="preserve"> </w:t>
      </w:r>
      <w:r>
        <w:rPr>
          <w:i/>
        </w:rPr>
        <w:t>Mr.</w:t>
      </w:r>
      <w:r>
        <w:rPr>
          <w:i/>
          <w:spacing w:val="-3"/>
        </w:rPr>
        <w:t xml:space="preserve"> </w:t>
      </w:r>
      <w:r>
        <w:rPr>
          <w:i/>
        </w:rPr>
        <w:t>Sithole,</w:t>
      </w:r>
      <w:r>
        <w:rPr>
          <w:i/>
          <w:spacing w:val="-4"/>
        </w:rPr>
        <w:t xml:space="preserve"> </w:t>
      </w:r>
      <w:r>
        <w:t>he</w:t>
      </w:r>
      <w:r>
        <w:rPr>
          <w:spacing w:val="-3"/>
        </w:rPr>
        <w:t xml:space="preserve"> </w:t>
      </w:r>
      <w:r>
        <w:t>admitted</w:t>
      </w:r>
      <w:r>
        <w:rPr>
          <w:spacing w:val="-4"/>
        </w:rPr>
        <w:t xml:space="preserve"> </w:t>
      </w:r>
      <w:r>
        <w:t>that</w:t>
      </w:r>
      <w:r>
        <w:rPr>
          <w:spacing w:val="-4"/>
        </w:rPr>
        <w:t xml:space="preserve"> </w:t>
      </w:r>
      <w:r>
        <w:t>he</w:t>
      </w:r>
      <w:r>
        <w:rPr>
          <w:spacing w:val="-5"/>
        </w:rPr>
        <w:t xml:space="preserve"> </w:t>
      </w:r>
      <w:r>
        <w:t>had</w:t>
      </w:r>
      <w:r>
        <w:rPr>
          <w:spacing w:val="-4"/>
        </w:rPr>
        <w:t xml:space="preserve"> </w:t>
      </w:r>
      <w:r>
        <w:t>been</w:t>
      </w:r>
      <w:r>
        <w:rPr>
          <w:spacing w:val="-3"/>
        </w:rPr>
        <w:t xml:space="preserve"> </w:t>
      </w:r>
      <w:r>
        <w:t>able</w:t>
      </w:r>
      <w:r>
        <w:rPr>
          <w:spacing w:val="-4"/>
        </w:rPr>
        <w:t xml:space="preserve"> </w:t>
      </w:r>
      <w:r>
        <w:t>to</w:t>
      </w:r>
      <w:r>
        <w:rPr>
          <w:spacing w:val="-4"/>
        </w:rPr>
        <w:t xml:space="preserve"> </w:t>
      </w:r>
      <w:r>
        <w:t>employment</w:t>
      </w:r>
      <w:r>
        <w:rPr>
          <w:spacing w:val="-4"/>
        </w:rPr>
        <w:t xml:space="preserve"> </w:t>
      </w:r>
      <w:r>
        <w:t>within a</w:t>
      </w:r>
      <w:r>
        <w:rPr>
          <w:spacing w:val="-2"/>
        </w:rPr>
        <w:t xml:space="preserve"> </w:t>
      </w:r>
      <w:r>
        <w:t>short</w:t>
      </w:r>
      <w:r>
        <w:rPr>
          <w:spacing w:val="-1"/>
        </w:rPr>
        <w:t xml:space="preserve"> </w:t>
      </w:r>
      <w:r>
        <w:t>space</w:t>
      </w:r>
      <w:r>
        <w:rPr>
          <w:spacing w:val="-2"/>
        </w:rPr>
        <w:t xml:space="preserve"> </w:t>
      </w:r>
      <w:r>
        <w:t>of</w:t>
      </w:r>
      <w:r>
        <w:rPr>
          <w:spacing w:val="-2"/>
        </w:rPr>
        <w:t xml:space="preserve"> </w:t>
      </w:r>
      <w:r>
        <w:t>time</w:t>
      </w:r>
      <w:r>
        <w:rPr>
          <w:spacing w:val="-2"/>
        </w:rPr>
        <w:t xml:space="preserve"> </w:t>
      </w:r>
      <w:r>
        <w:t>after</w:t>
      </w:r>
      <w:r>
        <w:rPr>
          <w:spacing w:val="-2"/>
        </w:rPr>
        <w:t xml:space="preserve"> </w:t>
      </w:r>
      <w:r>
        <w:t>leaving</w:t>
      </w:r>
      <w:r>
        <w:rPr>
          <w:spacing w:val="-1"/>
        </w:rPr>
        <w:t xml:space="preserve"> </w:t>
      </w:r>
      <w:r>
        <w:t>tertiary</w:t>
      </w:r>
      <w:r>
        <w:rPr>
          <w:spacing w:val="-2"/>
        </w:rPr>
        <w:t xml:space="preserve"> </w:t>
      </w:r>
      <w:r>
        <w:t>school</w:t>
      </w:r>
      <w:r>
        <w:rPr>
          <w:spacing w:val="-1"/>
        </w:rPr>
        <w:t xml:space="preserve"> </w:t>
      </w:r>
      <w:r>
        <w:t>but</w:t>
      </w:r>
      <w:r>
        <w:rPr>
          <w:spacing w:val="-1"/>
        </w:rPr>
        <w:t xml:space="preserve"> </w:t>
      </w:r>
      <w:r>
        <w:t>had</w:t>
      </w:r>
      <w:r>
        <w:rPr>
          <w:spacing w:val="-1"/>
        </w:rPr>
        <w:t xml:space="preserve"> </w:t>
      </w:r>
      <w:r>
        <w:t>been</w:t>
      </w:r>
      <w:r>
        <w:rPr>
          <w:spacing w:val="-1"/>
        </w:rPr>
        <w:t xml:space="preserve"> </w:t>
      </w:r>
      <w:r>
        <w:t>unable</w:t>
      </w:r>
      <w:r>
        <w:rPr>
          <w:spacing w:val="-2"/>
        </w:rPr>
        <w:t xml:space="preserve"> </w:t>
      </w:r>
      <w:r>
        <w:t>to</w:t>
      </w:r>
      <w:r>
        <w:rPr>
          <w:spacing w:val="-1"/>
        </w:rPr>
        <w:t xml:space="preserve"> </w:t>
      </w:r>
      <w:r>
        <w:t>get</w:t>
      </w:r>
      <w:r>
        <w:rPr>
          <w:spacing w:val="-1"/>
        </w:rPr>
        <w:t xml:space="preserve"> </w:t>
      </w:r>
      <w:r>
        <w:t>any</w:t>
      </w:r>
      <w:r>
        <w:rPr>
          <w:spacing w:val="-1"/>
        </w:rPr>
        <w:t xml:space="preserve"> </w:t>
      </w:r>
      <w:r>
        <w:t>alternative</w:t>
      </w:r>
      <w:r>
        <w:rPr>
          <w:spacing w:val="-2"/>
        </w:rPr>
        <w:t xml:space="preserve"> </w:t>
      </w:r>
      <w:r>
        <w:t>when now had extensive experience. He also informed the Court that he had three children with two of them being of school-going age. On being cross-examined on the period he had claimed in the application of</w:t>
      </w:r>
      <w:r>
        <w:rPr>
          <w:spacing w:val="-1"/>
        </w:rPr>
        <w:t xml:space="preserve"> </w:t>
      </w:r>
      <w:r>
        <w:t>88 months,</w:t>
      </w:r>
      <w:r>
        <w:rPr>
          <w:spacing w:val="-13"/>
        </w:rPr>
        <w:t xml:space="preserve"> </w:t>
      </w:r>
      <w:r>
        <w:t>Applicant stated that this was on the</w:t>
      </w:r>
      <w:r>
        <w:rPr>
          <w:spacing w:val="-1"/>
        </w:rPr>
        <w:t xml:space="preserve"> </w:t>
      </w:r>
      <w:r>
        <w:t>high side and was of</w:t>
      </w:r>
      <w:r>
        <w:rPr>
          <w:spacing w:val="-1"/>
        </w:rPr>
        <w:t xml:space="preserve"> </w:t>
      </w:r>
      <w:r>
        <w:t>the view</w:t>
      </w:r>
      <w:r>
        <w:rPr>
          <w:spacing w:val="-1"/>
        </w:rPr>
        <w:t xml:space="preserve"> </w:t>
      </w:r>
      <w:r>
        <w:t>that a period 36 months would be a reasonable period in the circumstances.</w:t>
      </w:r>
      <w:r>
        <w:rPr>
          <w:spacing w:val="-4"/>
        </w:rPr>
        <w:t xml:space="preserve"> </w:t>
      </w:r>
      <w:r>
        <w:t>Applicant also conceded that the</w:t>
      </w:r>
      <w:r>
        <w:rPr>
          <w:spacing w:val="-1"/>
        </w:rPr>
        <w:t xml:space="preserve"> </w:t>
      </w:r>
      <w:r>
        <w:t>figures that were reflected</w:t>
      </w:r>
      <w:r>
        <w:rPr>
          <w:spacing w:val="-1"/>
        </w:rPr>
        <w:t xml:space="preserve"> </w:t>
      </w:r>
      <w:r>
        <w:t>in the Draft</w:t>
      </w:r>
      <w:r>
        <w:rPr>
          <w:spacing w:val="-1"/>
        </w:rPr>
        <w:t xml:space="preserve"> </w:t>
      </w:r>
      <w:r>
        <w:t>Order</w:t>
      </w:r>
      <w:r>
        <w:rPr>
          <w:spacing w:val="-1"/>
        </w:rPr>
        <w:t xml:space="preserve"> </w:t>
      </w:r>
      <w:r>
        <w:t>and the</w:t>
      </w:r>
      <w:r>
        <w:rPr>
          <w:spacing w:val="-1"/>
        </w:rPr>
        <w:t xml:space="preserve"> </w:t>
      </w:r>
      <w:r>
        <w:t>documents were</w:t>
      </w:r>
      <w:r>
        <w:rPr>
          <w:spacing w:val="-2"/>
        </w:rPr>
        <w:t xml:space="preserve"> </w:t>
      </w:r>
      <w:r>
        <w:t xml:space="preserve">not correct and the correct computation should </w:t>
      </w:r>
      <w:r>
        <w:t>come from the pay slip which he had submitted. He added that the figure in question needed to be corrected.</w:t>
      </w:r>
    </w:p>
    <w:p w14:paraId="56A1B1A3" w14:textId="77777777" w:rsidR="001A44EB" w:rsidRDefault="0015069B">
      <w:pPr>
        <w:pStyle w:val="BodyText"/>
        <w:spacing w:before="159" w:line="259" w:lineRule="auto"/>
        <w:ind w:right="353"/>
      </w:pPr>
      <w:r>
        <w:rPr>
          <w:i/>
        </w:rPr>
        <w:t xml:space="preserve">Mr. Nhidza </w:t>
      </w:r>
      <w:r>
        <w:t>submitted that the period claimed had to be assessed taking into account the period when the country was under the COVID-19 pandemic, and no one could get employment during that period. Mr. Sithole submitted that</w:t>
      </w:r>
      <w:r>
        <w:rPr>
          <w:spacing w:val="-8"/>
        </w:rPr>
        <w:t xml:space="preserve"> </w:t>
      </w:r>
      <w:r>
        <w:t xml:space="preserve">Applicant had not sustained the draft computations in the application and that Applicant had conceded that the figures were grossly inflated. </w:t>
      </w:r>
      <w:r>
        <w:rPr>
          <w:i/>
        </w:rPr>
        <w:t xml:space="preserve">Mr. Sithole </w:t>
      </w:r>
      <w:r>
        <w:t>further</w:t>
      </w:r>
      <w:r>
        <w:rPr>
          <w:spacing w:val="-10"/>
        </w:rPr>
        <w:t xml:space="preserve"> </w:t>
      </w:r>
      <w:r>
        <w:t>argued</w:t>
      </w:r>
      <w:r>
        <w:rPr>
          <w:spacing w:val="-7"/>
        </w:rPr>
        <w:t xml:space="preserve"> </w:t>
      </w:r>
      <w:r>
        <w:t>that</w:t>
      </w:r>
      <w:r>
        <w:rPr>
          <w:spacing w:val="-15"/>
        </w:rPr>
        <w:t xml:space="preserve"> </w:t>
      </w:r>
      <w:r>
        <w:t>Applicant</w:t>
      </w:r>
      <w:r>
        <w:rPr>
          <w:spacing w:val="-7"/>
        </w:rPr>
        <w:t xml:space="preserve"> </w:t>
      </w:r>
      <w:r>
        <w:t>was</w:t>
      </w:r>
      <w:r>
        <w:rPr>
          <w:spacing w:val="-5"/>
        </w:rPr>
        <w:t xml:space="preserve"> </w:t>
      </w:r>
      <w:r>
        <w:t>fairly</w:t>
      </w:r>
      <w:r>
        <w:rPr>
          <w:spacing w:val="-7"/>
        </w:rPr>
        <w:t xml:space="preserve"> </w:t>
      </w:r>
      <w:r>
        <w:t>young</w:t>
      </w:r>
      <w:r>
        <w:rPr>
          <w:spacing w:val="-5"/>
        </w:rPr>
        <w:t xml:space="preserve"> </w:t>
      </w:r>
      <w:r>
        <w:t>and</w:t>
      </w:r>
      <w:r>
        <w:rPr>
          <w:spacing w:val="-7"/>
        </w:rPr>
        <w:t xml:space="preserve"> </w:t>
      </w:r>
      <w:r>
        <w:t>if</w:t>
      </w:r>
      <w:r>
        <w:rPr>
          <w:spacing w:val="-8"/>
        </w:rPr>
        <w:t xml:space="preserve"> </w:t>
      </w:r>
      <w:r>
        <w:t>he</w:t>
      </w:r>
      <w:r>
        <w:rPr>
          <w:spacing w:val="-8"/>
        </w:rPr>
        <w:t xml:space="preserve"> </w:t>
      </w:r>
      <w:r>
        <w:t>had</w:t>
      </w:r>
      <w:r>
        <w:rPr>
          <w:spacing w:val="-5"/>
        </w:rPr>
        <w:t xml:space="preserve"> </w:t>
      </w:r>
      <w:r>
        <w:t>been</w:t>
      </w:r>
      <w:r>
        <w:rPr>
          <w:spacing w:val="-5"/>
        </w:rPr>
        <w:t xml:space="preserve"> </w:t>
      </w:r>
      <w:r>
        <w:t>aggressive</w:t>
      </w:r>
      <w:r>
        <w:rPr>
          <w:spacing w:val="-8"/>
        </w:rPr>
        <w:t xml:space="preserve"> </w:t>
      </w:r>
      <w:r>
        <w:t>on</w:t>
      </w:r>
      <w:r>
        <w:rPr>
          <w:spacing w:val="-7"/>
        </w:rPr>
        <w:t xml:space="preserve"> </w:t>
      </w:r>
      <w:r>
        <w:t>the</w:t>
      </w:r>
      <w:r>
        <w:rPr>
          <w:spacing w:val="-8"/>
        </w:rPr>
        <w:t xml:space="preserve"> </w:t>
      </w:r>
      <w:r>
        <w:t>job</w:t>
      </w:r>
      <w:r>
        <w:rPr>
          <w:spacing w:val="-7"/>
        </w:rPr>
        <w:t xml:space="preserve"> </w:t>
      </w:r>
      <w:r>
        <w:t>market,</w:t>
      </w:r>
      <w:r>
        <w:rPr>
          <w:spacing w:val="-7"/>
        </w:rPr>
        <w:t xml:space="preserve"> </w:t>
      </w:r>
      <w:r>
        <w:t>he would have</w:t>
      </w:r>
      <w:r>
        <w:rPr>
          <w:spacing w:val="-1"/>
        </w:rPr>
        <w:t xml:space="preserve"> </w:t>
      </w:r>
      <w:r>
        <w:t>found alternative</w:t>
      </w:r>
      <w:r>
        <w:rPr>
          <w:spacing w:val="-1"/>
        </w:rPr>
        <w:t xml:space="preserve"> </w:t>
      </w:r>
      <w:r>
        <w:t>employment in a s</w:t>
      </w:r>
      <w:r>
        <w:t>hort space</w:t>
      </w:r>
      <w:r>
        <w:rPr>
          <w:spacing w:val="-1"/>
        </w:rPr>
        <w:t xml:space="preserve"> </w:t>
      </w:r>
      <w:r>
        <w:t>of time and at most within 12 months.</w:t>
      </w:r>
    </w:p>
    <w:p w14:paraId="1428A717" w14:textId="77777777" w:rsidR="001A44EB" w:rsidRDefault="0015069B">
      <w:pPr>
        <w:spacing w:before="159"/>
        <w:ind w:left="360"/>
        <w:rPr>
          <w:b/>
          <w:sz w:val="24"/>
        </w:rPr>
      </w:pPr>
      <w:r>
        <w:rPr>
          <w:b/>
          <w:spacing w:val="-2"/>
          <w:sz w:val="24"/>
        </w:rPr>
        <w:t>ANALYSIS</w:t>
      </w:r>
    </w:p>
    <w:p w14:paraId="769ECDE8" w14:textId="77777777" w:rsidR="001A44EB" w:rsidRDefault="0015069B">
      <w:pPr>
        <w:pStyle w:val="BodyText"/>
        <w:spacing w:before="183" w:line="259" w:lineRule="auto"/>
        <w:ind w:right="357"/>
      </w:pPr>
      <w:r>
        <w:t xml:space="preserve">The law on the application for quantification of damages has been settled in many cases both before this Court and the Supreme Court. In </w:t>
      </w:r>
      <w:r>
        <w:rPr>
          <w:b/>
        </w:rPr>
        <w:t xml:space="preserve">Farm Community Trust v </w:t>
      </w:r>
      <w:proofErr w:type="spellStart"/>
      <w:r>
        <w:rPr>
          <w:b/>
        </w:rPr>
        <w:t>Claudious</w:t>
      </w:r>
      <w:proofErr w:type="spellEnd"/>
      <w:r>
        <w:rPr>
          <w:b/>
        </w:rPr>
        <w:t xml:space="preserve"> Chemhere </w:t>
      </w:r>
      <w:r>
        <w:t>SC 22/13, it was held as follows:</w:t>
      </w:r>
    </w:p>
    <w:p w14:paraId="454E3218" w14:textId="77777777" w:rsidR="001A44EB" w:rsidRDefault="001A44EB">
      <w:pPr>
        <w:pStyle w:val="BodyText"/>
        <w:spacing w:line="259" w:lineRule="auto"/>
        <w:sectPr w:rsidR="001A44EB">
          <w:pgSz w:w="12240" w:h="15840"/>
          <w:pgMar w:top="1360" w:right="1080" w:bottom="280" w:left="1080" w:header="720" w:footer="720" w:gutter="0"/>
          <w:cols w:space="720"/>
        </w:sectPr>
      </w:pPr>
    </w:p>
    <w:p w14:paraId="63E4A373" w14:textId="77777777" w:rsidR="001A44EB" w:rsidRDefault="0015069B">
      <w:pPr>
        <w:pStyle w:val="BodyText"/>
        <w:spacing w:before="79" w:line="259" w:lineRule="auto"/>
        <w:ind w:left="1080" w:right="359"/>
      </w:pPr>
      <w:r>
        <w:lastRenderedPageBreak/>
        <w:t>“Damages</w:t>
      </w:r>
      <w:r>
        <w:rPr>
          <w:spacing w:val="-9"/>
        </w:rPr>
        <w:t xml:space="preserve"> </w:t>
      </w:r>
      <w:r>
        <w:t>are</w:t>
      </w:r>
      <w:r>
        <w:rPr>
          <w:spacing w:val="-11"/>
        </w:rPr>
        <w:t xml:space="preserve"> </w:t>
      </w:r>
      <w:r>
        <w:t>meant</w:t>
      </w:r>
      <w:r>
        <w:rPr>
          <w:spacing w:val="-9"/>
        </w:rPr>
        <w:t xml:space="preserve"> </w:t>
      </w:r>
      <w:r>
        <w:t>to</w:t>
      </w:r>
      <w:r>
        <w:rPr>
          <w:spacing w:val="-9"/>
        </w:rPr>
        <w:t xml:space="preserve"> </w:t>
      </w:r>
      <w:r>
        <w:t>place</w:t>
      </w:r>
      <w:r>
        <w:rPr>
          <w:spacing w:val="-11"/>
        </w:rPr>
        <w:t xml:space="preserve"> </w:t>
      </w:r>
      <w:r>
        <w:t>the</w:t>
      </w:r>
      <w:r>
        <w:rPr>
          <w:spacing w:val="-8"/>
        </w:rPr>
        <w:t xml:space="preserve"> </w:t>
      </w:r>
      <w:r>
        <w:t>employee</w:t>
      </w:r>
      <w:r>
        <w:rPr>
          <w:spacing w:val="-11"/>
        </w:rPr>
        <w:t xml:space="preserve"> </w:t>
      </w:r>
      <w:r>
        <w:t>in</w:t>
      </w:r>
      <w:r>
        <w:rPr>
          <w:spacing w:val="-9"/>
        </w:rPr>
        <w:t xml:space="preserve"> </w:t>
      </w:r>
      <w:r>
        <w:t>the</w:t>
      </w:r>
      <w:r>
        <w:rPr>
          <w:spacing w:val="-8"/>
        </w:rPr>
        <w:t xml:space="preserve"> </w:t>
      </w:r>
      <w:r>
        <w:t>position</w:t>
      </w:r>
      <w:r>
        <w:rPr>
          <w:spacing w:val="-10"/>
        </w:rPr>
        <w:t xml:space="preserve"> </w:t>
      </w:r>
      <w:r>
        <w:t>he</w:t>
      </w:r>
      <w:r>
        <w:rPr>
          <w:spacing w:val="-11"/>
        </w:rPr>
        <w:t xml:space="preserve"> </w:t>
      </w:r>
      <w:r>
        <w:t>would</w:t>
      </w:r>
      <w:r>
        <w:rPr>
          <w:spacing w:val="-10"/>
        </w:rPr>
        <w:t xml:space="preserve"> </w:t>
      </w:r>
      <w:r>
        <w:t>have</w:t>
      </w:r>
      <w:r>
        <w:rPr>
          <w:spacing w:val="-8"/>
        </w:rPr>
        <w:t xml:space="preserve"> </w:t>
      </w:r>
      <w:r>
        <w:t>occupied</w:t>
      </w:r>
      <w:r>
        <w:rPr>
          <w:spacing w:val="-10"/>
        </w:rPr>
        <w:t xml:space="preserve"> </w:t>
      </w:r>
      <w:r>
        <w:t>had</w:t>
      </w:r>
      <w:r>
        <w:rPr>
          <w:spacing w:val="-10"/>
        </w:rPr>
        <w:t xml:space="preserve"> </w:t>
      </w:r>
      <w:r>
        <w:t xml:space="preserve">the contract of employment not been terminated, subject to the duty upon him to mitigate his </w:t>
      </w:r>
      <w:r>
        <w:rPr>
          <w:spacing w:val="-2"/>
        </w:rPr>
        <w:t>loss.”</w:t>
      </w:r>
    </w:p>
    <w:p w14:paraId="555F5FB9" w14:textId="77777777" w:rsidR="001A44EB" w:rsidRDefault="0015069B">
      <w:pPr>
        <w:spacing w:before="160"/>
        <w:ind w:left="360"/>
        <w:jc w:val="both"/>
        <w:rPr>
          <w:sz w:val="24"/>
        </w:rPr>
      </w:pPr>
      <w:r>
        <w:rPr>
          <w:sz w:val="24"/>
        </w:rPr>
        <w:t>In</w:t>
      </w:r>
      <w:r>
        <w:rPr>
          <w:spacing w:val="-5"/>
          <w:sz w:val="24"/>
        </w:rPr>
        <w:t xml:space="preserve"> </w:t>
      </w:r>
      <w:r>
        <w:rPr>
          <w:b/>
          <w:sz w:val="24"/>
        </w:rPr>
        <w:t>Art</w:t>
      </w:r>
      <w:r>
        <w:rPr>
          <w:b/>
          <w:spacing w:val="-1"/>
          <w:sz w:val="24"/>
        </w:rPr>
        <w:t xml:space="preserve"> </w:t>
      </w:r>
      <w:r>
        <w:rPr>
          <w:b/>
          <w:sz w:val="24"/>
        </w:rPr>
        <w:t>Corporation</w:t>
      </w:r>
      <w:r>
        <w:rPr>
          <w:b/>
          <w:spacing w:val="-1"/>
          <w:sz w:val="24"/>
        </w:rPr>
        <w:t xml:space="preserve"> </w:t>
      </w:r>
      <w:r>
        <w:rPr>
          <w:b/>
          <w:sz w:val="24"/>
        </w:rPr>
        <w:t>Ltd</w:t>
      </w:r>
      <w:r>
        <w:rPr>
          <w:b/>
          <w:spacing w:val="-2"/>
          <w:sz w:val="24"/>
        </w:rPr>
        <w:t xml:space="preserve"> </w:t>
      </w:r>
      <w:r>
        <w:rPr>
          <w:b/>
          <w:sz w:val="24"/>
        </w:rPr>
        <w:t>v</w:t>
      </w:r>
      <w:r>
        <w:rPr>
          <w:b/>
          <w:spacing w:val="-1"/>
          <w:sz w:val="24"/>
        </w:rPr>
        <w:t xml:space="preserve"> </w:t>
      </w:r>
      <w:r>
        <w:rPr>
          <w:b/>
          <w:sz w:val="24"/>
        </w:rPr>
        <w:t>Moyana</w:t>
      </w:r>
      <w:r>
        <w:rPr>
          <w:b/>
          <w:spacing w:val="-1"/>
          <w:sz w:val="24"/>
        </w:rPr>
        <w:t xml:space="preserve"> </w:t>
      </w:r>
      <w:r>
        <w:rPr>
          <w:sz w:val="24"/>
        </w:rPr>
        <w:t>1989</w:t>
      </w:r>
      <w:r>
        <w:rPr>
          <w:spacing w:val="-1"/>
          <w:sz w:val="24"/>
        </w:rPr>
        <w:t xml:space="preserve"> </w:t>
      </w:r>
      <w:r>
        <w:rPr>
          <w:sz w:val="24"/>
        </w:rPr>
        <w:t>(1)</w:t>
      </w:r>
      <w:r>
        <w:rPr>
          <w:spacing w:val="-1"/>
          <w:sz w:val="24"/>
        </w:rPr>
        <w:t xml:space="preserve"> </w:t>
      </w:r>
      <w:r>
        <w:rPr>
          <w:sz w:val="24"/>
        </w:rPr>
        <w:t>ZLR 304</w:t>
      </w:r>
      <w:r>
        <w:rPr>
          <w:spacing w:val="-1"/>
          <w:sz w:val="24"/>
        </w:rPr>
        <w:t xml:space="preserve"> </w:t>
      </w:r>
      <w:r>
        <w:rPr>
          <w:sz w:val="24"/>
        </w:rPr>
        <w:t>(S),</w:t>
      </w:r>
      <w:r>
        <w:rPr>
          <w:spacing w:val="-1"/>
          <w:sz w:val="24"/>
        </w:rPr>
        <w:t xml:space="preserve"> </w:t>
      </w:r>
      <w:r>
        <w:rPr>
          <w:sz w:val="24"/>
        </w:rPr>
        <w:t>it</w:t>
      </w:r>
      <w:r>
        <w:rPr>
          <w:spacing w:val="-1"/>
          <w:sz w:val="24"/>
        </w:rPr>
        <w:t xml:space="preserve"> </w:t>
      </w:r>
      <w:r>
        <w:rPr>
          <w:sz w:val="24"/>
        </w:rPr>
        <w:t>was</w:t>
      </w:r>
      <w:r>
        <w:rPr>
          <w:spacing w:val="-3"/>
          <w:sz w:val="24"/>
        </w:rPr>
        <w:t xml:space="preserve"> </w:t>
      </w:r>
      <w:r>
        <w:rPr>
          <w:sz w:val="24"/>
        </w:rPr>
        <w:t>also</w:t>
      </w:r>
      <w:r>
        <w:rPr>
          <w:spacing w:val="-1"/>
          <w:sz w:val="24"/>
        </w:rPr>
        <w:t xml:space="preserve"> </w:t>
      </w:r>
      <w:r>
        <w:rPr>
          <w:sz w:val="24"/>
        </w:rPr>
        <w:t>held</w:t>
      </w:r>
      <w:r>
        <w:rPr>
          <w:spacing w:val="1"/>
          <w:sz w:val="24"/>
        </w:rPr>
        <w:t xml:space="preserve"> </w:t>
      </w:r>
      <w:r>
        <w:rPr>
          <w:sz w:val="24"/>
        </w:rPr>
        <w:t>as</w:t>
      </w:r>
      <w:r>
        <w:rPr>
          <w:spacing w:val="-2"/>
          <w:sz w:val="24"/>
        </w:rPr>
        <w:t xml:space="preserve"> follows:</w:t>
      </w:r>
    </w:p>
    <w:p w14:paraId="46E81A18" w14:textId="77777777" w:rsidR="001A44EB" w:rsidRDefault="0015069B">
      <w:pPr>
        <w:pStyle w:val="BodyText"/>
        <w:spacing w:before="182" w:line="259" w:lineRule="auto"/>
        <w:ind w:left="1080" w:right="358"/>
      </w:pPr>
      <w:r>
        <w:t>“The obvious remedy for unjustified, unfair, involuntary termination is re-employment if the employee so wishes and otherwise compensation.</w:t>
      </w:r>
      <w:r>
        <w:rPr>
          <w:spacing w:val="-3"/>
        </w:rPr>
        <w:t xml:space="preserve"> </w:t>
      </w:r>
      <w:r>
        <w:t>The first remedy is not available ay common law, the essentiality and reciprocal nature</w:t>
      </w:r>
      <w:r>
        <w:rPr>
          <w:spacing w:val="-1"/>
        </w:rPr>
        <w:t xml:space="preserve"> </w:t>
      </w:r>
      <w:r>
        <w:t>of contractual obligation means that it is impossible to force unwilling party to remain bound to a contract against his will.”</w:t>
      </w:r>
    </w:p>
    <w:p w14:paraId="513DD50C" w14:textId="77777777" w:rsidR="001A44EB" w:rsidRDefault="0015069B">
      <w:pPr>
        <w:pStyle w:val="BodyText"/>
        <w:spacing w:before="159" w:line="259" w:lineRule="auto"/>
        <w:ind w:right="353"/>
      </w:pPr>
      <w:r>
        <w:t>The</w:t>
      </w:r>
      <w:r>
        <w:rPr>
          <w:spacing w:val="-6"/>
        </w:rPr>
        <w:t xml:space="preserve"> </w:t>
      </w:r>
      <w:r>
        <w:t>facts</w:t>
      </w:r>
      <w:r>
        <w:rPr>
          <w:spacing w:val="-4"/>
        </w:rPr>
        <w:t xml:space="preserve"> </w:t>
      </w:r>
      <w:r>
        <w:t>which</w:t>
      </w:r>
      <w:r>
        <w:rPr>
          <w:spacing w:val="-2"/>
        </w:rPr>
        <w:t xml:space="preserve"> </w:t>
      </w:r>
      <w:r>
        <w:t>are</w:t>
      </w:r>
      <w:r>
        <w:rPr>
          <w:spacing w:val="-4"/>
        </w:rPr>
        <w:t xml:space="preserve"> </w:t>
      </w:r>
      <w:r>
        <w:t>common</w:t>
      </w:r>
      <w:r>
        <w:rPr>
          <w:spacing w:val="-4"/>
        </w:rPr>
        <w:t xml:space="preserve"> </w:t>
      </w:r>
      <w:r>
        <w:t>cause</w:t>
      </w:r>
      <w:r>
        <w:rPr>
          <w:spacing w:val="-6"/>
        </w:rPr>
        <w:t xml:space="preserve"> </w:t>
      </w:r>
      <w:r>
        <w:t>in</w:t>
      </w:r>
      <w:r>
        <w:rPr>
          <w:spacing w:val="-4"/>
        </w:rPr>
        <w:t xml:space="preserve"> </w:t>
      </w:r>
      <w:r>
        <w:t>this</w:t>
      </w:r>
      <w:r>
        <w:rPr>
          <w:spacing w:val="-5"/>
        </w:rPr>
        <w:t xml:space="preserve"> </w:t>
      </w:r>
      <w:r>
        <w:t>case</w:t>
      </w:r>
      <w:r>
        <w:rPr>
          <w:spacing w:val="-6"/>
        </w:rPr>
        <w:t xml:space="preserve"> </w:t>
      </w:r>
      <w:r>
        <w:t>are</w:t>
      </w:r>
      <w:r>
        <w:rPr>
          <w:spacing w:val="-6"/>
        </w:rPr>
        <w:t xml:space="preserve"> </w:t>
      </w:r>
      <w:r>
        <w:t>that</w:t>
      </w:r>
      <w:r>
        <w:rPr>
          <w:spacing w:val="-5"/>
        </w:rPr>
        <w:t xml:space="preserve"> </w:t>
      </w:r>
      <w:r>
        <w:t>there</w:t>
      </w:r>
      <w:r>
        <w:rPr>
          <w:spacing w:val="-6"/>
        </w:rPr>
        <w:t xml:space="preserve"> </w:t>
      </w:r>
      <w:r>
        <w:t>is</w:t>
      </w:r>
      <w:r>
        <w:rPr>
          <w:spacing w:val="-4"/>
        </w:rPr>
        <w:t xml:space="preserve"> </w:t>
      </w:r>
      <w:r>
        <w:t>an</w:t>
      </w:r>
      <w:r>
        <w:rPr>
          <w:spacing w:val="-5"/>
        </w:rPr>
        <w:t xml:space="preserve"> </w:t>
      </w:r>
      <w:r>
        <w:t>extant</w:t>
      </w:r>
      <w:r>
        <w:rPr>
          <w:spacing w:val="-5"/>
        </w:rPr>
        <w:t xml:space="preserve"> </w:t>
      </w:r>
      <w:r>
        <w:t>Court</w:t>
      </w:r>
      <w:r>
        <w:rPr>
          <w:spacing w:val="-5"/>
        </w:rPr>
        <w:t xml:space="preserve"> </w:t>
      </w:r>
      <w:r>
        <w:t>Order</w:t>
      </w:r>
      <w:r>
        <w:rPr>
          <w:spacing w:val="-3"/>
        </w:rPr>
        <w:t xml:space="preserve"> </w:t>
      </w:r>
      <w:r>
        <w:t>to</w:t>
      </w:r>
      <w:r>
        <w:rPr>
          <w:spacing w:val="-4"/>
        </w:rPr>
        <w:t xml:space="preserve"> </w:t>
      </w:r>
      <w:r>
        <w:t>the</w:t>
      </w:r>
      <w:r>
        <w:rPr>
          <w:spacing w:val="-5"/>
        </w:rPr>
        <w:t xml:space="preserve"> </w:t>
      </w:r>
      <w:r>
        <w:t>effect that</w:t>
      </w:r>
      <w:r>
        <w:rPr>
          <w:spacing w:val="-14"/>
        </w:rPr>
        <w:t xml:space="preserve"> </w:t>
      </w:r>
      <w:r>
        <w:t>Applicant be</w:t>
      </w:r>
      <w:r>
        <w:rPr>
          <w:spacing w:val="-1"/>
        </w:rPr>
        <w:t xml:space="preserve"> </w:t>
      </w:r>
      <w:r>
        <w:t>paid his dues from the</w:t>
      </w:r>
      <w:r>
        <w:rPr>
          <w:spacing w:val="-1"/>
        </w:rPr>
        <w:t xml:space="preserve"> </w:t>
      </w:r>
      <w:r>
        <w:t>date of suspension to the</w:t>
      </w:r>
      <w:r>
        <w:rPr>
          <w:spacing w:val="-1"/>
        </w:rPr>
        <w:t xml:space="preserve"> </w:t>
      </w:r>
      <w:r>
        <w:t>date</w:t>
      </w:r>
      <w:r>
        <w:rPr>
          <w:spacing w:val="-1"/>
        </w:rPr>
        <w:t xml:space="preserve"> </w:t>
      </w:r>
      <w:r>
        <w:t>of</w:t>
      </w:r>
      <w:r>
        <w:rPr>
          <w:spacing w:val="-1"/>
        </w:rPr>
        <w:t xml:space="preserve"> </w:t>
      </w:r>
      <w:r>
        <w:t>the</w:t>
      </w:r>
      <w:r>
        <w:rPr>
          <w:spacing w:val="-1"/>
        </w:rPr>
        <w:t xml:space="preserve"> </w:t>
      </w:r>
      <w:r>
        <w:t>Court</w:t>
      </w:r>
      <w:r>
        <w:rPr>
          <w:spacing w:val="-1"/>
        </w:rPr>
        <w:t xml:space="preserve"> </w:t>
      </w:r>
      <w:r>
        <w:t>Order.</w:t>
      </w:r>
      <w:r>
        <w:rPr>
          <w:spacing w:val="-3"/>
        </w:rPr>
        <w:t xml:space="preserve"> </w:t>
      </w:r>
      <w:r>
        <w:t>This is for the period from October 2017 to November 2020. In the hearing, Mr. Sithole did not dispute that</w:t>
      </w:r>
      <w:r>
        <w:rPr>
          <w:spacing w:val="-6"/>
        </w:rPr>
        <w:t xml:space="preserve"> </w:t>
      </w:r>
      <w:r>
        <w:t>the</w:t>
      </w:r>
      <w:r>
        <w:rPr>
          <w:spacing w:val="-18"/>
        </w:rPr>
        <w:t xml:space="preserve"> </w:t>
      </w:r>
      <w:r>
        <w:t>Applicant</w:t>
      </w:r>
      <w:r>
        <w:rPr>
          <w:spacing w:val="-3"/>
        </w:rPr>
        <w:t xml:space="preserve"> </w:t>
      </w:r>
      <w:r>
        <w:t>earned</w:t>
      </w:r>
      <w:r>
        <w:rPr>
          <w:spacing w:val="-2"/>
        </w:rPr>
        <w:t xml:space="preserve"> </w:t>
      </w:r>
      <w:r>
        <w:t>the</w:t>
      </w:r>
      <w:r>
        <w:rPr>
          <w:spacing w:val="-3"/>
        </w:rPr>
        <w:t xml:space="preserve"> </w:t>
      </w:r>
      <w:r>
        <w:t>figures</w:t>
      </w:r>
      <w:r>
        <w:rPr>
          <w:spacing w:val="-2"/>
        </w:rPr>
        <w:t xml:space="preserve"> </w:t>
      </w:r>
      <w:r>
        <w:t>that</w:t>
      </w:r>
      <w:r>
        <w:rPr>
          <w:spacing w:val="-3"/>
        </w:rPr>
        <w:t xml:space="preserve"> </w:t>
      </w:r>
      <w:r>
        <w:t>were</w:t>
      </w:r>
      <w:r>
        <w:rPr>
          <w:spacing w:val="-3"/>
        </w:rPr>
        <w:t xml:space="preserve"> </w:t>
      </w:r>
      <w:r>
        <w:t>reflected</w:t>
      </w:r>
      <w:r>
        <w:rPr>
          <w:spacing w:val="-3"/>
        </w:rPr>
        <w:t xml:space="preserve"> </w:t>
      </w:r>
      <w:r>
        <w:t>in</w:t>
      </w:r>
      <w:r>
        <w:rPr>
          <w:spacing w:val="-1"/>
        </w:rPr>
        <w:t xml:space="preserve"> </w:t>
      </w:r>
      <w:r>
        <w:t>the</w:t>
      </w:r>
      <w:r>
        <w:rPr>
          <w:spacing w:val="-2"/>
        </w:rPr>
        <w:t xml:space="preserve"> </w:t>
      </w:r>
      <w:r>
        <w:t>pay</w:t>
      </w:r>
      <w:r>
        <w:rPr>
          <w:spacing w:val="-3"/>
        </w:rPr>
        <w:t xml:space="preserve"> </w:t>
      </w:r>
      <w:r>
        <w:t>slip</w:t>
      </w:r>
      <w:r>
        <w:rPr>
          <w:spacing w:val="-4"/>
        </w:rPr>
        <w:t xml:space="preserve"> </w:t>
      </w:r>
      <w:r>
        <w:t>produced</w:t>
      </w:r>
      <w:r>
        <w:rPr>
          <w:spacing w:val="-3"/>
        </w:rPr>
        <w:t xml:space="preserve"> </w:t>
      </w:r>
      <w:r>
        <w:t>before</w:t>
      </w:r>
      <w:r>
        <w:rPr>
          <w:spacing w:val="-3"/>
        </w:rPr>
        <w:t xml:space="preserve"> </w:t>
      </w:r>
      <w:r>
        <w:t>the</w:t>
      </w:r>
      <w:r>
        <w:rPr>
          <w:spacing w:val="-3"/>
        </w:rPr>
        <w:t xml:space="preserve"> </w:t>
      </w:r>
      <w:r>
        <w:rPr>
          <w:spacing w:val="-2"/>
        </w:rPr>
        <w:t>Court.</w:t>
      </w:r>
    </w:p>
    <w:p w14:paraId="4C230E64" w14:textId="77777777" w:rsidR="001A44EB" w:rsidRDefault="0015069B">
      <w:pPr>
        <w:pStyle w:val="BodyText"/>
        <w:spacing w:before="160" w:line="259" w:lineRule="auto"/>
        <w:ind w:right="355"/>
      </w:pPr>
      <w:r>
        <w:t>What remains to be determined is the period Applicant should be awarded damages in lieu of reinstatement.</w:t>
      </w:r>
      <w:r>
        <w:rPr>
          <w:spacing w:val="-3"/>
        </w:rPr>
        <w:t xml:space="preserve"> </w:t>
      </w:r>
      <w:r>
        <w:t>When</w:t>
      </w:r>
      <w:r>
        <w:rPr>
          <w:spacing w:val="-1"/>
        </w:rPr>
        <w:t xml:space="preserve"> </w:t>
      </w:r>
      <w:r>
        <w:t>one has</w:t>
      </w:r>
      <w:r>
        <w:rPr>
          <w:spacing w:val="-1"/>
        </w:rPr>
        <w:t xml:space="preserve"> </w:t>
      </w:r>
      <w:r>
        <w:t>regard to the evidence,</w:t>
      </w:r>
      <w:r>
        <w:rPr>
          <w:spacing w:val="-12"/>
        </w:rPr>
        <w:t xml:space="preserve"> </w:t>
      </w:r>
      <w:r>
        <w:t>Applicant is</w:t>
      </w:r>
      <w:r>
        <w:rPr>
          <w:spacing w:val="-1"/>
        </w:rPr>
        <w:t xml:space="preserve"> </w:t>
      </w:r>
      <w:r>
        <w:t>an accomplished</w:t>
      </w:r>
      <w:r>
        <w:rPr>
          <w:spacing w:val="-2"/>
        </w:rPr>
        <w:t xml:space="preserve"> </w:t>
      </w:r>
      <w:r>
        <w:t>scholar</w:t>
      </w:r>
      <w:r>
        <w:rPr>
          <w:spacing w:val="-3"/>
        </w:rPr>
        <w:t xml:space="preserve"> </w:t>
      </w:r>
      <w:r>
        <w:t>within relevant experience. The record shows that</w:t>
      </w:r>
      <w:r>
        <w:rPr>
          <w:spacing w:val="-6"/>
        </w:rPr>
        <w:t xml:space="preserve"> </w:t>
      </w:r>
      <w:r>
        <w:t>Applicant attached evidence of having submitted his CVs</w:t>
      </w:r>
      <w:r>
        <w:rPr>
          <w:spacing w:val="-10"/>
        </w:rPr>
        <w:t xml:space="preserve"> </w:t>
      </w:r>
      <w:r>
        <w:t>to</w:t>
      </w:r>
      <w:r>
        <w:rPr>
          <w:spacing w:val="-6"/>
        </w:rPr>
        <w:t xml:space="preserve"> </w:t>
      </w:r>
      <w:r>
        <w:t>several</w:t>
      </w:r>
      <w:r>
        <w:rPr>
          <w:spacing w:val="-6"/>
        </w:rPr>
        <w:t xml:space="preserve"> </w:t>
      </w:r>
      <w:r>
        <w:t>companies</w:t>
      </w:r>
      <w:r>
        <w:rPr>
          <w:spacing w:val="-7"/>
        </w:rPr>
        <w:t xml:space="preserve"> </w:t>
      </w:r>
      <w:r>
        <w:t>for</w:t>
      </w:r>
      <w:r>
        <w:rPr>
          <w:spacing w:val="-8"/>
        </w:rPr>
        <w:t xml:space="preserve"> </w:t>
      </w:r>
      <w:r>
        <w:t>various</w:t>
      </w:r>
      <w:r>
        <w:rPr>
          <w:spacing w:val="-7"/>
        </w:rPr>
        <w:t xml:space="preserve"> </w:t>
      </w:r>
      <w:r>
        <w:t>positions.</w:t>
      </w:r>
      <w:r>
        <w:rPr>
          <w:spacing w:val="-7"/>
        </w:rPr>
        <w:t xml:space="preserve"> </w:t>
      </w:r>
      <w:r>
        <w:t>However,</w:t>
      </w:r>
      <w:r>
        <w:rPr>
          <w:spacing w:val="-15"/>
        </w:rPr>
        <w:t xml:space="preserve"> </w:t>
      </w:r>
      <w:r>
        <w:t>Applicant’s</w:t>
      </w:r>
      <w:r>
        <w:rPr>
          <w:spacing w:val="-7"/>
        </w:rPr>
        <w:t xml:space="preserve"> </w:t>
      </w:r>
      <w:r>
        <w:t>duty</w:t>
      </w:r>
      <w:r>
        <w:rPr>
          <w:spacing w:val="-4"/>
        </w:rPr>
        <w:t xml:space="preserve"> </w:t>
      </w:r>
      <w:r>
        <w:t>to</w:t>
      </w:r>
      <w:r>
        <w:rPr>
          <w:spacing w:val="-7"/>
        </w:rPr>
        <w:t xml:space="preserve"> </w:t>
      </w:r>
      <w:r>
        <w:t>mitigate</w:t>
      </w:r>
      <w:r>
        <w:rPr>
          <w:spacing w:val="-7"/>
        </w:rPr>
        <w:t xml:space="preserve"> </w:t>
      </w:r>
      <w:r>
        <w:t>arose</w:t>
      </w:r>
      <w:r>
        <w:rPr>
          <w:spacing w:val="-6"/>
        </w:rPr>
        <w:t xml:space="preserve"> </w:t>
      </w:r>
      <w:r>
        <w:t>after the</w:t>
      </w:r>
      <w:r>
        <w:rPr>
          <w:spacing w:val="-2"/>
        </w:rPr>
        <w:t xml:space="preserve"> </w:t>
      </w:r>
      <w:r>
        <w:t>determination</w:t>
      </w:r>
      <w:r>
        <w:rPr>
          <w:spacing w:val="-2"/>
        </w:rPr>
        <w:t xml:space="preserve"> </w:t>
      </w:r>
      <w:r>
        <w:t>of</w:t>
      </w:r>
      <w:r>
        <w:rPr>
          <w:spacing w:val="-3"/>
        </w:rPr>
        <w:t xml:space="preserve"> </w:t>
      </w:r>
      <w:r>
        <w:t>the</w:t>
      </w:r>
      <w:r>
        <w:rPr>
          <w:spacing w:val="-1"/>
        </w:rPr>
        <w:t xml:space="preserve"> </w:t>
      </w:r>
      <w:r>
        <w:t>Labour</w:t>
      </w:r>
      <w:r>
        <w:rPr>
          <w:spacing w:val="-3"/>
        </w:rPr>
        <w:t xml:space="preserve"> </w:t>
      </w:r>
      <w:r>
        <w:t>Officer</w:t>
      </w:r>
      <w:r>
        <w:rPr>
          <w:spacing w:val="-2"/>
        </w:rPr>
        <w:t xml:space="preserve"> </w:t>
      </w:r>
      <w:r>
        <w:t>in</w:t>
      </w:r>
      <w:r>
        <w:rPr>
          <w:spacing w:val="-2"/>
        </w:rPr>
        <w:t xml:space="preserve"> </w:t>
      </w:r>
      <w:r>
        <w:t>November</w:t>
      </w:r>
      <w:r>
        <w:rPr>
          <w:spacing w:val="-4"/>
        </w:rPr>
        <w:t xml:space="preserve"> </w:t>
      </w:r>
      <w:r>
        <w:t>2020</w:t>
      </w:r>
      <w:r>
        <w:rPr>
          <w:spacing w:val="-2"/>
        </w:rPr>
        <w:t xml:space="preserve"> </w:t>
      </w:r>
      <w:r>
        <w:t>as previously</w:t>
      </w:r>
      <w:r>
        <w:rPr>
          <w:spacing w:val="-2"/>
        </w:rPr>
        <w:t xml:space="preserve"> </w:t>
      </w:r>
      <w:r>
        <w:t>he</w:t>
      </w:r>
      <w:r>
        <w:rPr>
          <w:spacing w:val="-3"/>
        </w:rPr>
        <w:t xml:space="preserve"> </w:t>
      </w:r>
      <w:r>
        <w:t>was</w:t>
      </w:r>
      <w:r>
        <w:rPr>
          <w:spacing w:val="-3"/>
        </w:rPr>
        <w:t xml:space="preserve"> </w:t>
      </w:r>
      <w:r>
        <w:t>deemed</w:t>
      </w:r>
      <w:r>
        <w:rPr>
          <w:spacing w:val="-2"/>
        </w:rPr>
        <w:t xml:space="preserve"> </w:t>
      </w:r>
      <w:r>
        <w:t>to</w:t>
      </w:r>
      <w:r>
        <w:rPr>
          <w:spacing w:val="-2"/>
        </w:rPr>
        <w:t xml:space="preserve"> </w:t>
      </w:r>
      <w:r>
        <w:t>be</w:t>
      </w:r>
      <w:r>
        <w:rPr>
          <w:spacing w:val="-3"/>
        </w:rPr>
        <w:t xml:space="preserve"> </w:t>
      </w:r>
      <w:r>
        <w:t>on suspension and not dismissed from employment. The record shows that Applicant has vailed information that he made applications on 6 September 2021, 2 June 2022 and 12 January 2023. Alas, Applicant did not inform the Court whether he was called for interviews in those circumstances. Applicant sought to tell the Court he was indeed unable to find any form of alternative employment. Having regard to Applicant’s qualifications and experience, the Court finds</w:t>
      </w:r>
      <w:r>
        <w:rPr>
          <w:spacing w:val="-6"/>
        </w:rPr>
        <w:t xml:space="preserve"> </w:t>
      </w:r>
      <w:r>
        <w:t>it</w:t>
      </w:r>
      <w:r>
        <w:rPr>
          <w:spacing w:val="-3"/>
        </w:rPr>
        <w:t xml:space="preserve"> </w:t>
      </w:r>
      <w:r>
        <w:t>difficult</w:t>
      </w:r>
      <w:r>
        <w:rPr>
          <w:spacing w:val="-3"/>
        </w:rPr>
        <w:t xml:space="preserve"> </w:t>
      </w:r>
      <w:r>
        <w:t>to</w:t>
      </w:r>
      <w:r>
        <w:rPr>
          <w:spacing w:val="-3"/>
        </w:rPr>
        <w:t xml:space="preserve"> </w:t>
      </w:r>
      <w:r>
        <w:t>believe</w:t>
      </w:r>
      <w:r>
        <w:rPr>
          <w:spacing w:val="-4"/>
        </w:rPr>
        <w:t xml:space="preserve"> </w:t>
      </w:r>
      <w:r>
        <w:t>him.</w:t>
      </w:r>
      <w:r>
        <w:rPr>
          <w:spacing w:val="-15"/>
        </w:rPr>
        <w:t xml:space="preserve"> </w:t>
      </w:r>
      <w:r>
        <w:t>Applicant</w:t>
      </w:r>
      <w:r>
        <w:rPr>
          <w:spacing w:val="-3"/>
        </w:rPr>
        <w:t xml:space="preserve"> </w:t>
      </w:r>
      <w:r>
        <w:t>is</w:t>
      </w:r>
      <w:r>
        <w:rPr>
          <w:spacing w:val="-4"/>
        </w:rPr>
        <w:t xml:space="preserve"> </w:t>
      </w:r>
      <w:r>
        <w:t>young</w:t>
      </w:r>
      <w:r>
        <w:rPr>
          <w:spacing w:val="-3"/>
        </w:rPr>
        <w:t xml:space="preserve"> </w:t>
      </w:r>
      <w:r>
        <w:t>an</w:t>
      </w:r>
      <w:r>
        <w:t>d</w:t>
      </w:r>
      <w:r>
        <w:rPr>
          <w:spacing w:val="-3"/>
        </w:rPr>
        <w:t xml:space="preserve"> </w:t>
      </w:r>
      <w:r>
        <w:t>has</w:t>
      </w:r>
      <w:r>
        <w:rPr>
          <w:spacing w:val="-4"/>
        </w:rPr>
        <w:t xml:space="preserve"> </w:t>
      </w:r>
      <w:r>
        <w:t>relevant</w:t>
      </w:r>
      <w:r>
        <w:rPr>
          <w:spacing w:val="-3"/>
        </w:rPr>
        <w:t xml:space="preserve"> </w:t>
      </w:r>
      <w:r>
        <w:t>qualifications</w:t>
      </w:r>
      <w:r>
        <w:rPr>
          <w:spacing w:val="-4"/>
        </w:rPr>
        <w:t xml:space="preserve"> </w:t>
      </w:r>
      <w:r>
        <w:t>and</w:t>
      </w:r>
      <w:r>
        <w:rPr>
          <w:spacing w:val="-3"/>
        </w:rPr>
        <w:t xml:space="preserve"> </w:t>
      </w:r>
      <w:r>
        <w:t>experience in the mercantile field. It should not take Applicant more than three years to find alternative employment. As already conceded by the Applicant, the figure of 88 months touted in the application was clearly an exaggerated one.</w:t>
      </w:r>
    </w:p>
    <w:p w14:paraId="77EBF4C8" w14:textId="77777777" w:rsidR="001A44EB" w:rsidRDefault="0015069B">
      <w:pPr>
        <w:pStyle w:val="BodyText"/>
        <w:spacing w:before="157" w:line="259" w:lineRule="auto"/>
        <w:ind w:right="359"/>
      </w:pPr>
      <w:r>
        <w:t>I would also want to delve into the issue of the claim for bonusses made by the</w:t>
      </w:r>
      <w:r>
        <w:rPr>
          <w:spacing w:val="-2"/>
        </w:rPr>
        <w:t xml:space="preserve"> </w:t>
      </w:r>
      <w:r>
        <w:t>Applicant. The record shows that</w:t>
      </w:r>
      <w:r>
        <w:rPr>
          <w:spacing w:val="-13"/>
        </w:rPr>
        <w:t xml:space="preserve"> </w:t>
      </w:r>
      <w:r>
        <w:t>Applicant did not produce any contract of employment showing that</w:t>
      </w:r>
      <w:r>
        <w:rPr>
          <w:spacing w:val="-13"/>
        </w:rPr>
        <w:t xml:space="preserve"> </w:t>
      </w:r>
      <w:r>
        <w:t>Applicant was</w:t>
      </w:r>
      <w:r>
        <w:rPr>
          <w:spacing w:val="-5"/>
        </w:rPr>
        <w:t xml:space="preserve"> </w:t>
      </w:r>
      <w:r>
        <w:t>entitled</w:t>
      </w:r>
      <w:r>
        <w:rPr>
          <w:spacing w:val="-5"/>
        </w:rPr>
        <w:t xml:space="preserve"> </w:t>
      </w:r>
      <w:r>
        <w:t>to</w:t>
      </w:r>
      <w:r>
        <w:rPr>
          <w:spacing w:val="-2"/>
        </w:rPr>
        <w:t xml:space="preserve"> </w:t>
      </w:r>
      <w:r>
        <w:t>receive</w:t>
      </w:r>
      <w:r>
        <w:rPr>
          <w:spacing w:val="-3"/>
        </w:rPr>
        <w:t xml:space="preserve"> </w:t>
      </w:r>
      <w:r>
        <w:t>an</w:t>
      </w:r>
      <w:r>
        <w:rPr>
          <w:spacing w:val="-3"/>
        </w:rPr>
        <w:t xml:space="preserve"> </w:t>
      </w:r>
      <w:r>
        <w:t>annual</w:t>
      </w:r>
      <w:r>
        <w:rPr>
          <w:spacing w:val="-2"/>
        </w:rPr>
        <w:t xml:space="preserve"> </w:t>
      </w:r>
      <w:r>
        <w:t>bonus.</w:t>
      </w:r>
      <w:r>
        <w:rPr>
          <w:spacing w:val="-5"/>
        </w:rPr>
        <w:t xml:space="preserve"> </w:t>
      </w:r>
      <w:r>
        <w:t>It</w:t>
      </w:r>
      <w:r>
        <w:rPr>
          <w:spacing w:val="-3"/>
        </w:rPr>
        <w:t xml:space="preserve"> </w:t>
      </w:r>
      <w:r>
        <w:t>is</w:t>
      </w:r>
      <w:r>
        <w:rPr>
          <w:spacing w:val="-4"/>
        </w:rPr>
        <w:t xml:space="preserve"> </w:t>
      </w:r>
      <w:r>
        <w:t>a</w:t>
      </w:r>
      <w:r>
        <w:rPr>
          <w:spacing w:val="-4"/>
        </w:rPr>
        <w:t xml:space="preserve"> </w:t>
      </w:r>
      <w:r>
        <w:t>truism</w:t>
      </w:r>
      <w:r>
        <w:rPr>
          <w:spacing w:val="-4"/>
        </w:rPr>
        <w:t xml:space="preserve"> </w:t>
      </w:r>
      <w:r>
        <w:t>that</w:t>
      </w:r>
      <w:r>
        <w:rPr>
          <w:spacing w:val="-5"/>
        </w:rPr>
        <w:t xml:space="preserve"> </w:t>
      </w:r>
      <w:r>
        <w:t>bonuses</w:t>
      </w:r>
      <w:r>
        <w:rPr>
          <w:spacing w:val="-3"/>
        </w:rPr>
        <w:t xml:space="preserve"> </w:t>
      </w:r>
      <w:r>
        <w:t>are</w:t>
      </w:r>
      <w:r>
        <w:rPr>
          <w:spacing w:val="-4"/>
        </w:rPr>
        <w:t xml:space="preserve"> </w:t>
      </w:r>
      <w:r>
        <w:t>paid at</w:t>
      </w:r>
      <w:r>
        <w:rPr>
          <w:spacing w:val="-4"/>
        </w:rPr>
        <w:t xml:space="preserve"> </w:t>
      </w:r>
      <w:r>
        <w:t>the</w:t>
      </w:r>
      <w:r>
        <w:rPr>
          <w:spacing w:val="-5"/>
        </w:rPr>
        <w:t xml:space="preserve"> </w:t>
      </w:r>
      <w:r>
        <w:t>discretion</w:t>
      </w:r>
      <w:r>
        <w:rPr>
          <w:spacing w:val="-5"/>
        </w:rPr>
        <w:t xml:space="preserve"> </w:t>
      </w:r>
      <w:r>
        <w:t>of</w:t>
      </w:r>
      <w:r>
        <w:rPr>
          <w:spacing w:val="-3"/>
        </w:rPr>
        <w:t xml:space="preserve"> </w:t>
      </w:r>
      <w:r>
        <w:t>the employer</w:t>
      </w:r>
      <w:r>
        <w:rPr>
          <w:spacing w:val="-15"/>
        </w:rPr>
        <w:t xml:space="preserve"> </w:t>
      </w:r>
      <w:r>
        <w:t>unless</w:t>
      </w:r>
      <w:r>
        <w:rPr>
          <w:spacing w:val="-15"/>
        </w:rPr>
        <w:t xml:space="preserve"> </w:t>
      </w:r>
      <w:r>
        <w:t>specifically</w:t>
      </w:r>
      <w:r>
        <w:rPr>
          <w:spacing w:val="-15"/>
        </w:rPr>
        <w:t xml:space="preserve"> </w:t>
      </w:r>
      <w:r>
        <w:t>provided</w:t>
      </w:r>
      <w:r>
        <w:rPr>
          <w:spacing w:val="-15"/>
        </w:rPr>
        <w:t xml:space="preserve"> </w:t>
      </w:r>
      <w:r>
        <w:t>in</w:t>
      </w:r>
      <w:r>
        <w:rPr>
          <w:spacing w:val="-15"/>
        </w:rPr>
        <w:t xml:space="preserve"> </w:t>
      </w:r>
      <w:r>
        <w:t>a</w:t>
      </w:r>
      <w:r>
        <w:rPr>
          <w:spacing w:val="-15"/>
        </w:rPr>
        <w:t xml:space="preserve"> </w:t>
      </w:r>
      <w:r>
        <w:t>contract</w:t>
      </w:r>
      <w:r>
        <w:rPr>
          <w:spacing w:val="-14"/>
        </w:rPr>
        <w:t xml:space="preserve"> </w:t>
      </w:r>
      <w:r>
        <w:t>of</w:t>
      </w:r>
      <w:r>
        <w:rPr>
          <w:spacing w:val="-15"/>
        </w:rPr>
        <w:t xml:space="preserve"> </w:t>
      </w:r>
      <w:r>
        <w:t>employment.</w:t>
      </w:r>
      <w:r>
        <w:rPr>
          <w:spacing w:val="-14"/>
        </w:rPr>
        <w:t xml:space="preserve"> </w:t>
      </w:r>
      <w:r>
        <w:t>In</w:t>
      </w:r>
      <w:r>
        <w:rPr>
          <w:spacing w:val="-15"/>
        </w:rPr>
        <w:t xml:space="preserve"> </w:t>
      </w:r>
      <w:r>
        <w:t>the</w:t>
      </w:r>
      <w:r>
        <w:rPr>
          <w:spacing w:val="-14"/>
        </w:rPr>
        <w:t xml:space="preserve"> </w:t>
      </w:r>
      <w:r>
        <w:t>circumstances,</w:t>
      </w:r>
      <w:r>
        <w:rPr>
          <w:spacing w:val="-15"/>
        </w:rPr>
        <w:t xml:space="preserve"> </w:t>
      </w:r>
      <w:r>
        <w:t>the</w:t>
      </w:r>
      <w:r>
        <w:rPr>
          <w:spacing w:val="-14"/>
        </w:rPr>
        <w:t xml:space="preserve"> </w:t>
      </w:r>
      <w:r>
        <w:t>claim for bonuses should be declined.</w:t>
      </w:r>
    </w:p>
    <w:p w14:paraId="321A906C" w14:textId="77777777" w:rsidR="001A44EB" w:rsidRDefault="0015069B">
      <w:pPr>
        <w:pStyle w:val="BodyText"/>
        <w:spacing w:before="158" w:line="259" w:lineRule="auto"/>
        <w:ind w:right="356"/>
      </w:pPr>
      <w:r>
        <w:t>Applicant</w:t>
      </w:r>
      <w:r>
        <w:rPr>
          <w:spacing w:val="-5"/>
        </w:rPr>
        <w:t xml:space="preserve"> </w:t>
      </w:r>
      <w:r>
        <w:t>also</w:t>
      </w:r>
      <w:r>
        <w:rPr>
          <w:spacing w:val="-5"/>
        </w:rPr>
        <w:t xml:space="preserve"> </w:t>
      </w:r>
      <w:r>
        <w:t>informed</w:t>
      </w:r>
      <w:r>
        <w:rPr>
          <w:spacing w:val="-6"/>
        </w:rPr>
        <w:t xml:space="preserve"> </w:t>
      </w:r>
      <w:r>
        <w:t>the</w:t>
      </w:r>
      <w:r>
        <w:rPr>
          <w:spacing w:val="-6"/>
        </w:rPr>
        <w:t xml:space="preserve"> </w:t>
      </w:r>
      <w:r>
        <w:t>Court</w:t>
      </w:r>
      <w:r>
        <w:rPr>
          <w:spacing w:val="-6"/>
        </w:rPr>
        <w:t xml:space="preserve"> </w:t>
      </w:r>
      <w:r>
        <w:t>that</w:t>
      </w:r>
      <w:r>
        <w:rPr>
          <w:spacing w:val="-6"/>
        </w:rPr>
        <w:t xml:space="preserve"> </w:t>
      </w:r>
      <w:r>
        <w:t>he</w:t>
      </w:r>
      <w:r>
        <w:rPr>
          <w:spacing w:val="-7"/>
        </w:rPr>
        <w:t xml:space="preserve"> </w:t>
      </w:r>
      <w:r>
        <w:t>was</w:t>
      </w:r>
      <w:r>
        <w:rPr>
          <w:spacing w:val="-6"/>
        </w:rPr>
        <w:t xml:space="preserve"> </w:t>
      </w:r>
      <w:r>
        <w:t>earning</w:t>
      </w:r>
      <w:r>
        <w:rPr>
          <w:spacing w:val="-6"/>
        </w:rPr>
        <w:t xml:space="preserve"> </w:t>
      </w:r>
      <w:r>
        <w:t>a</w:t>
      </w:r>
      <w:r>
        <w:rPr>
          <w:spacing w:val="-7"/>
        </w:rPr>
        <w:t xml:space="preserve"> </w:t>
      </w:r>
      <w:r>
        <w:t>figure</w:t>
      </w:r>
      <w:r>
        <w:rPr>
          <w:spacing w:val="-7"/>
        </w:rPr>
        <w:t xml:space="preserve"> </w:t>
      </w:r>
      <w:r>
        <w:t>of</w:t>
      </w:r>
      <w:r>
        <w:rPr>
          <w:spacing w:val="-7"/>
        </w:rPr>
        <w:t xml:space="preserve"> </w:t>
      </w:r>
      <w:r>
        <w:t>USD</w:t>
      </w:r>
      <w:r>
        <w:rPr>
          <w:spacing w:val="-6"/>
        </w:rPr>
        <w:t xml:space="preserve"> </w:t>
      </w:r>
      <w:r>
        <w:t>300</w:t>
      </w:r>
      <w:r>
        <w:rPr>
          <w:spacing w:val="-6"/>
        </w:rPr>
        <w:t xml:space="preserve"> </w:t>
      </w:r>
      <w:r>
        <w:t>in</w:t>
      </w:r>
      <w:r>
        <w:rPr>
          <w:spacing w:val="-6"/>
        </w:rPr>
        <w:t xml:space="preserve"> </w:t>
      </w:r>
      <w:r>
        <w:t>every</w:t>
      </w:r>
      <w:r>
        <w:rPr>
          <w:spacing w:val="-7"/>
        </w:rPr>
        <w:t xml:space="preserve"> </w:t>
      </w:r>
      <w:r>
        <w:t>4</w:t>
      </w:r>
      <w:r>
        <w:rPr>
          <w:spacing w:val="-6"/>
        </w:rPr>
        <w:t xml:space="preserve"> </w:t>
      </w:r>
      <w:r>
        <w:t>months.</w:t>
      </w:r>
      <w:r>
        <w:rPr>
          <w:spacing w:val="-6"/>
        </w:rPr>
        <w:t xml:space="preserve"> </w:t>
      </w:r>
      <w:r>
        <w:t>He stated</w:t>
      </w:r>
      <w:r>
        <w:rPr>
          <w:spacing w:val="-11"/>
        </w:rPr>
        <w:t xml:space="preserve"> </w:t>
      </w:r>
      <w:r>
        <w:t>that</w:t>
      </w:r>
      <w:r>
        <w:rPr>
          <w:spacing w:val="-11"/>
        </w:rPr>
        <w:t xml:space="preserve"> </w:t>
      </w:r>
      <w:r>
        <w:t>his</w:t>
      </w:r>
      <w:r>
        <w:rPr>
          <w:spacing w:val="-10"/>
        </w:rPr>
        <w:t xml:space="preserve"> </w:t>
      </w:r>
      <w:r>
        <w:t>wife</w:t>
      </w:r>
      <w:r>
        <w:rPr>
          <w:spacing w:val="-11"/>
        </w:rPr>
        <w:t xml:space="preserve"> </w:t>
      </w:r>
      <w:r>
        <w:t>was</w:t>
      </w:r>
      <w:r>
        <w:rPr>
          <w:spacing w:val="-10"/>
        </w:rPr>
        <w:t xml:space="preserve"> </w:t>
      </w:r>
      <w:r>
        <w:t>an</w:t>
      </w:r>
      <w:r>
        <w:rPr>
          <w:spacing w:val="-11"/>
        </w:rPr>
        <w:t xml:space="preserve"> </w:t>
      </w:r>
      <w:r>
        <w:t>ECD</w:t>
      </w:r>
      <w:r>
        <w:rPr>
          <w:spacing w:val="-11"/>
        </w:rPr>
        <w:t xml:space="preserve"> </w:t>
      </w:r>
      <w:r>
        <w:t>teacher</w:t>
      </w:r>
      <w:r>
        <w:rPr>
          <w:spacing w:val="-9"/>
        </w:rPr>
        <w:t xml:space="preserve"> </w:t>
      </w:r>
      <w:r>
        <w:t>and</w:t>
      </w:r>
      <w:r>
        <w:rPr>
          <w:spacing w:val="-11"/>
        </w:rPr>
        <w:t xml:space="preserve"> </w:t>
      </w:r>
      <w:r>
        <w:t>was</w:t>
      </w:r>
      <w:r>
        <w:rPr>
          <w:spacing w:val="-10"/>
        </w:rPr>
        <w:t xml:space="preserve"> </w:t>
      </w:r>
      <w:r>
        <w:t>looking</w:t>
      </w:r>
      <w:r>
        <w:rPr>
          <w:spacing w:val="-11"/>
        </w:rPr>
        <w:t xml:space="preserve"> </w:t>
      </w:r>
      <w:r>
        <w:t>after</w:t>
      </w:r>
      <w:r>
        <w:rPr>
          <w:spacing w:val="-11"/>
        </w:rPr>
        <w:t xml:space="preserve"> </w:t>
      </w:r>
      <w:r>
        <w:t>him</w:t>
      </w:r>
      <w:r>
        <w:rPr>
          <w:spacing w:val="-10"/>
        </w:rPr>
        <w:t xml:space="preserve"> </w:t>
      </w:r>
      <w:r>
        <w:t>from</w:t>
      </w:r>
      <w:r>
        <w:rPr>
          <w:spacing w:val="-10"/>
        </w:rPr>
        <w:t xml:space="preserve"> </w:t>
      </w:r>
      <w:r>
        <w:t>the</w:t>
      </w:r>
      <w:r>
        <w:rPr>
          <w:spacing w:val="-11"/>
        </w:rPr>
        <w:t xml:space="preserve"> </w:t>
      </w:r>
      <w:r>
        <w:t>date</w:t>
      </w:r>
      <w:r>
        <w:rPr>
          <w:spacing w:val="-11"/>
        </w:rPr>
        <w:t xml:space="preserve"> </w:t>
      </w:r>
      <w:r>
        <w:t>of</w:t>
      </w:r>
      <w:r>
        <w:rPr>
          <w:spacing w:val="-11"/>
        </w:rPr>
        <w:t xml:space="preserve"> </w:t>
      </w:r>
      <w:r>
        <w:t>his</w:t>
      </w:r>
      <w:r>
        <w:rPr>
          <w:spacing w:val="-10"/>
        </w:rPr>
        <w:t xml:space="preserve"> </w:t>
      </w:r>
      <w:r>
        <w:t>suspension. He</w:t>
      </w:r>
      <w:r>
        <w:rPr>
          <w:spacing w:val="-15"/>
        </w:rPr>
        <w:t xml:space="preserve"> </w:t>
      </w:r>
      <w:r>
        <w:t>also</w:t>
      </w:r>
      <w:r>
        <w:rPr>
          <w:spacing w:val="-12"/>
        </w:rPr>
        <w:t xml:space="preserve"> </w:t>
      </w:r>
      <w:r>
        <w:t>stated</w:t>
      </w:r>
      <w:r>
        <w:rPr>
          <w:spacing w:val="-12"/>
        </w:rPr>
        <w:t xml:space="preserve"> </w:t>
      </w:r>
      <w:r>
        <w:t>that</w:t>
      </w:r>
      <w:r>
        <w:rPr>
          <w:spacing w:val="-12"/>
        </w:rPr>
        <w:t xml:space="preserve"> </w:t>
      </w:r>
      <w:r>
        <w:t>he</w:t>
      </w:r>
      <w:r>
        <w:rPr>
          <w:spacing w:val="-11"/>
        </w:rPr>
        <w:t xml:space="preserve"> </w:t>
      </w:r>
      <w:r>
        <w:t>has</w:t>
      </w:r>
      <w:r>
        <w:rPr>
          <w:spacing w:val="-9"/>
        </w:rPr>
        <w:t xml:space="preserve"> </w:t>
      </w:r>
      <w:r>
        <w:t>two</w:t>
      </w:r>
      <w:r>
        <w:rPr>
          <w:spacing w:val="-12"/>
        </w:rPr>
        <w:t xml:space="preserve"> </w:t>
      </w:r>
      <w:r>
        <w:t>school-going</w:t>
      </w:r>
      <w:r>
        <w:rPr>
          <w:spacing w:val="-9"/>
        </w:rPr>
        <w:t xml:space="preserve"> </w:t>
      </w:r>
      <w:r>
        <w:t>children.</w:t>
      </w:r>
      <w:r>
        <w:rPr>
          <w:spacing w:val="-12"/>
        </w:rPr>
        <w:t xml:space="preserve"> </w:t>
      </w:r>
      <w:r>
        <w:t>I</w:t>
      </w:r>
      <w:r>
        <w:rPr>
          <w:spacing w:val="-10"/>
        </w:rPr>
        <w:t xml:space="preserve"> </w:t>
      </w:r>
      <w:r>
        <w:t>am</w:t>
      </w:r>
      <w:r>
        <w:rPr>
          <w:spacing w:val="-12"/>
        </w:rPr>
        <w:t xml:space="preserve"> </w:t>
      </w:r>
      <w:r>
        <w:t>of</w:t>
      </w:r>
      <w:r>
        <w:rPr>
          <w:spacing w:val="-10"/>
        </w:rPr>
        <w:t xml:space="preserve"> </w:t>
      </w:r>
      <w:r>
        <w:t>the</w:t>
      </w:r>
      <w:r>
        <w:rPr>
          <w:spacing w:val="-13"/>
        </w:rPr>
        <w:t xml:space="preserve"> </w:t>
      </w:r>
      <w:r>
        <w:t>view</w:t>
      </w:r>
      <w:r>
        <w:rPr>
          <w:spacing w:val="-13"/>
        </w:rPr>
        <w:t xml:space="preserve"> </w:t>
      </w:r>
      <w:r>
        <w:t>that</w:t>
      </w:r>
      <w:r>
        <w:rPr>
          <w:spacing w:val="-15"/>
        </w:rPr>
        <w:t xml:space="preserve"> </w:t>
      </w:r>
      <w:r>
        <w:t>Applicant</w:t>
      </w:r>
      <w:r>
        <w:rPr>
          <w:spacing w:val="-12"/>
        </w:rPr>
        <w:t xml:space="preserve"> </w:t>
      </w:r>
      <w:r>
        <w:t>was</w:t>
      </w:r>
      <w:r>
        <w:rPr>
          <w:spacing w:val="-10"/>
        </w:rPr>
        <w:t xml:space="preserve"> </w:t>
      </w:r>
      <w:r>
        <w:t>not</w:t>
      </w:r>
      <w:r>
        <w:rPr>
          <w:spacing w:val="-12"/>
        </w:rPr>
        <w:t xml:space="preserve"> </w:t>
      </w:r>
      <w:r>
        <w:t>being candid with the Court as there must have been some other source of income which he did not disclose to the Court. He did not impress as a good witness.</w:t>
      </w:r>
    </w:p>
    <w:p w14:paraId="40234B23" w14:textId="77777777" w:rsidR="001A44EB" w:rsidRDefault="0015069B">
      <w:pPr>
        <w:spacing w:before="160" w:line="259" w:lineRule="auto"/>
        <w:ind w:left="360" w:right="345"/>
        <w:jc w:val="both"/>
        <w:rPr>
          <w:sz w:val="24"/>
        </w:rPr>
      </w:pPr>
      <w:r>
        <w:rPr>
          <w:sz w:val="24"/>
        </w:rPr>
        <w:t xml:space="preserve">What then is the legal position as </w:t>
      </w:r>
      <w:proofErr w:type="gramStart"/>
      <w:r>
        <w:rPr>
          <w:sz w:val="24"/>
        </w:rPr>
        <w:t>regards</w:t>
      </w:r>
      <w:proofErr w:type="gramEnd"/>
      <w:r>
        <w:rPr>
          <w:sz w:val="24"/>
        </w:rPr>
        <w:t xml:space="preserve"> the awarding of backpay and damages? In </w:t>
      </w:r>
      <w:r>
        <w:rPr>
          <w:b/>
          <w:sz w:val="24"/>
        </w:rPr>
        <w:t>Heywood Investments</w:t>
      </w:r>
      <w:r>
        <w:rPr>
          <w:b/>
          <w:spacing w:val="-3"/>
          <w:sz w:val="24"/>
        </w:rPr>
        <w:t xml:space="preserve"> </w:t>
      </w:r>
      <w:r>
        <w:rPr>
          <w:b/>
          <w:sz w:val="24"/>
        </w:rPr>
        <w:t>(Private)</w:t>
      </w:r>
      <w:r>
        <w:rPr>
          <w:b/>
          <w:spacing w:val="-3"/>
          <w:sz w:val="24"/>
        </w:rPr>
        <w:t xml:space="preserve"> </w:t>
      </w:r>
      <w:r>
        <w:rPr>
          <w:b/>
          <w:sz w:val="24"/>
        </w:rPr>
        <w:t>Limited</w:t>
      </w:r>
      <w:r>
        <w:rPr>
          <w:b/>
          <w:spacing w:val="-2"/>
          <w:sz w:val="24"/>
        </w:rPr>
        <w:t xml:space="preserve"> </w:t>
      </w:r>
      <w:r>
        <w:rPr>
          <w:b/>
          <w:sz w:val="24"/>
        </w:rPr>
        <w:t>t/a</w:t>
      </w:r>
      <w:r>
        <w:rPr>
          <w:b/>
          <w:spacing w:val="-3"/>
          <w:sz w:val="24"/>
        </w:rPr>
        <w:t xml:space="preserve"> </w:t>
      </w:r>
      <w:r>
        <w:rPr>
          <w:b/>
          <w:sz w:val="24"/>
        </w:rPr>
        <w:t>GDC</w:t>
      </w:r>
      <w:r>
        <w:rPr>
          <w:b/>
          <w:spacing w:val="-3"/>
          <w:sz w:val="24"/>
        </w:rPr>
        <w:t xml:space="preserve"> </w:t>
      </w:r>
      <w:proofErr w:type="spellStart"/>
      <w:r>
        <w:rPr>
          <w:b/>
          <w:sz w:val="24"/>
        </w:rPr>
        <w:t>Hauliers</w:t>
      </w:r>
      <w:proofErr w:type="spellEnd"/>
      <w:r>
        <w:rPr>
          <w:b/>
          <w:spacing w:val="-2"/>
          <w:sz w:val="24"/>
        </w:rPr>
        <w:t xml:space="preserve"> </w:t>
      </w:r>
      <w:r>
        <w:rPr>
          <w:b/>
          <w:sz w:val="24"/>
        </w:rPr>
        <w:t>v</w:t>
      </w:r>
      <w:r>
        <w:rPr>
          <w:b/>
          <w:spacing w:val="-2"/>
          <w:sz w:val="24"/>
        </w:rPr>
        <w:t xml:space="preserve"> </w:t>
      </w:r>
      <w:r>
        <w:rPr>
          <w:b/>
          <w:sz w:val="24"/>
        </w:rPr>
        <w:t>Pharaoh</w:t>
      </w:r>
      <w:r>
        <w:rPr>
          <w:b/>
          <w:spacing w:val="-4"/>
          <w:sz w:val="24"/>
        </w:rPr>
        <w:t xml:space="preserve"> </w:t>
      </w:r>
      <w:proofErr w:type="spellStart"/>
      <w:r>
        <w:rPr>
          <w:b/>
          <w:sz w:val="24"/>
        </w:rPr>
        <w:t>Zakeyo</w:t>
      </w:r>
      <w:proofErr w:type="spellEnd"/>
      <w:r>
        <w:rPr>
          <w:b/>
          <w:sz w:val="24"/>
        </w:rPr>
        <w:t xml:space="preserve"> </w:t>
      </w:r>
      <w:r>
        <w:rPr>
          <w:sz w:val="24"/>
        </w:rPr>
        <w:t>SC</w:t>
      </w:r>
      <w:r>
        <w:rPr>
          <w:spacing w:val="-5"/>
          <w:sz w:val="24"/>
        </w:rPr>
        <w:t xml:space="preserve"> </w:t>
      </w:r>
      <w:r>
        <w:rPr>
          <w:sz w:val="24"/>
        </w:rPr>
        <w:t>32/13,</w:t>
      </w:r>
      <w:r>
        <w:rPr>
          <w:spacing w:val="-2"/>
          <w:sz w:val="24"/>
        </w:rPr>
        <w:t xml:space="preserve"> </w:t>
      </w:r>
      <w:r>
        <w:rPr>
          <w:sz w:val="24"/>
        </w:rPr>
        <w:t>GOWORA</w:t>
      </w:r>
      <w:r>
        <w:rPr>
          <w:spacing w:val="-14"/>
          <w:sz w:val="24"/>
        </w:rPr>
        <w:t xml:space="preserve"> </w:t>
      </w:r>
      <w:r>
        <w:rPr>
          <w:sz w:val="24"/>
        </w:rPr>
        <w:t>JA (as she then was) had this to say:</w:t>
      </w:r>
    </w:p>
    <w:p w14:paraId="250657A1" w14:textId="77777777" w:rsidR="001A44EB" w:rsidRDefault="001A44EB">
      <w:pPr>
        <w:spacing w:line="259" w:lineRule="auto"/>
        <w:jc w:val="both"/>
        <w:rPr>
          <w:sz w:val="24"/>
        </w:rPr>
        <w:sectPr w:rsidR="001A44EB">
          <w:pgSz w:w="12240" w:h="15840"/>
          <w:pgMar w:top="1360" w:right="1080" w:bottom="280" w:left="1080" w:header="720" w:footer="720" w:gutter="0"/>
          <w:cols w:space="720"/>
        </w:sectPr>
      </w:pPr>
    </w:p>
    <w:p w14:paraId="7F5C9420" w14:textId="77777777" w:rsidR="001A44EB" w:rsidRDefault="0015069B">
      <w:pPr>
        <w:pStyle w:val="BodyText"/>
        <w:spacing w:before="79" w:line="259" w:lineRule="auto"/>
        <w:ind w:left="1080" w:right="356"/>
      </w:pPr>
      <w:r>
        <w:t xml:space="preserve">“Back-pay cannot legally be awarded in respect of a period after the date of the order of </w:t>
      </w:r>
      <w:r>
        <w:rPr>
          <w:spacing w:val="-2"/>
        </w:rPr>
        <w:t>reinstatement</w:t>
      </w:r>
      <w:r>
        <w:rPr>
          <w:spacing w:val="-13"/>
        </w:rPr>
        <w:t xml:space="preserve"> </w:t>
      </w:r>
      <w:r>
        <w:rPr>
          <w:spacing w:val="-2"/>
        </w:rPr>
        <w:t>is</w:t>
      </w:r>
      <w:r>
        <w:rPr>
          <w:spacing w:val="-13"/>
        </w:rPr>
        <w:t xml:space="preserve"> </w:t>
      </w:r>
      <w:r>
        <w:rPr>
          <w:spacing w:val="-2"/>
        </w:rPr>
        <w:t>granted.</w:t>
      </w:r>
      <w:r>
        <w:rPr>
          <w:spacing w:val="-13"/>
        </w:rPr>
        <w:t xml:space="preserve"> </w:t>
      </w:r>
      <w:r>
        <w:rPr>
          <w:spacing w:val="-2"/>
        </w:rPr>
        <w:t>This</w:t>
      </w:r>
      <w:r>
        <w:rPr>
          <w:spacing w:val="-13"/>
        </w:rPr>
        <w:t xml:space="preserve"> </w:t>
      </w:r>
      <w:r>
        <w:rPr>
          <w:spacing w:val="-2"/>
        </w:rPr>
        <w:t>principle</w:t>
      </w:r>
      <w:r>
        <w:rPr>
          <w:spacing w:val="-10"/>
        </w:rPr>
        <w:t xml:space="preserve"> </w:t>
      </w:r>
      <w:r>
        <w:rPr>
          <w:spacing w:val="-2"/>
        </w:rPr>
        <w:t>was</w:t>
      </w:r>
      <w:r>
        <w:rPr>
          <w:spacing w:val="-7"/>
        </w:rPr>
        <w:t xml:space="preserve"> </w:t>
      </w:r>
      <w:r>
        <w:rPr>
          <w:spacing w:val="-2"/>
        </w:rPr>
        <w:t>applied</w:t>
      </w:r>
      <w:r>
        <w:rPr>
          <w:spacing w:val="-7"/>
        </w:rPr>
        <w:t xml:space="preserve"> </w:t>
      </w:r>
      <w:r>
        <w:rPr>
          <w:spacing w:val="-2"/>
        </w:rPr>
        <w:t>by</w:t>
      </w:r>
      <w:r>
        <w:rPr>
          <w:spacing w:val="-7"/>
        </w:rPr>
        <w:t xml:space="preserve"> </w:t>
      </w:r>
      <w:r>
        <w:rPr>
          <w:spacing w:val="-2"/>
        </w:rPr>
        <w:t>SANDURA</w:t>
      </w:r>
      <w:r>
        <w:rPr>
          <w:spacing w:val="-13"/>
        </w:rPr>
        <w:t xml:space="preserve"> </w:t>
      </w:r>
      <w:r>
        <w:rPr>
          <w:spacing w:val="-2"/>
        </w:rPr>
        <w:t>JA</w:t>
      </w:r>
      <w:r>
        <w:rPr>
          <w:spacing w:val="-13"/>
        </w:rPr>
        <w:t xml:space="preserve"> </w:t>
      </w:r>
      <w:r>
        <w:rPr>
          <w:spacing w:val="-2"/>
        </w:rPr>
        <w:t>in</w:t>
      </w:r>
      <w:r>
        <w:rPr>
          <w:spacing w:val="-3"/>
        </w:rPr>
        <w:t xml:space="preserve"> </w:t>
      </w:r>
      <w:proofErr w:type="spellStart"/>
      <w:r>
        <w:rPr>
          <w:b/>
          <w:spacing w:val="-2"/>
        </w:rPr>
        <w:t>Chiriseri</w:t>
      </w:r>
      <w:proofErr w:type="spellEnd"/>
      <w:r>
        <w:rPr>
          <w:b/>
          <w:spacing w:val="-6"/>
        </w:rPr>
        <w:t xml:space="preserve"> </w:t>
      </w:r>
      <w:r>
        <w:rPr>
          <w:b/>
          <w:spacing w:val="-2"/>
        </w:rPr>
        <w:t>&amp;</w:t>
      </w:r>
      <w:r>
        <w:rPr>
          <w:b/>
          <w:spacing w:val="-13"/>
        </w:rPr>
        <w:t xml:space="preserve"> </w:t>
      </w:r>
      <w:r>
        <w:rPr>
          <w:b/>
          <w:spacing w:val="-2"/>
        </w:rPr>
        <w:t xml:space="preserve">Anor </w:t>
      </w:r>
      <w:r>
        <w:rPr>
          <w:b/>
        </w:rPr>
        <w:t xml:space="preserve">v Plan International </w:t>
      </w:r>
      <w:r>
        <w:t>2002 (2) ZLR 261 at 265 D-G where he stated:</w:t>
      </w:r>
    </w:p>
    <w:p w14:paraId="1DAB8B42" w14:textId="77777777" w:rsidR="001A44EB" w:rsidRDefault="0015069B">
      <w:pPr>
        <w:spacing w:before="160" w:line="259" w:lineRule="auto"/>
        <w:ind w:left="1080" w:right="357"/>
        <w:jc w:val="both"/>
        <w:rPr>
          <w:sz w:val="24"/>
        </w:rPr>
      </w:pPr>
      <w:r>
        <w:rPr>
          <w:sz w:val="24"/>
        </w:rPr>
        <w:t xml:space="preserve">‘As this court stated in </w:t>
      </w:r>
      <w:r>
        <w:rPr>
          <w:b/>
          <w:sz w:val="24"/>
        </w:rPr>
        <w:t xml:space="preserve">Leopard Rock Hotel Co (Pvt) Ltd v Van Beek, </w:t>
      </w:r>
      <w:r>
        <w:rPr>
          <w:sz w:val="24"/>
        </w:rPr>
        <w:t xml:space="preserve">supra, at 254H- </w:t>
      </w:r>
      <w:r>
        <w:rPr>
          <w:spacing w:val="-2"/>
          <w:sz w:val="24"/>
        </w:rPr>
        <w:t>255A:</w:t>
      </w:r>
    </w:p>
    <w:p w14:paraId="590A31BA" w14:textId="77777777" w:rsidR="001A44EB" w:rsidRDefault="0015069B">
      <w:pPr>
        <w:spacing w:before="160" w:line="259" w:lineRule="auto"/>
        <w:ind w:left="1800" w:right="355"/>
        <w:jc w:val="both"/>
        <w:rPr>
          <w:sz w:val="24"/>
        </w:rPr>
      </w:pPr>
      <w:r>
        <w:rPr>
          <w:sz w:val="24"/>
        </w:rPr>
        <w:t>‘….</w:t>
      </w:r>
      <w:r>
        <w:rPr>
          <w:i/>
          <w:sz w:val="24"/>
          <w:u w:val="single"/>
        </w:rPr>
        <w:t>’back-pay’</w:t>
      </w:r>
      <w:r>
        <w:rPr>
          <w:i/>
          <w:spacing w:val="-15"/>
          <w:sz w:val="24"/>
          <w:u w:val="single"/>
        </w:rPr>
        <w:t xml:space="preserve"> </w:t>
      </w:r>
      <w:r>
        <w:rPr>
          <w:i/>
          <w:sz w:val="24"/>
          <w:u w:val="single"/>
        </w:rPr>
        <w:t>and ‘damages’</w:t>
      </w:r>
      <w:r>
        <w:rPr>
          <w:i/>
          <w:spacing w:val="-15"/>
          <w:sz w:val="24"/>
          <w:u w:val="single"/>
        </w:rPr>
        <w:t xml:space="preserve"> </w:t>
      </w:r>
      <w:r>
        <w:rPr>
          <w:i/>
          <w:sz w:val="24"/>
          <w:u w:val="single"/>
        </w:rPr>
        <w:t>are indeed different concepts, but only in the sense</w:t>
      </w:r>
      <w:r>
        <w:rPr>
          <w:i/>
          <w:sz w:val="24"/>
        </w:rPr>
        <w:t xml:space="preserve"> </w:t>
      </w:r>
      <w:r>
        <w:rPr>
          <w:i/>
          <w:sz w:val="24"/>
          <w:u w:val="single"/>
        </w:rPr>
        <w:t>that ‘damages’ is a wider concept. It will normally include back-pay, but may</w:t>
      </w:r>
      <w:r>
        <w:rPr>
          <w:i/>
          <w:sz w:val="24"/>
        </w:rPr>
        <w:t xml:space="preserve"> </w:t>
      </w:r>
      <w:r>
        <w:rPr>
          <w:i/>
          <w:sz w:val="24"/>
          <w:u w:val="single"/>
        </w:rPr>
        <w:t>include, for example,</w:t>
      </w:r>
      <w:r>
        <w:rPr>
          <w:i/>
          <w:sz w:val="24"/>
        </w:rPr>
        <w:t xml:space="preserve"> </w:t>
      </w:r>
      <w:r>
        <w:rPr>
          <w:sz w:val="24"/>
        </w:rPr>
        <w:t>compensation for loss of promotion prospects, interest, and other elements as appropriate.’</w:t>
      </w:r>
    </w:p>
    <w:p w14:paraId="772282BC" w14:textId="77777777" w:rsidR="001A44EB" w:rsidRDefault="0015069B">
      <w:pPr>
        <w:pStyle w:val="BodyText"/>
        <w:spacing w:before="159" w:line="259" w:lineRule="auto"/>
        <w:ind w:left="1080" w:right="354"/>
      </w:pPr>
      <w:r>
        <w:t>However,</w:t>
      </w:r>
      <w:r>
        <w:rPr>
          <w:spacing w:val="-2"/>
        </w:rPr>
        <w:t xml:space="preserve"> </w:t>
      </w:r>
      <w:r>
        <w:t>there</w:t>
      </w:r>
      <w:r>
        <w:rPr>
          <w:spacing w:val="-3"/>
        </w:rPr>
        <w:t xml:space="preserve"> </w:t>
      </w:r>
      <w:r>
        <w:t>is</w:t>
      </w:r>
      <w:r>
        <w:rPr>
          <w:spacing w:val="-2"/>
        </w:rPr>
        <w:t xml:space="preserve"> </w:t>
      </w:r>
      <w:r>
        <w:t>no</w:t>
      </w:r>
      <w:r>
        <w:rPr>
          <w:spacing w:val="-2"/>
        </w:rPr>
        <w:t xml:space="preserve"> </w:t>
      </w:r>
      <w:r>
        <w:t>basis</w:t>
      </w:r>
      <w:r>
        <w:rPr>
          <w:spacing w:val="-2"/>
        </w:rPr>
        <w:t xml:space="preserve"> </w:t>
      </w:r>
      <w:r>
        <w:t>for</w:t>
      </w:r>
      <w:r>
        <w:rPr>
          <w:spacing w:val="-4"/>
        </w:rPr>
        <w:t xml:space="preserve"> </w:t>
      </w:r>
      <w:r>
        <w:t>awarding</w:t>
      </w:r>
      <w:r>
        <w:rPr>
          <w:spacing w:val="-3"/>
        </w:rPr>
        <w:t xml:space="preserve"> </w:t>
      </w:r>
      <w:r>
        <w:t>the</w:t>
      </w:r>
      <w:r>
        <w:rPr>
          <w:spacing w:val="-3"/>
        </w:rPr>
        <w:t xml:space="preserve"> </w:t>
      </w:r>
      <w:r>
        <w:t>appellants</w:t>
      </w:r>
      <w:r>
        <w:rPr>
          <w:spacing w:val="-2"/>
        </w:rPr>
        <w:t xml:space="preserve"> </w:t>
      </w:r>
      <w:r>
        <w:t>back-pay</w:t>
      </w:r>
      <w:r>
        <w:rPr>
          <w:spacing w:val="-2"/>
        </w:rPr>
        <w:t xml:space="preserve"> </w:t>
      </w:r>
      <w:r>
        <w:t>and</w:t>
      </w:r>
      <w:r>
        <w:rPr>
          <w:spacing w:val="-2"/>
        </w:rPr>
        <w:t xml:space="preserve"> </w:t>
      </w:r>
      <w:r>
        <w:t>benefits</w:t>
      </w:r>
      <w:r>
        <w:rPr>
          <w:spacing w:val="-2"/>
        </w:rPr>
        <w:t xml:space="preserve"> </w:t>
      </w:r>
      <w:r>
        <w:t>in</w:t>
      </w:r>
      <w:r>
        <w:rPr>
          <w:spacing w:val="-2"/>
        </w:rPr>
        <w:t xml:space="preserve"> </w:t>
      </w:r>
      <w:r>
        <w:t>respect</w:t>
      </w:r>
      <w:r>
        <w:rPr>
          <w:spacing w:val="-2"/>
        </w:rPr>
        <w:t xml:space="preserve"> </w:t>
      </w:r>
      <w:r>
        <w:t>of the</w:t>
      </w:r>
      <w:r>
        <w:rPr>
          <w:spacing w:val="-9"/>
        </w:rPr>
        <w:t xml:space="preserve"> </w:t>
      </w:r>
      <w:r>
        <w:t>period</w:t>
      </w:r>
      <w:r>
        <w:rPr>
          <w:spacing w:val="-3"/>
        </w:rPr>
        <w:t xml:space="preserve"> </w:t>
      </w:r>
      <w:r>
        <w:t>after</w:t>
      </w:r>
      <w:r>
        <w:rPr>
          <w:spacing w:val="-6"/>
        </w:rPr>
        <w:t xml:space="preserve"> </w:t>
      </w:r>
      <w:r>
        <w:t>29</w:t>
      </w:r>
      <w:r>
        <w:rPr>
          <w:spacing w:val="-4"/>
        </w:rPr>
        <w:t xml:space="preserve"> </w:t>
      </w:r>
      <w:r>
        <w:t>march</w:t>
      </w:r>
      <w:r>
        <w:rPr>
          <w:spacing w:val="-3"/>
        </w:rPr>
        <w:t xml:space="preserve"> </w:t>
      </w:r>
      <w:r>
        <w:t>1995,</w:t>
      </w:r>
      <w:r>
        <w:rPr>
          <w:spacing w:val="-5"/>
        </w:rPr>
        <w:t xml:space="preserve"> </w:t>
      </w:r>
      <w:r>
        <w:t>the</w:t>
      </w:r>
      <w:r>
        <w:rPr>
          <w:spacing w:val="-7"/>
        </w:rPr>
        <w:t xml:space="preserve"> </w:t>
      </w:r>
      <w:r>
        <w:t>date</w:t>
      </w:r>
      <w:r>
        <w:rPr>
          <w:spacing w:val="-6"/>
        </w:rPr>
        <w:t xml:space="preserve"> </w:t>
      </w:r>
      <w:r>
        <w:t>on</w:t>
      </w:r>
      <w:r>
        <w:rPr>
          <w:spacing w:val="-3"/>
        </w:rPr>
        <w:t xml:space="preserve"> </w:t>
      </w:r>
      <w:r>
        <w:t>which</w:t>
      </w:r>
      <w:r>
        <w:rPr>
          <w:spacing w:val="-2"/>
        </w:rPr>
        <w:t xml:space="preserve"> </w:t>
      </w:r>
      <w:r>
        <w:t>the</w:t>
      </w:r>
      <w:r>
        <w:rPr>
          <w:spacing w:val="-6"/>
        </w:rPr>
        <w:t xml:space="preserve"> </w:t>
      </w:r>
      <w:r>
        <w:t>order</w:t>
      </w:r>
      <w:r>
        <w:rPr>
          <w:spacing w:val="-6"/>
        </w:rPr>
        <w:t xml:space="preserve"> </w:t>
      </w:r>
      <w:r>
        <w:t>of</w:t>
      </w:r>
      <w:r>
        <w:rPr>
          <w:spacing w:val="-5"/>
        </w:rPr>
        <w:t xml:space="preserve"> </w:t>
      </w:r>
      <w:r>
        <w:t>reinstatement</w:t>
      </w:r>
      <w:r>
        <w:rPr>
          <w:spacing w:val="-5"/>
        </w:rPr>
        <w:t xml:space="preserve"> </w:t>
      </w:r>
      <w:r>
        <w:t>was</w:t>
      </w:r>
      <w:r>
        <w:rPr>
          <w:spacing w:val="-1"/>
        </w:rPr>
        <w:t xml:space="preserve"> </w:t>
      </w:r>
      <w:r>
        <w:rPr>
          <w:spacing w:val="-2"/>
        </w:rPr>
        <w:t>issued...”</w:t>
      </w:r>
    </w:p>
    <w:p w14:paraId="01FE6228" w14:textId="77777777" w:rsidR="001A44EB" w:rsidRDefault="001A44EB">
      <w:pPr>
        <w:pStyle w:val="BodyText"/>
        <w:spacing w:before="181"/>
        <w:ind w:left="0"/>
        <w:jc w:val="left"/>
      </w:pPr>
    </w:p>
    <w:p w14:paraId="170855C0" w14:textId="77777777" w:rsidR="001A44EB" w:rsidRDefault="0015069B">
      <w:pPr>
        <w:pStyle w:val="BodyText"/>
        <w:spacing w:before="1" w:line="259" w:lineRule="auto"/>
        <w:ind w:right="341"/>
      </w:pPr>
      <w:r>
        <w:rPr>
          <w:spacing w:val="-2"/>
        </w:rPr>
        <w:t>The</w:t>
      </w:r>
      <w:r>
        <w:rPr>
          <w:spacing w:val="-13"/>
        </w:rPr>
        <w:t xml:space="preserve"> </w:t>
      </w:r>
      <w:r>
        <w:rPr>
          <w:spacing w:val="-2"/>
        </w:rPr>
        <w:t>important</w:t>
      </w:r>
      <w:r>
        <w:rPr>
          <w:spacing w:val="-10"/>
        </w:rPr>
        <w:t xml:space="preserve"> </w:t>
      </w:r>
      <w:r>
        <w:rPr>
          <w:spacing w:val="-2"/>
        </w:rPr>
        <w:t>issue</w:t>
      </w:r>
      <w:r>
        <w:rPr>
          <w:spacing w:val="-5"/>
        </w:rPr>
        <w:t xml:space="preserve"> </w:t>
      </w:r>
      <w:r>
        <w:rPr>
          <w:spacing w:val="-2"/>
        </w:rPr>
        <w:t>that</w:t>
      </w:r>
      <w:r>
        <w:rPr>
          <w:spacing w:val="-7"/>
        </w:rPr>
        <w:t xml:space="preserve"> </w:t>
      </w:r>
      <w:r>
        <w:rPr>
          <w:spacing w:val="-2"/>
        </w:rPr>
        <w:t>comes</w:t>
      </w:r>
      <w:r>
        <w:rPr>
          <w:spacing w:val="-7"/>
        </w:rPr>
        <w:t xml:space="preserve"> </w:t>
      </w:r>
      <w:r>
        <w:rPr>
          <w:spacing w:val="-2"/>
        </w:rPr>
        <w:t>from</w:t>
      </w:r>
      <w:r>
        <w:rPr>
          <w:spacing w:val="-5"/>
        </w:rPr>
        <w:t xml:space="preserve"> </w:t>
      </w:r>
      <w:r>
        <w:rPr>
          <w:spacing w:val="-2"/>
        </w:rPr>
        <w:t>the</w:t>
      </w:r>
      <w:r>
        <w:rPr>
          <w:spacing w:val="-3"/>
        </w:rPr>
        <w:t xml:space="preserve"> </w:t>
      </w:r>
      <w:r>
        <w:rPr>
          <w:b/>
          <w:spacing w:val="-2"/>
        </w:rPr>
        <w:t>Leopard</w:t>
      </w:r>
      <w:r>
        <w:rPr>
          <w:b/>
          <w:spacing w:val="-3"/>
        </w:rPr>
        <w:t xml:space="preserve"> </w:t>
      </w:r>
      <w:r>
        <w:rPr>
          <w:b/>
          <w:spacing w:val="-2"/>
        </w:rPr>
        <w:t>Rock</w:t>
      </w:r>
      <w:r>
        <w:rPr>
          <w:b/>
          <w:spacing w:val="-4"/>
        </w:rPr>
        <w:t xml:space="preserve"> </w:t>
      </w:r>
      <w:r>
        <w:rPr>
          <w:spacing w:val="-2"/>
        </w:rPr>
        <w:t>judgment</w:t>
      </w:r>
      <w:r>
        <w:rPr>
          <w:spacing w:val="-5"/>
        </w:rPr>
        <w:t xml:space="preserve"> </w:t>
      </w:r>
      <w:r>
        <w:rPr>
          <w:spacing w:val="-2"/>
        </w:rPr>
        <w:t>is</w:t>
      </w:r>
      <w:r>
        <w:rPr>
          <w:spacing w:val="-5"/>
        </w:rPr>
        <w:t xml:space="preserve"> </w:t>
      </w:r>
      <w:r>
        <w:rPr>
          <w:spacing w:val="-2"/>
        </w:rPr>
        <w:t>that</w:t>
      </w:r>
      <w:r>
        <w:rPr>
          <w:spacing w:val="-3"/>
        </w:rPr>
        <w:t xml:space="preserve"> </w:t>
      </w:r>
      <w:r>
        <w:rPr>
          <w:spacing w:val="-2"/>
        </w:rPr>
        <w:t>‘back-pay’</w:t>
      </w:r>
      <w:r>
        <w:rPr>
          <w:spacing w:val="-13"/>
        </w:rPr>
        <w:t xml:space="preserve"> </w:t>
      </w:r>
      <w:r>
        <w:rPr>
          <w:spacing w:val="-2"/>
        </w:rPr>
        <w:t>and</w:t>
      </w:r>
      <w:r>
        <w:rPr>
          <w:spacing w:val="-7"/>
        </w:rPr>
        <w:t xml:space="preserve"> </w:t>
      </w:r>
      <w:r>
        <w:rPr>
          <w:spacing w:val="-2"/>
        </w:rPr>
        <w:t xml:space="preserve">‘damages’ </w:t>
      </w:r>
      <w:r>
        <w:t xml:space="preserve">are interlinked. ‘Damages’ will normally include ‘back-pay’. In </w:t>
      </w:r>
      <w:proofErr w:type="spellStart"/>
      <w:r>
        <w:t>casu</w:t>
      </w:r>
      <w:proofErr w:type="spellEnd"/>
      <w:r>
        <w:t>, Applicant was awarded backpay up to the date of the decision of the Labour Officer. This is clear enough and the period is some 38 months.</w:t>
      </w:r>
    </w:p>
    <w:p w14:paraId="35CE6997" w14:textId="77777777" w:rsidR="001A44EB" w:rsidRDefault="0015069B">
      <w:pPr>
        <w:pStyle w:val="BodyText"/>
        <w:spacing w:before="159" w:line="259" w:lineRule="auto"/>
        <w:ind w:right="357"/>
      </w:pPr>
      <w:r>
        <w:t>After</w:t>
      </w:r>
      <w:r>
        <w:rPr>
          <w:spacing w:val="-3"/>
        </w:rPr>
        <w:t xml:space="preserve"> </w:t>
      </w:r>
      <w:r>
        <w:t>having</w:t>
      </w:r>
      <w:r>
        <w:rPr>
          <w:spacing w:val="-1"/>
        </w:rPr>
        <w:t xml:space="preserve"> </w:t>
      </w:r>
      <w:r>
        <w:t>discussed</w:t>
      </w:r>
      <w:r>
        <w:rPr>
          <w:spacing w:val="-15"/>
        </w:rPr>
        <w:t xml:space="preserve"> </w:t>
      </w:r>
      <w:r>
        <w:t>Applicant’s</w:t>
      </w:r>
      <w:r>
        <w:rPr>
          <w:spacing w:val="-2"/>
        </w:rPr>
        <w:t xml:space="preserve"> </w:t>
      </w:r>
      <w:r>
        <w:t>personal</w:t>
      </w:r>
      <w:r>
        <w:rPr>
          <w:spacing w:val="-1"/>
        </w:rPr>
        <w:t xml:space="preserve"> </w:t>
      </w:r>
      <w:r>
        <w:t>circumstances</w:t>
      </w:r>
      <w:r>
        <w:rPr>
          <w:spacing w:val="-2"/>
        </w:rPr>
        <w:t xml:space="preserve"> </w:t>
      </w:r>
      <w:r>
        <w:t>and</w:t>
      </w:r>
      <w:r>
        <w:rPr>
          <w:spacing w:val="-1"/>
        </w:rPr>
        <w:t xml:space="preserve"> </w:t>
      </w:r>
      <w:r>
        <w:t>his</w:t>
      </w:r>
      <w:r>
        <w:rPr>
          <w:spacing w:val="-1"/>
        </w:rPr>
        <w:t xml:space="preserve"> </w:t>
      </w:r>
      <w:r>
        <w:t>qualifications</w:t>
      </w:r>
      <w:r>
        <w:rPr>
          <w:spacing w:val="-2"/>
        </w:rPr>
        <w:t xml:space="preserve"> </w:t>
      </w:r>
      <w:r>
        <w:t>and</w:t>
      </w:r>
      <w:r>
        <w:rPr>
          <w:spacing w:val="-2"/>
        </w:rPr>
        <w:t xml:space="preserve"> </w:t>
      </w:r>
      <w:r>
        <w:t>experience, it</w:t>
      </w:r>
      <w:r>
        <w:rPr>
          <w:spacing w:val="-8"/>
        </w:rPr>
        <w:t xml:space="preserve"> </w:t>
      </w:r>
      <w:r>
        <w:t>is</w:t>
      </w:r>
      <w:r>
        <w:rPr>
          <w:spacing w:val="-5"/>
        </w:rPr>
        <w:t xml:space="preserve"> </w:t>
      </w:r>
      <w:r>
        <w:t>my</w:t>
      </w:r>
      <w:r>
        <w:rPr>
          <w:spacing w:val="-5"/>
        </w:rPr>
        <w:t xml:space="preserve"> </w:t>
      </w:r>
      <w:r>
        <w:t>considered</w:t>
      </w:r>
      <w:r>
        <w:rPr>
          <w:spacing w:val="-6"/>
        </w:rPr>
        <w:t xml:space="preserve"> </w:t>
      </w:r>
      <w:r>
        <w:t>view</w:t>
      </w:r>
      <w:r>
        <w:rPr>
          <w:spacing w:val="-4"/>
        </w:rPr>
        <w:t xml:space="preserve"> </w:t>
      </w:r>
      <w:r>
        <w:t>that</w:t>
      </w:r>
      <w:r>
        <w:rPr>
          <w:spacing w:val="-15"/>
        </w:rPr>
        <w:t xml:space="preserve"> </w:t>
      </w:r>
      <w:r>
        <w:t>Applicant</w:t>
      </w:r>
      <w:r>
        <w:rPr>
          <w:spacing w:val="-5"/>
        </w:rPr>
        <w:t xml:space="preserve"> </w:t>
      </w:r>
      <w:r>
        <w:t>could</w:t>
      </w:r>
      <w:r>
        <w:rPr>
          <w:spacing w:val="-5"/>
        </w:rPr>
        <w:t xml:space="preserve"> </w:t>
      </w:r>
      <w:r>
        <w:t>have</w:t>
      </w:r>
      <w:r>
        <w:rPr>
          <w:spacing w:val="-5"/>
        </w:rPr>
        <w:t xml:space="preserve"> </w:t>
      </w:r>
      <w:r>
        <w:t>found</w:t>
      </w:r>
      <w:r>
        <w:rPr>
          <w:spacing w:val="-7"/>
        </w:rPr>
        <w:t xml:space="preserve"> </w:t>
      </w:r>
      <w:r>
        <w:t>alternative</w:t>
      </w:r>
      <w:r>
        <w:rPr>
          <w:spacing w:val="-4"/>
        </w:rPr>
        <w:t xml:space="preserve"> </w:t>
      </w:r>
      <w:r>
        <w:t>within</w:t>
      </w:r>
      <w:r>
        <w:rPr>
          <w:spacing w:val="-6"/>
        </w:rPr>
        <w:t xml:space="preserve"> </w:t>
      </w:r>
      <w:r>
        <w:t>a</w:t>
      </w:r>
      <w:r>
        <w:rPr>
          <w:spacing w:val="-7"/>
        </w:rPr>
        <w:t xml:space="preserve"> </w:t>
      </w:r>
      <w:r>
        <w:t>period</w:t>
      </w:r>
      <w:r>
        <w:rPr>
          <w:spacing w:val="-6"/>
        </w:rPr>
        <w:t xml:space="preserve"> </w:t>
      </w:r>
      <w:r>
        <w:t>of</w:t>
      </w:r>
      <w:r>
        <w:rPr>
          <w:spacing w:val="-7"/>
        </w:rPr>
        <w:t xml:space="preserve"> </w:t>
      </w:r>
      <w:r>
        <w:t>12</w:t>
      </w:r>
      <w:r>
        <w:rPr>
          <w:spacing w:val="-6"/>
        </w:rPr>
        <w:t xml:space="preserve"> </w:t>
      </w:r>
      <w:r>
        <w:t>months in the circumstances.</w:t>
      </w:r>
    </w:p>
    <w:p w14:paraId="4AB5913C" w14:textId="77777777" w:rsidR="001A44EB" w:rsidRDefault="0015069B">
      <w:pPr>
        <w:pStyle w:val="BodyText"/>
        <w:spacing w:before="159" w:line="259" w:lineRule="auto"/>
        <w:ind w:right="356"/>
      </w:pPr>
      <w:r>
        <w:t xml:space="preserve">There is an issue which was raised by Mr. Sithole as regards the currency in which the payments should be made. His argument was that the debt arose prior to February 2019 and should be paid </w:t>
      </w:r>
      <w:r>
        <w:rPr>
          <w:spacing w:val="-2"/>
        </w:rPr>
        <w:t>at</w:t>
      </w:r>
      <w:r>
        <w:rPr>
          <w:spacing w:val="-6"/>
        </w:rPr>
        <w:t xml:space="preserve"> </w:t>
      </w:r>
      <w:r>
        <w:rPr>
          <w:spacing w:val="-2"/>
        </w:rPr>
        <w:t>the</w:t>
      </w:r>
      <w:r>
        <w:rPr>
          <w:spacing w:val="-7"/>
        </w:rPr>
        <w:t xml:space="preserve"> </w:t>
      </w:r>
      <w:r>
        <w:rPr>
          <w:spacing w:val="-2"/>
        </w:rPr>
        <w:t>parity</w:t>
      </w:r>
      <w:r>
        <w:rPr>
          <w:spacing w:val="-7"/>
        </w:rPr>
        <w:t xml:space="preserve"> </w:t>
      </w:r>
      <w:r>
        <w:rPr>
          <w:spacing w:val="-2"/>
        </w:rPr>
        <w:t>rate</w:t>
      </w:r>
      <w:r>
        <w:rPr>
          <w:spacing w:val="-5"/>
        </w:rPr>
        <w:t xml:space="preserve"> </w:t>
      </w:r>
      <w:r>
        <w:rPr>
          <w:spacing w:val="-2"/>
        </w:rPr>
        <w:t>as</w:t>
      </w:r>
      <w:r>
        <w:rPr>
          <w:spacing w:val="-7"/>
        </w:rPr>
        <w:t xml:space="preserve"> </w:t>
      </w:r>
      <w:r>
        <w:rPr>
          <w:spacing w:val="-2"/>
        </w:rPr>
        <w:t>provided</w:t>
      </w:r>
      <w:r>
        <w:rPr>
          <w:spacing w:val="-7"/>
        </w:rPr>
        <w:t xml:space="preserve"> </w:t>
      </w:r>
      <w:r>
        <w:rPr>
          <w:spacing w:val="-2"/>
        </w:rPr>
        <w:t>in</w:t>
      </w:r>
      <w:r>
        <w:rPr>
          <w:spacing w:val="-6"/>
        </w:rPr>
        <w:t xml:space="preserve"> </w:t>
      </w:r>
      <w:r>
        <w:rPr>
          <w:spacing w:val="-2"/>
        </w:rPr>
        <w:t>the</w:t>
      </w:r>
      <w:r>
        <w:rPr>
          <w:spacing w:val="-6"/>
        </w:rPr>
        <w:t xml:space="preserve"> </w:t>
      </w:r>
      <w:r>
        <w:rPr>
          <w:spacing w:val="-2"/>
        </w:rPr>
        <w:t>requisite</w:t>
      </w:r>
      <w:r>
        <w:rPr>
          <w:spacing w:val="-7"/>
        </w:rPr>
        <w:t xml:space="preserve"> </w:t>
      </w:r>
      <w:r>
        <w:rPr>
          <w:spacing w:val="-2"/>
        </w:rPr>
        <w:t>Statutory</w:t>
      </w:r>
      <w:r>
        <w:rPr>
          <w:spacing w:val="-7"/>
        </w:rPr>
        <w:t xml:space="preserve"> </w:t>
      </w:r>
      <w:r>
        <w:rPr>
          <w:spacing w:val="-2"/>
        </w:rPr>
        <w:t>Instrument.</w:t>
      </w:r>
      <w:r>
        <w:rPr>
          <w:spacing w:val="-13"/>
        </w:rPr>
        <w:t xml:space="preserve"> </w:t>
      </w:r>
      <w:r>
        <w:rPr>
          <w:spacing w:val="-2"/>
        </w:rPr>
        <w:t>The</w:t>
      </w:r>
      <w:r>
        <w:rPr>
          <w:spacing w:val="-7"/>
        </w:rPr>
        <w:t xml:space="preserve"> </w:t>
      </w:r>
      <w:r>
        <w:rPr>
          <w:spacing w:val="-2"/>
        </w:rPr>
        <w:t>Court</w:t>
      </w:r>
      <w:r>
        <w:rPr>
          <w:spacing w:val="-7"/>
        </w:rPr>
        <w:t xml:space="preserve"> </w:t>
      </w:r>
      <w:r>
        <w:rPr>
          <w:spacing w:val="-2"/>
        </w:rPr>
        <w:t>was</w:t>
      </w:r>
      <w:r>
        <w:rPr>
          <w:spacing w:val="-7"/>
        </w:rPr>
        <w:t xml:space="preserve"> </w:t>
      </w:r>
      <w:r>
        <w:rPr>
          <w:spacing w:val="-2"/>
        </w:rPr>
        <w:t>at</w:t>
      </w:r>
      <w:r>
        <w:rPr>
          <w:spacing w:val="-6"/>
        </w:rPr>
        <w:t xml:space="preserve"> </w:t>
      </w:r>
      <w:r>
        <w:rPr>
          <w:spacing w:val="-2"/>
        </w:rPr>
        <w:t>pains</w:t>
      </w:r>
      <w:r>
        <w:rPr>
          <w:spacing w:val="-6"/>
        </w:rPr>
        <w:t xml:space="preserve"> </w:t>
      </w:r>
      <w:r>
        <w:rPr>
          <w:spacing w:val="-2"/>
        </w:rPr>
        <w:t>to</w:t>
      </w:r>
      <w:r>
        <w:rPr>
          <w:spacing w:val="-6"/>
        </w:rPr>
        <w:t xml:space="preserve"> </w:t>
      </w:r>
      <w:r>
        <w:rPr>
          <w:spacing w:val="-2"/>
        </w:rPr>
        <w:t xml:space="preserve">explain </w:t>
      </w:r>
      <w:r>
        <w:t xml:space="preserve">to Mr. Sithole the import of the provisions of that statute. In </w:t>
      </w:r>
      <w:r>
        <w:rPr>
          <w:b/>
        </w:rPr>
        <w:t xml:space="preserve">Zambezi Gas (Pvt) Ltd v N.R. Barber (Pvt) Ltd </w:t>
      </w:r>
      <w:r>
        <w:t>SC 3/20 MALABA</w:t>
      </w:r>
      <w:r>
        <w:rPr>
          <w:spacing w:val="-3"/>
        </w:rPr>
        <w:t xml:space="preserve"> </w:t>
      </w:r>
      <w:r>
        <w:t>CJ made the following pertinent remarks:</w:t>
      </w:r>
    </w:p>
    <w:p w14:paraId="32917A4C" w14:textId="77777777" w:rsidR="001A44EB" w:rsidRDefault="0015069B">
      <w:pPr>
        <w:pStyle w:val="BodyText"/>
        <w:spacing w:before="159" w:line="259" w:lineRule="auto"/>
        <w:ind w:left="1080" w:right="359"/>
      </w:pPr>
      <w:r>
        <w:t>“The</w:t>
      </w:r>
      <w:r>
        <w:rPr>
          <w:spacing w:val="-12"/>
        </w:rPr>
        <w:t xml:space="preserve"> </w:t>
      </w:r>
      <w:r>
        <w:t>value</w:t>
      </w:r>
      <w:r>
        <w:rPr>
          <w:spacing w:val="-11"/>
        </w:rPr>
        <w:t xml:space="preserve"> </w:t>
      </w:r>
      <w:r>
        <w:t>of</w:t>
      </w:r>
      <w:r>
        <w:rPr>
          <w:spacing w:val="-11"/>
        </w:rPr>
        <w:t xml:space="preserve"> </w:t>
      </w:r>
      <w:r>
        <w:t>the</w:t>
      </w:r>
      <w:r>
        <w:rPr>
          <w:spacing w:val="-11"/>
        </w:rPr>
        <w:t xml:space="preserve"> </w:t>
      </w:r>
      <w:r>
        <w:t>assets</w:t>
      </w:r>
      <w:r>
        <w:rPr>
          <w:spacing w:val="-10"/>
        </w:rPr>
        <w:t xml:space="preserve"> </w:t>
      </w:r>
      <w:r>
        <w:t>and</w:t>
      </w:r>
      <w:r>
        <w:rPr>
          <w:spacing w:val="-11"/>
        </w:rPr>
        <w:t xml:space="preserve"> </w:t>
      </w:r>
      <w:r>
        <w:t>liabilities</w:t>
      </w:r>
      <w:r>
        <w:rPr>
          <w:spacing w:val="-11"/>
        </w:rPr>
        <w:t xml:space="preserve"> </w:t>
      </w:r>
      <w:r>
        <w:t>should</w:t>
      </w:r>
      <w:r>
        <w:rPr>
          <w:spacing w:val="-11"/>
        </w:rPr>
        <w:t xml:space="preserve"> </w:t>
      </w:r>
      <w:r>
        <w:t>have</w:t>
      </w:r>
      <w:r>
        <w:rPr>
          <w:spacing w:val="-14"/>
        </w:rPr>
        <w:t xml:space="preserve"> </w:t>
      </w:r>
      <w:r>
        <w:t>been</w:t>
      </w:r>
      <w:r>
        <w:rPr>
          <w:spacing w:val="-11"/>
        </w:rPr>
        <w:t xml:space="preserve"> </w:t>
      </w:r>
      <w:r>
        <w:t>expressed</w:t>
      </w:r>
      <w:r>
        <w:rPr>
          <w:spacing w:val="-11"/>
        </w:rPr>
        <w:t xml:space="preserve"> </w:t>
      </w:r>
      <w:r>
        <w:t>in</w:t>
      </w:r>
      <w:r>
        <w:rPr>
          <w:spacing w:val="-10"/>
        </w:rPr>
        <w:t xml:space="preserve"> </w:t>
      </w:r>
      <w:r>
        <w:t>United</w:t>
      </w:r>
      <w:r>
        <w:rPr>
          <w:spacing w:val="-9"/>
        </w:rPr>
        <w:t xml:space="preserve"> </w:t>
      </w:r>
      <w:r>
        <w:t>States</w:t>
      </w:r>
      <w:r>
        <w:rPr>
          <w:spacing w:val="-10"/>
        </w:rPr>
        <w:t xml:space="preserve"> </w:t>
      </w:r>
      <w:r>
        <w:t>Dollars immediately</w:t>
      </w:r>
      <w:r>
        <w:rPr>
          <w:spacing w:val="-5"/>
        </w:rPr>
        <w:t xml:space="preserve"> </w:t>
      </w:r>
      <w:r>
        <w:t>before</w:t>
      </w:r>
      <w:r>
        <w:rPr>
          <w:spacing w:val="-6"/>
        </w:rPr>
        <w:t xml:space="preserve"> </w:t>
      </w:r>
      <w:r>
        <w:t>22</w:t>
      </w:r>
      <w:r>
        <w:rPr>
          <w:spacing w:val="-5"/>
        </w:rPr>
        <w:t xml:space="preserve"> </w:t>
      </w:r>
      <w:r>
        <w:t>February</w:t>
      </w:r>
      <w:r>
        <w:rPr>
          <w:spacing w:val="-3"/>
        </w:rPr>
        <w:t xml:space="preserve"> </w:t>
      </w:r>
      <w:r>
        <w:t>2019</w:t>
      </w:r>
      <w:r>
        <w:rPr>
          <w:spacing w:val="-5"/>
        </w:rPr>
        <w:t xml:space="preserve"> </w:t>
      </w:r>
      <w:r>
        <w:t>for</w:t>
      </w:r>
      <w:r>
        <w:rPr>
          <w:spacing w:val="-4"/>
        </w:rPr>
        <w:t xml:space="preserve"> </w:t>
      </w:r>
      <w:r>
        <w:t>the</w:t>
      </w:r>
      <w:r>
        <w:rPr>
          <w:spacing w:val="-5"/>
        </w:rPr>
        <w:t xml:space="preserve"> </w:t>
      </w:r>
      <w:r>
        <w:t>provision</w:t>
      </w:r>
      <w:r>
        <w:rPr>
          <w:spacing w:val="-5"/>
        </w:rPr>
        <w:t xml:space="preserve"> </w:t>
      </w:r>
      <w:r>
        <w:t>of</w:t>
      </w:r>
      <w:r>
        <w:rPr>
          <w:spacing w:val="-6"/>
        </w:rPr>
        <w:t xml:space="preserve"> </w:t>
      </w:r>
      <w:r>
        <w:t>s</w:t>
      </w:r>
      <w:r>
        <w:rPr>
          <w:spacing w:val="-5"/>
        </w:rPr>
        <w:t xml:space="preserve"> </w:t>
      </w:r>
      <w:r>
        <w:t>4</w:t>
      </w:r>
      <w:r>
        <w:rPr>
          <w:spacing w:val="-5"/>
        </w:rPr>
        <w:t xml:space="preserve"> </w:t>
      </w:r>
      <w:r>
        <w:t>(1)</w:t>
      </w:r>
      <w:r>
        <w:rPr>
          <w:spacing w:val="-4"/>
        </w:rPr>
        <w:t xml:space="preserve"> </w:t>
      </w:r>
      <w:r>
        <w:t>(d)</w:t>
      </w:r>
      <w:r>
        <w:rPr>
          <w:spacing w:val="-6"/>
        </w:rPr>
        <w:t xml:space="preserve"> </w:t>
      </w:r>
      <w:r>
        <w:t>of</w:t>
      </w:r>
      <w:r>
        <w:rPr>
          <w:spacing w:val="-6"/>
        </w:rPr>
        <w:t xml:space="preserve"> </w:t>
      </w:r>
      <w:r>
        <w:t>S.I.</w:t>
      </w:r>
      <w:r>
        <w:rPr>
          <w:spacing w:val="-5"/>
        </w:rPr>
        <w:t xml:space="preserve"> </w:t>
      </w:r>
      <w:r>
        <w:t>33/19</w:t>
      </w:r>
      <w:r>
        <w:rPr>
          <w:spacing w:val="-4"/>
        </w:rPr>
        <w:t xml:space="preserve"> </w:t>
      </w:r>
      <w:r>
        <w:t>to</w:t>
      </w:r>
      <w:r>
        <w:rPr>
          <w:spacing w:val="-4"/>
        </w:rPr>
        <w:t xml:space="preserve"> </w:t>
      </w:r>
      <w:r>
        <w:t>apply to them.</w:t>
      </w:r>
    </w:p>
    <w:p w14:paraId="120D84BD" w14:textId="77777777" w:rsidR="001A44EB" w:rsidRDefault="0015069B">
      <w:pPr>
        <w:pStyle w:val="BodyText"/>
        <w:spacing w:before="159"/>
        <w:jc w:val="left"/>
      </w:pPr>
      <w:r>
        <w:rPr>
          <w:spacing w:val="-2"/>
        </w:rPr>
        <w:t>Further,</w:t>
      </w:r>
    </w:p>
    <w:p w14:paraId="2BA9F2F2" w14:textId="77777777" w:rsidR="001A44EB" w:rsidRDefault="0015069B">
      <w:pPr>
        <w:pStyle w:val="BodyText"/>
        <w:spacing w:before="183" w:line="259" w:lineRule="auto"/>
        <w:ind w:left="1080" w:right="357"/>
      </w:pPr>
      <w:r>
        <w:t xml:space="preserve">“It is the assessment of the value of assets and liabilities in United States Dollars that </w:t>
      </w:r>
      <w:r>
        <w:rPr>
          <w:spacing w:val="-2"/>
        </w:rPr>
        <w:t>matters.”</w:t>
      </w:r>
    </w:p>
    <w:p w14:paraId="31D9EECE" w14:textId="77777777" w:rsidR="001A44EB" w:rsidRDefault="0015069B">
      <w:pPr>
        <w:spacing w:before="160" w:line="259" w:lineRule="auto"/>
        <w:ind w:left="360" w:right="355"/>
        <w:jc w:val="both"/>
        <w:rPr>
          <w:sz w:val="24"/>
        </w:rPr>
      </w:pPr>
      <w:r>
        <w:rPr>
          <w:sz w:val="24"/>
        </w:rPr>
        <w:t>The</w:t>
      </w:r>
      <w:r>
        <w:rPr>
          <w:spacing w:val="-2"/>
          <w:sz w:val="24"/>
        </w:rPr>
        <w:t xml:space="preserve"> </w:t>
      </w:r>
      <w:r>
        <w:rPr>
          <w:sz w:val="24"/>
        </w:rPr>
        <w:t>liability</w:t>
      </w:r>
      <w:r>
        <w:rPr>
          <w:spacing w:val="-1"/>
          <w:sz w:val="24"/>
        </w:rPr>
        <w:t xml:space="preserve"> </w:t>
      </w:r>
      <w:r>
        <w:rPr>
          <w:sz w:val="24"/>
        </w:rPr>
        <w:t>to</w:t>
      </w:r>
      <w:r>
        <w:rPr>
          <w:spacing w:val="-1"/>
          <w:sz w:val="24"/>
        </w:rPr>
        <w:t xml:space="preserve"> </w:t>
      </w:r>
      <w:r>
        <w:rPr>
          <w:sz w:val="24"/>
        </w:rPr>
        <w:t>pay,</w:t>
      </w:r>
      <w:r>
        <w:rPr>
          <w:spacing w:val="-1"/>
          <w:sz w:val="24"/>
        </w:rPr>
        <w:t xml:space="preserve"> </w:t>
      </w:r>
      <w:r>
        <w:rPr>
          <w:sz w:val="24"/>
        </w:rPr>
        <w:t>that</w:t>
      </w:r>
      <w:r>
        <w:rPr>
          <w:spacing w:val="-3"/>
          <w:sz w:val="24"/>
        </w:rPr>
        <w:t xml:space="preserve"> </w:t>
      </w:r>
      <w:r>
        <w:rPr>
          <w:sz w:val="24"/>
        </w:rPr>
        <w:t>is</w:t>
      </w:r>
      <w:r>
        <w:rPr>
          <w:spacing w:val="-1"/>
          <w:sz w:val="24"/>
        </w:rPr>
        <w:t xml:space="preserve"> </w:t>
      </w:r>
      <w:r>
        <w:rPr>
          <w:sz w:val="24"/>
        </w:rPr>
        <w:t>the</w:t>
      </w:r>
      <w:r>
        <w:rPr>
          <w:spacing w:val="-2"/>
          <w:sz w:val="24"/>
        </w:rPr>
        <w:t xml:space="preserve"> </w:t>
      </w:r>
      <w:r>
        <w:rPr>
          <w:sz w:val="24"/>
        </w:rPr>
        <w:t>judgment,</w:t>
      </w:r>
      <w:r>
        <w:rPr>
          <w:spacing w:val="-1"/>
          <w:sz w:val="24"/>
        </w:rPr>
        <w:t xml:space="preserve"> </w:t>
      </w:r>
      <w:r>
        <w:rPr>
          <w:sz w:val="24"/>
        </w:rPr>
        <w:t>must</w:t>
      </w:r>
      <w:r>
        <w:rPr>
          <w:spacing w:val="-1"/>
          <w:sz w:val="24"/>
        </w:rPr>
        <w:t xml:space="preserve"> </w:t>
      </w:r>
      <w:r>
        <w:rPr>
          <w:sz w:val="24"/>
        </w:rPr>
        <w:t>have</w:t>
      </w:r>
      <w:r>
        <w:rPr>
          <w:spacing w:val="-2"/>
          <w:sz w:val="24"/>
        </w:rPr>
        <w:t xml:space="preserve"> </w:t>
      </w:r>
      <w:r>
        <w:rPr>
          <w:sz w:val="24"/>
        </w:rPr>
        <w:t>been</w:t>
      </w:r>
      <w:r>
        <w:rPr>
          <w:spacing w:val="-1"/>
          <w:sz w:val="24"/>
        </w:rPr>
        <w:t xml:space="preserve"> </w:t>
      </w:r>
      <w:r>
        <w:rPr>
          <w:sz w:val="24"/>
        </w:rPr>
        <w:t>determined</w:t>
      </w:r>
      <w:r>
        <w:rPr>
          <w:spacing w:val="-1"/>
          <w:sz w:val="24"/>
        </w:rPr>
        <w:t xml:space="preserve"> </w:t>
      </w:r>
      <w:r>
        <w:rPr>
          <w:sz w:val="24"/>
        </w:rPr>
        <w:t>before</w:t>
      </w:r>
      <w:r>
        <w:rPr>
          <w:spacing w:val="-1"/>
          <w:sz w:val="24"/>
        </w:rPr>
        <w:t xml:space="preserve"> </w:t>
      </w:r>
      <w:r>
        <w:rPr>
          <w:sz w:val="24"/>
        </w:rPr>
        <w:t>February</w:t>
      </w:r>
      <w:r>
        <w:rPr>
          <w:spacing w:val="-2"/>
          <w:sz w:val="24"/>
        </w:rPr>
        <w:t xml:space="preserve"> </w:t>
      </w:r>
      <w:r>
        <w:rPr>
          <w:sz w:val="24"/>
        </w:rPr>
        <w:t>2019.</w:t>
      </w:r>
      <w:r>
        <w:rPr>
          <w:spacing w:val="-1"/>
          <w:sz w:val="24"/>
        </w:rPr>
        <w:t xml:space="preserve"> </w:t>
      </w:r>
      <w:r>
        <w:rPr>
          <w:sz w:val="24"/>
        </w:rPr>
        <w:t>Such a position was supported by UCHENA</w:t>
      </w:r>
      <w:r>
        <w:rPr>
          <w:spacing w:val="-1"/>
          <w:sz w:val="24"/>
        </w:rPr>
        <w:t xml:space="preserve"> </w:t>
      </w:r>
      <w:r>
        <w:rPr>
          <w:sz w:val="24"/>
        </w:rPr>
        <w:t>JA</w:t>
      </w:r>
      <w:r>
        <w:rPr>
          <w:spacing w:val="-1"/>
          <w:sz w:val="24"/>
        </w:rPr>
        <w:t xml:space="preserve"> </w:t>
      </w:r>
      <w:r>
        <w:rPr>
          <w:sz w:val="24"/>
        </w:rPr>
        <w:t xml:space="preserve">in </w:t>
      </w:r>
      <w:r>
        <w:rPr>
          <w:b/>
          <w:sz w:val="24"/>
        </w:rPr>
        <w:t xml:space="preserve">Regis </w:t>
      </w:r>
      <w:proofErr w:type="spellStart"/>
      <w:r>
        <w:rPr>
          <w:b/>
          <w:sz w:val="24"/>
        </w:rPr>
        <w:t>Maganzi</w:t>
      </w:r>
      <w:proofErr w:type="spellEnd"/>
      <w:r>
        <w:rPr>
          <w:b/>
          <w:sz w:val="24"/>
        </w:rPr>
        <w:t xml:space="preserve"> v Francis </w:t>
      </w:r>
      <w:proofErr w:type="spellStart"/>
      <w:r>
        <w:rPr>
          <w:b/>
          <w:sz w:val="24"/>
        </w:rPr>
        <w:t>Jekera</w:t>
      </w:r>
      <w:proofErr w:type="spellEnd"/>
      <w:r>
        <w:rPr>
          <w:b/>
          <w:sz w:val="24"/>
        </w:rPr>
        <w:t xml:space="preserve"> &amp;</w:t>
      </w:r>
      <w:r>
        <w:rPr>
          <w:b/>
          <w:spacing w:val="-3"/>
          <w:sz w:val="24"/>
        </w:rPr>
        <w:t xml:space="preserve"> </w:t>
      </w:r>
      <w:r>
        <w:rPr>
          <w:b/>
          <w:sz w:val="24"/>
        </w:rPr>
        <w:t xml:space="preserve">Another </w:t>
      </w:r>
      <w:r>
        <w:rPr>
          <w:sz w:val="24"/>
        </w:rPr>
        <w:t xml:space="preserve">SC 52/22. The position was further explained by KUDYA JA in </w:t>
      </w:r>
      <w:proofErr w:type="spellStart"/>
      <w:r>
        <w:rPr>
          <w:b/>
          <w:sz w:val="24"/>
        </w:rPr>
        <w:t>Ingalulu</w:t>
      </w:r>
      <w:proofErr w:type="spellEnd"/>
      <w:r>
        <w:rPr>
          <w:b/>
          <w:sz w:val="24"/>
        </w:rPr>
        <w:t xml:space="preserve"> Investments (Private) Limited and</w:t>
      </w:r>
      <w:r>
        <w:rPr>
          <w:b/>
          <w:spacing w:val="-11"/>
          <w:sz w:val="24"/>
        </w:rPr>
        <w:t xml:space="preserve"> </w:t>
      </w:r>
      <w:r>
        <w:rPr>
          <w:b/>
          <w:sz w:val="24"/>
        </w:rPr>
        <w:t>Another</w:t>
      </w:r>
      <w:r>
        <w:rPr>
          <w:b/>
          <w:spacing w:val="-2"/>
          <w:sz w:val="24"/>
        </w:rPr>
        <w:t xml:space="preserve"> </w:t>
      </w:r>
      <w:r>
        <w:rPr>
          <w:b/>
          <w:sz w:val="24"/>
        </w:rPr>
        <w:t>v National Railways of Zimbabwe and</w:t>
      </w:r>
      <w:r>
        <w:rPr>
          <w:b/>
          <w:spacing w:val="-11"/>
          <w:sz w:val="24"/>
        </w:rPr>
        <w:t xml:space="preserve"> </w:t>
      </w:r>
      <w:r>
        <w:rPr>
          <w:b/>
          <w:sz w:val="24"/>
        </w:rPr>
        <w:t xml:space="preserve">Anor </w:t>
      </w:r>
      <w:r>
        <w:rPr>
          <w:sz w:val="24"/>
        </w:rPr>
        <w:t>SC 42/22.</w:t>
      </w:r>
      <w:r>
        <w:rPr>
          <w:spacing w:val="40"/>
          <w:sz w:val="24"/>
        </w:rPr>
        <w:t xml:space="preserve"> </w:t>
      </w:r>
      <w:r>
        <w:rPr>
          <w:sz w:val="24"/>
        </w:rPr>
        <w:t xml:space="preserve">The current lid on the interpretation of the provision is found in </w:t>
      </w:r>
      <w:proofErr w:type="spellStart"/>
      <w:r>
        <w:rPr>
          <w:b/>
          <w:sz w:val="24"/>
        </w:rPr>
        <w:t>Unifreight</w:t>
      </w:r>
      <w:proofErr w:type="spellEnd"/>
      <w:r>
        <w:rPr>
          <w:b/>
          <w:spacing w:val="-10"/>
          <w:sz w:val="24"/>
        </w:rPr>
        <w:t xml:space="preserve"> </w:t>
      </w:r>
      <w:r>
        <w:rPr>
          <w:b/>
          <w:sz w:val="24"/>
        </w:rPr>
        <w:t xml:space="preserve">Africa Limited v Emily Mashinya </w:t>
      </w:r>
      <w:r>
        <w:rPr>
          <w:sz w:val="24"/>
        </w:rPr>
        <w:t>CCZ 13/24.</w:t>
      </w:r>
    </w:p>
    <w:p w14:paraId="10AB13DB" w14:textId="77777777" w:rsidR="001A44EB" w:rsidRDefault="001A44EB">
      <w:pPr>
        <w:spacing w:line="259" w:lineRule="auto"/>
        <w:jc w:val="both"/>
        <w:rPr>
          <w:sz w:val="24"/>
        </w:rPr>
        <w:sectPr w:rsidR="001A44EB">
          <w:pgSz w:w="12240" w:h="15840"/>
          <w:pgMar w:top="1360" w:right="1080" w:bottom="280" w:left="1080" w:header="720" w:footer="720" w:gutter="0"/>
          <w:cols w:space="720"/>
        </w:sectPr>
      </w:pPr>
    </w:p>
    <w:p w14:paraId="0E2562D2" w14:textId="77777777" w:rsidR="001A44EB" w:rsidRDefault="0015069B">
      <w:pPr>
        <w:pStyle w:val="BodyText"/>
        <w:spacing w:before="79" w:line="259" w:lineRule="auto"/>
        <w:ind w:right="230"/>
        <w:jc w:val="left"/>
      </w:pPr>
      <w:r>
        <w:t>Having stated thus, I now come to the actual computations.</w:t>
      </w:r>
      <w:r>
        <w:rPr>
          <w:spacing w:val="-2"/>
        </w:rPr>
        <w:t xml:space="preserve"> </w:t>
      </w:r>
      <w:r>
        <w:t>Applicant’s gross salary at the time was USD 1261-39. The</w:t>
      </w:r>
      <w:r>
        <w:rPr>
          <w:spacing w:val="-1"/>
        </w:rPr>
        <w:t xml:space="preserve"> </w:t>
      </w:r>
      <w:r>
        <w:t>Applicant shall be entitled to the following:</w:t>
      </w:r>
    </w:p>
    <w:p w14:paraId="4B4CD6D9" w14:textId="77777777" w:rsidR="001A44EB" w:rsidRDefault="0015069B">
      <w:pPr>
        <w:pStyle w:val="ListParagraph"/>
        <w:numPr>
          <w:ilvl w:val="0"/>
          <w:numId w:val="1"/>
        </w:numPr>
        <w:tabs>
          <w:tab w:val="left" w:pos="1080"/>
        </w:tabs>
        <w:spacing w:before="160" w:line="259" w:lineRule="auto"/>
        <w:ind w:right="353"/>
        <w:rPr>
          <w:sz w:val="24"/>
        </w:rPr>
      </w:pPr>
      <w:r>
        <w:rPr>
          <w:sz w:val="24"/>
        </w:rPr>
        <w:t>The</w:t>
      </w:r>
      <w:r>
        <w:rPr>
          <w:spacing w:val="-14"/>
          <w:sz w:val="24"/>
        </w:rPr>
        <w:t xml:space="preserve"> </w:t>
      </w:r>
      <w:r>
        <w:rPr>
          <w:sz w:val="24"/>
        </w:rPr>
        <w:t>salaries</w:t>
      </w:r>
      <w:r>
        <w:rPr>
          <w:spacing w:val="-13"/>
          <w:sz w:val="24"/>
        </w:rPr>
        <w:t xml:space="preserve"> </w:t>
      </w:r>
      <w:r>
        <w:rPr>
          <w:sz w:val="24"/>
        </w:rPr>
        <w:t>and</w:t>
      </w:r>
      <w:r>
        <w:rPr>
          <w:spacing w:val="-13"/>
          <w:sz w:val="24"/>
        </w:rPr>
        <w:t xml:space="preserve"> </w:t>
      </w:r>
      <w:r>
        <w:rPr>
          <w:sz w:val="24"/>
        </w:rPr>
        <w:t>benefits</w:t>
      </w:r>
      <w:r>
        <w:rPr>
          <w:spacing w:val="-10"/>
          <w:sz w:val="24"/>
        </w:rPr>
        <w:t xml:space="preserve"> </w:t>
      </w:r>
      <w:r>
        <w:rPr>
          <w:sz w:val="24"/>
        </w:rPr>
        <w:t>for</w:t>
      </w:r>
      <w:r>
        <w:rPr>
          <w:spacing w:val="-15"/>
          <w:sz w:val="24"/>
        </w:rPr>
        <w:t xml:space="preserve"> </w:t>
      </w:r>
      <w:r>
        <w:rPr>
          <w:sz w:val="24"/>
        </w:rPr>
        <w:t>the</w:t>
      </w:r>
      <w:r>
        <w:rPr>
          <w:spacing w:val="-14"/>
          <w:sz w:val="24"/>
        </w:rPr>
        <w:t xml:space="preserve"> </w:t>
      </w:r>
      <w:r>
        <w:rPr>
          <w:sz w:val="24"/>
        </w:rPr>
        <w:t>period</w:t>
      </w:r>
      <w:r>
        <w:rPr>
          <w:spacing w:val="-13"/>
          <w:sz w:val="24"/>
        </w:rPr>
        <w:t xml:space="preserve"> </w:t>
      </w:r>
      <w:r>
        <w:rPr>
          <w:sz w:val="24"/>
        </w:rPr>
        <w:t>from</w:t>
      </w:r>
      <w:r>
        <w:rPr>
          <w:spacing w:val="-13"/>
          <w:sz w:val="24"/>
        </w:rPr>
        <w:t xml:space="preserve"> </w:t>
      </w:r>
      <w:r>
        <w:rPr>
          <w:sz w:val="24"/>
        </w:rPr>
        <w:t>October</w:t>
      </w:r>
      <w:r>
        <w:rPr>
          <w:spacing w:val="-14"/>
          <w:sz w:val="24"/>
        </w:rPr>
        <w:t xml:space="preserve"> </w:t>
      </w:r>
      <w:r>
        <w:rPr>
          <w:sz w:val="24"/>
        </w:rPr>
        <w:t>2017</w:t>
      </w:r>
      <w:r>
        <w:rPr>
          <w:spacing w:val="-13"/>
          <w:sz w:val="24"/>
        </w:rPr>
        <w:t xml:space="preserve"> </w:t>
      </w:r>
      <w:r>
        <w:rPr>
          <w:sz w:val="24"/>
        </w:rPr>
        <w:t>to</w:t>
      </w:r>
      <w:r>
        <w:rPr>
          <w:spacing w:val="-13"/>
          <w:sz w:val="24"/>
        </w:rPr>
        <w:t xml:space="preserve"> </w:t>
      </w:r>
      <w:r>
        <w:rPr>
          <w:sz w:val="24"/>
        </w:rPr>
        <w:t>November</w:t>
      </w:r>
      <w:r>
        <w:rPr>
          <w:spacing w:val="-14"/>
          <w:sz w:val="24"/>
        </w:rPr>
        <w:t xml:space="preserve"> </w:t>
      </w:r>
      <w:r>
        <w:rPr>
          <w:sz w:val="24"/>
        </w:rPr>
        <w:t>2020</w:t>
      </w:r>
      <w:r>
        <w:rPr>
          <w:spacing w:val="-13"/>
          <w:sz w:val="24"/>
        </w:rPr>
        <w:t xml:space="preserve"> </w:t>
      </w:r>
      <w:r>
        <w:rPr>
          <w:sz w:val="24"/>
        </w:rPr>
        <w:t>is</w:t>
      </w:r>
      <w:r>
        <w:rPr>
          <w:spacing w:val="-13"/>
          <w:sz w:val="24"/>
        </w:rPr>
        <w:t xml:space="preserve"> </w:t>
      </w:r>
      <w:r>
        <w:rPr>
          <w:sz w:val="24"/>
        </w:rPr>
        <w:t>38</w:t>
      </w:r>
      <w:r>
        <w:rPr>
          <w:spacing w:val="-13"/>
          <w:sz w:val="24"/>
        </w:rPr>
        <w:t xml:space="preserve"> </w:t>
      </w:r>
      <w:r>
        <w:rPr>
          <w:sz w:val="24"/>
        </w:rPr>
        <w:t>months bringing a gross total of USD 47 932-82.</w:t>
      </w:r>
    </w:p>
    <w:p w14:paraId="5DDB2463" w14:textId="77777777" w:rsidR="001A44EB" w:rsidRDefault="0015069B">
      <w:pPr>
        <w:pStyle w:val="ListParagraph"/>
        <w:numPr>
          <w:ilvl w:val="0"/>
          <w:numId w:val="1"/>
        </w:numPr>
        <w:tabs>
          <w:tab w:val="left" w:pos="1080"/>
        </w:tabs>
        <w:spacing w:line="259" w:lineRule="auto"/>
        <w:ind w:right="358"/>
        <w:rPr>
          <w:sz w:val="24"/>
        </w:rPr>
      </w:pPr>
      <w:r>
        <w:rPr>
          <w:sz w:val="24"/>
        </w:rPr>
        <w:t>Damages</w:t>
      </w:r>
      <w:r>
        <w:rPr>
          <w:spacing w:val="26"/>
          <w:sz w:val="24"/>
        </w:rPr>
        <w:t xml:space="preserve"> </w:t>
      </w:r>
      <w:r>
        <w:rPr>
          <w:sz w:val="24"/>
        </w:rPr>
        <w:t>in</w:t>
      </w:r>
      <w:r>
        <w:rPr>
          <w:spacing w:val="27"/>
          <w:sz w:val="24"/>
        </w:rPr>
        <w:t xml:space="preserve"> </w:t>
      </w:r>
      <w:r>
        <w:rPr>
          <w:sz w:val="24"/>
        </w:rPr>
        <w:t>lieu</w:t>
      </w:r>
      <w:r>
        <w:rPr>
          <w:spacing w:val="26"/>
          <w:sz w:val="24"/>
        </w:rPr>
        <w:t xml:space="preserve"> </w:t>
      </w:r>
      <w:r>
        <w:rPr>
          <w:sz w:val="24"/>
        </w:rPr>
        <w:t>of</w:t>
      </w:r>
      <w:r>
        <w:rPr>
          <w:spacing w:val="25"/>
          <w:sz w:val="24"/>
        </w:rPr>
        <w:t xml:space="preserve"> </w:t>
      </w:r>
      <w:r>
        <w:rPr>
          <w:sz w:val="24"/>
        </w:rPr>
        <w:t>reinstatement</w:t>
      </w:r>
      <w:r>
        <w:rPr>
          <w:spacing w:val="27"/>
          <w:sz w:val="24"/>
        </w:rPr>
        <w:t xml:space="preserve"> </w:t>
      </w:r>
      <w:r>
        <w:rPr>
          <w:sz w:val="24"/>
        </w:rPr>
        <w:t>for</w:t>
      </w:r>
      <w:r>
        <w:rPr>
          <w:spacing w:val="27"/>
          <w:sz w:val="24"/>
        </w:rPr>
        <w:t xml:space="preserve"> </w:t>
      </w:r>
      <w:r>
        <w:rPr>
          <w:sz w:val="24"/>
        </w:rPr>
        <w:t>a</w:t>
      </w:r>
      <w:r>
        <w:rPr>
          <w:spacing w:val="25"/>
          <w:sz w:val="24"/>
        </w:rPr>
        <w:t xml:space="preserve"> </w:t>
      </w:r>
      <w:r>
        <w:rPr>
          <w:sz w:val="24"/>
        </w:rPr>
        <w:t>period</w:t>
      </w:r>
      <w:r>
        <w:rPr>
          <w:spacing w:val="26"/>
          <w:sz w:val="24"/>
        </w:rPr>
        <w:t xml:space="preserve"> </w:t>
      </w:r>
      <w:r>
        <w:rPr>
          <w:sz w:val="24"/>
        </w:rPr>
        <w:t>of</w:t>
      </w:r>
      <w:r>
        <w:rPr>
          <w:spacing w:val="25"/>
          <w:sz w:val="24"/>
        </w:rPr>
        <w:t xml:space="preserve"> </w:t>
      </w:r>
      <w:r>
        <w:rPr>
          <w:sz w:val="24"/>
        </w:rPr>
        <w:t>12</w:t>
      </w:r>
      <w:r>
        <w:rPr>
          <w:spacing w:val="31"/>
          <w:sz w:val="24"/>
        </w:rPr>
        <w:t xml:space="preserve"> </w:t>
      </w:r>
      <w:r>
        <w:rPr>
          <w:sz w:val="24"/>
        </w:rPr>
        <w:t>months</w:t>
      </w:r>
      <w:r>
        <w:rPr>
          <w:spacing w:val="26"/>
          <w:sz w:val="24"/>
        </w:rPr>
        <w:t xml:space="preserve"> </w:t>
      </w:r>
      <w:r>
        <w:rPr>
          <w:sz w:val="24"/>
        </w:rPr>
        <w:t>will</w:t>
      </w:r>
      <w:r>
        <w:rPr>
          <w:spacing w:val="27"/>
          <w:sz w:val="24"/>
        </w:rPr>
        <w:t xml:space="preserve"> </w:t>
      </w:r>
      <w:r>
        <w:rPr>
          <w:sz w:val="24"/>
        </w:rPr>
        <w:t>result</w:t>
      </w:r>
      <w:r>
        <w:rPr>
          <w:spacing w:val="27"/>
          <w:sz w:val="24"/>
        </w:rPr>
        <w:t xml:space="preserve"> </w:t>
      </w:r>
      <w:r>
        <w:rPr>
          <w:sz w:val="24"/>
        </w:rPr>
        <w:t>in</w:t>
      </w:r>
      <w:r>
        <w:rPr>
          <w:spacing w:val="27"/>
          <w:sz w:val="24"/>
        </w:rPr>
        <w:t xml:space="preserve"> </w:t>
      </w:r>
      <w:r>
        <w:rPr>
          <w:sz w:val="24"/>
        </w:rPr>
        <w:t>a</w:t>
      </w:r>
      <w:r>
        <w:rPr>
          <w:spacing w:val="25"/>
          <w:sz w:val="24"/>
        </w:rPr>
        <w:t xml:space="preserve"> </w:t>
      </w:r>
      <w:r>
        <w:rPr>
          <w:sz w:val="24"/>
        </w:rPr>
        <w:t>gross</w:t>
      </w:r>
      <w:r>
        <w:rPr>
          <w:spacing w:val="26"/>
          <w:sz w:val="24"/>
        </w:rPr>
        <w:t xml:space="preserve"> </w:t>
      </w:r>
      <w:r>
        <w:rPr>
          <w:sz w:val="24"/>
        </w:rPr>
        <w:t>total amount of USD 15 136-68.</w:t>
      </w:r>
    </w:p>
    <w:p w14:paraId="3B0FD6D6" w14:textId="77777777" w:rsidR="001A44EB" w:rsidRDefault="0015069B">
      <w:pPr>
        <w:pStyle w:val="ListParagraph"/>
        <w:numPr>
          <w:ilvl w:val="0"/>
          <w:numId w:val="1"/>
        </w:numPr>
        <w:tabs>
          <w:tab w:val="left" w:pos="1079"/>
        </w:tabs>
        <w:spacing w:line="275" w:lineRule="exact"/>
        <w:ind w:left="1079" w:hanging="359"/>
        <w:rPr>
          <w:sz w:val="24"/>
        </w:rPr>
      </w:pPr>
      <w:r>
        <w:rPr>
          <w:sz w:val="24"/>
        </w:rPr>
        <w:t>Cash</w:t>
      </w:r>
      <w:r>
        <w:rPr>
          <w:spacing w:val="-3"/>
          <w:sz w:val="24"/>
        </w:rPr>
        <w:t xml:space="preserve"> </w:t>
      </w:r>
      <w:r>
        <w:rPr>
          <w:sz w:val="24"/>
        </w:rPr>
        <w:t>in</w:t>
      </w:r>
      <w:r>
        <w:rPr>
          <w:spacing w:val="-1"/>
          <w:sz w:val="24"/>
        </w:rPr>
        <w:t xml:space="preserve"> </w:t>
      </w:r>
      <w:r>
        <w:rPr>
          <w:sz w:val="24"/>
        </w:rPr>
        <w:t>lieu</w:t>
      </w:r>
      <w:r>
        <w:rPr>
          <w:spacing w:val="-1"/>
          <w:sz w:val="24"/>
        </w:rPr>
        <w:t xml:space="preserve"> </w:t>
      </w:r>
      <w:r>
        <w:rPr>
          <w:sz w:val="24"/>
        </w:rPr>
        <w:t>of Notice</w:t>
      </w:r>
      <w:r>
        <w:rPr>
          <w:spacing w:val="-2"/>
          <w:sz w:val="24"/>
        </w:rPr>
        <w:t xml:space="preserve"> </w:t>
      </w:r>
      <w:r>
        <w:rPr>
          <w:sz w:val="24"/>
        </w:rPr>
        <w:t>for</w:t>
      </w:r>
      <w:r>
        <w:rPr>
          <w:spacing w:val="-1"/>
          <w:sz w:val="24"/>
        </w:rPr>
        <w:t xml:space="preserve"> </w:t>
      </w:r>
      <w:r>
        <w:rPr>
          <w:sz w:val="24"/>
        </w:rPr>
        <w:t>3 months</w:t>
      </w:r>
      <w:r>
        <w:rPr>
          <w:spacing w:val="-2"/>
          <w:sz w:val="24"/>
        </w:rPr>
        <w:t xml:space="preserve"> </w:t>
      </w:r>
      <w:r>
        <w:rPr>
          <w:sz w:val="24"/>
        </w:rPr>
        <w:t>will</w:t>
      </w:r>
      <w:r>
        <w:rPr>
          <w:spacing w:val="-1"/>
          <w:sz w:val="24"/>
        </w:rPr>
        <w:t xml:space="preserve"> </w:t>
      </w:r>
      <w:r>
        <w:rPr>
          <w:sz w:val="24"/>
        </w:rPr>
        <w:t>result in a</w:t>
      </w:r>
      <w:r>
        <w:rPr>
          <w:spacing w:val="-4"/>
          <w:sz w:val="24"/>
        </w:rPr>
        <w:t xml:space="preserve"> </w:t>
      </w:r>
      <w:r>
        <w:rPr>
          <w:sz w:val="24"/>
        </w:rPr>
        <w:t>gross</w:t>
      </w:r>
      <w:r>
        <w:rPr>
          <w:spacing w:val="-2"/>
          <w:sz w:val="24"/>
        </w:rPr>
        <w:t xml:space="preserve"> </w:t>
      </w:r>
      <w:r>
        <w:rPr>
          <w:sz w:val="24"/>
        </w:rPr>
        <w:t>total of</w:t>
      </w:r>
      <w:r>
        <w:rPr>
          <w:spacing w:val="-1"/>
          <w:sz w:val="24"/>
        </w:rPr>
        <w:t xml:space="preserve"> </w:t>
      </w:r>
      <w:r>
        <w:rPr>
          <w:sz w:val="24"/>
        </w:rPr>
        <w:t>USD</w:t>
      </w:r>
      <w:r>
        <w:rPr>
          <w:spacing w:val="-2"/>
          <w:sz w:val="24"/>
        </w:rPr>
        <w:t xml:space="preserve"> </w:t>
      </w:r>
      <w:r>
        <w:rPr>
          <w:sz w:val="24"/>
        </w:rPr>
        <w:t>3 784-</w:t>
      </w:r>
      <w:r>
        <w:rPr>
          <w:spacing w:val="-5"/>
          <w:sz w:val="24"/>
        </w:rPr>
        <w:t>17.</w:t>
      </w:r>
    </w:p>
    <w:p w14:paraId="69B1A6A8" w14:textId="77777777" w:rsidR="001A44EB" w:rsidRDefault="0015069B">
      <w:pPr>
        <w:pStyle w:val="ListParagraph"/>
        <w:numPr>
          <w:ilvl w:val="0"/>
          <w:numId w:val="1"/>
        </w:numPr>
        <w:tabs>
          <w:tab w:val="left" w:pos="1080"/>
        </w:tabs>
        <w:spacing w:before="21" w:line="259" w:lineRule="auto"/>
        <w:ind w:right="354"/>
        <w:rPr>
          <w:sz w:val="24"/>
        </w:rPr>
      </w:pPr>
      <w:r>
        <w:rPr>
          <w:sz w:val="24"/>
        </w:rPr>
        <w:t>The</w:t>
      </w:r>
      <w:r>
        <w:rPr>
          <w:spacing w:val="40"/>
          <w:sz w:val="24"/>
        </w:rPr>
        <w:t xml:space="preserve"> </w:t>
      </w:r>
      <w:r>
        <w:rPr>
          <w:sz w:val="24"/>
        </w:rPr>
        <w:t>above</w:t>
      </w:r>
      <w:r>
        <w:rPr>
          <w:spacing w:val="40"/>
          <w:sz w:val="24"/>
        </w:rPr>
        <w:t xml:space="preserve"> </w:t>
      </w:r>
      <w:r>
        <w:rPr>
          <w:sz w:val="24"/>
        </w:rPr>
        <w:t>are</w:t>
      </w:r>
      <w:r>
        <w:rPr>
          <w:spacing w:val="40"/>
          <w:sz w:val="24"/>
        </w:rPr>
        <w:t xml:space="preserve"> </w:t>
      </w:r>
      <w:r>
        <w:rPr>
          <w:sz w:val="24"/>
        </w:rPr>
        <w:t>gross</w:t>
      </w:r>
      <w:r>
        <w:rPr>
          <w:spacing w:val="40"/>
          <w:sz w:val="24"/>
        </w:rPr>
        <w:t xml:space="preserve"> </w:t>
      </w:r>
      <w:r>
        <w:rPr>
          <w:sz w:val="24"/>
        </w:rPr>
        <w:t>amounts</w:t>
      </w:r>
      <w:r>
        <w:rPr>
          <w:spacing w:val="40"/>
          <w:sz w:val="24"/>
        </w:rPr>
        <w:t xml:space="preserve"> </w:t>
      </w:r>
      <w:r>
        <w:rPr>
          <w:sz w:val="24"/>
        </w:rPr>
        <w:t>and</w:t>
      </w:r>
      <w:r>
        <w:rPr>
          <w:spacing w:val="40"/>
          <w:sz w:val="24"/>
        </w:rPr>
        <w:t xml:space="preserve"> </w:t>
      </w:r>
      <w:r>
        <w:rPr>
          <w:sz w:val="24"/>
        </w:rPr>
        <w:t>payment</w:t>
      </w:r>
      <w:r>
        <w:rPr>
          <w:spacing w:val="40"/>
          <w:sz w:val="24"/>
        </w:rPr>
        <w:t xml:space="preserve"> </w:t>
      </w:r>
      <w:r>
        <w:rPr>
          <w:sz w:val="24"/>
        </w:rPr>
        <w:t>thereof</w:t>
      </w:r>
      <w:r>
        <w:rPr>
          <w:spacing w:val="40"/>
          <w:sz w:val="24"/>
        </w:rPr>
        <w:t xml:space="preserve"> </w:t>
      </w:r>
      <w:r>
        <w:rPr>
          <w:sz w:val="24"/>
        </w:rPr>
        <w:t>should</w:t>
      </w:r>
      <w:r>
        <w:rPr>
          <w:spacing w:val="40"/>
          <w:sz w:val="24"/>
        </w:rPr>
        <w:t xml:space="preserve"> </w:t>
      </w:r>
      <w:r>
        <w:rPr>
          <w:sz w:val="24"/>
        </w:rPr>
        <w:t>have</w:t>
      </w:r>
      <w:r>
        <w:rPr>
          <w:spacing w:val="40"/>
          <w:sz w:val="24"/>
        </w:rPr>
        <w:t xml:space="preserve"> </w:t>
      </w:r>
      <w:r>
        <w:rPr>
          <w:sz w:val="24"/>
        </w:rPr>
        <w:t>regard</w:t>
      </w:r>
      <w:r>
        <w:rPr>
          <w:spacing w:val="40"/>
          <w:sz w:val="24"/>
        </w:rPr>
        <w:t xml:space="preserve"> </w:t>
      </w:r>
      <w:r>
        <w:rPr>
          <w:sz w:val="24"/>
        </w:rPr>
        <w:t>to</w:t>
      </w:r>
      <w:r>
        <w:rPr>
          <w:spacing w:val="40"/>
          <w:sz w:val="24"/>
        </w:rPr>
        <w:t xml:space="preserve"> </w:t>
      </w:r>
      <w:r>
        <w:rPr>
          <w:sz w:val="24"/>
        </w:rPr>
        <w:t>statutory</w:t>
      </w:r>
      <w:r>
        <w:rPr>
          <w:spacing w:val="80"/>
          <w:sz w:val="24"/>
        </w:rPr>
        <w:t xml:space="preserve"> </w:t>
      </w:r>
      <w:r>
        <w:rPr>
          <w:spacing w:val="-2"/>
          <w:sz w:val="24"/>
        </w:rPr>
        <w:t>deductions.</w:t>
      </w:r>
    </w:p>
    <w:p w14:paraId="5F536FD8" w14:textId="77777777" w:rsidR="001A44EB" w:rsidRDefault="0015069B">
      <w:pPr>
        <w:pStyle w:val="ListParagraph"/>
        <w:numPr>
          <w:ilvl w:val="0"/>
          <w:numId w:val="1"/>
        </w:numPr>
        <w:tabs>
          <w:tab w:val="left" w:pos="1079"/>
        </w:tabs>
        <w:spacing w:before="1"/>
        <w:ind w:left="1079" w:hanging="359"/>
        <w:rPr>
          <w:sz w:val="24"/>
        </w:rPr>
      </w:pPr>
      <w:r>
        <w:rPr>
          <w:sz w:val="24"/>
        </w:rPr>
        <w:t>The</w:t>
      </w:r>
      <w:r>
        <w:rPr>
          <w:spacing w:val="-5"/>
          <w:sz w:val="24"/>
        </w:rPr>
        <w:t xml:space="preserve"> </w:t>
      </w:r>
      <w:r>
        <w:rPr>
          <w:sz w:val="24"/>
        </w:rPr>
        <w:t>amounts</w:t>
      </w:r>
      <w:r>
        <w:rPr>
          <w:spacing w:val="-2"/>
          <w:sz w:val="24"/>
        </w:rPr>
        <w:t xml:space="preserve"> </w:t>
      </w:r>
      <w:r>
        <w:rPr>
          <w:sz w:val="24"/>
        </w:rPr>
        <w:t>shall be</w:t>
      </w:r>
      <w:r>
        <w:rPr>
          <w:spacing w:val="-1"/>
          <w:sz w:val="24"/>
        </w:rPr>
        <w:t xml:space="preserve"> </w:t>
      </w:r>
      <w:r>
        <w:rPr>
          <w:sz w:val="24"/>
        </w:rPr>
        <w:t>paid</w:t>
      </w:r>
      <w:r>
        <w:rPr>
          <w:spacing w:val="-1"/>
          <w:sz w:val="24"/>
        </w:rPr>
        <w:t xml:space="preserve"> </w:t>
      </w:r>
      <w:r>
        <w:rPr>
          <w:sz w:val="24"/>
        </w:rPr>
        <w:t>at the</w:t>
      </w:r>
      <w:r>
        <w:rPr>
          <w:spacing w:val="-2"/>
          <w:sz w:val="24"/>
        </w:rPr>
        <w:t xml:space="preserve"> </w:t>
      </w:r>
      <w:r>
        <w:rPr>
          <w:sz w:val="24"/>
        </w:rPr>
        <w:t>prevailing</w:t>
      </w:r>
      <w:r>
        <w:rPr>
          <w:spacing w:val="-1"/>
          <w:sz w:val="24"/>
        </w:rPr>
        <w:t xml:space="preserve"> </w:t>
      </w:r>
      <w:r>
        <w:rPr>
          <w:sz w:val="24"/>
        </w:rPr>
        <w:t>interbank rate as at the</w:t>
      </w:r>
      <w:r>
        <w:rPr>
          <w:spacing w:val="-2"/>
          <w:sz w:val="24"/>
        </w:rPr>
        <w:t xml:space="preserve"> </w:t>
      </w:r>
      <w:r>
        <w:rPr>
          <w:sz w:val="24"/>
        </w:rPr>
        <w:t>date of</w:t>
      </w:r>
      <w:r>
        <w:rPr>
          <w:spacing w:val="1"/>
          <w:sz w:val="24"/>
        </w:rPr>
        <w:t xml:space="preserve"> </w:t>
      </w:r>
      <w:r>
        <w:rPr>
          <w:spacing w:val="-2"/>
          <w:sz w:val="24"/>
        </w:rPr>
        <w:t>payment.</w:t>
      </w:r>
    </w:p>
    <w:p w14:paraId="1EF69221" w14:textId="07975553" w:rsidR="001A44EB" w:rsidRDefault="0015069B">
      <w:pPr>
        <w:pStyle w:val="ListParagraph"/>
        <w:numPr>
          <w:ilvl w:val="0"/>
          <w:numId w:val="1"/>
        </w:numPr>
        <w:tabs>
          <w:tab w:val="left" w:pos="1079"/>
        </w:tabs>
        <w:spacing w:before="22"/>
        <w:ind w:left="1079" w:hanging="359"/>
        <w:rPr>
          <w:sz w:val="24"/>
        </w:rPr>
      </w:pPr>
      <w:r>
        <w:rPr>
          <w:sz w:val="24"/>
        </w:rPr>
        <w:t>Respondent</w:t>
      </w:r>
      <w:r>
        <w:rPr>
          <w:spacing w:val="-7"/>
          <w:sz w:val="24"/>
        </w:rPr>
        <w:t xml:space="preserve"> </w:t>
      </w:r>
      <w:r>
        <w:rPr>
          <w:sz w:val="24"/>
        </w:rPr>
        <w:t>to</w:t>
      </w:r>
      <w:r>
        <w:rPr>
          <w:spacing w:val="-4"/>
          <w:sz w:val="24"/>
        </w:rPr>
        <w:t xml:space="preserve"> </w:t>
      </w:r>
      <w:r>
        <w:rPr>
          <w:sz w:val="24"/>
        </w:rPr>
        <w:t>meet</w:t>
      </w:r>
      <w:r>
        <w:rPr>
          <w:spacing w:val="-15"/>
          <w:sz w:val="24"/>
        </w:rPr>
        <w:t xml:space="preserve"> </w:t>
      </w:r>
      <w:r>
        <w:rPr>
          <w:sz w:val="24"/>
        </w:rPr>
        <w:t>Applicant’s</w:t>
      </w:r>
      <w:r>
        <w:rPr>
          <w:spacing w:val="-5"/>
          <w:sz w:val="24"/>
        </w:rPr>
        <w:t xml:space="preserve"> </w:t>
      </w:r>
      <w:r>
        <w:rPr>
          <w:spacing w:val="-2"/>
          <w:sz w:val="24"/>
        </w:rPr>
        <w:t>costs.</w:t>
      </w:r>
    </w:p>
    <w:p w14:paraId="7450BB99" w14:textId="77777777" w:rsidR="001A44EB" w:rsidRDefault="0015069B">
      <w:pPr>
        <w:pStyle w:val="BodyText"/>
        <w:tabs>
          <w:tab w:val="left" w:pos="3960"/>
        </w:tabs>
        <w:spacing w:before="27"/>
        <w:jc w:val="left"/>
      </w:pPr>
      <w:r>
        <w:rPr>
          <w:spacing w:val="-2"/>
        </w:rPr>
        <w:t>ZIMRATU-</w:t>
      </w:r>
      <w:r>
        <w:tab/>
        <w:t>Applicant’s</w:t>
      </w:r>
      <w:r>
        <w:rPr>
          <w:spacing w:val="-11"/>
        </w:rPr>
        <w:t xml:space="preserve"> </w:t>
      </w:r>
      <w:r>
        <w:t>legal</w:t>
      </w:r>
      <w:r>
        <w:rPr>
          <w:spacing w:val="-8"/>
        </w:rPr>
        <w:t xml:space="preserve"> </w:t>
      </w:r>
      <w:r>
        <w:rPr>
          <w:spacing w:val="-2"/>
        </w:rPr>
        <w:t>representatives</w:t>
      </w:r>
    </w:p>
    <w:p w14:paraId="5839E4F3" w14:textId="77777777" w:rsidR="001A44EB" w:rsidRDefault="0015069B">
      <w:pPr>
        <w:pStyle w:val="BodyText"/>
        <w:tabs>
          <w:tab w:val="left" w:pos="3960"/>
        </w:tabs>
        <w:spacing w:before="183"/>
        <w:jc w:val="left"/>
      </w:pPr>
      <w:r>
        <w:t>Kantor</w:t>
      </w:r>
      <w:r>
        <w:rPr>
          <w:spacing w:val="-3"/>
        </w:rPr>
        <w:t xml:space="preserve"> </w:t>
      </w:r>
      <w:r>
        <w:t>&amp;</w:t>
      </w:r>
      <w:r>
        <w:rPr>
          <w:spacing w:val="-1"/>
        </w:rPr>
        <w:t xml:space="preserve"> </w:t>
      </w:r>
      <w:r>
        <w:rPr>
          <w:spacing w:val="-2"/>
        </w:rPr>
        <w:t>Immerman</w:t>
      </w:r>
      <w:r>
        <w:tab/>
        <w:t>Respondent’s</w:t>
      </w:r>
      <w:r>
        <w:rPr>
          <w:spacing w:val="-12"/>
        </w:rPr>
        <w:t xml:space="preserve"> </w:t>
      </w:r>
      <w:r>
        <w:t>legal</w:t>
      </w:r>
      <w:r>
        <w:rPr>
          <w:spacing w:val="-8"/>
        </w:rPr>
        <w:t xml:space="preserve"> </w:t>
      </w:r>
      <w:r>
        <w:rPr>
          <w:spacing w:val="-2"/>
        </w:rPr>
        <w:t>practitioners.</w:t>
      </w:r>
    </w:p>
    <w:sectPr w:rsidR="001A44EB">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10D63"/>
    <w:multiLevelType w:val="hybridMultilevel"/>
    <w:tmpl w:val="96966B00"/>
    <w:lvl w:ilvl="0" w:tplc="74FA3F06">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CFCC002">
      <w:numFmt w:val="bullet"/>
      <w:lvlText w:val="•"/>
      <w:lvlJc w:val="left"/>
      <w:pPr>
        <w:ind w:left="1980" w:hanging="360"/>
      </w:pPr>
      <w:rPr>
        <w:rFonts w:hint="default"/>
        <w:lang w:val="en-US" w:eastAsia="en-US" w:bidi="ar-SA"/>
      </w:rPr>
    </w:lvl>
    <w:lvl w:ilvl="2" w:tplc="A2204D70">
      <w:numFmt w:val="bullet"/>
      <w:lvlText w:val="•"/>
      <w:lvlJc w:val="left"/>
      <w:pPr>
        <w:ind w:left="2880" w:hanging="360"/>
      </w:pPr>
      <w:rPr>
        <w:rFonts w:hint="default"/>
        <w:lang w:val="en-US" w:eastAsia="en-US" w:bidi="ar-SA"/>
      </w:rPr>
    </w:lvl>
    <w:lvl w:ilvl="3" w:tplc="13B69C96">
      <w:numFmt w:val="bullet"/>
      <w:lvlText w:val="•"/>
      <w:lvlJc w:val="left"/>
      <w:pPr>
        <w:ind w:left="3780" w:hanging="360"/>
      </w:pPr>
      <w:rPr>
        <w:rFonts w:hint="default"/>
        <w:lang w:val="en-US" w:eastAsia="en-US" w:bidi="ar-SA"/>
      </w:rPr>
    </w:lvl>
    <w:lvl w:ilvl="4" w:tplc="C54EF5E8">
      <w:numFmt w:val="bullet"/>
      <w:lvlText w:val="•"/>
      <w:lvlJc w:val="left"/>
      <w:pPr>
        <w:ind w:left="4680" w:hanging="360"/>
      </w:pPr>
      <w:rPr>
        <w:rFonts w:hint="default"/>
        <w:lang w:val="en-US" w:eastAsia="en-US" w:bidi="ar-SA"/>
      </w:rPr>
    </w:lvl>
    <w:lvl w:ilvl="5" w:tplc="81D43BF0">
      <w:numFmt w:val="bullet"/>
      <w:lvlText w:val="•"/>
      <w:lvlJc w:val="left"/>
      <w:pPr>
        <w:ind w:left="5580" w:hanging="360"/>
      </w:pPr>
      <w:rPr>
        <w:rFonts w:hint="default"/>
        <w:lang w:val="en-US" w:eastAsia="en-US" w:bidi="ar-SA"/>
      </w:rPr>
    </w:lvl>
    <w:lvl w:ilvl="6" w:tplc="E640DA74">
      <w:numFmt w:val="bullet"/>
      <w:lvlText w:val="•"/>
      <w:lvlJc w:val="left"/>
      <w:pPr>
        <w:ind w:left="6480" w:hanging="360"/>
      </w:pPr>
      <w:rPr>
        <w:rFonts w:hint="default"/>
        <w:lang w:val="en-US" w:eastAsia="en-US" w:bidi="ar-SA"/>
      </w:rPr>
    </w:lvl>
    <w:lvl w:ilvl="7" w:tplc="21007B7E">
      <w:numFmt w:val="bullet"/>
      <w:lvlText w:val="•"/>
      <w:lvlJc w:val="left"/>
      <w:pPr>
        <w:ind w:left="7380" w:hanging="360"/>
      </w:pPr>
      <w:rPr>
        <w:rFonts w:hint="default"/>
        <w:lang w:val="en-US" w:eastAsia="en-US" w:bidi="ar-SA"/>
      </w:rPr>
    </w:lvl>
    <w:lvl w:ilvl="8" w:tplc="04C2EE4C">
      <w:numFmt w:val="bullet"/>
      <w:lvlText w:val="•"/>
      <w:lvlJc w:val="left"/>
      <w:pPr>
        <w:ind w:left="8280" w:hanging="360"/>
      </w:pPr>
      <w:rPr>
        <w:rFonts w:hint="default"/>
        <w:lang w:val="en-US" w:eastAsia="en-US" w:bidi="ar-SA"/>
      </w:rPr>
    </w:lvl>
  </w:abstractNum>
  <w:num w:numId="1" w16cid:durableId="359358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EB"/>
    <w:rsid w:val="0015069B"/>
    <w:rsid w:val="001A44EB"/>
    <w:rsid w:val="0067719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53C2"/>
  <w15:docId w15:val="{FCA95CC7-26E6-4E3C-BDCB-4E85CF4C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1729</Words>
  <Characters>9856</Characters>
  <Application>Microsoft Office Word</Application>
  <DocSecurity>0</DocSecurity>
  <Lines>82</Lines>
  <Paragraphs>23</Paragraphs>
  <ScaleCrop>false</ScaleCrop>
  <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Murasi J</dc:creator>
  <cp:lastModifiedBy>Ophiliah Tokowoyo</cp:lastModifiedBy>
  <cp:revision>2</cp:revision>
  <dcterms:created xsi:type="dcterms:W3CDTF">2025-01-22T05:45:00Z</dcterms:created>
  <dcterms:modified xsi:type="dcterms:W3CDTF">2025-01-22T05:45:00Z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Microsoft® Word 2016</vt:lpwstr>
  </property>
  <property fmtid="{D5CDD505-2E9C-101B-9397-08002B2CF9AE}" pid="4" name="LastSaved">
    <vt:filetime>2025-01-22T00:00:00Z</vt:filetime>
  </property>
  <property fmtid="{D5CDD505-2E9C-101B-9397-08002B2CF9AE}" pid="5" name="Producer">
    <vt:lpwstr>䵩捲潳潦璮⁗潲搠㈰ㄶ㬠浯摩晩敤⁵獩湧⁩呥硴′⸱⸷⁢礠ㅔ㍘吀</vt:lpwstr>
  </property>
</Properties>
</file>