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1537" w:rsidRPr="00723E4F" w:rsidRDefault="00344F77" w:rsidP="0017316C">
      <w:pPr>
        <w:spacing w:after="0" w:line="240" w:lineRule="auto"/>
        <w:jc w:val="both"/>
        <w:rPr>
          <w:rFonts w:ascii="Times New Roman" w:hAnsi="Times New Roman" w:cs="Times New Roman"/>
          <w:sz w:val="24"/>
          <w:szCs w:val="24"/>
        </w:rPr>
      </w:pPr>
      <w:bookmarkStart w:id="0" w:name="_GoBack"/>
      <w:bookmarkEnd w:id="0"/>
      <w:r w:rsidRPr="00723E4F">
        <w:rPr>
          <w:rFonts w:ascii="Times New Roman" w:hAnsi="Times New Roman" w:cs="Times New Roman"/>
          <w:sz w:val="24"/>
          <w:szCs w:val="24"/>
        </w:rPr>
        <w:t>ALBERT MUDYAM</w:t>
      </w:r>
      <w:r w:rsidR="00F04FCE" w:rsidRPr="00723E4F">
        <w:rPr>
          <w:rFonts w:ascii="Times New Roman" w:hAnsi="Times New Roman" w:cs="Times New Roman"/>
          <w:sz w:val="24"/>
          <w:szCs w:val="24"/>
        </w:rPr>
        <w:t>BANJE</w:t>
      </w:r>
      <w:r w:rsidRPr="00723E4F">
        <w:rPr>
          <w:rFonts w:ascii="Times New Roman" w:hAnsi="Times New Roman" w:cs="Times New Roman"/>
          <w:sz w:val="24"/>
          <w:szCs w:val="24"/>
        </w:rPr>
        <w:t xml:space="preserve"> </w:t>
      </w:r>
    </w:p>
    <w:p w:rsidR="00344F77" w:rsidRPr="00723E4F" w:rsidRDefault="00344F77" w:rsidP="0017316C">
      <w:pPr>
        <w:spacing w:after="0" w:line="240" w:lineRule="auto"/>
        <w:jc w:val="both"/>
        <w:rPr>
          <w:rFonts w:ascii="Times New Roman" w:hAnsi="Times New Roman" w:cs="Times New Roman"/>
          <w:sz w:val="24"/>
          <w:szCs w:val="24"/>
        </w:rPr>
      </w:pPr>
      <w:r w:rsidRPr="00723E4F">
        <w:rPr>
          <w:rFonts w:ascii="Times New Roman" w:hAnsi="Times New Roman" w:cs="Times New Roman"/>
          <w:sz w:val="24"/>
          <w:szCs w:val="24"/>
        </w:rPr>
        <w:t>versus</w:t>
      </w:r>
    </w:p>
    <w:p w:rsidR="00344F77" w:rsidRPr="00723E4F" w:rsidRDefault="00344F77" w:rsidP="0017316C">
      <w:pPr>
        <w:spacing w:after="0" w:line="240" w:lineRule="auto"/>
        <w:jc w:val="both"/>
        <w:rPr>
          <w:rFonts w:ascii="Times New Roman" w:hAnsi="Times New Roman" w:cs="Times New Roman"/>
          <w:sz w:val="24"/>
          <w:szCs w:val="24"/>
        </w:rPr>
      </w:pPr>
      <w:r w:rsidRPr="00723E4F">
        <w:rPr>
          <w:rFonts w:ascii="Times New Roman" w:hAnsi="Times New Roman" w:cs="Times New Roman"/>
          <w:sz w:val="24"/>
          <w:szCs w:val="24"/>
        </w:rPr>
        <w:t xml:space="preserve">THE STATE </w:t>
      </w:r>
    </w:p>
    <w:p w:rsidR="00344F77" w:rsidRPr="00723E4F" w:rsidRDefault="00344F77" w:rsidP="0017316C">
      <w:pPr>
        <w:spacing w:after="0" w:line="240" w:lineRule="auto"/>
        <w:jc w:val="both"/>
        <w:rPr>
          <w:rFonts w:ascii="Times New Roman" w:hAnsi="Times New Roman" w:cs="Times New Roman"/>
          <w:sz w:val="24"/>
          <w:szCs w:val="24"/>
        </w:rPr>
      </w:pPr>
    </w:p>
    <w:p w:rsidR="00344F77" w:rsidRPr="00723E4F" w:rsidRDefault="00344F77" w:rsidP="0017316C">
      <w:pPr>
        <w:spacing w:after="0" w:line="240" w:lineRule="auto"/>
        <w:jc w:val="both"/>
        <w:rPr>
          <w:rFonts w:ascii="Times New Roman" w:hAnsi="Times New Roman" w:cs="Times New Roman"/>
          <w:sz w:val="24"/>
          <w:szCs w:val="24"/>
        </w:rPr>
      </w:pPr>
    </w:p>
    <w:p w:rsidR="00344F77" w:rsidRPr="00723E4F" w:rsidRDefault="00344F77" w:rsidP="0017316C">
      <w:pPr>
        <w:spacing w:after="0" w:line="240" w:lineRule="auto"/>
        <w:jc w:val="both"/>
        <w:rPr>
          <w:rFonts w:ascii="Times New Roman" w:hAnsi="Times New Roman" w:cs="Times New Roman"/>
          <w:sz w:val="24"/>
          <w:szCs w:val="24"/>
        </w:rPr>
      </w:pPr>
    </w:p>
    <w:p w:rsidR="00344F77" w:rsidRPr="00723E4F" w:rsidRDefault="00783865" w:rsidP="0017316C">
      <w:pPr>
        <w:spacing w:after="0" w:line="240" w:lineRule="auto"/>
        <w:jc w:val="both"/>
        <w:rPr>
          <w:rFonts w:ascii="Times New Roman" w:hAnsi="Times New Roman" w:cs="Times New Roman"/>
          <w:sz w:val="24"/>
          <w:szCs w:val="24"/>
        </w:rPr>
      </w:pPr>
      <w:r w:rsidRPr="00723E4F">
        <w:rPr>
          <w:rFonts w:ascii="Times New Roman" w:hAnsi="Times New Roman" w:cs="Times New Roman"/>
          <w:sz w:val="24"/>
          <w:szCs w:val="24"/>
        </w:rPr>
        <w:t xml:space="preserve">HIGH COURT OF ZIMBABWE </w:t>
      </w:r>
    </w:p>
    <w:p w:rsidR="00783865" w:rsidRPr="00723E4F" w:rsidRDefault="00783865" w:rsidP="0017316C">
      <w:pPr>
        <w:spacing w:after="0" w:line="240" w:lineRule="auto"/>
        <w:jc w:val="both"/>
        <w:rPr>
          <w:rFonts w:ascii="Times New Roman" w:hAnsi="Times New Roman" w:cs="Times New Roman"/>
          <w:sz w:val="24"/>
          <w:szCs w:val="24"/>
        </w:rPr>
      </w:pPr>
      <w:r w:rsidRPr="00723E4F">
        <w:rPr>
          <w:rFonts w:ascii="Times New Roman" w:hAnsi="Times New Roman" w:cs="Times New Roman"/>
          <w:sz w:val="24"/>
          <w:szCs w:val="24"/>
        </w:rPr>
        <w:t>CHATUKUTA &amp; MUSHORE JJ</w:t>
      </w:r>
    </w:p>
    <w:p w:rsidR="00783865" w:rsidRPr="00723E4F" w:rsidRDefault="00783865" w:rsidP="0017316C">
      <w:pPr>
        <w:spacing w:after="0" w:line="240" w:lineRule="auto"/>
        <w:jc w:val="both"/>
        <w:rPr>
          <w:rFonts w:ascii="Times New Roman" w:hAnsi="Times New Roman" w:cs="Times New Roman"/>
          <w:sz w:val="24"/>
          <w:szCs w:val="24"/>
        </w:rPr>
      </w:pPr>
      <w:r w:rsidRPr="00723E4F">
        <w:rPr>
          <w:rFonts w:ascii="Times New Roman" w:hAnsi="Times New Roman" w:cs="Times New Roman"/>
          <w:sz w:val="24"/>
          <w:szCs w:val="24"/>
        </w:rPr>
        <w:t>HARARE, 11 July 2016</w:t>
      </w:r>
      <w:r w:rsidR="008E5958">
        <w:rPr>
          <w:rFonts w:ascii="Times New Roman" w:hAnsi="Times New Roman" w:cs="Times New Roman"/>
          <w:sz w:val="24"/>
          <w:szCs w:val="24"/>
        </w:rPr>
        <w:t xml:space="preserve"> </w:t>
      </w:r>
      <w:r w:rsidR="0026143F">
        <w:rPr>
          <w:rFonts w:ascii="Times New Roman" w:hAnsi="Times New Roman" w:cs="Times New Roman"/>
          <w:sz w:val="24"/>
          <w:szCs w:val="24"/>
        </w:rPr>
        <w:t>&amp;</w:t>
      </w:r>
      <w:r w:rsidR="00E07441">
        <w:rPr>
          <w:rFonts w:ascii="Times New Roman" w:hAnsi="Times New Roman" w:cs="Times New Roman"/>
          <w:sz w:val="24"/>
          <w:szCs w:val="24"/>
        </w:rPr>
        <w:t xml:space="preserve"> 2</w:t>
      </w:r>
      <w:r w:rsidR="005A583E">
        <w:rPr>
          <w:rFonts w:ascii="Times New Roman" w:hAnsi="Times New Roman" w:cs="Times New Roman"/>
          <w:sz w:val="24"/>
          <w:szCs w:val="24"/>
        </w:rPr>
        <w:t>6</w:t>
      </w:r>
      <w:r w:rsidR="008E07AE">
        <w:rPr>
          <w:rFonts w:ascii="Times New Roman" w:hAnsi="Times New Roman" w:cs="Times New Roman"/>
          <w:sz w:val="24"/>
          <w:szCs w:val="24"/>
        </w:rPr>
        <w:t xml:space="preserve"> </w:t>
      </w:r>
      <w:r w:rsidR="008E5958">
        <w:rPr>
          <w:rFonts w:ascii="Times New Roman" w:hAnsi="Times New Roman" w:cs="Times New Roman"/>
          <w:sz w:val="24"/>
          <w:szCs w:val="24"/>
        </w:rPr>
        <w:t>January 2017</w:t>
      </w:r>
      <w:r w:rsidRPr="00723E4F">
        <w:rPr>
          <w:rFonts w:ascii="Times New Roman" w:hAnsi="Times New Roman" w:cs="Times New Roman"/>
          <w:sz w:val="24"/>
          <w:szCs w:val="24"/>
        </w:rPr>
        <w:t xml:space="preserve"> </w:t>
      </w:r>
    </w:p>
    <w:p w:rsidR="00896B5E" w:rsidRPr="00723E4F" w:rsidRDefault="00896B5E" w:rsidP="0017316C">
      <w:pPr>
        <w:spacing w:after="0" w:line="240" w:lineRule="auto"/>
        <w:jc w:val="both"/>
        <w:rPr>
          <w:rFonts w:ascii="Times New Roman" w:hAnsi="Times New Roman" w:cs="Times New Roman"/>
          <w:sz w:val="24"/>
          <w:szCs w:val="24"/>
        </w:rPr>
      </w:pPr>
    </w:p>
    <w:p w:rsidR="00896B5E" w:rsidRPr="00723E4F" w:rsidRDefault="00896B5E" w:rsidP="0017316C">
      <w:pPr>
        <w:spacing w:after="0" w:line="240" w:lineRule="auto"/>
        <w:jc w:val="both"/>
        <w:rPr>
          <w:rFonts w:ascii="Times New Roman" w:hAnsi="Times New Roman" w:cs="Times New Roman"/>
          <w:sz w:val="24"/>
          <w:szCs w:val="24"/>
        </w:rPr>
      </w:pPr>
    </w:p>
    <w:p w:rsidR="00896B5E" w:rsidRPr="00723E4F" w:rsidRDefault="00896B5E" w:rsidP="0017316C">
      <w:pPr>
        <w:spacing w:after="0" w:line="240" w:lineRule="auto"/>
        <w:jc w:val="both"/>
        <w:rPr>
          <w:rFonts w:ascii="Times New Roman" w:hAnsi="Times New Roman" w:cs="Times New Roman"/>
          <w:sz w:val="24"/>
          <w:szCs w:val="24"/>
        </w:rPr>
      </w:pPr>
    </w:p>
    <w:p w:rsidR="00896B5E" w:rsidRPr="00723E4F" w:rsidRDefault="00447B27" w:rsidP="0017316C">
      <w:pPr>
        <w:spacing w:after="0" w:line="240" w:lineRule="auto"/>
        <w:jc w:val="both"/>
        <w:rPr>
          <w:rFonts w:ascii="Times New Roman" w:hAnsi="Times New Roman" w:cs="Times New Roman"/>
          <w:b/>
          <w:sz w:val="24"/>
          <w:szCs w:val="24"/>
        </w:rPr>
      </w:pPr>
      <w:r w:rsidRPr="00723E4F">
        <w:rPr>
          <w:rFonts w:ascii="Times New Roman" w:hAnsi="Times New Roman" w:cs="Times New Roman"/>
          <w:b/>
          <w:sz w:val="24"/>
          <w:szCs w:val="24"/>
        </w:rPr>
        <w:t xml:space="preserve">Criminal Appeal </w:t>
      </w:r>
    </w:p>
    <w:p w:rsidR="00447B27" w:rsidRPr="00723E4F" w:rsidRDefault="00447B27" w:rsidP="0017316C">
      <w:pPr>
        <w:spacing w:after="0" w:line="240" w:lineRule="auto"/>
        <w:jc w:val="both"/>
        <w:rPr>
          <w:rFonts w:ascii="Times New Roman" w:hAnsi="Times New Roman" w:cs="Times New Roman"/>
          <w:b/>
          <w:sz w:val="24"/>
          <w:szCs w:val="24"/>
        </w:rPr>
      </w:pPr>
    </w:p>
    <w:p w:rsidR="00447B27" w:rsidRPr="00723E4F" w:rsidRDefault="00447B27" w:rsidP="0017316C">
      <w:pPr>
        <w:spacing w:after="0" w:line="240" w:lineRule="auto"/>
        <w:jc w:val="both"/>
        <w:rPr>
          <w:rFonts w:ascii="Times New Roman" w:hAnsi="Times New Roman" w:cs="Times New Roman"/>
          <w:b/>
          <w:sz w:val="24"/>
          <w:szCs w:val="24"/>
        </w:rPr>
      </w:pPr>
    </w:p>
    <w:p w:rsidR="00447B27" w:rsidRPr="00723E4F" w:rsidRDefault="00447B27" w:rsidP="0017316C">
      <w:pPr>
        <w:spacing w:after="0" w:line="240" w:lineRule="auto"/>
        <w:jc w:val="both"/>
        <w:rPr>
          <w:rFonts w:ascii="Times New Roman" w:hAnsi="Times New Roman" w:cs="Times New Roman"/>
          <w:b/>
          <w:sz w:val="24"/>
          <w:szCs w:val="24"/>
        </w:rPr>
      </w:pPr>
    </w:p>
    <w:p w:rsidR="00447B27" w:rsidRPr="00723E4F" w:rsidRDefault="00447B27" w:rsidP="0017316C">
      <w:pPr>
        <w:spacing w:after="0" w:line="240" w:lineRule="auto"/>
        <w:jc w:val="both"/>
        <w:rPr>
          <w:rFonts w:ascii="Times New Roman" w:hAnsi="Times New Roman" w:cs="Times New Roman"/>
          <w:sz w:val="24"/>
          <w:szCs w:val="24"/>
        </w:rPr>
      </w:pPr>
      <w:r w:rsidRPr="00723E4F">
        <w:rPr>
          <w:rFonts w:ascii="Times New Roman" w:hAnsi="Times New Roman" w:cs="Times New Roman"/>
          <w:i/>
          <w:sz w:val="24"/>
          <w:szCs w:val="24"/>
        </w:rPr>
        <w:t>K Kativu</w:t>
      </w:r>
      <w:r w:rsidRPr="00723E4F">
        <w:rPr>
          <w:rFonts w:ascii="Times New Roman" w:hAnsi="Times New Roman" w:cs="Times New Roman"/>
          <w:sz w:val="24"/>
          <w:szCs w:val="24"/>
        </w:rPr>
        <w:t xml:space="preserve">, for the appellant </w:t>
      </w:r>
    </w:p>
    <w:p w:rsidR="00505A47" w:rsidRPr="00723E4F" w:rsidRDefault="00320890" w:rsidP="0017316C">
      <w:pPr>
        <w:spacing w:after="0" w:line="240" w:lineRule="auto"/>
        <w:jc w:val="both"/>
        <w:rPr>
          <w:rFonts w:ascii="Times New Roman" w:hAnsi="Times New Roman" w:cs="Times New Roman"/>
          <w:sz w:val="24"/>
          <w:szCs w:val="24"/>
        </w:rPr>
      </w:pPr>
      <w:r w:rsidRPr="00723E4F">
        <w:rPr>
          <w:rFonts w:ascii="Times New Roman" w:hAnsi="Times New Roman" w:cs="Times New Roman"/>
          <w:i/>
          <w:sz w:val="24"/>
          <w:szCs w:val="24"/>
        </w:rPr>
        <w:t>I Muchini</w:t>
      </w:r>
      <w:r w:rsidR="00505A47" w:rsidRPr="00723E4F">
        <w:rPr>
          <w:rFonts w:ascii="Times New Roman" w:hAnsi="Times New Roman" w:cs="Times New Roman"/>
          <w:sz w:val="24"/>
          <w:szCs w:val="24"/>
        </w:rPr>
        <w:t xml:space="preserve">, for the State </w:t>
      </w:r>
    </w:p>
    <w:p w:rsidR="00505A47" w:rsidRPr="00723E4F" w:rsidRDefault="00505A47" w:rsidP="0017316C">
      <w:pPr>
        <w:spacing w:after="0" w:line="240" w:lineRule="auto"/>
        <w:jc w:val="both"/>
        <w:rPr>
          <w:rFonts w:ascii="Times New Roman" w:hAnsi="Times New Roman" w:cs="Times New Roman"/>
          <w:sz w:val="24"/>
          <w:szCs w:val="24"/>
        </w:rPr>
      </w:pPr>
    </w:p>
    <w:p w:rsidR="00505A47" w:rsidRPr="00723E4F" w:rsidRDefault="00505A47" w:rsidP="0017316C">
      <w:pPr>
        <w:spacing w:after="0" w:line="240" w:lineRule="auto"/>
        <w:jc w:val="both"/>
        <w:rPr>
          <w:rFonts w:ascii="Times New Roman" w:hAnsi="Times New Roman" w:cs="Times New Roman"/>
          <w:sz w:val="24"/>
          <w:szCs w:val="24"/>
        </w:rPr>
      </w:pPr>
    </w:p>
    <w:p w:rsidR="00850C1B" w:rsidRPr="00723E4F" w:rsidRDefault="00505A47" w:rsidP="0017316C">
      <w:pPr>
        <w:spacing w:after="0" w:line="360" w:lineRule="auto"/>
        <w:jc w:val="both"/>
        <w:rPr>
          <w:rFonts w:ascii="Times New Roman" w:hAnsi="Times New Roman" w:cs="Times New Roman"/>
          <w:sz w:val="24"/>
          <w:szCs w:val="24"/>
        </w:rPr>
      </w:pPr>
      <w:r w:rsidRPr="00723E4F">
        <w:rPr>
          <w:rFonts w:ascii="Times New Roman" w:hAnsi="Times New Roman" w:cs="Times New Roman"/>
          <w:sz w:val="24"/>
          <w:szCs w:val="24"/>
        </w:rPr>
        <w:tab/>
      </w:r>
      <w:r w:rsidR="003417CA" w:rsidRPr="00723E4F">
        <w:rPr>
          <w:rFonts w:ascii="Times New Roman" w:hAnsi="Times New Roman" w:cs="Times New Roman"/>
          <w:sz w:val="24"/>
          <w:szCs w:val="24"/>
        </w:rPr>
        <w:t>CHATUKUTA J: The appellant was convicted</w:t>
      </w:r>
      <w:r w:rsidR="00F23BDD" w:rsidRPr="00723E4F">
        <w:rPr>
          <w:rFonts w:ascii="Times New Roman" w:hAnsi="Times New Roman" w:cs="Times New Roman"/>
          <w:sz w:val="24"/>
          <w:szCs w:val="24"/>
        </w:rPr>
        <w:t>,</w:t>
      </w:r>
      <w:r w:rsidR="003417CA" w:rsidRPr="00723E4F">
        <w:rPr>
          <w:rFonts w:ascii="Times New Roman" w:hAnsi="Times New Roman" w:cs="Times New Roman"/>
          <w:sz w:val="24"/>
          <w:szCs w:val="24"/>
        </w:rPr>
        <w:t xml:space="preserve"> after</w:t>
      </w:r>
      <w:r w:rsidR="00F23BDD" w:rsidRPr="00723E4F">
        <w:rPr>
          <w:rFonts w:ascii="Times New Roman" w:hAnsi="Times New Roman" w:cs="Times New Roman"/>
          <w:sz w:val="24"/>
          <w:szCs w:val="24"/>
        </w:rPr>
        <w:t xml:space="preserve"> contest, of</w:t>
      </w:r>
      <w:r w:rsidR="00F0146E" w:rsidRPr="00723E4F">
        <w:rPr>
          <w:rFonts w:ascii="Times New Roman" w:hAnsi="Times New Roman" w:cs="Times New Roman"/>
          <w:sz w:val="24"/>
          <w:szCs w:val="24"/>
        </w:rPr>
        <w:t xml:space="preserve"> two counts o</w:t>
      </w:r>
      <w:r w:rsidR="004F75C1">
        <w:rPr>
          <w:rFonts w:ascii="Times New Roman" w:hAnsi="Times New Roman" w:cs="Times New Roman"/>
          <w:sz w:val="24"/>
          <w:szCs w:val="24"/>
        </w:rPr>
        <w:t>f</w:t>
      </w:r>
      <w:r w:rsidR="00F0146E" w:rsidRPr="00723E4F">
        <w:rPr>
          <w:rFonts w:ascii="Times New Roman" w:hAnsi="Times New Roman" w:cs="Times New Roman"/>
          <w:sz w:val="24"/>
          <w:szCs w:val="24"/>
        </w:rPr>
        <w:t xml:space="preserve"> </w:t>
      </w:r>
      <w:r w:rsidR="008F54BF" w:rsidRPr="00723E4F">
        <w:rPr>
          <w:rFonts w:ascii="Times New Roman" w:hAnsi="Times New Roman" w:cs="Times New Roman"/>
          <w:sz w:val="24"/>
          <w:szCs w:val="24"/>
        </w:rPr>
        <w:t>contravening</w:t>
      </w:r>
      <w:r w:rsidR="00F0146E" w:rsidRPr="00723E4F">
        <w:rPr>
          <w:rFonts w:ascii="Times New Roman" w:hAnsi="Times New Roman" w:cs="Times New Roman"/>
          <w:sz w:val="24"/>
          <w:szCs w:val="24"/>
        </w:rPr>
        <w:t xml:space="preserve"> s 65 of the Criminal Law (Codification and Reform) Act [</w:t>
      </w:r>
      <w:r w:rsidR="00F0146E" w:rsidRPr="00723E4F">
        <w:rPr>
          <w:rFonts w:ascii="Times New Roman" w:hAnsi="Times New Roman" w:cs="Times New Roman"/>
          <w:i/>
          <w:sz w:val="24"/>
          <w:szCs w:val="24"/>
        </w:rPr>
        <w:t>Chapter 9:23</w:t>
      </w:r>
      <w:r w:rsidR="00F0146E" w:rsidRPr="00723E4F">
        <w:rPr>
          <w:rFonts w:ascii="Times New Roman" w:hAnsi="Times New Roman" w:cs="Times New Roman"/>
          <w:sz w:val="24"/>
          <w:szCs w:val="24"/>
        </w:rPr>
        <w:t xml:space="preserve">]. He was sentenced to </w:t>
      </w:r>
      <w:r w:rsidR="00850C1B" w:rsidRPr="00723E4F">
        <w:rPr>
          <w:rFonts w:ascii="Times New Roman" w:hAnsi="Times New Roman" w:cs="Times New Roman"/>
          <w:sz w:val="24"/>
          <w:szCs w:val="24"/>
        </w:rPr>
        <w:t>15 years for each count</w:t>
      </w:r>
      <w:r w:rsidR="008E07AE">
        <w:rPr>
          <w:rFonts w:ascii="Times New Roman" w:hAnsi="Times New Roman" w:cs="Times New Roman"/>
          <w:sz w:val="24"/>
          <w:szCs w:val="24"/>
        </w:rPr>
        <w:t>.</w:t>
      </w:r>
      <w:r w:rsidR="00850C1B" w:rsidRPr="00723E4F">
        <w:rPr>
          <w:rFonts w:ascii="Times New Roman" w:hAnsi="Times New Roman" w:cs="Times New Roman"/>
          <w:sz w:val="24"/>
          <w:szCs w:val="24"/>
        </w:rPr>
        <w:t xml:space="preserve"> </w:t>
      </w:r>
      <w:r w:rsidR="005569F4">
        <w:rPr>
          <w:rFonts w:ascii="Times New Roman" w:hAnsi="Times New Roman" w:cs="Times New Roman"/>
          <w:sz w:val="24"/>
          <w:szCs w:val="24"/>
        </w:rPr>
        <w:t>S</w:t>
      </w:r>
      <w:r w:rsidR="00850C1B" w:rsidRPr="00723E4F">
        <w:rPr>
          <w:rFonts w:ascii="Times New Roman" w:hAnsi="Times New Roman" w:cs="Times New Roman"/>
          <w:sz w:val="24"/>
          <w:szCs w:val="24"/>
        </w:rPr>
        <w:t xml:space="preserve">ix years </w:t>
      </w:r>
      <w:r w:rsidR="005569F4">
        <w:rPr>
          <w:rFonts w:ascii="Times New Roman" w:hAnsi="Times New Roman" w:cs="Times New Roman"/>
          <w:sz w:val="24"/>
          <w:szCs w:val="24"/>
        </w:rPr>
        <w:t xml:space="preserve">of the </w:t>
      </w:r>
      <w:r w:rsidR="005569F4" w:rsidRPr="00723E4F">
        <w:rPr>
          <w:rFonts w:ascii="Times New Roman" w:hAnsi="Times New Roman" w:cs="Times New Roman"/>
          <w:sz w:val="24"/>
          <w:szCs w:val="24"/>
        </w:rPr>
        <w:t>total of 30 years imprisonment</w:t>
      </w:r>
      <w:r w:rsidR="005569F4">
        <w:rPr>
          <w:rFonts w:ascii="Times New Roman" w:hAnsi="Times New Roman" w:cs="Times New Roman"/>
          <w:sz w:val="24"/>
          <w:szCs w:val="24"/>
        </w:rPr>
        <w:t xml:space="preserve"> </w:t>
      </w:r>
      <w:r w:rsidR="00850C1B" w:rsidRPr="00723E4F">
        <w:rPr>
          <w:rFonts w:ascii="Times New Roman" w:hAnsi="Times New Roman" w:cs="Times New Roman"/>
          <w:sz w:val="24"/>
          <w:szCs w:val="24"/>
        </w:rPr>
        <w:t>were suspended on condition of future good behaviour.</w:t>
      </w:r>
    </w:p>
    <w:p w:rsidR="00A74A2F" w:rsidRPr="00723E4F" w:rsidRDefault="00850C1B" w:rsidP="0017316C">
      <w:pPr>
        <w:spacing w:after="0" w:line="360" w:lineRule="auto"/>
        <w:jc w:val="both"/>
        <w:rPr>
          <w:rFonts w:ascii="Times New Roman" w:hAnsi="Times New Roman" w:cs="Times New Roman"/>
          <w:sz w:val="24"/>
          <w:szCs w:val="24"/>
        </w:rPr>
      </w:pPr>
      <w:r w:rsidRPr="00723E4F">
        <w:rPr>
          <w:rFonts w:ascii="Times New Roman" w:hAnsi="Times New Roman" w:cs="Times New Roman"/>
          <w:sz w:val="24"/>
          <w:szCs w:val="24"/>
        </w:rPr>
        <w:tab/>
        <w:t xml:space="preserve">During trial, the </w:t>
      </w:r>
      <w:r w:rsidR="0082687A" w:rsidRPr="00723E4F">
        <w:rPr>
          <w:rFonts w:ascii="Times New Roman" w:hAnsi="Times New Roman" w:cs="Times New Roman"/>
          <w:sz w:val="24"/>
          <w:szCs w:val="24"/>
        </w:rPr>
        <w:t>state</w:t>
      </w:r>
      <w:r w:rsidR="00F23BDD" w:rsidRPr="00723E4F">
        <w:rPr>
          <w:rFonts w:ascii="Times New Roman" w:hAnsi="Times New Roman" w:cs="Times New Roman"/>
          <w:sz w:val="24"/>
          <w:szCs w:val="24"/>
        </w:rPr>
        <w:t xml:space="preserve"> called three</w:t>
      </w:r>
      <w:r w:rsidRPr="00723E4F">
        <w:rPr>
          <w:rFonts w:ascii="Times New Roman" w:hAnsi="Times New Roman" w:cs="Times New Roman"/>
          <w:sz w:val="24"/>
          <w:szCs w:val="24"/>
        </w:rPr>
        <w:t xml:space="preserve"> witnesses, the complainant, the nurse who examined the complainant after the rape came to light and </w:t>
      </w:r>
      <w:r w:rsidR="00F23BDD" w:rsidRPr="00723E4F">
        <w:rPr>
          <w:rFonts w:ascii="Times New Roman" w:hAnsi="Times New Roman" w:cs="Times New Roman"/>
          <w:sz w:val="24"/>
          <w:szCs w:val="24"/>
        </w:rPr>
        <w:t xml:space="preserve">the </w:t>
      </w:r>
      <w:r w:rsidRPr="00723E4F">
        <w:rPr>
          <w:rFonts w:ascii="Times New Roman" w:hAnsi="Times New Roman" w:cs="Times New Roman"/>
          <w:sz w:val="24"/>
          <w:szCs w:val="24"/>
        </w:rPr>
        <w:t xml:space="preserve">complainant’s step-mother. </w:t>
      </w:r>
      <w:r w:rsidR="00F0146E" w:rsidRPr="00723E4F">
        <w:rPr>
          <w:rFonts w:ascii="Times New Roman" w:hAnsi="Times New Roman" w:cs="Times New Roman"/>
          <w:sz w:val="24"/>
          <w:szCs w:val="24"/>
        </w:rPr>
        <w:t xml:space="preserve"> </w:t>
      </w:r>
      <w:r w:rsidR="0082687A" w:rsidRPr="00723E4F">
        <w:rPr>
          <w:rFonts w:ascii="Times New Roman" w:hAnsi="Times New Roman" w:cs="Times New Roman"/>
          <w:sz w:val="24"/>
          <w:szCs w:val="24"/>
        </w:rPr>
        <w:t>The appellant testified in h</w:t>
      </w:r>
      <w:r w:rsidR="00F23BDD" w:rsidRPr="00723E4F">
        <w:rPr>
          <w:rFonts w:ascii="Times New Roman" w:hAnsi="Times New Roman" w:cs="Times New Roman"/>
          <w:sz w:val="24"/>
          <w:szCs w:val="24"/>
        </w:rPr>
        <w:t>is defence. He called five</w:t>
      </w:r>
      <w:r w:rsidR="0082687A" w:rsidRPr="00723E4F">
        <w:rPr>
          <w:rFonts w:ascii="Times New Roman" w:hAnsi="Times New Roman" w:cs="Times New Roman"/>
          <w:sz w:val="24"/>
          <w:szCs w:val="24"/>
        </w:rPr>
        <w:t xml:space="preserve"> witnesses, his wife (complainant’s mother)</w:t>
      </w:r>
      <w:r w:rsidR="00F23BDD" w:rsidRPr="00723E4F">
        <w:rPr>
          <w:rFonts w:ascii="Times New Roman" w:hAnsi="Times New Roman" w:cs="Times New Roman"/>
          <w:sz w:val="24"/>
          <w:szCs w:val="24"/>
        </w:rPr>
        <w:t>,</w:t>
      </w:r>
      <w:r w:rsidR="00A74A2F" w:rsidRPr="00723E4F">
        <w:rPr>
          <w:rFonts w:ascii="Times New Roman" w:hAnsi="Times New Roman" w:cs="Times New Roman"/>
          <w:sz w:val="24"/>
          <w:szCs w:val="24"/>
        </w:rPr>
        <w:t xml:space="preserve"> his son/daughter</w:t>
      </w:r>
      <w:r w:rsidR="00F23BDD" w:rsidRPr="00723E4F">
        <w:rPr>
          <w:rFonts w:ascii="Times New Roman" w:hAnsi="Times New Roman" w:cs="Times New Roman"/>
          <w:sz w:val="24"/>
          <w:szCs w:val="24"/>
        </w:rPr>
        <w:t xml:space="preserve"> (complainant’s </w:t>
      </w:r>
      <w:r w:rsidR="00C75B36" w:rsidRPr="00723E4F">
        <w:rPr>
          <w:rFonts w:ascii="Times New Roman" w:hAnsi="Times New Roman" w:cs="Times New Roman"/>
          <w:sz w:val="24"/>
          <w:szCs w:val="24"/>
        </w:rPr>
        <w:t>half-</w:t>
      </w:r>
      <w:r w:rsidR="00F23BDD" w:rsidRPr="00723E4F">
        <w:rPr>
          <w:rFonts w:ascii="Times New Roman" w:hAnsi="Times New Roman" w:cs="Times New Roman"/>
          <w:sz w:val="24"/>
          <w:szCs w:val="24"/>
        </w:rPr>
        <w:t>sibling)</w:t>
      </w:r>
      <w:r w:rsidR="00C75B36" w:rsidRPr="00723E4F">
        <w:rPr>
          <w:rFonts w:ascii="Times New Roman" w:hAnsi="Times New Roman" w:cs="Times New Roman"/>
          <w:sz w:val="24"/>
          <w:szCs w:val="24"/>
        </w:rPr>
        <w:t>, a neighbor, a brother-in-</w:t>
      </w:r>
      <w:r w:rsidR="00A74A2F" w:rsidRPr="00723E4F">
        <w:rPr>
          <w:rFonts w:ascii="Times New Roman" w:hAnsi="Times New Roman" w:cs="Times New Roman"/>
          <w:sz w:val="24"/>
          <w:szCs w:val="24"/>
        </w:rPr>
        <w:t xml:space="preserve">law </w:t>
      </w:r>
      <w:r w:rsidR="00C75B36" w:rsidRPr="00723E4F">
        <w:rPr>
          <w:rFonts w:ascii="Times New Roman" w:hAnsi="Times New Roman" w:cs="Times New Roman"/>
          <w:sz w:val="24"/>
          <w:szCs w:val="24"/>
        </w:rPr>
        <w:t xml:space="preserve">(complainant’s </w:t>
      </w:r>
      <w:r w:rsidR="005569F4">
        <w:rPr>
          <w:rFonts w:ascii="Times New Roman" w:hAnsi="Times New Roman" w:cs="Times New Roman"/>
          <w:sz w:val="24"/>
          <w:szCs w:val="24"/>
        </w:rPr>
        <w:t xml:space="preserve">maternal </w:t>
      </w:r>
      <w:r w:rsidR="00C75B36" w:rsidRPr="00723E4F">
        <w:rPr>
          <w:rFonts w:ascii="Times New Roman" w:hAnsi="Times New Roman" w:cs="Times New Roman"/>
          <w:sz w:val="24"/>
          <w:szCs w:val="24"/>
        </w:rPr>
        <w:t xml:space="preserve">uncle) </w:t>
      </w:r>
      <w:r w:rsidR="005569F4">
        <w:rPr>
          <w:rFonts w:ascii="Times New Roman" w:hAnsi="Times New Roman" w:cs="Times New Roman"/>
          <w:sz w:val="24"/>
          <w:szCs w:val="24"/>
        </w:rPr>
        <w:t>and his mother-in-</w:t>
      </w:r>
      <w:r w:rsidR="00A74A2F" w:rsidRPr="00723E4F">
        <w:rPr>
          <w:rFonts w:ascii="Times New Roman" w:hAnsi="Times New Roman" w:cs="Times New Roman"/>
          <w:sz w:val="24"/>
          <w:szCs w:val="24"/>
        </w:rPr>
        <w:t xml:space="preserve">law </w:t>
      </w:r>
      <w:r w:rsidR="00C75B36" w:rsidRPr="00723E4F">
        <w:rPr>
          <w:rFonts w:ascii="Times New Roman" w:hAnsi="Times New Roman" w:cs="Times New Roman"/>
          <w:sz w:val="24"/>
          <w:szCs w:val="24"/>
        </w:rPr>
        <w:t>(complainant’s grandmother) and a friend’s wife.</w:t>
      </w:r>
      <w:r w:rsidR="00A74A2F" w:rsidRPr="00723E4F">
        <w:rPr>
          <w:rFonts w:ascii="Times New Roman" w:hAnsi="Times New Roman" w:cs="Times New Roman"/>
          <w:sz w:val="24"/>
          <w:szCs w:val="24"/>
        </w:rPr>
        <w:t xml:space="preserve"> The trial magistrate found the following facts to have been proven:</w:t>
      </w:r>
    </w:p>
    <w:p w:rsidR="006725F7" w:rsidRPr="00723E4F" w:rsidRDefault="006725F7" w:rsidP="0017316C">
      <w:pPr>
        <w:spacing w:after="0" w:line="360" w:lineRule="auto"/>
        <w:jc w:val="both"/>
        <w:rPr>
          <w:rFonts w:ascii="Times New Roman" w:hAnsi="Times New Roman" w:cs="Times New Roman"/>
          <w:sz w:val="24"/>
          <w:szCs w:val="24"/>
        </w:rPr>
      </w:pPr>
      <w:r w:rsidRPr="00723E4F">
        <w:rPr>
          <w:rFonts w:ascii="Times New Roman" w:hAnsi="Times New Roman" w:cs="Times New Roman"/>
          <w:sz w:val="24"/>
          <w:szCs w:val="24"/>
        </w:rPr>
        <w:tab/>
        <w:t xml:space="preserve">The appellant was the complainant’s step-father. </w:t>
      </w:r>
      <w:r w:rsidR="00320890" w:rsidRPr="00723E4F">
        <w:rPr>
          <w:rFonts w:ascii="Times New Roman" w:hAnsi="Times New Roman" w:cs="Times New Roman"/>
          <w:sz w:val="24"/>
          <w:szCs w:val="24"/>
        </w:rPr>
        <w:t xml:space="preserve"> </w:t>
      </w:r>
      <w:r w:rsidRPr="00723E4F">
        <w:rPr>
          <w:rFonts w:ascii="Times New Roman" w:hAnsi="Times New Roman" w:cs="Times New Roman"/>
          <w:sz w:val="24"/>
          <w:szCs w:val="24"/>
        </w:rPr>
        <w:t xml:space="preserve">He started staying with the complainant in 2007. The complainant </w:t>
      </w:r>
      <w:r w:rsidR="009B3302" w:rsidRPr="00723E4F">
        <w:rPr>
          <w:rFonts w:ascii="Times New Roman" w:hAnsi="Times New Roman" w:cs="Times New Roman"/>
          <w:sz w:val="24"/>
          <w:szCs w:val="24"/>
        </w:rPr>
        <w:t xml:space="preserve">came to stay with </w:t>
      </w:r>
      <w:r w:rsidRPr="00723E4F">
        <w:rPr>
          <w:rFonts w:ascii="Times New Roman" w:hAnsi="Times New Roman" w:cs="Times New Roman"/>
          <w:sz w:val="24"/>
          <w:szCs w:val="24"/>
        </w:rPr>
        <w:t>her mother after she had been abused by</w:t>
      </w:r>
      <w:r w:rsidR="009B3302" w:rsidRPr="00723E4F">
        <w:rPr>
          <w:rFonts w:ascii="Times New Roman" w:hAnsi="Times New Roman" w:cs="Times New Roman"/>
          <w:sz w:val="24"/>
          <w:szCs w:val="24"/>
        </w:rPr>
        <w:t xml:space="preserve"> a previous </w:t>
      </w:r>
      <w:r w:rsidRPr="00723E4F">
        <w:rPr>
          <w:rFonts w:ascii="Times New Roman" w:hAnsi="Times New Roman" w:cs="Times New Roman"/>
          <w:sz w:val="24"/>
          <w:szCs w:val="24"/>
        </w:rPr>
        <w:t>step-mother</w:t>
      </w:r>
      <w:r w:rsidR="009B3302" w:rsidRPr="00723E4F">
        <w:rPr>
          <w:rFonts w:ascii="Times New Roman" w:hAnsi="Times New Roman" w:cs="Times New Roman"/>
          <w:sz w:val="24"/>
          <w:szCs w:val="24"/>
        </w:rPr>
        <w:t>.</w:t>
      </w:r>
    </w:p>
    <w:p w:rsidR="00941679" w:rsidRPr="00723E4F" w:rsidRDefault="006725F7" w:rsidP="0017316C">
      <w:pPr>
        <w:spacing w:after="0" w:line="360" w:lineRule="auto"/>
        <w:jc w:val="both"/>
        <w:rPr>
          <w:rFonts w:ascii="Times New Roman" w:hAnsi="Times New Roman" w:cs="Times New Roman"/>
          <w:sz w:val="24"/>
          <w:szCs w:val="24"/>
        </w:rPr>
      </w:pPr>
      <w:r w:rsidRPr="00723E4F">
        <w:rPr>
          <w:rFonts w:ascii="Times New Roman" w:hAnsi="Times New Roman" w:cs="Times New Roman"/>
          <w:sz w:val="24"/>
          <w:szCs w:val="24"/>
        </w:rPr>
        <w:tab/>
        <w:t>Between 1 January 2013 and 16 January 2013</w:t>
      </w:r>
      <w:r w:rsidR="009B3302" w:rsidRPr="00723E4F">
        <w:rPr>
          <w:rFonts w:ascii="Times New Roman" w:hAnsi="Times New Roman" w:cs="Times New Roman"/>
          <w:sz w:val="24"/>
          <w:szCs w:val="24"/>
        </w:rPr>
        <w:t>,</w:t>
      </w:r>
      <w:r w:rsidRPr="00723E4F">
        <w:rPr>
          <w:rFonts w:ascii="Times New Roman" w:hAnsi="Times New Roman" w:cs="Times New Roman"/>
          <w:sz w:val="24"/>
          <w:szCs w:val="24"/>
        </w:rPr>
        <w:t xml:space="preserve"> the</w:t>
      </w:r>
      <w:r w:rsidR="00F10A09" w:rsidRPr="00723E4F">
        <w:rPr>
          <w:rFonts w:ascii="Times New Roman" w:hAnsi="Times New Roman" w:cs="Times New Roman"/>
          <w:sz w:val="24"/>
          <w:szCs w:val="24"/>
        </w:rPr>
        <w:t xml:space="preserve"> </w:t>
      </w:r>
      <w:r w:rsidRPr="00723E4F">
        <w:rPr>
          <w:rFonts w:ascii="Times New Roman" w:hAnsi="Times New Roman" w:cs="Times New Roman"/>
          <w:sz w:val="24"/>
          <w:szCs w:val="24"/>
        </w:rPr>
        <w:t>complainant’s mother went to attend a church meeting. She</w:t>
      </w:r>
      <w:r w:rsidR="00F10A09" w:rsidRPr="00723E4F">
        <w:rPr>
          <w:rFonts w:ascii="Times New Roman" w:hAnsi="Times New Roman" w:cs="Times New Roman"/>
          <w:sz w:val="24"/>
          <w:szCs w:val="24"/>
        </w:rPr>
        <w:t xml:space="preserve"> left</w:t>
      </w:r>
      <w:r w:rsidRPr="00723E4F">
        <w:rPr>
          <w:rFonts w:ascii="Times New Roman" w:hAnsi="Times New Roman" w:cs="Times New Roman"/>
          <w:sz w:val="24"/>
          <w:szCs w:val="24"/>
        </w:rPr>
        <w:t xml:space="preserve"> the complainant under the care of </w:t>
      </w:r>
      <w:r w:rsidR="00F10A09" w:rsidRPr="00723E4F">
        <w:rPr>
          <w:rFonts w:ascii="Times New Roman" w:hAnsi="Times New Roman" w:cs="Times New Roman"/>
          <w:sz w:val="24"/>
          <w:szCs w:val="24"/>
        </w:rPr>
        <w:t>the</w:t>
      </w:r>
      <w:r w:rsidRPr="00723E4F">
        <w:rPr>
          <w:rFonts w:ascii="Times New Roman" w:hAnsi="Times New Roman" w:cs="Times New Roman"/>
          <w:sz w:val="24"/>
          <w:szCs w:val="24"/>
        </w:rPr>
        <w:t xml:space="preserve"> appellant</w:t>
      </w:r>
      <w:r w:rsidR="00E07441">
        <w:rPr>
          <w:rFonts w:ascii="Times New Roman" w:hAnsi="Times New Roman" w:cs="Times New Roman"/>
          <w:sz w:val="24"/>
          <w:szCs w:val="24"/>
        </w:rPr>
        <w:t xml:space="preserve"> during which time t</w:t>
      </w:r>
      <w:r w:rsidRPr="00723E4F">
        <w:rPr>
          <w:rFonts w:ascii="Times New Roman" w:hAnsi="Times New Roman" w:cs="Times New Roman"/>
          <w:sz w:val="24"/>
          <w:szCs w:val="24"/>
        </w:rPr>
        <w:t>he appellant took advantage of the mother’s absence and raped the complainant (who was just over 13 years old) on two separate occasions.</w:t>
      </w:r>
      <w:r w:rsidR="000D1692" w:rsidRPr="00723E4F">
        <w:rPr>
          <w:rFonts w:ascii="Times New Roman" w:hAnsi="Times New Roman" w:cs="Times New Roman"/>
          <w:sz w:val="24"/>
          <w:szCs w:val="24"/>
        </w:rPr>
        <w:t xml:space="preserve"> </w:t>
      </w:r>
      <w:r w:rsidR="005569F4" w:rsidRPr="00723E4F">
        <w:rPr>
          <w:rFonts w:ascii="Times New Roman" w:hAnsi="Times New Roman" w:cs="Times New Roman"/>
          <w:sz w:val="24"/>
          <w:szCs w:val="24"/>
        </w:rPr>
        <w:t xml:space="preserve">The complainant </w:t>
      </w:r>
      <w:r w:rsidR="004F75C1">
        <w:rPr>
          <w:rFonts w:ascii="Times New Roman" w:hAnsi="Times New Roman" w:cs="Times New Roman"/>
          <w:sz w:val="24"/>
          <w:szCs w:val="24"/>
        </w:rPr>
        <w:t>was</w:t>
      </w:r>
      <w:r w:rsidR="005569F4" w:rsidRPr="00723E4F">
        <w:rPr>
          <w:rFonts w:ascii="Times New Roman" w:hAnsi="Times New Roman" w:cs="Times New Roman"/>
          <w:sz w:val="24"/>
          <w:szCs w:val="24"/>
        </w:rPr>
        <w:t xml:space="preserve"> raped on her mother’s bed.</w:t>
      </w:r>
      <w:r w:rsidR="005569F4">
        <w:rPr>
          <w:rFonts w:ascii="Times New Roman" w:hAnsi="Times New Roman" w:cs="Times New Roman"/>
          <w:sz w:val="24"/>
          <w:szCs w:val="24"/>
        </w:rPr>
        <w:t xml:space="preserve"> </w:t>
      </w:r>
      <w:r w:rsidR="000D1692" w:rsidRPr="00723E4F">
        <w:rPr>
          <w:rFonts w:ascii="Times New Roman" w:hAnsi="Times New Roman" w:cs="Times New Roman"/>
          <w:sz w:val="24"/>
          <w:szCs w:val="24"/>
        </w:rPr>
        <w:t xml:space="preserve">The </w:t>
      </w:r>
      <w:r w:rsidR="000D1692" w:rsidRPr="00723E4F">
        <w:rPr>
          <w:rFonts w:ascii="Times New Roman" w:hAnsi="Times New Roman" w:cs="Times New Roman"/>
          <w:sz w:val="24"/>
          <w:szCs w:val="24"/>
        </w:rPr>
        <w:lastRenderedPageBreak/>
        <w:t xml:space="preserve">complainant reported the rape to </w:t>
      </w:r>
      <w:r w:rsidR="000B7302" w:rsidRPr="00723E4F">
        <w:rPr>
          <w:rFonts w:ascii="Times New Roman" w:hAnsi="Times New Roman" w:cs="Times New Roman"/>
          <w:sz w:val="24"/>
          <w:szCs w:val="24"/>
        </w:rPr>
        <w:t>the mother</w:t>
      </w:r>
      <w:r w:rsidR="000D1692" w:rsidRPr="00723E4F">
        <w:rPr>
          <w:rFonts w:ascii="Times New Roman" w:hAnsi="Times New Roman" w:cs="Times New Roman"/>
          <w:sz w:val="24"/>
          <w:szCs w:val="24"/>
        </w:rPr>
        <w:t xml:space="preserve"> when the </w:t>
      </w:r>
      <w:r w:rsidR="004F75C1">
        <w:rPr>
          <w:rFonts w:ascii="Times New Roman" w:hAnsi="Times New Roman" w:cs="Times New Roman"/>
          <w:sz w:val="24"/>
          <w:szCs w:val="24"/>
        </w:rPr>
        <w:t>latter</w:t>
      </w:r>
      <w:r w:rsidR="000D1692" w:rsidRPr="00723E4F">
        <w:rPr>
          <w:rFonts w:ascii="Times New Roman" w:hAnsi="Times New Roman" w:cs="Times New Roman"/>
          <w:sz w:val="24"/>
          <w:szCs w:val="24"/>
        </w:rPr>
        <w:t xml:space="preserve"> enquired why her blanket was blood stained. The mother assaulted the complainant for attempting to ruin her marriage to the appellant and failing to appreciate that the appellant was taking care of her and her </w:t>
      </w:r>
      <w:r w:rsidR="005569F4">
        <w:rPr>
          <w:rFonts w:ascii="Times New Roman" w:hAnsi="Times New Roman" w:cs="Times New Roman"/>
          <w:sz w:val="24"/>
          <w:szCs w:val="24"/>
        </w:rPr>
        <w:t>other siblings</w:t>
      </w:r>
      <w:r w:rsidR="000D1692" w:rsidRPr="00723E4F">
        <w:rPr>
          <w:rFonts w:ascii="Times New Roman" w:hAnsi="Times New Roman" w:cs="Times New Roman"/>
          <w:sz w:val="24"/>
          <w:szCs w:val="24"/>
        </w:rPr>
        <w:t xml:space="preserve">. </w:t>
      </w:r>
    </w:p>
    <w:p w:rsidR="004D361C" w:rsidRPr="00723E4F" w:rsidRDefault="00941679" w:rsidP="0017316C">
      <w:pPr>
        <w:spacing w:after="0" w:line="360" w:lineRule="auto"/>
        <w:jc w:val="both"/>
        <w:rPr>
          <w:rFonts w:ascii="Times New Roman" w:hAnsi="Times New Roman" w:cs="Times New Roman"/>
          <w:sz w:val="24"/>
          <w:szCs w:val="24"/>
        </w:rPr>
      </w:pPr>
      <w:r w:rsidRPr="00723E4F">
        <w:rPr>
          <w:rFonts w:ascii="Times New Roman" w:hAnsi="Times New Roman" w:cs="Times New Roman"/>
          <w:sz w:val="24"/>
          <w:szCs w:val="24"/>
        </w:rPr>
        <w:tab/>
      </w:r>
      <w:r w:rsidR="00DE613D" w:rsidRPr="00723E4F">
        <w:rPr>
          <w:rFonts w:ascii="Times New Roman" w:hAnsi="Times New Roman" w:cs="Times New Roman"/>
          <w:sz w:val="24"/>
          <w:szCs w:val="24"/>
        </w:rPr>
        <w:t>The complainant later ran away from home after the mother had assaulted her. She ultimately ended at her father’s home in Harare.</w:t>
      </w:r>
      <w:r w:rsidR="00D3289C" w:rsidRPr="00723E4F">
        <w:rPr>
          <w:rFonts w:ascii="Times New Roman" w:hAnsi="Times New Roman" w:cs="Times New Roman"/>
          <w:sz w:val="24"/>
          <w:szCs w:val="24"/>
        </w:rPr>
        <w:t xml:space="preserve"> She started staying with the father and step-mother. The step-mother observed that the complainant was withdrawn and </w:t>
      </w:r>
      <w:r w:rsidR="00E07441">
        <w:rPr>
          <w:rFonts w:ascii="Times New Roman" w:hAnsi="Times New Roman" w:cs="Times New Roman"/>
          <w:sz w:val="24"/>
          <w:szCs w:val="24"/>
        </w:rPr>
        <w:t>could</w:t>
      </w:r>
      <w:r w:rsidR="00D3289C" w:rsidRPr="00723E4F">
        <w:rPr>
          <w:rFonts w:ascii="Times New Roman" w:hAnsi="Times New Roman" w:cs="Times New Roman"/>
          <w:sz w:val="24"/>
          <w:szCs w:val="24"/>
        </w:rPr>
        <w:t xml:space="preserve"> not interact with other children. She questioned the complainant on </w:t>
      </w:r>
      <w:r w:rsidR="000B7302" w:rsidRPr="00723E4F">
        <w:rPr>
          <w:rFonts w:ascii="Times New Roman" w:hAnsi="Times New Roman" w:cs="Times New Roman"/>
          <w:sz w:val="24"/>
          <w:szCs w:val="24"/>
        </w:rPr>
        <w:t xml:space="preserve">a number of occasions </w:t>
      </w:r>
      <w:r w:rsidR="00E07441">
        <w:rPr>
          <w:rFonts w:ascii="Times New Roman" w:hAnsi="Times New Roman" w:cs="Times New Roman"/>
          <w:sz w:val="24"/>
          <w:szCs w:val="24"/>
        </w:rPr>
        <w:t xml:space="preserve">as to </w:t>
      </w:r>
      <w:r w:rsidR="000B7302" w:rsidRPr="00723E4F">
        <w:rPr>
          <w:rFonts w:ascii="Times New Roman" w:hAnsi="Times New Roman" w:cs="Times New Roman"/>
          <w:sz w:val="24"/>
          <w:szCs w:val="24"/>
        </w:rPr>
        <w:t xml:space="preserve">why she was always withdrawn. The complainant </w:t>
      </w:r>
      <w:r w:rsidR="005569F4">
        <w:rPr>
          <w:rFonts w:ascii="Times New Roman" w:hAnsi="Times New Roman" w:cs="Times New Roman"/>
          <w:sz w:val="24"/>
          <w:szCs w:val="24"/>
        </w:rPr>
        <w:t xml:space="preserve">eventually </w:t>
      </w:r>
      <w:r w:rsidR="000B7302" w:rsidRPr="00723E4F">
        <w:rPr>
          <w:rFonts w:ascii="Times New Roman" w:hAnsi="Times New Roman" w:cs="Times New Roman"/>
          <w:sz w:val="24"/>
          <w:szCs w:val="24"/>
        </w:rPr>
        <w:t>opened up and confided in the step-mother that she had been raped by the appellant.</w:t>
      </w:r>
      <w:r w:rsidR="00E07441">
        <w:rPr>
          <w:rFonts w:ascii="Times New Roman" w:hAnsi="Times New Roman" w:cs="Times New Roman"/>
          <w:sz w:val="24"/>
          <w:szCs w:val="24"/>
        </w:rPr>
        <w:t xml:space="preserve"> Thu</w:t>
      </w:r>
      <w:r w:rsidR="005569F4">
        <w:rPr>
          <w:rFonts w:ascii="Times New Roman" w:hAnsi="Times New Roman" w:cs="Times New Roman"/>
          <w:sz w:val="24"/>
          <w:szCs w:val="24"/>
        </w:rPr>
        <w:t xml:space="preserve">s </w:t>
      </w:r>
      <w:r w:rsidR="00E07441">
        <w:rPr>
          <w:rFonts w:ascii="Times New Roman" w:hAnsi="Times New Roman" w:cs="Times New Roman"/>
          <w:sz w:val="24"/>
          <w:szCs w:val="24"/>
        </w:rPr>
        <w:t>the report</w:t>
      </w:r>
      <w:r w:rsidR="00AB5F3B" w:rsidRPr="00723E4F">
        <w:rPr>
          <w:rFonts w:ascii="Times New Roman" w:hAnsi="Times New Roman" w:cs="Times New Roman"/>
          <w:sz w:val="24"/>
          <w:szCs w:val="24"/>
        </w:rPr>
        <w:t xml:space="preserve"> was made </w:t>
      </w:r>
      <w:r w:rsidR="004F75C1">
        <w:rPr>
          <w:rFonts w:ascii="Times New Roman" w:hAnsi="Times New Roman" w:cs="Times New Roman"/>
          <w:sz w:val="24"/>
          <w:szCs w:val="24"/>
        </w:rPr>
        <w:t xml:space="preserve">to the step mother </w:t>
      </w:r>
      <w:r w:rsidR="00AB5F3B" w:rsidRPr="00723E4F">
        <w:rPr>
          <w:rFonts w:ascii="Times New Roman" w:hAnsi="Times New Roman" w:cs="Times New Roman"/>
          <w:sz w:val="24"/>
          <w:szCs w:val="24"/>
        </w:rPr>
        <w:t>almost a year after the rape. The complainant explained to her step-</w:t>
      </w:r>
      <w:r w:rsidR="00B00308" w:rsidRPr="00723E4F">
        <w:rPr>
          <w:rFonts w:ascii="Times New Roman" w:hAnsi="Times New Roman" w:cs="Times New Roman"/>
          <w:sz w:val="24"/>
          <w:szCs w:val="24"/>
        </w:rPr>
        <w:t>mother</w:t>
      </w:r>
      <w:r w:rsidR="00AB5F3B" w:rsidRPr="00723E4F">
        <w:rPr>
          <w:rFonts w:ascii="Times New Roman" w:hAnsi="Times New Roman" w:cs="Times New Roman"/>
          <w:sz w:val="24"/>
          <w:szCs w:val="24"/>
        </w:rPr>
        <w:t xml:space="preserve"> that </w:t>
      </w:r>
      <w:r w:rsidR="00E07441">
        <w:rPr>
          <w:rFonts w:ascii="Times New Roman" w:hAnsi="Times New Roman" w:cs="Times New Roman"/>
          <w:sz w:val="24"/>
          <w:szCs w:val="24"/>
        </w:rPr>
        <w:t xml:space="preserve">she did not report the rape earlier because </w:t>
      </w:r>
      <w:r w:rsidR="00AB5F3B" w:rsidRPr="00723E4F">
        <w:rPr>
          <w:rFonts w:ascii="Times New Roman" w:hAnsi="Times New Roman" w:cs="Times New Roman"/>
          <w:sz w:val="24"/>
          <w:szCs w:val="24"/>
        </w:rPr>
        <w:t>the appellant ha</w:t>
      </w:r>
      <w:r w:rsidR="005569F4">
        <w:rPr>
          <w:rFonts w:ascii="Times New Roman" w:hAnsi="Times New Roman" w:cs="Times New Roman"/>
          <w:sz w:val="24"/>
          <w:szCs w:val="24"/>
        </w:rPr>
        <w:t>d</w:t>
      </w:r>
      <w:r w:rsidR="00AB5F3B" w:rsidRPr="00723E4F">
        <w:rPr>
          <w:rFonts w:ascii="Times New Roman" w:hAnsi="Times New Roman" w:cs="Times New Roman"/>
          <w:sz w:val="24"/>
          <w:szCs w:val="24"/>
        </w:rPr>
        <w:t xml:space="preserve"> threatened her with death at the hands of</w:t>
      </w:r>
      <w:r w:rsidR="005569F4">
        <w:rPr>
          <w:rFonts w:ascii="Times New Roman" w:hAnsi="Times New Roman" w:cs="Times New Roman"/>
          <w:sz w:val="24"/>
          <w:szCs w:val="24"/>
        </w:rPr>
        <w:t xml:space="preserve"> a traditional healer</w:t>
      </w:r>
      <w:r w:rsidR="00E07441">
        <w:rPr>
          <w:rFonts w:ascii="Times New Roman" w:hAnsi="Times New Roman" w:cs="Times New Roman"/>
          <w:sz w:val="24"/>
          <w:szCs w:val="24"/>
        </w:rPr>
        <w:t>,</w:t>
      </w:r>
      <w:r w:rsidR="005569F4">
        <w:rPr>
          <w:rFonts w:ascii="Times New Roman" w:hAnsi="Times New Roman" w:cs="Times New Roman"/>
          <w:sz w:val="24"/>
          <w:szCs w:val="24"/>
        </w:rPr>
        <w:t xml:space="preserve"> who was </w:t>
      </w:r>
      <w:r w:rsidR="00C75B36" w:rsidRPr="00723E4F">
        <w:rPr>
          <w:rFonts w:ascii="Times New Roman" w:hAnsi="Times New Roman" w:cs="Times New Roman"/>
          <w:sz w:val="24"/>
          <w:szCs w:val="24"/>
        </w:rPr>
        <w:t>appellant</w:t>
      </w:r>
      <w:r w:rsidR="004F75C1">
        <w:rPr>
          <w:rFonts w:ascii="Times New Roman" w:hAnsi="Times New Roman" w:cs="Times New Roman"/>
          <w:sz w:val="24"/>
          <w:szCs w:val="24"/>
        </w:rPr>
        <w:t>’</w:t>
      </w:r>
      <w:r w:rsidR="00C75B36" w:rsidRPr="00723E4F">
        <w:rPr>
          <w:rFonts w:ascii="Times New Roman" w:hAnsi="Times New Roman" w:cs="Times New Roman"/>
          <w:sz w:val="24"/>
          <w:szCs w:val="24"/>
        </w:rPr>
        <w:t xml:space="preserve">s </w:t>
      </w:r>
      <w:r w:rsidR="00AB5F3B" w:rsidRPr="00723E4F">
        <w:rPr>
          <w:rFonts w:ascii="Times New Roman" w:hAnsi="Times New Roman" w:cs="Times New Roman"/>
          <w:sz w:val="24"/>
          <w:szCs w:val="24"/>
        </w:rPr>
        <w:t>neighbo</w:t>
      </w:r>
      <w:r w:rsidR="005569F4">
        <w:rPr>
          <w:rFonts w:ascii="Times New Roman" w:hAnsi="Times New Roman" w:cs="Times New Roman"/>
          <w:sz w:val="24"/>
          <w:szCs w:val="24"/>
        </w:rPr>
        <w:t>u</w:t>
      </w:r>
      <w:r w:rsidR="00AB5F3B" w:rsidRPr="00723E4F">
        <w:rPr>
          <w:rFonts w:ascii="Times New Roman" w:hAnsi="Times New Roman" w:cs="Times New Roman"/>
          <w:sz w:val="24"/>
          <w:szCs w:val="24"/>
        </w:rPr>
        <w:t>r.</w:t>
      </w:r>
    </w:p>
    <w:p w:rsidR="002C4B30" w:rsidRPr="00723E4F" w:rsidRDefault="004D361C" w:rsidP="0017316C">
      <w:pPr>
        <w:spacing w:after="0" w:line="360" w:lineRule="auto"/>
        <w:jc w:val="both"/>
        <w:rPr>
          <w:rFonts w:ascii="Times New Roman" w:hAnsi="Times New Roman" w:cs="Times New Roman"/>
          <w:sz w:val="24"/>
          <w:szCs w:val="24"/>
        </w:rPr>
      </w:pPr>
      <w:r w:rsidRPr="00723E4F">
        <w:rPr>
          <w:rFonts w:ascii="Times New Roman" w:hAnsi="Times New Roman" w:cs="Times New Roman"/>
          <w:sz w:val="24"/>
          <w:szCs w:val="24"/>
        </w:rPr>
        <w:tab/>
      </w:r>
      <w:r w:rsidR="00283CF4" w:rsidRPr="00723E4F">
        <w:rPr>
          <w:rFonts w:ascii="Times New Roman" w:hAnsi="Times New Roman" w:cs="Times New Roman"/>
          <w:sz w:val="24"/>
          <w:szCs w:val="24"/>
        </w:rPr>
        <w:t xml:space="preserve">Dissatisfied </w:t>
      </w:r>
      <w:r w:rsidR="00B74D26" w:rsidRPr="00723E4F">
        <w:rPr>
          <w:rFonts w:ascii="Times New Roman" w:hAnsi="Times New Roman" w:cs="Times New Roman"/>
          <w:sz w:val="24"/>
          <w:szCs w:val="24"/>
        </w:rPr>
        <w:t xml:space="preserve">with the court’s findings and sentence, the appellant launched this appeal. </w:t>
      </w:r>
      <w:r w:rsidR="002C4B30" w:rsidRPr="00723E4F">
        <w:rPr>
          <w:rFonts w:ascii="Times New Roman" w:hAnsi="Times New Roman" w:cs="Times New Roman"/>
          <w:sz w:val="24"/>
          <w:szCs w:val="24"/>
        </w:rPr>
        <w:t>The grounds of appeal against conv</w:t>
      </w:r>
      <w:r w:rsidR="005569F4">
        <w:rPr>
          <w:rFonts w:ascii="Times New Roman" w:hAnsi="Times New Roman" w:cs="Times New Roman"/>
          <w:sz w:val="24"/>
          <w:szCs w:val="24"/>
        </w:rPr>
        <w:t>iction were that the trial magistrate</w:t>
      </w:r>
      <w:r w:rsidR="002C4B30" w:rsidRPr="00723E4F">
        <w:rPr>
          <w:rFonts w:ascii="Times New Roman" w:hAnsi="Times New Roman" w:cs="Times New Roman"/>
          <w:sz w:val="24"/>
          <w:szCs w:val="24"/>
        </w:rPr>
        <w:t xml:space="preserve"> erred</w:t>
      </w:r>
      <w:r w:rsidR="00C75B36" w:rsidRPr="00723E4F">
        <w:rPr>
          <w:rFonts w:ascii="Times New Roman" w:hAnsi="Times New Roman" w:cs="Times New Roman"/>
          <w:sz w:val="24"/>
          <w:szCs w:val="24"/>
        </w:rPr>
        <w:t xml:space="preserve"> when he</w:t>
      </w:r>
      <w:r w:rsidR="002C4B30" w:rsidRPr="00723E4F">
        <w:rPr>
          <w:rFonts w:ascii="Times New Roman" w:hAnsi="Times New Roman" w:cs="Times New Roman"/>
          <w:sz w:val="24"/>
          <w:szCs w:val="24"/>
        </w:rPr>
        <w:t>:</w:t>
      </w:r>
    </w:p>
    <w:p w:rsidR="002C4B30" w:rsidRPr="00723E4F" w:rsidRDefault="00C75B36" w:rsidP="0017316C">
      <w:pPr>
        <w:pStyle w:val="ListParagraph"/>
        <w:numPr>
          <w:ilvl w:val="0"/>
          <w:numId w:val="2"/>
        </w:numPr>
        <w:spacing w:after="0" w:line="360" w:lineRule="auto"/>
        <w:jc w:val="both"/>
        <w:rPr>
          <w:rFonts w:ascii="Times New Roman" w:hAnsi="Times New Roman" w:cs="Times New Roman"/>
          <w:sz w:val="24"/>
          <w:szCs w:val="24"/>
        </w:rPr>
      </w:pPr>
      <w:r w:rsidRPr="00723E4F">
        <w:rPr>
          <w:rFonts w:ascii="Times New Roman" w:hAnsi="Times New Roman" w:cs="Times New Roman"/>
          <w:sz w:val="24"/>
          <w:szCs w:val="24"/>
        </w:rPr>
        <w:t xml:space="preserve">made a finding that </w:t>
      </w:r>
      <w:r w:rsidR="002C4B30" w:rsidRPr="00723E4F">
        <w:rPr>
          <w:rFonts w:ascii="Times New Roman" w:hAnsi="Times New Roman" w:cs="Times New Roman"/>
          <w:sz w:val="24"/>
          <w:szCs w:val="24"/>
        </w:rPr>
        <w:t xml:space="preserve">the </w:t>
      </w:r>
      <w:r w:rsidR="00B75F84" w:rsidRPr="00723E4F">
        <w:rPr>
          <w:rFonts w:ascii="Times New Roman" w:hAnsi="Times New Roman" w:cs="Times New Roman"/>
          <w:sz w:val="24"/>
          <w:szCs w:val="24"/>
        </w:rPr>
        <w:t>complainant</w:t>
      </w:r>
      <w:r w:rsidRPr="00723E4F">
        <w:rPr>
          <w:rFonts w:ascii="Times New Roman" w:hAnsi="Times New Roman" w:cs="Times New Roman"/>
          <w:sz w:val="24"/>
          <w:szCs w:val="24"/>
        </w:rPr>
        <w:t xml:space="preserve"> w</w:t>
      </w:r>
      <w:r w:rsidR="002C4B30" w:rsidRPr="00723E4F">
        <w:rPr>
          <w:rFonts w:ascii="Times New Roman" w:hAnsi="Times New Roman" w:cs="Times New Roman"/>
          <w:sz w:val="24"/>
          <w:szCs w:val="24"/>
        </w:rPr>
        <w:t xml:space="preserve">as </w:t>
      </w:r>
      <w:r w:rsidRPr="00723E4F">
        <w:rPr>
          <w:rFonts w:ascii="Times New Roman" w:hAnsi="Times New Roman" w:cs="Times New Roman"/>
          <w:sz w:val="24"/>
          <w:szCs w:val="24"/>
        </w:rPr>
        <w:t xml:space="preserve">a </w:t>
      </w:r>
      <w:r w:rsidR="002C4B30" w:rsidRPr="00723E4F">
        <w:rPr>
          <w:rFonts w:ascii="Times New Roman" w:hAnsi="Times New Roman" w:cs="Times New Roman"/>
          <w:sz w:val="24"/>
          <w:szCs w:val="24"/>
        </w:rPr>
        <w:t xml:space="preserve">credible </w:t>
      </w:r>
      <w:r w:rsidRPr="00723E4F">
        <w:rPr>
          <w:rFonts w:ascii="Times New Roman" w:hAnsi="Times New Roman" w:cs="Times New Roman"/>
          <w:sz w:val="24"/>
          <w:szCs w:val="24"/>
        </w:rPr>
        <w:t>witness</w:t>
      </w:r>
      <w:r w:rsidR="00E07441">
        <w:rPr>
          <w:rFonts w:ascii="Times New Roman" w:hAnsi="Times New Roman" w:cs="Times New Roman"/>
          <w:sz w:val="24"/>
          <w:szCs w:val="24"/>
        </w:rPr>
        <w:t>,</w:t>
      </w:r>
      <w:r w:rsidRPr="00723E4F">
        <w:rPr>
          <w:rFonts w:ascii="Times New Roman" w:hAnsi="Times New Roman" w:cs="Times New Roman"/>
          <w:sz w:val="24"/>
          <w:szCs w:val="24"/>
        </w:rPr>
        <w:t xml:space="preserve"> </w:t>
      </w:r>
      <w:r w:rsidR="005569F4">
        <w:rPr>
          <w:rFonts w:ascii="Times New Roman" w:hAnsi="Times New Roman" w:cs="Times New Roman"/>
          <w:sz w:val="24"/>
          <w:szCs w:val="24"/>
        </w:rPr>
        <w:t xml:space="preserve">when in fact </w:t>
      </w:r>
      <w:r w:rsidRPr="00723E4F">
        <w:rPr>
          <w:rFonts w:ascii="Times New Roman" w:hAnsi="Times New Roman" w:cs="Times New Roman"/>
          <w:sz w:val="24"/>
          <w:szCs w:val="24"/>
        </w:rPr>
        <w:t xml:space="preserve">there was never an occasion </w:t>
      </w:r>
      <w:r w:rsidR="002C4B30" w:rsidRPr="00723E4F">
        <w:rPr>
          <w:rFonts w:ascii="Times New Roman" w:hAnsi="Times New Roman" w:cs="Times New Roman"/>
          <w:sz w:val="24"/>
          <w:szCs w:val="24"/>
        </w:rPr>
        <w:t>when the appellant and</w:t>
      </w:r>
      <w:r w:rsidRPr="00723E4F">
        <w:rPr>
          <w:rFonts w:ascii="Times New Roman" w:hAnsi="Times New Roman" w:cs="Times New Roman"/>
          <w:sz w:val="24"/>
          <w:szCs w:val="24"/>
        </w:rPr>
        <w:t xml:space="preserve"> the</w:t>
      </w:r>
      <w:r w:rsidR="002C4B30" w:rsidRPr="00723E4F">
        <w:rPr>
          <w:rFonts w:ascii="Times New Roman" w:hAnsi="Times New Roman" w:cs="Times New Roman"/>
          <w:sz w:val="24"/>
          <w:szCs w:val="24"/>
        </w:rPr>
        <w:t xml:space="preserve"> complainant</w:t>
      </w:r>
      <w:r w:rsidRPr="00723E4F">
        <w:rPr>
          <w:rFonts w:ascii="Times New Roman" w:hAnsi="Times New Roman" w:cs="Times New Roman"/>
          <w:sz w:val="24"/>
          <w:szCs w:val="24"/>
        </w:rPr>
        <w:t xml:space="preserve"> were </w:t>
      </w:r>
      <w:r w:rsidR="002C4B30" w:rsidRPr="00723E4F">
        <w:rPr>
          <w:rFonts w:ascii="Times New Roman" w:hAnsi="Times New Roman" w:cs="Times New Roman"/>
          <w:sz w:val="24"/>
          <w:szCs w:val="24"/>
        </w:rPr>
        <w:t xml:space="preserve"> ever </w:t>
      </w:r>
      <w:r w:rsidR="005569F4">
        <w:rPr>
          <w:rFonts w:ascii="Times New Roman" w:hAnsi="Times New Roman" w:cs="Times New Roman"/>
          <w:sz w:val="24"/>
          <w:szCs w:val="24"/>
        </w:rPr>
        <w:t xml:space="preserve">left </w:t>
      </w:r>
      <w:r w:rsidR="002C4B30" w:rsidRPr="00723E4F">
        <w:rPr>
          <w:rFonts w:ascii="Times New Roman" w:hAnsi="Times New Roman" w:cs="Times New Roman"/>
          <w:sz w:val="24"/>
          <w:szCs w:val="24"/>
        </w:rPr>
        <w:t>alone</w:t>
      </w:r>
      <w:r w:rsidR="003E6D7F" w:rsidRPr="00723E4F">
        <w:rPr>
          <w:rFonts w:ascii="Times New Roman" w:hAnsi="Times New Roman" w:cs="Times New Roman"/>
          <w:sz w:val="24"/>
          <w:szCs w:val="24"/>
        </w:rPr>
        <w:t>;</w:t>
      </w:r>
    </w:p>
    <w:p w:rsidR="002C4B30" w:rsidRPr="00723E4F" w:rsidRDefault="003E6D7F" w:rsidP="0017316C">
      <w:pPr>
        <w:pStyle w:val="ListParagraph"/>
        <w:numPr>
          <w:ilvl w:val="0"/>
          <w:numId w:val="2"/>
        </w:numPr>
        <w:spacing w:after="0" w:line="360" w:lineRule="auto"/>
        <w:jc w:val="both"/>
        <w:rPr>
          <w:rFonts w:ascii="Times New Roman" w:hAnsi="Times New Roman" w:cs="Times New Roman"/>
          <w:sz w:val="24"/>
          <w:szCs w:val="24"/>
        </w:rPr>
      </w:pPr>
      <w:r w:rsidRPr="00723E4F">
        <w:rPr>
          <w:rFonts w:ascii="Times New Roman" w:hAnsi="Times New Roman" w:cs="Times New Roman"/>
          <w:sz w:val="24"/>
          <w:szCs w:val="24"/>
        </w:rPr>
        <w:t xml:space="preserve">admitted the rape </w:t>
      </w:r>
      <w:r w:rsidR="002C4B30" w:rsidRPr="00723E4F">
        <w:rPr>
          <w:rFonts w:ascii="Times New Roman" w:hAnsi="Times New Roman" w:cs="Times New Roman"/>
          <w:sz w:val="24"/>
          <w:szCs w:val="24"/>
        </w:rPr>
        <w:t>complaint</w:t>
      </w:r>
      <w:r w:rsidRPr="00723E4F">
        <w:rPr>
          <w:rFonts w:ascii="Times New Roman" w:hAnsi="Times New Roman" w:cs="Times New Roman"/>
          <w:sz w:val="24"/>
          <w:szCs w:val="24"/>
        </w:rPr>
        <w:t xml:space="preserve"> despite the fact that it was made a year </w:t>
      </w:r>
      <w:r w:rsidR="002C4B30" w:rsidRPr="00723E4F">
        <w:rPr>
          <w:rFonts w:ascii="Times New Roman" w:hAnsi="Times New Roman" w:cs="Times New Roman"/>
          <w:sz w:val="24"/>
          <w:szCs w:val="24"/>
        </w:rPr>
        <w:t xml:space="preserve">after the </w:t>
      </w:r>
      <w:r w:rsidR="00B75F84" w:rsidRPr="00723E4F">
        <w:rPr>
          <w:rFonts w:ascii="Times New Roman" w:hAnsi="Times New Roman" w:cs="Times New Roman"/>
          <w:sz w:val="24"/>
          <w:szCs w:val="24"/>
        </w:rPr>
        <w:t>alleged</w:t>
      </w:r>
      <w:r w:rsidRPr="00723E4F">
        <w:rPr>
          <w:rFonts w:ascii="Times New Roman" w:hAnsi="Times New Roman" w:cs="Times New Roman"/>
          <w:sz w:val="24"/>
          <w:szCs w:val="24"/>
        </w:rPr>
        <w:t xml:space="preserve"> rape; and</w:t>
      </w:r>
    </w:p>
    <w:p w:rsidR="0018305D" w:rsidRPr="00723E4F" w:rsidRDefault="003E6D7F" w:rsidP="0017316C">
      <w:pPr>
        <w:pStyle w:val="ListParagraph"/>
        <w:numPr>
          <w:ilvl w:val="0"/>
          <w:numId w:val="2"/>
        </w:numPr>
        <w:spacing w:after="0" w:line="360" w:lineRule="auto"/>
        <w:jc w:val="both"/>
        <w:rPr>
          <w:rFonts w:ascii="Times New Roman" w:hAnsi="Times New Roman" w:cs="Times New Roman"/>
          <w:sz w:val="24"/>
          <w:szCs w:val="24"/>
        </w:rPr>
      </w:pPr>
      <w:r w:rsidRPr="00723E4F">
        <w:rPr>
          <w:rFonts w:ascii="Times New Roman" w:hAnsi="Times New Roman" w:cs="Times New Roman"/>
          <w:sz w:val="24"/>
          <w:szCs w:val="24"/>
        </w:rPr>
        <w:t xml:space="preserve">discounted </w:t>
      </w:r>
      <w:r w:rsidR="005569F4">
        <w:rPr>
          <w:rFonts w:ascii="Times New Roman" w:hAnsi="Times New Roman" w:cs="Times New Roman"/>
          <w:sz w:val="24"/>
          <w:szCs w:val="24"/>
        </w:rPr>
        <w:t>t</w:t>
      </w:r>
      <w:r w:rsidR="002C4B30" w:rsidRPr="00723E4F">
        <w:rPr>
          <w:rFonts w:ascii="Times New Roman" w:hAnsi="Times New Roman" w:cs="Times New Roman"/>
          <w:sz w:val="24"/>
          <w:szCs w:val="24"/>
        </w:rPr>
        <w:t xml:space="preserve">he appellant’s defence </w:t>
      </w:r>
      <w:r w:rsidRPr="00723E4F">
        <w:rPr>
          <w:rFonts w:ascii="Times New Roman" w:hAnsi="Times New Roman" w:cs="Times New Roman"/>
          <w:sz w:val="24"/>
          <w:szCs w:val="24"/>
        </w:rPr>
        <w:t xml:space="preserve">which </w:t>
      </w:r>
      <w:r w:rsidR="002C4B30" w:rsidRPr="00723E4F">
        <w:rPr>
          <w:rFonts w:ascii="Times New Roman" w:hAnsi="Times New Roman" w:cs="Times New Roman"/>
          <w:sz w:val="24"/>
          <w:szCs w:val="24"/>
        </w:rPr>
        <w:t>wa</w:t>
      </w:r>
      <w:r w:rsidR="00B75F84" w:rsidRPr="00723E4F">
        <w:rPr>
          <w:rFonts w:ascii="Times New Roman" w:hAnsi="Times New Roman" w:cs="Times New Roman"/>
          <w:sz w:val="24"/>
          <w:szCs w:val="24"/>
        </w:rPr>
        <w:t xml:space="preserve">s reasonable and genuine and </w:t>
      </w:r>
      <w:r w:rsidR="0037702B" w:rsidRPr="00723E4F">
        <w:rPr>
          <w:rFonts w:ascii="Times New Roman" w:hAnsi="Times New Roman" w:cs="Times New Roman"/>
          <w:sz w:val="24"/>
          <w:szCs w:val="24"/>
        </w:rPr>
        <w:t>corroborated by</w:t>
      </w:r>
      <w:r w:rsidR="002C4B30" w:rsidRPr="00723E4F">
        <w:rPr>
          <w:rFonts w:ascii="Times New Roman" w:hAnsi="Times New Roman" w:cs="Times New Roman"/>
          <w:sz w:val="24"/>
          <w:szCs w:val="24"/>
        </w:rPr>
        <w:t xml:space="preserve"> </w:t>
      </w:r>
      <w:r w:rsidRPr="00723E4F">
        <w:rPr>
          <w:rFonts w:ascii="Times New Roman" w:hAnsi="Times New Roman" w:cs="Times New Roman"/>
          <w:sz w:val="24"/>
          <w:szCs w:val="24"/>
        </w:rPr>
        <w:t xml:space="preserve">the </w:t>
      </w:r>
      <w:r w:rsidR="002C4B30" w:rsidRPr="00723E4F">
        <w:rPr>
          <w:rFonts w:ascii="Times New Roman" w:hAnsi="Times New Roman" w:cs="Times New Roman"/>
          <w:sz w:val="24"/>
          <w:szCs w:val="24"/>
        </w:rPr>
        <w:t>defence</w:t>
      </w:r>
      <w:r w:rsidR="001929D2" w:rsidRPr="00723E4F">
        <w:rPr>
          <w:rFonts w:ascii="Times New Roman" w:hAnsi="Times New Roman" w:cs="Times New Roman"/>
          <w:sz w:val="24"/>
          <w:szCs w:val="24"/>
        </w:rPr>
        <w:t xml:space="preserve"> witnesses.</w:t>
      </w:r>
    </w:p>
    <w:p w:rsidR="0017316C" w:rsidRPr="00723E4F" w:rsidRDefault="00320890" w:rsidP="005569F4">
      <w:pPr>
        <w:spacing w:after="0" w:line="360" w:lineRule="auto"/>
        <w:ind w:firstLine="360"/>
        <w:jc w:val="both"/>
        <w:rPr>
          <w:rFonts w:ascii="Times New Roman" w:hAnsi="Times New Roman" w:cs="Times New Roman"/>
          <w:sz w:val="24"/>
          <w:szCs w:val="24"/>
        </w:rPr>
      </w:pPr>
      <w:r w:rsidRPr="00723E4F">
        <w:rPr>
          <w:rFonts w:ascii="Times New Roman" w:hAnsi="Times New Roman" w:cs="Times New Roman"/>
          <w:sz w:val="24"/>
          <w:szCs w:val="24"/>
        </w:rPr>
        <w:t>The respondent filed a notice in terms of s 35 of the High Court Act [</w:t>
      </w:r>
      <w:r w:rsidRPr="00723E4F">
        <w:rPr>
          <w:rFonts w:ascii="Times New Roman" w:hAnsi="Times New Roman" w:cs="Times New Roman"/>
          <w:i/>
          <w:sz w:val="24"/>
          <w:szCs w:val="24"/>
        </w:rPr>
        <w:t>Chapter 9:07</w:t>
      </w:r>
      <w:r w:rsidRPr="00723E4F">
        <w:rPr>
          <w:rFonts w:ascii="Times New Roman" w:hAnsi="Times New Roman" w:cs="Times New Roman"/>
          <w:sz w:val="24"/>
          <w:szCs w:val="24"/>
        </w:rPr>
        <w:t>] conceding to the appea</w:t>
      </w:r>
      <w:r w:rsidR="009B3302" w:rsidRPr="00723E4F">
        <w:rPr>
          <w:rFonts w:ascii="Times New Roman" w:hAnsi="Times New Roman" w:cs="Times New Roman"/>
          <w:sz w:val="24"/>
          <w:szCs w:val="24"/>
        </w:rPr>
        <w:t>l citing more or less the same grounds as stated by the appellant.</w:t>
      </w:r>
      <w:r w:rsidR="0017316C">
        <w:rPr>
          <w:rFonts w:ascii="Times New Roman" w:hAnsi="Times New Roman" w:cs="Times New Roman"/>
          <w:sz w:val="24"/>
          <w:szCs w:val="24"/>
        </w:rPr>
        <w:t xml:space="preserve"> </w:t>
      </w:r>
      <w:r w:rsidR="0017316C" w:rsidRPr="00723E4F">
        <w:rPr>
          <w:rFonts w:ascii="Times New Roman" w:hAnsi="Times New Roman" w:cs="Times New Roman"/>
          <w:sz w:val="24"/>
          <w:szCs w:val="24"/>
        </w:rPr>
        <w:tab/>
      </w:r>
      <w:r w:rsidR="0017316C">
        <w:rPr>
          <w:rFonts w:ascii="Times New Roman" w:hAnsi="Times New Roman" w:cs="Times New Roman"/>
          <w:sz w:val="24"/>
          <w:szCs w:val="24"/>
        </w:rPr>
        <w:t>T</w:t>
      </w:r>
      <w:r w:rsidR="0017316C" w:rsidRPr="00723E4F">
        <w:rPr>
          <w:rFonts w:ascii="Times New Roman" w:hAnsi="Times New Roman" w:cs="Times New Roman"/>
          <w:sz w:val="24"/>
          <w:szCs w:val="24"/>
        </w:rPr>
        <w:t xml:space="preserve">he </w:t>
      </w:r>
      <w:r w:rsidR="0017316C">
        <w:rPr>
          <w:rFonts w:ascii="Times New Roman" w:hAnsi="Times New Roman" w:cs="Times New Roman"/>
          <w:sz w:val="24"/>
          <w:szCs w:val="24"/>
        </w:rPr>
        <w:t>c</w:t>
      </w:r>
      <w:r w:rsidR="0017316C" w:rsidRPr="00723E4F">
        <w:rPr>
          <w:rFonts w:ascii="Times New Roman" w:hAnsi="Times New Roman" w:cs="Times New Roman"/>
          <w:sz w:val="24"/>
          <w:szCs w:val="24"/>
        </w:rPr>
        <w:t>oncession was however withdrawn after an engagement with the court.</w:t>
      </w:r>
    </w:p>
    <w:p w:rsidR="008A0094" w:rsidRDefault="003427EC" w:rsidP="008A0094">
      <w:pPr>
        <w:spacing w:after="0" w:line="360" w:lineRule="auto"/>
        <w:ind w:firstLine="360"/>
        <w:jc w:val="both"/>
        <w:rPr>
          <w:rFonts w:ascii="Times New Roman" w:hAnsi="Times New Roman" w:cs="Times New Roman"/>
          <w:b/>
        </w:rPr>
      </w:pPr>
      <w:r w:rsidRPr="001C0049">
        <w:rPr>
          <w:rFonts w:ascii="Times New Roman" w:hAnsi="Times New Roman" w:cs="Times New Roman"/>
          <w:sz w:val="24"/>
          <w:szCs w:val="24"/>
        </w:rPr>
        <w:t xml:space="preserve">The </w:t>
      </w:r>
      <w:r w:rsidR="003E6D7F" w:rsidRPr="001C0049">
        <w:rPr>
          <w:rFonts w:ascii="Times New Roman" w:hAnsi="Times New Roman" w:cs="Times New Roman"/>
          <w:sz w:val="24"/>
          <w:szCs w:val="24"/>
        </w:rPr>
        <w:t>trial magistrate found the state witnesses to be</w:t>
      </w:r>
      <w:r w:rsidRPr="001C0049">
        <w:rPr>
          <w:rFonts w:ascii="Times New Roman" w:hAnsi="Times New Roman" w:cs="Times New Roman"/>
          <w:sz w:val="24"/>
          <w:szCs w:val="24"/>
        </w:rPr>
        <w:t xml:space="preserve"> credib</w:t>
      </w:r>
      <w:r w:rsidR="003E6D7F" w:rsidRPr="001C0049">
        <w:rPr>
          <w:rFonts w:ascii="Times New Roman" w:hAnsi="Times New Roman" w:cs="Times New Roman"/>
          <w:sz w:val="24"/>
          <w:szCs w:val="24"/>
        </w:rPr>
        <w:t>le</w:t>
      </w:r>
      <w:r w:rsidRPr="001C0049">
        <w:rPr>
          <w:rFonts w:ascii="Times New Roman" w:hAnsi="Times New Roman" w:cs="Times New Roman"/>
          <w:sz w:val="24"/>
          <w:szCs w:val="24"/>
        </w:rPr>
        <w:t xml:space="preserve">. It is trite that </w:t>
      </w:r>
      <w:r w:rsidR="005569F4">
        <w:rPr>
          <w:rFonts w:ascii="Times New Roman" w:hAnsi="Times New Roman" w:cs="Times New Roman"/>
          <w:sz w:val="24"/>
          <w:szCs w:val="24"/>
        </w:rPr>
        <w:t>a court</w:t>
      </w:r>
      <w:r w:rsidRPr="001C0049">
        <w:rPr>
          <w:rFonts w:ascii="Times New Roman" w:hAnsi="Times New Roman" w:cs="Times New Roman"/>
          <w:sz w:val="24"/>
          <w:szCs w:val="24"/>
        </w:rPr>
        <w:t xml:space="preserve"> of appeal </w:t>
      </w:r>
      <w:r w:rsidR="003E6D7F" w:rsidRPr="001C0049">
        <w:rPr>
          <w:rFonts w:ascii="Times New Roman" w:hAnsi="Times New Roman" w:cs="Times New Roman"/>
          <w:sz w:val="24"/>
          <w:szCs w:val="24"/>
        </w:rPr>
        <w:t>does not generally interfere with</w:t>
      </w:r>
      <w:r w:rsidRPr="001C0049">
        <w:rPr>
          <w:rFonts w:ascii="Times New Roman" w:hAnsi="Times New Roman" w:cs="Times New Roman"/>
          <w:sz w:val="24"/>
          <w:szCs w:val="24"/>
        </w:rPr>
        <w:t xml:space="preserve"> the findings of a trial court </w:t>
      </w:r>
      <w:r w:rsidR="003E6D7F" w:rsidRPr="001C0049">
        <w:rPr>
          <w:rFonts w:ascii="Times New Roman" w:hAnsi="Times New Roman" w:cs="Times New Roman"/>
          <w:sz w:val="24"/>
          <w:szCs w:val="24"/>
        </w:rPr>
        <w:t xml:space="preserve">on the credibility of </w:t>
      </w:r>
      <w:r w:rsidR="004F75C1">
        <w:rPr>
          <w:rFonts w:ascii="Times New Roman" w:hAnsi="Times New Roman" w:cs="Times New Roman"/>
          <w:sz w:val="24"/>
          <w:szCs w:val="24"/>
        </w:rPr>
        <w:t>a witness</w:t>
      </w:r>
      <w:r w:rsidR="003E6D7F" w:rsidRPr="001C0049">
        <w:rPr>
          <w:rFonts w:ascii="Times New Roman" w:hAnsi="Times New Roman" w:cs="Times New Roman"/>
          <w:sz w:val="24"/>
          <w:szCs w:val="24"/>
        </w:rPr>
        <w:t xml:space="preserve"> </w:t>
      </w:r>
      <w:r w:rsidR="008A0094">
        <w:rPr>
          <w:rFonts w:ascii="Times New Roman" w:hAnsi="Times New Roman" w:cs="Times New Roman"/>
          <w:sz w:val="24"/>
          <w:szCs w:val="24"/>
        </w:rPr>
        <w:t>unless</w:t>
      </w:r>
      <w:r w:rsidR="00D41AD3">
        <w:rPr>
          <w:rFonts w:ascii="Times New Roman" w:hAnsi="Times New Roman" w:cs="Times New Roman"/>
          <w:sz w:val="24"/>
          <w:szCs w:val="24"/>
        </w:rPr>
        <w:t xml:space="preserve"> </w:t>
      </w:r>
      <w:r w:rsidR="003E6D7F" w:rsidRPr="001C0049">
        <w:rPr>
          <w:rFonts w:ascii="Times New Roman" w:hAnsi="Times New Roman" w:cs="Times New Roman"/>
          <w:sz w:val="24"/>
          <w:szCs w:val="24"/>
        </w:rPr>
        <w:t>the findings are not supported by</w:t>
      </w:r>
      <w:r w:rsidR="006629D9" w:rsidRPr="001C0049">
        <w:rPr>
          <w:rFonts w:ascii="Times New Roman" w:hAnsi="Times New Roman" w:cs="Times New Roman"/>
          <w:sz w:val="24"/>
          <w:szCs w:val="24"/>
        </w:rPr>
        <w:t xml:space="preserve"> the facts adduced in evidence. </w:t>
      </w:r>
      <w:r w:rsidR="0037702B" w:rsidRPr="001C0049">
        <w:rPr>
          <w:rFonts w:ascii="Times New Roman" w:hAnsi="Times New Roman" w:cs="Times New Roman"/>
          <w:sz w:val="24"/>
          <w:szCs w:val="24"/>
        </w:rPr>
        <w:t xml:space="preserve">(See </w:t>
      </w:r>
      <w:r w:rsidR="0037702B" w:rsidRPr="001C0049">
        <w:rPr>
          <w:rFonts w:ascii="Times New Roman" w:hAnsi="Times New Roman" w:cs="Times New Roman"/>
          <w:i/>
          <w:sz w:val="24"/>
          <w:szCs w:val="24"/>
        </w:rPr>
        <w:t>Barros &amp; Anor</w:t>
      </w:r>
      <w:r w:rsidR="0037702B" w:rsidRPr="001C0049">
        <w:rPr>
          <w:rFonts w:ascii="Times New Roman" w:hAnsi="Times New Roman" w:cs="Times New Roman"/>
          <w:sz w:val="24"/>
          <w:szCs w:val="24"/>
        </w:rPr>
        <w:t xml:space="preserve"> v </w:t>
      </w:r>
      <w:r w:rsidR="0037702B" w:rsidRPr="001C0049">
        <w:rPr>
          <w:rFonts w:ascii="Times New Roman" w:hAnsi="Times New Roman" w:cs="Times New Roman"/>
          <w:i/>
          <w:sz w:val="24"/>
          <w:szCs w:val="24"/>
        </w:rPr>
        <w:t>Chimphonda</w:t>
      </w:r>
      <w:r w:rsidR="0037702B" w:rsidRPr="001C0049">
        <w:rPr>
          <w:rFonts w:ascii="Times New Roman" w:hAnsi="Times New Roman" w:cs="Times New Roman"/>
          <w:sz w:val="24"/>
          <w:szCs w:val="24"/>
        </w:rPr>
        <w:t xml:space="preserve"> 1999 (1) ZLR 58 (S) at 62E-H to 63 D</w:t>
      </w:r>
      <w:r w:rsidR="0037702B" w:rsidRPr="00D41AD3">
        <w:rPr>
          <w:rFonts w:ascii="Times New Roman" w:hAnsi="Times New Roman" w:cs="Times New Roman"/>
          <w:sz w:val="24"/>
          <w:szCs w:val="24"/>
        </w:rPr>
        <w:t xml:space="preserve"> and </w:t>
      </w:r>
      <w:r w:rsidR="0037702B" w:rsidRPr="00D41AD3">
        <w:rPr>
          <w:rFonts w:ascii="Times New Roman" w:hAnsi="Times New Roman" w:cs="Times New Roman"/>
          <w:i/>
          <w:sz w:val="24"/>
          <w:szCs w:val="24"/>
        </w:rPr>
        <w:t>Bertha Hollington &amp; Dicko Kaila</w:t>
      </w:r>
      <w:r w:rsidR="0037702B" w:rsidRPr="00D41AD3">
        <w:rPr>
          <w:rFonts w:ascii="Times New Roman" w:hAnsi="Times New Roman" w:cs="Times New Roman"/>
          <w:sz w:val="24"/>
          <w:szCs w:val="24"/>
        </w:rPr>
        <w:t xml:space="preserve"> </w:t>
      </w:r>
      <w:r w:rsidR="0037702B">
        <w:rPr>
          <w:rFonts w:ascii="Times New Roman" w:hAnsi="Times New Roman" w:cs="Times New Roman"/>
          <w:sz w:val="24"/>
          <w:szCs w:val="24"/>
        </w:rPr>
        <w:t>v</w:t>
      </w:r>
      <w:r w:rsidR="0037702B" w:rsidRPr="00D41AD3">
        <w:rPr>
          <w:rFonts w:ascii="Times New Roman" w:hAnsi="Times New Roman" w:cs="Times New Roman"/>
          <w:sz w:val="24"/>
          <w:szCs w:val="24"/>
        </w:rPr>
        <w:t xml:space="preserve"> </w:t>
      </w:r>
      <w:r w:rsidR="0037702B" w:rsidRPr="00D41AD3">
        <w:rPr>
          <w:rFonts w:ascii="Times New Roman" w:hAnsi="Times New Roman" w:cs="Times New Roman"/>
          <w:i/>
          <w:sz w:val="24"/>
          <w:szCs w:val="24"/>
        </w:rPr>
        <w:t>The State</w:t>
      </w:r>
      <w:r w:rsidR="0037702B" w:rsidRPr="00D41AD3">
        <w:rPr>
          <w:rFonts w:ascii="Times New Roman" w:hAnsi="Times New Roman" w:cs="Times New Roman"/>
          <w:sz w:val="24"/>
          <w:szCs w:val="24"/>
        </w:rPr>
        <w:t xml:space="preserve"> </w:t>
      </w:r>
      <w:r w:rsidR="0037702B">
        <w:rPr>
          <w:rFonts w:ascii="Times New Roman" w:hAnsi="Times New Roman" w:cs="Times New Roman"/>
          <w:sz w:val="24"/>
          <w:szCs w:val="24"/>
        </w:rPr>
        <w:t>2002 (2) ZLR 163 at 165F-167 H</w:t>
      </w:r>
      <w:r w:rsidR="0037702B">
        <w:rPr>
          <w:rFonts w:ascii="Times New Roman" w:hAnsi="Times New Roman" w:cs="Times New Roman"/>
        </w:rPr>
        <w:t>.)</w:t>
      </w:r>
    </w:p>
    <w:p w:rsidR="00DE386F" w:rsidRPr="008A0094" w:rsidRDefault="00DE386F" w:rsidP="008A0094">
      <w:pPr>
        <w:spacing w:after="0" w:line="360" w:lineRule="auto"/>
        <w:ind w:firstLine="360"/>
        <w:jc w:val="both"/>
        <w:rPr>
          <w:rFonts w:ascii="Times New Roman" w:hAnsi="Times New Roman" w:cs="Times New Roman"/>
          <w:b/>
        </w:rPr>
      </w:pPr>
      <w:r>
        <w:rPr>
          <w:rFonts w:ascii="Times New Roman" w:hAnsi="Times New Roman" w:cs="Times New Roman"/>
          <w:sz w:val="24"/>
          <w:szCs w:val="24"/>
        </w:rPr>
        <w:t xml:space="preserve">It is a requirement </w:t>
      </w:r>
      <w:r w:rsidR="00E07441">
        <w:rPr>
          <w:rFonts w:ascii="Times New Roman" w:hAnsi="Times New Roman" w:cs="Times New Roman"/>
          <w:sz w:val="24"/>
          <w:szCs w:val="24"/>
        </w:rPr>
        <w:t xml:space="preserve">at law that </w:t>
      </w:r>
      <w:r>
        <w:rPr>
          <w:rFonts w:ascii="Times New Roman" w:hAnsi="Times New Roman" w:cs="Times New Roman"/>
          <w:sz w:val="24"/>
          <w:szCs w:val="24"/>
        </w:rPr>
        <w:t>in a rape matter</w:t>
      </w:r>
      <w:r w:rsidR="00E07441">
        <w:rPr>
          <w:rFonts w:ascii="Times New Roman" w:hAnsi="Times New Roman" w:cs="Times New Roman"/>
          <w:sz w:val="24"/>
          <w:szCs w:val="24"/>
        </w:rPr>
        <w:t>,</w:t>
      </w:r>
      <w:r>
        <w:rPr>
          <w:rFonts w:ascii="Times New Roman" w:hAnsi="Times New Roman" w:cs="Times New Roman"/>
          <w:sz w:val="24"/>
          <w:szCs w:val="24"/>
        </w:rPr>
        <w:t xml:space="preserve"> the rape report should be made timeously, voluntarily and to </w:t>
      </w:r>
      <w:r w:rsidR="008A0094">
        <w:rPr>
          <w:rFonts w:ascii="Times New Roman" w:hAnsi="Times New Roman" w:cs="Times New Roman"/>
          <w:sz w:val="24"/>
          <w:szCs w:val="24"/>
        </w:rPr>
        <w:t xml:space="preserve">the first </w:t>
      </w:r>
      <w:r>
        <w:rPr>
          <w:rFonts w:ascii="Times New Roman" w:hAnsi="Times New Roman" w:cs="Times New Roman"/>
          <w:sz w:val="24"/>
          <w:szCs w:val="24"/>
        </w:rPr>
        <w:t xml:space="preserve">person to whom the complainant is reasonably expected to report to.  </w:t>
      </w:r>
      <w:r>
        <w:rPr>
          <w:rFonts w:ascii="Times New Roman" w:hAnsi="Times New Roman" w:cs="Times New Roman"/>
          <w:sz w:val="24"/>
          <w:szCs w:val="24"/>
        </w:rPr>
        <w:lastRenderedPageBreak/>
        <w:t xml:space="preserve">(See </w:t>
      </w:r>
      <w:r w:rsidRPr="00D41AD3">
        <w:rPr>
          <w:rFonts w:ascii="Times New Roman" w:hAnsi="Times New Roman" w:cs="Times New Roman"/>
          <w:i/>
          <w:sz w:val="24"/>
          <w:szCs w:val="24"/>
        </w:rPr>
        <w:t>S</w:t>
      </w:r>
      <w:r>
        <w:rPr>
          <w:rFonts w:ascii="Times New Roman" w:hAnsi="Times New Roman" w:cs="Times New Roman"/>
          <w:sz w:val="24"/>
          <w:szCs w:val="24"/>
        </w:rPr>
        <w:t xml:space="preserve"> v </w:t>
      </w:r>
      <w:r w:rsidRPr="00D41AD3">
        <w:rPr>
          <w:rFonts w:ascii="Times New Roman" w:hAnsi="Times New Roman" w:cs="Times New Roman"/>
          <w:i/>
          <w:sz w:val="24"/>
          <w:szCs w:val="24"/>
        </w:rPr>
        <w:t>Nyirenda</w:t>
      </w:r>
      <w:r>
        <w:rPr>
          <w:rFonts w:ascii="Times New Roman" w:hAnsi="Times New Roman" w:cs="Times New Roman"/>
          <w:sz w:val="24"/>
          <w:szCs w:val="24"/>
        </w:rPr>
        <w:t xml:space="preserve"> 2003 (1) ZLR 64.  However, in determining whether or not these requirements have been satisfied, a trial magistrate should not take an armchair approach.  The complainant’s testimony should be assessed on the basis that there is no standard reaction to rape, each case has to be considered on its own merits.</w:t>
      </w:r>
    </w:p>
    <w:p w:rsidR="002944F7" w:rsidRDefault="00821EC4" w:rsidP="002944F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appellant contended that the rape report should not have been admissible because it was not made to the first available person and</w:t>
      </w:r>
      <w:r w:rsidR="00756A06">
        <w:rPr>
          <w:rFonts w:ascii="Times New Roman" w:hAnsi="Times New Roman" w:cs="Times New Roman"/>
          <w:sz w:val="24"/>
          <w:szCs w:val="24"/>
        </w:rPr>
        <w:t xml:space="preserve"> </w:t>
      </w:r>
      <w:r>
        <w:rPr>
          <w:rFonts w:ascii="Times New Roman" w:hAnsi="Times New Roman" w:cs="Times New Roman"/>
          <w:sz w:val="24"/>
          <w:szCs w:val="24"/>
        </w:rPr>
        <w:t xml:space="preserve">was made to the step mother a year after the rape. </w:t>
      </w:r>
      <w:r w:rsidR="001B7338">
        <w:rPr>
          <w:rFonts w:ascii="Times New Roman" w:hAnsi="Times New Roman" w:cs="Times New Roman"/>
          <w:sz w:val="24"/>
          <w:szCs w:val="24"/>
        </w:rPr>
        <w:t xml:space="preserve">The error that the appellant made during the trial and on appeal was to consider the report made to the step-mother in Harare as the first report made by the complainant and hence his contention that there was an inordinate delay in reporting the rape. </w:t>
      </w:r>
      <w:r w:rsidR="001B7338" w:rsidRPr="00027909">
        <w:rPr>
          <w:rFonts w:ascii="Times New Roman" w:hAnsi="Times New Roman" w:cs="Times New Roman"/>
          <w:sz w:val="24"/>
          <w:szCs w:val="24"/>
        </w:rPr>
        <w:t xml:space="preserve">The </w:t>
      </w:r>
      <w:r w:rsidR="001B7338">
        <w:rPr>
          <w:rFonts w:ascii="Times New Roman" w:hAnsi="Times New Roman" w:cs="Times New Roman"/>
          <w:sz w:val="24"/>
          <w:szCs w:val="24"/>
        </w:rPr>
        <w:t xml:space="preserve">court </w:t>
      </w:r>
      <w:r w:rsidR="001B7338">
        <w:rPr>
          <w:rFonts w:ascii="Times New Roman" w:hAnsi="Times New Roman" w:cs="Times New Roman"/>
          <w:i/>
          <w:sz w:val="24"/>
          <w:szCs w:val="24"/>
        </w:rPr>
        <w:t>a quo</w:t>
      </w:r>
      <w:r w:rsidR="001B7338">
        <w:rPr>
          <w:rFonts w:ascii="Times New Roman" w:hAnsi="Times New Roman" w:cs="Times New Roman"/>
          <w:sz w:val="24"/>
          <w:szCs w:val="24"/>
        </w:rPr>
        <w:t xml:space="preserve"> seemed to have fallen into the same error</w:t>
      </w:r>
      <w:r w:rsidR="001B7338" w:rsidRPr="00027909">
        <w:rPr>
          <w:rFonts w:ascii="Times New Roman" w:hAnsi="Times New Roman" w:cs="Times New Roman"/>
          <w:sz w:val="24"/>
          <w:szCs w:val="24"/>
        </w:rPr>
        <w:t>.</w:t>
      </w:r>
      <w:r w:rsidR="001B7338">
        <w:rPr>
          <w:rFonts w:ascii="Times New Roman" w:hAnsi="Times New Roman" w:cs="Times New Roman"/>
          <w:sz w:val="24"/>
          <w:szCs w:val="24"/>
        </w:rPr>
        <w:t xml:space="preserve"> </w:t>
      </w:r>
      <w:r w:rsidR="00756A06">
        <w:rPr>
          <w:rFonts w:ascii="Times New Roman" w:hAnsi="Times New Roman" w:cs="Times New Roman"/>
          <w:sz w:val="24"/>
          <w:szCs w:val="24"/>
        </w:rPr>
        <w:t xml:space="preserve">There is no basis to hold that the rape report was not made timeously and to the first available person. </w:t>
      </w:r>
      <w:r>
        <w:rPr>
          <w:rFonts w:ascii="Times New Roman" w:hAnsi="Times New Roman" w:cs="Times New Roman"/>
          <w:sz w:val="24"/>
          <w:szCs w:val="24"/>
        </w:rPr>
        <w:t xml:space="preserve">The complainant </w:t>
      </w:r>
      <w:r w:rsidR="00756A06">
        <w:rPr>
          <w:rFonts w:ascii="Times New Roman" w:hAnsi="Times New Roman" w:cs="Times New Roman"/>
          <w:sz w:val="24"/>
          <w:szCs w:val="24"/>
        </w:rPr>
        <w:t xml:space="preserve">testified that she reported the rape </w:t>
      </w:r>
      <w:r>
        <w:rPr>
          <w:rFonts w:ascii="Times New Roman" w:hAnsi="Times New Roman" w:cs="Times New Roman"/>
          <w:sz w:val="24"/>
          <w:szCs w:val="24"/>
        </w:rPr>
        <w:t xml:space="preserve">to her mother upon the latter’s return from the church meeting.  The mother was the first person she would have been expected to have made the report to. Instead of being sympathetic and reporting the rape to the police, the mother </w:t>
      </w:r>
      <w:r w:rsidR="00D13C03">
        <w:rPr>
          <w:rFonts w:ascii="Times New Roman" w:hAnsi="Times New Roman" w:cs="Times New Roman"/>
          <w:sz w:val="24"/>
          <w:szCs w:val="24"/>
        </w:rPr>
        <w:t xml:space="preserve">was uncaring and in fact </w:t>
      </w:r>
      <w:r>
        <w:rPr>
          <w:rFonts w:ascii="Times New Roman" w:hAnsi="Times New Roman" w:cs="Times New Roman"/>
          <w:sz w:val="24"/>
          <w:szCs w:val="24"/>
        </w:rPr>
        <w:t xml:space="preserve">rebuked and </w:t>
      </w:r>
      <w:r w:rsidR="0037702B">
        <w:rPr>
          <w:rFonts w:ascii="Times New Roman" w:hAnsi="Times New Roman" w:cs="Times New Roman"/>
          <w:sz w:val="24"/>
          <w:szCs w:val="24"/>
        </w:rPr>
        <w:t>chastised</w:t>
      </w:r>
      <w:r>
        <w:rPr>
          <w:rFonts w:ascii="Times New Roman" w:hAnsi="Times New Roman" w:cs="Times New Roman"/>
          <w:sz w:val="24"/>
          <w:szCs w:val="24"/>
        </w:rPr>
        <w:t xml:space="preserve"> the complainant for attempt</w:t>
      </w:r>
      <w:r w:rsidR="004F75C1">
        <w:rPr>
          <w:rFonts w:ascii="Times New Roman" w:hAnsi="Times New Roman" w:cs="Times New Roman"/>
          <w:sz w:val="24"/>
          <w:szCs w:val="24"/>
        </w:rPr>
        <w:t>ing to destroy her marriage to</w:t>
      </w:r>
      <w:r w:rsidR="00027909">
        <w:rPr>
          <w:rFonts w:ascii="Times New Roman" w:hAnsi="Times New Roman" w:cs="Times New Roman"/>
          <w:sz w:val="24"/>
          <w:szCs w:val="24"/>
        </w:rPr>
        <w:t xml:space="preserve"> the appellant. </w:t>
      </w:r>
      <w:r w:rsidR="002944F7">
        <w:rPr>
          <w:rFonts w:ascii="Times New Roman" w:hAnsi="Times New Roman" w:cs="Times New Roman"/>
          <w:sz w:val="24"/>
          <w:szCs w:val="24"/>
        </w:rPr>
        <w:t>The fact that the mother did nothing after the complainant confided in her about the rape</w:t>
      </w:r>
      <w:r w:rsidR="00E07441">
        <w:rPr>
          <w:rFonts w:ascii="Times New Roman" w:hAnsi="Times New Roman" w:cs="Times New Roman"/>
          <w:sz w:val="24"/>
          <w:szCs w:val="24"/>
        </w:rPr>
        <w:t>, and in fact rebuked the complainant for crying</w:t>
      </w:r>
      <w:r w:rsidR="002944F7">
        <w:rPr>
          <w:rFonts w:ascii="Times New Roman" w:hAnsi="Times New Roman" w:cs="Times New Roman"/>
          <w:sz w:val="24"/>
          <w:szCs w:val="24"/>
        </w:rPr>
        <w:t xml:space="preserve"> should not be held against the complainant. The complainant was expected to make the report timeously and to the first available person and that is exactly what she did. </w:t>
      </w:r>
    </w:p>
    <w:p w:rsidR="0026143F" w:rsidRPr="00723E4F" w:rsidRDefault="002944F7" w:rsidP="0026143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w:t>
      </w:r>
      <w:r w:rsidRPr="00723E4F">
        <w:rPr>
          <w:rFonts w:ascii="Times New Roman" w:hAnsi="Times New Roman" w:cs="Times New Roman"/>
          <w:sz w:val="24"/>
          <w:szCs w:val="24"/>
        </w:rPr>
        <w:t xml:space="preserve">he complainant’s evidence about her mother’s reaction to the </w:t>
      </w:r>
      <w:r>
        <w:rPr>
          <w:rFonts w:ascii="Times New Roman" w:hAnsi="Times New Roman" w:cs="Times New Roman"/>
          <w:sz w:val="24"/>
          <w:szCs w:val="24"/>
        </w:rPr>
        <w:t>report</w:t>
      </w:r>
      <w:r w:rsidRPr="00723E4F">
        <w:rPr>
          <w:rFonts w:ascii="Times New Roman" w:hAnsi="Times New Roman" w:cs="Times New Roman"/>
          <w:sz w:val="24"/>
          <w:szCs w:val="24"/>
        </w:rPr>
        <w:t xml:space="preserve">, that she was more interested in preserving her marriage than the </w:t>
      </w:r>
      <w:r w:rsidR="0026143F">
        <w:rPr>
          <w:rFonts w:ascii="Times New Roman" w:hAnsi="Times New Roman" w:cs="Times New Roman"/>
          <w:sz w:val="24"/>
          <w:szCs w:val="24"/>
        </w:rPr>
        <w:t>welfare</w:t>
      </w:r>
      <w:r w:rsidRPr="00723E4F">
        <w:rPr>
          <w:rFonts w:ascii="Times New Roman" w:hAnsi="Times New Roman" w:cs="Times New Roman"/>
          <w:sz w:val="24"/>
          <w:szCs w:val="24"/>
        </w:rPr>
        <w:t xml:space="preserve"> of her daughter</w:t>
      </w:r>
      <w:r>
        <w:rPr>
          <w:rFonts w:ascii="Times New Roman" w:hAnsi="Times New Roman" w:cs="Times New Roman"/>
          <w:sz w:val="24"/>
          <w:szCs w:val="24"/>
        </w:rPr>
        <w:t>,</w:t>
      </w:r>
      <w:r w:rsidRPr="00723E4F">
        <w:rPr>
          <w:rFonts w:ascii="Times New Roman" w:hAnsi="Times New Roman" w:cs="Times New Roman"/>
          <w:sz w:val="24"/>
          <w:szCs w:val="24"/>
        </w:rPr>
        <w:t xml:space="preserve"> is suppo</w:t>
      </w:r>
      <w:r w:rsidR="00E07441">
        <w:rPr>
          <w:rFonts w:ascii="Times New Roman" w:hAnsi="Times New Roman" w:cs="Times New Roman"/>
          <w:sz w:val="24"/>
          <w:szCs w:val="24"/>
        </w:rPr>
        <w:t>rt</w:t>
      </w:r>
      <w:r w:rsidRPr="00723E4F">
        <w:rPr>
          <w:rFonts w:ascii="Times New Roman" w:hAnsi="Times New Roman" w:cs="Times New Roman"/>
          <w:sz w:val="24"/>
          <w:szCs w:val="24"/>
        </w:rPr>
        <w:t>ed by the mother’s co</w:t>
      </w:r>
      <w:r>
        <w:rPr>
          <w:rFonts w:ascii="Times New Roman" w:hAnsi="Times New Roman" w:cs="Times New Roman"/>
          <w:sz w:val="24"/>
          <w:szCs w:val="24"/>
        </w:rPr>
        <w:t>nduct</w:t>
      </w:r>
      <w:r w:rsidRPr="00723E4F">
        <w:rPr>
          <w:rFonts w:ascii="Times New Roman" w:hAnsi="Times New Roman" w:cs="Times New Roman"/>
          <w:sz w:val="24"/>
          <w:szCs w:val="24"/>
        </w:rPr>
        <w:t xml:space="preserve"> in two respects. Firstly</w:t>
      </w:r>
      <w:r>
        <w:rPr>
          <w:rFonts w:ascii="Times New Roman" w:hAnsi="Times New Roman" w:cs="Times New Roman"/>
          <w:sz w:val="24"/>
          <w:szCs w:val="24"/>
        </w:rPr>
        <w:t xml:space="preserve">, the complainant testified that she ran away from home </w:t>
      </w:r>
      <w:r w:rsidR="00D13C03">
        <w:rPr>
          <w:rFonts w:ascii="Times New Roman" w:hAnsi="Times New Roman" w:cs="Times New Roman"/>
          <w:sz w:val="24"/>
          <w:szCs w:val="24"/>
        </w:rPr>
        <w:t xml:space="preserve">on </w:t>
      </w:r>
      <w:r w:rsidR="00D13C03" w:rsidRPr="00723E4F">
        <w:rPr>
          <w:rFonts w:ascii="Times New Roman" w:hAnsi="Times New Roman" w:cs="Times New Roman"/>
          <w:sz w:val="24"/>
          <w:szCs w:val="24"/>
        </w:rPr>
        <w:t>8 March 201</w:t>
      </w:r>
      <w:r w:rsidR="00471630">
        <w:rPr>
          <w:rFonts w:ascii="Times New Roman" w:hAnsi="Times New Roman" w:cs="Times New Roman"/>
          <w:sz w:val="24"/>
          <w:szCs w:val="24"/>
        </w:rPr>
        <w:t>3</w:t>
      </w:r>
      <w:r w:rsidR="00D13C03" w:rsidRPr="00723E4F">
        <w:rPr>
          <w:rFonts w:ascii="Times New Roman" w:hAnsi="Times New Roman" w:cs="Times New Roman"/>
          <w:sz w:val="24"/>
          <w:szCs w:val="24"/>
        </w:rPr>
        <w:t xml:space="preserve"> </w:t>
      </w:r>
      <w:r>
        <w:rPr>
          <w:rFonts w:ascii="Times New Roman" w:hAnsi="Times New Roman" w:cs="Times New Roman"/>
          <w:sz w:val="24"/>
          <w:szCs w:val="24"/>
        </w:rPr>
        <w:t>to stay</w:t>
      </w:r>
      <w:r w:rsidR="00D13C03">
        <w:rPr>
          <w:rFonts w:ascii="Times New Roman" w:hAnsi="Times New Roman" w:cs="Times New Roman"/>
          <w:sz w:val="24"/>
          <w:szCs w:val="24"/>
        </w:rPr>
        <w:t>,</w:t>
      </w:r>
      <w:r>
        <w:rPr>
          <w:rFonts w:ascii="Times New Roman" w:hAnsi="Times New Roman" w:cs="Times New Roman"/>
          <w:sz w:val="24"/>
          <w:szCs w:val="24"/>
        </w:rPr>
        <w:t xml:space="preserve"> with an aunt </w:t>
      </w:r>
      <w:r w:rsidR="00E07441">
        <w:rPr>
          <w:rFonts w:ascii="Times New Roman" w:hAnsi="Times New Roman" w:cs="Times New Roman"/>
          <w:sz w:val="24"/>
          <w:szCs w:val="24"/>
        </w:rPr>
        <w:t xml:space="preserve">initially, </w:t>
      </w:r>
      <w:r>
        <w:rPr>
          <w:rFonts w:ascii="Times New Roman" w:hAnsi="Times New Roman" w:cs="Times New Roman"/>
          <w:sz w:val="24"/>
          <w:szCs w:val="24"/>
        </w:rPr>
        <w:t xml:space="preserve">and later </w:t>
      </w:r>
      <w:r w:rsidR="00E07441">
        <w:rPr>
          <w:rFonts w:ascii="Times New Roman" w:hAnsi="Times New Roman" w:cs="Times New Roman"/>
          <w:sz w:val="24"/>
          <w:szCs w:val="24"/>
        </w:rPr>
        <w:t xml:space="preserve">with </w:t>
      </w:r>
      <w:r>
        <w:rPr>
          <w:rFonts w:ascii="Times New Roman" w:hAnsi="Times New Roman" w:cs="Times New Roman"/>
          <w:sz w:val="24"/>
          <w:szCs w:val="24"/>
        </w:rPr>
        <w:t>her father</w:t>
      </w:r>
      <w:r w:rsidR="00D13C03">
        <w:rPr>
          <w:rFonts w:ascii="Times New Roman" w:hAnsi="Times New Roman" w:cs="Times New Roman"/>
          <w:sz w:val="24"/>
          <w:szCs w:val="24"/>
        </w:rPr>
        <w:t>,</w:t>
      </w:r>
      <w:r>
        <w:rPr>
          <w:rFonts w:ascii="Times New Roman" w:hAnsi="Times New Roman" w:cs="Times New Roman"/>
          <w:sz w:val="24"/>
          <w:szCs w:val="24"/>
        </w:rPr>
        <w:t xml:space="preserve"> to escape the abuse from the mother and the appellant.  Despite the complainant’s youthfulness, the mother</w:t>
      </w:r>
      <w:r w:rsidRPr="00723E4F">
        <w:rPr>
          <w:rFonts w:ascii="Times New Roman" w:hAnsi="Times New Roman" w:cs="Times New Roman"/>
          <w:sz w:val="24"/>
          <w:szCs w:val="24"/>
        </w:rPr>
        <w:t xml:space="preserve"> did not follow </w:t>
      </w:r>
      <w:r w:rsidR="00D13C03">
        <w:rPr>
          <w:rFonts w:ascii="Times New Roman" w:hAnsi="Times New Roman" w:cs="Times New Roman"/>
          <w:sz w:val="24"/>
          <w:szCs w:val="24"/>
        </w:rPr>
        <w:t xml:space="preserve">after </w:t>
      </w:r>
      <w:r w:rsidRPr="00723E4F">
        <w:rPr>
          <w:rFonts w:ascii="Times New Roman" w:hAnsi="Times New Roman" w:cs="Times New Roman"/>
          <w:sz w:val="24"/>
          <w:szCs w:val="24"/>
        </w:rPr>
        <w:t xml:space="preserve">her daughter </w:t>
      </w:r>
      <w:r w:rsidR="00D13C03">
        <w:rPr>
          <w:rFonts w:ascii="Times New Roman" w:hAnsi="Times New Roman" w:cs="Times New Roman"/>
          <w:sz w:val="24"/>
          <w:szCs w:val="24"/>
        </w:rPr>
        <w:t>to check if she was safe</w:t>
      </w:r>
      <w:r w:rsidRPr="00723E4F">
        <w:rPr>
          <w:rFonts w:ascii="Times New Roman" w:hAnsi="Times New Roman" w:cs="Times New Roman"/>
          <w:sz w:val="24"/>
          <w:szCs w:val="24"/>
        </w:rPr>
        <w:t xml:space="preserve">. She </w:t>
      </w:r>
      <w:r w:rsidR="00D13C03">
        <w:rPr>
          <w:rFonts w:ascii="Times New Roman" w:hAnsi="Times New Roman" w:cs="Times New Roman"/>
          <w:sz w:val="24"/>
          <w:szCs w:val="24"/>
        </w:rPr>
        <w:t xml:space="preserve">confirmed in evidence that </w:t>
      </w:r>
      <w:r w:rsidR="00D13C03" w:rsidRPr="00723E4F">
        <w:rPr>
          <w:rFonts w:ascii="Times New Roman" w:hAnsi="Times New Roman" w:cs="Times New Roman"/>
          <w:sz w:val="24"/>
          <w:szCs w:val="24"/>
        </w:rPr>
        <w:t xml:space="preserve">the next contact </w:t>
      </w:r>
      <w:r w:rsidR="00D13C03">
        <w:rPr>
          <w:rFonts w:ascii="Times New Roman" w:hAnsi="Times New Roman" w:cs="Times New Roman"/>
          <w:sz w:val="24"/>
          <w:szCs w:val="24"/>
        </w:rPr>
        <w:t xml:space="preserve">with the complainant was when the trial commenced </w:t>
      </w:r>
      <w:r w:rsidR="00D13C03" w:rsidRPr="00723E4F">
        <w:rPr>
          <w:rFonts w:ascii="Times New Roman" w:hAnsi="Times New Roman" w:cs="Times New Roman"/>
          <w:sz w:val="24"/>
          <w:szCs w:val="24"/>
        </w:rPr>
        <w:t xml:space="preserve">in 2014. </w:t>
      </w:r>
      <w:r w:rsidR="007B4F51">
        <w:rPr>
          <w:rFonts w:ascii="Times New Roman" w:hAnsi="Times New Roman" w:cs="Times New Roman"/>
          <w:sz w:val="24"/>
          <w:szCs w:val="24"/>
        </w:rPr>
        <w:t xml:space="preserve">When the complainant was staying with the aunt, she </w:t>
      </w:r>
      <w:r w:rsidR="007B4F51" w:rsidRPr="00723E4F">
        <w:rPr>
          <w:rFonts w:ascii="Times New Roman" w:hAnsi="Times New Roman" w:cs="Times New Roman"/>
          <w:sz w:val="24"/>
          <w:szCs w:val="24"/>
        </w:rPr>
        <w:t>was content with sending other people</w:t>
      </w:r>
      <w:r w:rsidR="007B4F51">
        <w:rPr>
          <w:rFonts w:ascii="Times New Roman" w:hAnsi="Times New Roman" w:cs="Times New Roman"/>
          <w:sz w:val="24"/>
          <w:szCs w:val="24"/>
        </w:rPr>
        <w:t>,</w:t>
      </w:r>
      <w:r w:rsidR="007B4F51" w:rsidRPr="00723E4F">
        <w:rPr>
          <w:rFonts w:ascii="Times New Roman" w:hAnsi="Times New Roman" w:cs="Times New Roman"/>
          <w:sz w:val="24"/>
          <w:szCs w:val="24"/>
        </w:rPr>
        <w:t xml:space="preserve"> some of the</w:t>
      </w:r>
      <w:r w:rsidR="007B4F51">
        <w:rPr>
          <w:rFonts w:ascii="Times New Roman" w:hAnsi="Times New Roman" w:cs="Times New Roman"/>
          <w:sz w:val="24"/>
          <w:szCs w:val="24"/>
        </w:rPr>
        <w:t>m</w:t>
      </w:r>
      <w:r w:rsidR="007B4F51" w:rsidRPr="00723E4F">
        <w:rPr>
          <w:rFonts w:ascii="Times New Roman" w:hAnsi="Times New Roman" w:cs="Times New Roman"/>
          <w:sz w:val="24"/>
          <w:szCs w:val="24"/>
        </w:rPr>
        <w:t xml:space="preserve"> children </w:t>
      </w:r>
      <w:r w:rsidR="007B4F51">
        <w:rPr>
          <w:rFonts w:ascii="Times New Roman" w:hAnsi="Times New Roman" w:cs="Times New Roman"/>
          <w:sz w:val="24"/>
          <w:szCs w:val="24"/>
        </w:rPr>
        <w:t xml:space="preserve">younger than the complainant, </w:t>
      </w:r>
      <w:r w:rsidR="007B4F51" w:rsidRPr="00723E4F">
        <w:rPr>
          <w:rFonts w:ascii="Times New Roman" w:hAnsi="Times New Roman" w:cs="Times New Roman"/>
          <w:sz w:val="24"/>
          <w:szCs w:val="24"/>
        </w:rPr>
        <w:t>to go and check on her.</w:t>
      </w:r>
      <w:r w:rsidR="0026143F">
        <w:rPr>
          <w:rFonts w:ascii="Times New Roman" w:hAnsi="Times New Roman" w:cs="Times New Roman"/>
          <w:sz w:val="24"/>
          <w:szCs w:val="24"/>
        </w:rPr>
        <w:t xml:space="preserve"> </w:t>
      </w:r>
      <w:r w:rsidR="0026143F" w:rsidRPr="00723E4F">
        <w:rPr>
          <w:rFonts w:ascii="Times New Roman" w:hAnsi="Times New Roman" w:cs="Times New Roman"/>
          <w:sz w:val="24"/>
          <w:szCs w:val="24"/>
        </w:rPr>
        <w:t xml:space="preserve">The situation in which the complainant found herself was aptly captured by the trial magistrate on pp 14-15 </w:t>
      </w:r>
      <w:r w:rsidR="001B7338">
        <w:rPr>
          <w:rFonts w:ascii="Times New Roman" w:hAnsi="Times New Roman" w:cs="Times New Roman"/>
          <w:sz w:val="24"/>
          <w:szCs w:val="24"/>
        </w:rPr>
        <w:t xml:space="preserve">of the record of proceedings </w:t>
      </w:r>
      <w:r w:rsidR="0026143F" w:rsidRPr="00723E4F">
        <w:rPr>
          <w:rFonts w:ascii="Times New Roman" w:hAnsi="Times New Roman" w:cs="Times New Roman"/>
          <w:sz w:val="24"/>
          <w:szCs w:val="24"/>
        </w:rPr>
        <w:t>where he stated:</w:t>
      </w:r>
    </w:p>
    <w:p w:rsidR="0026143F" w:rsidRPr="00723E4F" w:rsidRDefault="0026143F" w:rsidP="0026143F">
      <w:pPr>
        <w:spacing w:after="0" w:line="240" w:lineRule="auto"/>
        <w:ind w:left="720"/>
        <w:jc w:val="both"/>
        <w:rPr>
          <w:rFonts w:ascii="Times New Roman" w:hAnsi="Times New Roman" w:cs="Times New Roman"/>
        </w:rPr>
      </w:pPr>
      <w:r w:rsidRPr="00723E4F">
        <w:rPr>
          <w:rFonts w:ascii="Times New Roman" w:hAnsi="Times New Roman" w:cs="Times New Roman"/>
        </w:rPr>
        <w:t xml:space="preserve">“Whilst I appreciate that for a rape complaint to be accepted as evidence it ought to have been made </w:t>
      </w:r>
      <w:r w:rsidR="0037702B">
        <w:rPr>
          <w:rFonts w:ascii="Times New Roman" w:hAnsi="Times New Roman" w:cs="Times New Roman"/>
        </w:rPr>
        <w:t>with</w:t>
      </w:r>
      <w:r w:rsidRPr="00723E4F">
        <w:rPr>
          <w:rFonts w:ascii="Times New Roman" w:hAnsi="Times New Roman" w:cs="Times New Roman"/>
        </w:rPr>
        <w:t xml:space="preserve">in a reasonable time and should be made freely and voluntarily. In the present case it </w:t>
      </w:r>
      <w:r w:rsidRPr="00723E4F">
        <w:rPr>
          <w:rFonts w:ascii="Times New Roman" w:hAnsi="Times New Roman" w:cs="Times New Roman"/>
        </w:rPr>
        <w:lastRenderedPageBreak/>
        <w:t xml:space="preserve">was made almost a year down the line. I do appreciate the delay but the court should not </w:t>
      </w:r>
      <w:r w:rsidR="00C61107">
        <w:rPr>
          <w:rFonts w:ascii="Times New Roman" w:hAnsi="Times New Roman" w:cs="Times New Roman"/>
        </w:rPr>
        <w:t>turn</w:t>
      </w:r>
      <w:r w:rsidRPr="00723E4F">
        <w:rPr>
          <w:rFonts w:ascii="Times New Roman" w:hAnsi="Times New Roman" w:cs="Times New Roman"/>
        </w:rPr>
        <w:t xml:space="preserve"> a deaf ear to the circumstance in which the complainant was. She was staying with the perpetrator and her heartless</w:t>
      </w:r>
      <w:r w:rsidR="00C61107">
        <w:rPr>
          <w:rFonts w:ascii="Times New Roman" w:hAnsi="Times New Roman" w:cs="Times New Roman"/>
        </w:rPr>
        <w:t>,</w:t>
      </w:r>
      <w:r w:rsidRPr="00723E4F">
        <w:rPr>
          <w:rFonts w:ascii="Times New Roman" w:hAnsi="Times New Roman" w:cs="Times New Roman"/>
        </w:rPr>
        <w:t xml:space="preserve"> unloving and c</w:t>
      </w:r>
      <w:r w:rsidR="00C61107">
        <w:rPr>
          <w:rFonts w:ascii="Times New Roman" w:hAnsi="Times New Roman" w:cs="Times New Roman"/>
        </w:rPr>
        <w:t>are</w:t>
      </w:r>
      <w:r w:rsidRPr="00723E4F">
        <w:rPr>
          <w:rFonts w:ascii="Times New Roman" w:hAnsi="Times New Roman" w:cs="Times New Roman"/>
        </w:rPr>
        <w:t xml:space="preserve">less mother who was more worried about her marriage to the accused at the expense of her child’s welfare. She </w:t>
      </w:r>
      <w:r w:rsidR="00C61107">
        <w:rPr>
          <w:rFonts w:ascii="Times New Roman" w:hAnsi="Times New Roman" w:cs="Times New Roman"/>
        </w:rPr>
        <w:t>later</w:t>
      </w:r>
      <w:r w:rsidRPr="00723E4F">
        <w:rPr>
          <w:rFonts w:ascii="Times New Roman" w:hAnsi="Times New Roman" w:cs="Times New Roman"/>
        </w:rPr>
        <w:t xml:space="preserve"> managed to </w:t>
      </w:r>
      <w:r w:rsidR="00C61107">
        <w:rPr>
          <w:rFonts w:ascii="Times New Roman" w:hAnsi="Times New Roman" w:cs="Times New Roman"/>
        </w:rPr>
        <w:t>run</w:t>
      </w:r>
      <w:r w:rsidRPr="00723E4F">
        <w:rPr>
          <w:rFonts w:ascii="Times New Roman" w:hAnsi="Times New Roman" w:cs="Times New Roman"/>
        </w:rPr>
        <w:t xml:space="preserve"> away from her mother after she was assaulted for a petty issued and when she tried to return home her mother chased her away without any clothes. To show that she is heartless, she never made a follow up of her to date.”  </w:t>
      </w:r>
    </w:p>
    <w:p w:rsidR="007B4F51" w:rsidRPr="00723E4F" w:rsidRDefault="007B4F51" w:rsidP="007B4F51">
      <w:pPr>
        <w:spacing w:after="0" w:line="360" w:lineRule="auto"/>
        <w:ind w:firstLine="720"/>
        <w:jc w:val="both"/>
        <w:rPr>
          <w:rFonts w:ascii="Times New Roman" w:hAnsi="Times New Roman" w:cs="Times New Roman"/>
          <w:sz w:val="24"/>
          <w:szCs w:val="24"/>
        </w:rPr>
      </w:pPr>
    </w:p>
    <w:p w:rsidR="0026143F" w:rsidRDefault="0026143F" w:rsidP="000776D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find no fault with the trial magistrate’s assessment of the complainant’s dilemma and her mother’s </w:t>
      </w:r>
      <w:r w:rsidR="00C61107">
        <w:rPr>
          <w:rFonts w:ascii="Times New Roman" w:hAnsi="Times New Roman" w:cs="Times New Roman"/>
          <w:sz w:val="24"/>
          <w:szCs w:val="24"/>
        </w:rPr>
        <w:t>conduct</w:t>
      </w:r>
      <w:r>
        <w:rPr>
          <w:rFonts w:ascii="Times New Roman" w:hAnsi="Times New Roman" w:cs="Times New Roman"/>
          <w:sz w:val="24"/>
          <w:szCs w:val="24"/>
        </w:rPr>
        <w:t>.</w:t>
      </w:r>
    </w:p>
    <w:p w:rsidR="007B4F51" w:rsidRDefault="00D13C03" w:rsidP="000776DB">
      <w:pPr>
        <w:spacing w:after="0" w:line="360" w:lineRule="auto"/>
        <w:ind w:firstLine="720"/>
        <w:jc w:val="both"/>
        <w:rPr>
          <w:rFonts w:ascii="Times New Roman" w:hAnsi="Times New Roman" w:cs="Times New Roman"/>
          <w:sz w:val="24"/>
          <w:szCs w:val="24"/>
        </w:rPr>
      </w:pPr>
      <w:r w:rsidRPr="00723E4F">
        <w:rPr>
          <w:rFonts w:ascii="Times New Roman" w:hAnsi="Times New Roman" w:cs="Times New Roman"/>
          <w:sz w:val="24"/>
          <w:szCs w:val="24"/>
        </w:rPr>
        <w:t xml:space="preserve">Secondly, </w:t>
      </w:r>
      <w:r>
        <w:rPr>
          <w:rFonts w:ascii="Times New Roman" w:hAnsi="Times New Roman" w:cs="Times New Roman"/>
          <w:sz w:val="24"/>
          <w:szCs w:val="24"/>
        </w:rPr>
        <w:t>the mother</w:t>
      </w:r>
      <w:r w:rsidRPr="00723E4F">
        <w:rPr>
          <w:rFonts w:ascii="Times New Roman" w:hAnsi="Times New Roman" w:cs="Times New Roman"/>
          <w:sz w:val="24"/>
          <w:szCs w:val="24"/>
        </w:rPr>
        <w:t xml:space="preserve"> testified against her </w:t>
      </w:r>
      <w:r w:rsidR="00420AEB">
        <w:rPr>
          <w:rFonts w:ascii="Times New Roman" w:hAnsi="Times New Roman" w:cs="Times New Roman"/>
          <w:sz w:val="24"/>
          <w:szCs w:val="24"/>
        </w:rPr>
        <w:t xml:space="preserve">own </w:t>
      </w:r>
      <w:r w:rsidRPr="00723E4F">
        <w:rPr>
          <w:rFonts w:ascii="Times New Roman" w:hAnsi="Times New Roman" w:cs="Times New Roman"/>
          <w:sz w:val="24"/>
          <w:szCs w:val="24"/>
        </w:rPr>
        <w:t>daughter during the trial</w:t>
      </w:r>
      <w:r>
        <w:rPr>
          <w:rFonts w:ascii="Times New Roman" w:hAnsi="Times New Roman" w:cs="Times New Roman"/>
          <w:sz w:val="24"/>
          <w:szCs w:val="24"/>
        </w:rPr>
        <w:t xml:space="preserve"> in support of her husband, the appellant. It further appears </w:t>
      </w:r>
      <w:r w:rsidR="007B4F51">
        <w:rPr>
          <w:rFonts w:ascii="Times New Roman" w:hAnsi="Times New Roman" w:cs="Times New Roman"/>
          <w:sz w:val="24"/>
          <w:szCs w:val="24"/>
        </w:rPr>
        <w:t xml:space="preserve">that </w:t>
      </w:r>
      <w:r>
        <w:rPr>
          <w:rFonts w:ascii="Times New Roman" w:hAnsi="Times New Roman" w:cs="Times New Roman"/>
          <w:sz w:val="24"/>
          <w:szCs w:val="24"/>
        </w:rPr>
        <w:t xml:space="preserve">she supported </w:t>
      </w:r>
      <w:r w:rsidR="001B7338">
        <w:rPr>
          <w:rFonts w:ascii="Times New Roman" w:hAnsi="Times New Roman" w:cs="Times New Roman"/>
          <w:sz w:val="24"/>
          <w:szCs w:val="24"/>
        </w:rPr>
        <w:t xml:space="preserve">that </w:t>
      </w:r>
      <w:r w:rsidRPr="00723E4F">
        <w:rPr>
          <w:rFonts w:ascii="Times New Roman" w:hAnsi="Times New Roman" w:cs="Times New Roman"/>
          <w:sz w:val="24"/>
          <w:szCs w:val="24"/>
        </w:rPr>
        <w:t>her own mother, brother, son and friend</w:t>
      </w:r>
      <w:r w:rsidR="00420AEB">
        <w:rPr>
          <w:rFonts w:ascii="Times New Roman" w:hAnsi="Times New Roman" w:cs="Times New Roman"/>
          <w:sz w:val="24"/>
          <w:szCs w:val="24"/>
        </w:rPr>
        <w:t xml:space="preserve"> equally</w:t>
      </w:r>
      <w:r w:rsidR="007B4F51">
        <w:rPr>
          <w:rFonts w:ascii="Times New Roman" w:hAnsi="Times New Roman" w:cs="Times New Roman"/>
          <w:sz w:val="24"/>
          <w:szCs w:val="24"/>
        </w:rPr>
        <w:t xml:space="preserve"> </w:t>
      </w:r>
      <w:r w:rsidRPr="00723E4F">
        <w:rPr>
          <w:rFonts w:ascii="Times New Roman" w:hAnsi="Times New Roman" w:cs="Times New Roman"/>
          <w:sz w:val="24"/>
          <w:szCs w:val="24"/>
        </w:rPr>
        <w:t>testify against her daughter.</w:t>
      </w:r>
    </w:p>
    <w:p w:rsidR="008A0094" w:rsidRDefault="00027909" w:rsidP="000776D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complainant could not have been expected, a</w:t>
      </w:r>
      <w:r w:rsidR="00A36402" w:rsidRPr="00723E4F">
        <w:rPr>
          <w:rFonts w:ascii="Times New Roman" w:hAnsi="Times New Roman" w:cs="Times New Roman"/>
          <w:sz w:val="24"/>
          <w:szCs w:val="24"/>
        </w:rPr>
        <w:t xml:space="preserve">fter the trauma that </w:t>
      </w:r>
      <w:r>
        <w:rPr>
          <w:rFonts w:ascii="Times New Roman" w:hAnsi="Times New Roman" w:cs="Times New Roman"/>
          <w:sz w:val="24"/>
          <w:szCs w:val="24"/>
        </w:rPr>
        <w:t>she</w:t>
      </w:r>
      <w:r w:rsidR="00A36402" w:rsidRPr="00723E4F">
        <w:rPr>
          <w:rFonts w:ascii="Times New Roman" w:hAnsi="Times New Roman" w:cs="Times New Roman"/>
          <w:sz w:val="24"/>
          <w:szCs w:val="24"/>
        </w:rPr>
        <w:t xml:space="preserve"> was subjected to by her </w:t>
      </w:r>
      <w:r w:rsidR="001B7338">
        <w:rPr>
          <w:rFonts w:ascii="Times New Roman" w:hAnsi="Times New Roman" w:cs="Times New Roman"/>
          <w:sz w:val="24"/>
          <w:szCs w:val="24"/>
        </w:rPr>
        <w:t xml:space="preserve">own </w:t>
      </w:r>
      <w:r w:rsidR="00A36402" w:rsidRPr="00723E4F">
        <w:rPr>
          <w:rFonts w:ascii="Times New Roman" w:hAnsi="Times New Roman" w:cs="Times New Roman"/>
          <w:sz w:val="24"/>
          <w:szCs w:val="24"/>
        </w:rPr>
        <w:t xml:space="preserve">mother, </w:t>
      </w:r>
      <w:r>
        <w:rPr>
          <w:rFonts w:ascii="Times New Roman" w:hAnsi="Times New Roman" w:cs="Times New Roman"/>
          <w:sz w:val="24"/>
          <w:szCs w:val="24"/>
        </w:rPr>
        <w:t>to have made a report to any other person soon after the report to the mother.</w:t>
      </w:r>
      <w:r w:rsidR="00A36402" w:rsidRPr="00723E4F">
        <w:rPr>
          <w:rFonts w:ascii="Times New Roman" w:hAnsi="Times New Roman" w:cs="Times New Roman"/>
          <w:sz w:val="24"/>
          <w:szCs w:val="24"/>
        </w:rPr>
        <w:t xml:space="preserve"> A mother is there to provide protection and solace. Where none is forthcoming it is understandable for one</w:t>
      </w:r>
      <w:r w:rsidR="00E07441">
        <w:rPr>
          <w:rFonts w:ascii="Times New Roman" w:hAnsi="Times New Roman" w:cs="Times New Roman"/>
          <w:sz w:val="24"/>
          <w:szCs w:val="24"/>
        </w:rPr>
        <w:t>,</w:t>
      </w:r>
      <w:r w:rsidR="00A36402" w:rsidRPr="00723E4F">
        <w:rPr>
          <w:rFonts w:ascii="Times New Roman" w:hAnsi="Times New Roman" w:cs="Times New Roman"/>
          <w:sz w:val="24"/>
          <w:szCs w:val="24"/>
        </w:rPr>
        <w:t xml:space="preserve"> and particularly a 13 year </w:t>
      </w:r>
      <w:r w:rsidR="007B4F51">
        <w:rPr>
          <w:rFonts w:ascii="Times New Roman" w:hAnsi="Times New Roman" w:cs="Times New Roman"/>
          <w:sz w:val="24"/>
          <w:szCs w:val="24"/>
        </w:rPr>
        <w:t>old to clamp up. It is the step-</w:t>
      </w:r>
      <w:r w:rsidR="00A36402" w:rsidRPr="00723E4F">
        <w:rPr>
          <w:rFonts w:ascii="Times New Roman" w:hAnsi="Times New Roman" w:cs="Times New Roman"/>
          <w:sz w:val="24"/>
          <w:szCs w:val="24"/>
        </w:rPr>
        <w:t xml:space="preserve">mother who noticed that the complainant was traumatized and hardly interacted with other children as </w:t>
      </w:r>
      <w:r w:rsidR="00E07441">
        <w:rPr>
          <w:rFonts w:ascii="Times New Roman" w:hAnsi="Times New Roman" w:cs="Times New Roman"/>
          <w:sz w:val="24"/>
          <w:szCs w:val="24"/>
        </w:rPr>
        <w:t xml:space="preserve">is </w:t>
      </w:r>
      <w:r w:rsidR="002944F7">
        <w:rPr>
          <w:rFonts w:ascii="Times New Roman" w:hAnsi="Times New Roman" w:cs="Times New Roman"/>
          <w:sz w:val="24"/>
          <w:szCs w:val="24"/>
        </w:rPr>
        <w:t xml:space="preserve">expected of </w:t>
      </w:r>
      <w:r w:rsidR="001B7338">
        <w:rPr>
          <w:rFonts w:ascii="Times New Roman" w:hAnsi="Times New Roman" w:cs="Times New Roman"/>
          <w:sz w:val="24"/>
          <w:szCs w:val="24"/>
        </w:rPr>
        <w:t>a child</w:t>
      </w:r>
      <w:r w:rsidR="002944F7">
        <w:rPr>
          <w:rFonts w:ascii="Times New Roman" w:hAnsi="Times New Roman" w:cs="Times New Roman"/>
          <w:sz w:val="24"/>
          <w:szCs w:val="24"/>
        </w:rPr>
        <w:t xml:space="preserve"> of her age</w:t>
      </w:r>
      <w:r w:rsidR="00A36402" w:rsidRPr="00723E4F">
        <w:rPr>
          <w:rFonts w:ascii="Times New Roman" w:hAnsi="Times New Roman" w:cs="Times New Roman"/>
          <w:sz w:val="24"/>
          <w:szCs w:val="24"/>
        </w:rPr>
        <w:t>. It appears the sympathetic ear by the step mother paid and the complainant opened up.</w:t>
      </w:r>
      <w:r w:rsidR="008A0094">
        <w:rPr>
          <w:rFonts w:ascii="Times New Roman" w:hAnsi="Times New Roman" w:cs="Times New Roman"/>
          <w:sz w:val="24"/>
          <w:szCs w:val="24"/>
        </w:rPr>
        <w:t xml:space="preserve"> </w:t>
      </w:r>
    </w:p>
    <w:p w:rsidR="007B5416" w:rsidRDefault="00A36402" w:rsidP="00D13C03">
      <w:pPr>
        <w:spacing w:after="0" w:line="360" w:lineRule="auto"/>
        <w:jc w:val="both"/>
        <w:rPr>
          <w:rFonts w:ascii="Times New Roman" w:hAnsi="Times New Roman" w:cs="Times New Roman"/>
          <w:sz w:val="24"/>
          <w:szCs w:val="24"/>
        </w:rPr>
      </w:pPr>
      <w:r w:rsidRPr="00723E4F">
        <w:rPr>
          <w:rFonts w:ascii="Times New Roman" w:hAnsi="Times New Roman" w:cs="Times New Roman"/>
          <w:sz w:val="24"/>
          <w:szCs w:val="24"/>
        </w:rPr>
        <w:tab/>
      </w:r>
      <w:r w:rsidR="00DE386F">
        <w:rPr>
          <w:rFonts w:ascii="Times New Roman" w:hAnsi="Times New Roman" w:cs="Times New Roman"/>
          <w:sz w:val="24"/>
          <w:szCs w:val="24"/>
        </w:rPr>
        <w:t xml:space="preserve">On the question whether or not the report was </w:t>
      </w:r>
      <w:r w:rsidR="007B5416">
        <w:rPr>
          <w:rFonts w:ascii="Times New Roman" w:hAnsi="Times New Roman" w:cs="Times New Roman"/>
          <w:sz w:val="24"/>
          <w:szCs w:val="24"/>
        </w:rPr>
        <w:t xml:space="preserve">made </w:t>
      </w:r>
      <w:r w:rsidR="00DE386F">
        <w:rPr>
          <w:rFonts w:ascii="Times New Roman" w:hAnsi="Times New Roman" w:cs="Times New Roman"/>
          <w:sz w:val="24"/>
          <w:szCs w:val="24"/>
        </w:rPr>
        <w:t>voluntar</w:t>
      </w:r>
      <w:r w:rsidR="007B5416">
        <w:rPr>
          <w:rFonts w:ascii="Times New Roman" w:hAnsi="Times New Roman" w:cs="Times New Roman"/>
          <w:sz w:val="24"/>
          <w:szCs w:val="24"/>
        </w:rPr>
        <w:t>il</w:t>
      </w:r>
      <w:r w:rsidR="00DE386F">
        <w:rPr>
          <w:rFonts w:ascii="Times New Roman" w:hAnsi="Times New Roman" w:cs="Times New Roman"/>
          <w:sz w:val="24"/>
          <w:szCs w:val="24"/>
        </w:rPr>
        <w:t xml:space="preserve">y, </w:t>
      </w:r>
      <w:r w:rsidR="007B5416">
        <w:rPr>
          <w:rFonts w:ascii="Times New Roman" w:hAnsi="Times New Roman" w:cs="Times New Roman"/>
          <w:sz w:val="24"/>
          <w:szCs w:val="24"/>
        </w:rPr>
        <w:t xml:space="preserve">the complainant testified that she made a report to her mother when the latter had queried the blood stains on her blankets. It is then that the complainant reported what had transpired in the absence of the mother.  There is no indication that </w:t>
      </w:r>
      <w:r w:rsidR="00DE386F">
        <w:rPr>
          <w:rFonts w:ascii="Times New Roman" w:hAnsi="Times New Roman" w:cs="Times New Roman"/>
          <w:sz w:val="24"/>
          <w:szCs w:val="24"/>
        </w:rPr>
        <w:t xml:space="preserve">there were </w:t>
      </w:r>
      <w:r w:rsidR="007B5416">
        <w:rPr>
          <w:rFonts w:ascii="Times New Roman" w:hAnsi="Times New Roman" w:cs="Times New Roman"/>
          <w:sz w:val="24"/>
          <w:szCs w:val="24"/>
        </w:rPr>
        <w:t>any</w:t>
      </w:r>
      <w:r w:rsidR="00DE386F">
        <w:rPr>
          <w:rFonts w:ascii="Times New Roman" w:hAnsi="Times New Roman" w:cs="Times New Roman"/>
          <w:sz w:val="24"/>
          <w:szCs w:val="24"/>
        </w:rPr>
        <w:t xml:space="preserve"> leading questions</w:t>
      </w:r>
      <w:r w:rsidR="007B5416">
        <w:rPr>
          <w:rFonts w:ascii="Times New Roman" w:hAnsi="Times New Roman" w:cs="Times New Roman"/>
          <w:sz w:val="24"/>
          <w:szCs w:val="24"/>
        </w:rPr>
        <w:t>.  Therefore</w:t>
      </w:r>
      <w:r w:rsidR="00DE386F">
        <w:rPr>
          <w:rFonts w:ascii="Times New Roman" w:hAnsi="Times New Roman" w:cs="Times New Roman"/>
          <w:sz w:val="24"/>
          <w:szCs w:val="24"/>
        </w:rPr>
        <w:t xml:space="preserve"> th</w:t>
      </w:r>
      <w:r w:rsidR="00471630">
        <w:rPr>
          <w:rFonts w:ascii="Times New Roman" w:hAnsi="Times New Roman" w:cs="Times New Roman"/>
          <w:sz w:val="24"/>
          <w:szCs w:val="24"/>
        </w:rPr>
        <w:t xml:space="preserve">at </w:t>
      </w:r>
      <w:r w:rsidR="00DE386F">
        <w:rPr>
          <w:rFonts w:ascii="Times New Roman" w:hAnsi="Times New Roman" w:cs="Times New Roman"/>
          <w:sz w:val="24"/>
          <w:szCs w:val="24"/>
        </w:rPr>
        <w:t xml:space="preserve">report was voluntary.  </w:t>
      </w:r>
    </w:p>
    <w:p w:rsidR="00DE386F" w:rsidRPr="00861B64" w:rsidRDefault="007B5416" w:rsidP="007B541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Assuming that the report to the step mother would be considered as the first report (which </w:t>
      </w:r>
      <w:r w:rsidR="00471630">
        <w:rPr>
          <w:rFonts w:ascii="Times New Roman" w:hAnsi="Times New Roman" w:cs="Times New Roman"/>
          <w:sz w:val="24"/>
          <w:szCs w:val="24"/>
        </w:rPr>
        <w:t xml:space="preserve">I believe </w:t>
      </w:r>
      <w:r>
        <w:rPr>
          <w:rFonts w:ascii="Times New Roman" w:hAnsi="Times New Roman" w:cs="Times New Roman"/>
          <w:sz w:val="24"/>
          <w:szCs w:val="24"/>
        </w:rPr>
        <w:t>it is not) t</w:t>
      </w:r>
      <w:r w:rsidR="00DE386F">
        <w:rPr>
          <w:rFonts w:ascii="Times New Roman" w:hAnsi="Times New Roman" w:cs="Times New Roman"/>
          <w:sz w:val="24"/>
          <w:szCs w:val="24"/>
        </w:rPr>
        <w:t xml:space="preserve">he fact that that the step mother asked </w:t>
      </w:r>
      <w:r w:rsidR="00471630">
        <w:rPr>
          <w:rFonts w:ascii="Times New Roman" w:hAnsi="Times New Roman" w:cs="Times New Roman"/>
          <w:sz w:val="24"/>
          <w:szCs w:val="24"/>
        </w:rPr>
        <w:t xml:space="preserve">the complainant </w:t>
      </w:r>
      <w:r w:rsidR="00DE386F">
        <w:rPr>
          <w:rFonts w:ascii="Times New Roman" w:hAnsi="Times New Roman" w:cs="Times New Roman"/>
          <w:sz w:val="24"/>
          <w:szCs w:val="24"/>
        </w:rPr>
        <w:t xml:space="preserve">on a number of occasions cannot be considered as leading.  It is clear that the questioning was an expression of concern by the step mother. The step mother was in fact more concerned than the complainant’s own mother. </w:t>
      </w:r>
    </w:p>
    <w:p w:rsidR="00981669" w:rsidRPr="00723E4F" w:rsidRDefault="00981669" w:rsidP="0017316C">
      <w:pPr>
        <w:spacing w:after="0" w:line="360" w:lineRule="auto"/>
        <w:ind w:firstLine="720"/>
        <w:jc w:val="both"/>
        <w:rPr>
          <w:rFonts w:ascii="Times New Roman" w:hAnsi="Times New Roman" w:cs="Times New Roman"/>
          <w:sz w:val="24"/>
          <w:szCs w:val="24"/>
        </w:rPr>
      </w:pPr>
      <w:r w:rsidRPr="00723E4F">
        <w:rPr>
          <w:rFonts w:ascii="Times New Roman" w:hAnsi="Times New Roman" w:cs="Times New Roman"/>
          <w:sz w:val="24"/>
          <w:szCs w:val="24"/>
        </w:rPr>
        <w:t xml:space="preserve">The appellant </w:t>
      </w:r>
      <w:r w:rsidR="00DE386F">
        <w:rPr>
          <w:rFonts w:ascii="Times New Roman" w:hAnsi="Times New Roman" w:cs="Times New Roman"/>
          <w:sz w:val="24"/>
          <w:szCs w:val="24"/>
        </w:rPr>
        <w:t xml:space="preserve">had </w:t>
      </w:r>
      <w:r w:rsidR="006629D9" w:rsidRPr="00723E4F">
        <w:rPr>
          <w:rFonts w:ascii="Times New Roman" w:hAnsi="Times New Roman" w:cs="Times New Roman"/>
          <w:sz w:val="24"/>
          <w:szCs w:val="24"/>
        </w:rPr>
        <w:t xml:space="preserve">submitted </w:t>
      </w:r>
      <w:r w:rsidR="00DE386F">
        <w:rPr>
          <w:rFonts w:ascii="Times New Roman" w:hAnsi="Times New Roman" w:cs="Times New Roman"/>
          <w:sz w:val="24"/>
          <w:szCs w:val="24"/>
        </w:rPr>
        <w:t xml:space="preserve">in his defence </w:t>
      </w:r>
      <w:r w:rsidR="006629D9" w:rsidRPr="00723E4F">
        <w:rPr>
          <w:rFonts w:ascii="Times New Roman" w:hAnsi="Times New Roman" w:cs="Times New Roman"/>
          <w:sz w:val="24"/>
          <w:szCs w:val="24"/>
        </w:rPr>
        <w:t xml:space="preserve">that </w:t>
      </w:r>
      <w:r w:rsidRPr="00723E4F">
        <w:rPr>
          <w:rFonts w:ascii="Times New Roman" w:hAnsi="Times New Roman" w:cs="Times New Roman"/>
          <w:sz w:val="24"/>
          <w:szCs w:val="24"/>
        </w:rPr>
        <w:t>the complainant</w:t>
      </w:r>
      <w:r w:rsidR="006629D9" w:rsidRPr="00723E4F">
        <w:rPr>
          <w:rFonts w:ascii="Times New Roman" w:hAnsi="Times New Roman" w:cs="Times New Roman"/>
          <w:sz w:val="24"/>
          <w:szCs w:val="24"/>
        </w:rPr>
        <w:t xml:space="preserve"> had falsely incriminated him because she hated him</w:t>
      </w:r>
      <w:r w:rsidRPr="00723E4F">
        <w:rPr>
          <w:rFonts w:ascii="Times New Roman" w:hAnsi="Times New Roman" w:cs="Times New Roman"/>
          <w:sz w:val="24"/>
          <w:szCs w:val="24"/>
        </w:rPr>
        <w:t xml:space="preserve">. </w:t>
      </w:r>
      <w:r w:rsidR="00675383" w:rsidRPr="00723E4F">
        <w:rPr>
          <w:rFonts w:ascii="Times New Roman" w:hAnsi="Times New Roman" w:cs="Times New Roman"/>
          <w:sz w:val="24"/>
          <w:szCs w:val="24"/>
        </w:rPr>
        <w:t>The appellant did not consider the reason(s) why co</w:t>
      </w:r>
      <w:r w:rsidR="00E07441">
        <w:rPr>
          <w:rFonts w:ascii="Times New Roman" w:hAnsi="Times New Roman" w:cs="Times New Roman"/>
          <w:sz w:val="24"/>
          <w:szCs w:val="24"/>
        </w:rPr>
        <w:t>mplainant hated the appellant as i</w:t>
      </w:r>
      <w:r w:rsidR="00675383" w:rsidRPr="00723E4F">
        <w:rPr>
          <w:rFonts w:ascii="Times New Roman" w:hAnsi="Times New Roman" w:cs="Times New Roman"/>
          <w:sz w:val="24"/>
          <w:szCs w:val="24"/>
        </w:rPr>
        <w:t xml:space="preserve">t is quite clear from the record at pp 43 and 44 </w:t>
      </w:r>
      <w:r w:rsidR="001B7338">
        <w:rPr>
          <w:rFonts w:ascii="Times New Roman" w:hAnsi="Times New Roman" w:cs="Times New Roman"/>
          <w:sz w:val="24"/>
          <w:szCs w:val="24"/>
        </w:rPr>
        <w:t xml:space="preserve">of the record of proceedings </w:t>
      </w:r>
      <w:r w:rsidR="00675383" w:rsidRPr="00723E4F">
        <w:rPr>
          <w:rFonts w:ascii="Times New Roman" w:hAnsi="Times New Roman" w:cs="Times New Roman"/>
          <w:sz w:val="24"/>
          <w:szCs w:val="24"/>
        </w:rPr>
        <w:t xml:space="preserve">that the complainant hated the appellant for ill-treating her and for the </w:t>
      </w:r>
      <w:r w:rsidR="00471630">
        <w:rPr>
          <w:rFonts w:ascii="Times New Roman" w:hAnsi="Times New Roman" w:cs="Times New Roman"/>
          <w:sz w:val="24"/>
          <w:szCs w:val="24"/>
        </w:rPr>
        <w:t>rape</w:t>
      </w:r>
      <w:r w:rsidR="00E07441">
        <w:rPr>
          <w:rFonts w:ascii="Times New Roman" w:hAnsi="Times New Roman" w:cs="Times New Roman"/>
          <w:sz w:val="24"/>
          <w:szCs w:val="24"/>
        </w:rPr>
        <w:t xml:space="preserve">. In fact, </w:t>
      </w:r>
      <w:r w:rsidR="00675383" w:rsidRPr="00723E4F">
        <w:rPr>
          <w:rFonts w:ascii="Times New Roman" w:hAnsi="Times New Roman" w:cs="Times New Roman"/>
          <w:sz w:val="24"/>
          <w:szCs w:val="24"/>
        </w:rPr>
        <w:t xml:space="preserve">abuses </w:t>
      </w:r>
      <w:r w:rsidR="00E07441">
        <w:rPr>
          <w:rFonts w:ascii="Times New Roman" w:hAnsi="Times New Roman" w:cs="Times New Roman"/>
          <w:sz w:val="24"/>
          <w:szCs w:val="24"/>
        </w:rPr>
        <w:t xml:space="preserve">to the </w:t>
      </w:r>
      <w:r w:rsidR="00E07441">
        <w:rPr>
          <w:rFonts w:ascii="Times New Roman" w:hAnsi="Times New Roman" w:cs="Times New Roman"/>
          <w:sz w:val="24"/>
          <w:szCs w:val="24"/>
        </w:rPr>
        <w:lastRenderedPageBreak/>
        <w:t xml:space="preserve">complainant </w:t>
      </w:r>
      <w:r w:rsidR="00471630">
        <w:rPr>
          <w:rFonts w:ascii="Times New Roman" w:hAnsi="Times New Roman" w:cs="Times New Roman"/>
          <w:sz w:val="24"/>
          <w:szCs w:val="24"/>
        </w:rPr>
        <w:t xml:space="preserve">(other than the rape) </w:t>
      </w:r>
      <w:r w:rsidR="00675383" w:rsidRPr="00723E4F">
        <w:rPr>
          <w:rFonts w:ascii="Times New Roman" w:hAnsi="Times New Roman" w:cs="Times New Roman"/>
          <w:sz w:val="24"/>
          <w:szCs w:val="24"/>
        </w:rPr>
        <w:t>had gone on for a long time (6 yea</w:t>
      </w:r>
      <w:r w:rsidR="00471630">
        <w:rPr>
          <w:rFonts w:ascii="Times New Roman" w:hAnsi="Times New Roman" w:cs="Times New Roman"/>
          <w:sz w:val="24"/>
          <w:szCs w:val="24"/>
        </w:rPr>
        <w:t xml:space="preserve">rs) and the complainant had not during that period, </w:t>
      </w:r>
      <w:r w:rsidR="00675383" w:rsidRPr="00723E4F">
        <w:rPr>
          <w:rFonts w:ascii="Times New Roman" w:hAnsi="Times New Roman" w:cs="Times New Roman"/>
          <w:sz w:val="24"/>
          <w:szCs w:val="24"/>
        </w:rPr>
        <w:t>alleg</w:t>
      </w:r>
      <w:r w:rsidR="00471630">
        <w:rPr>
          <w:rFonts w:ascii="Times New Roman" w:hAnsi="Times New Roman" w:cs="Times New Roman"/>
          <w:sz w:val="24"/>
          <w:szCs w:val="24"/>
        </w:rPr>
        <w:t>ed that she was sexually abused</w:t>
      </w:r>
      <w:r w:rsidR="00675383" w:rsidRPr="00723E4F">
        <w:rPr>
          <w:rFonts w:ascii="Times New Roman" w:hAnsi="Times New Roman" w:cs="Times New Roman"/>
          <w:sz w:val="24"/>
          <w:szCs w:val="24"/>
        </w:rPr>
        <w:t xml:space="preserve">. </w:t>
      </w:r>
      <w:r w:rsidR="001B7338">
        <w:rPr>
          <w:rFonts w:ascii="Times New Roman" w:hAnsi="Times New Roman" w:cs="Times New Roman"/>
          <w:sz w:val="24"/>
          <w:szCs w:val="24"/>
        </w:rPr>
        <w:t>Of all the abuse she suffered at the hands of the appellant, i</w:t>
      </w:r>
      <w:r w:rsidR="00E07441">
        <w:rPr>
          <w:rFonts w:ascii="Times New Roman" w:hAnsi="Times New Roman" w:cs="Times New Roman"/>
          <w:sz w:val="24"/>
          <w:szCs w:val="24"/>
        </w:rPr>
        <w:t>t is only</w:t>
      </w:r>
      <w:r w:rsidR="00471630">
        <w:rPr>
          <w:rFonts w:ascii="Times New Roman" w:hAnsi="Times New Roman" w:cs="Times New Roman"/>
          <w:sz w:val="24"/>
          <w:szCs w:val="24"/>
        </w:rPr>
        <w:t xml:space="preserve"> </w:t>
      </w:r>
      <w:r w:rsidR="00E07441">
        <w:rPr>
          <w:rFonts w:ascii="Times New Roman" w:hAnsi="Times New Roman" w:cs="Times New Roman"/>
          <w:sz w:val="24"/>
          <w:szCs w:val="24"/>
        </w:rPr>
        <w:t xml:space="preserve">the </w:t>
      </w:r>
      <w:r w:rsidR="00471630">
        <w:rPr>
          <w:rFonts w:ascii="Times New Roman" w:hAnsi="Times New Roman" w:cs="Times New Roman"/>
          <w:sz w:val="24"/>
          <w:szCs w:val="24"/>
        </w:rPr>
        <w:t xml:space="preserve">complaint </w:t>
      </w:r>
      <w:r w:rsidR="00675383" w:rsidRPr="00723E4F">
        <w:rPr>
          <w:rFonts w:ascii="Times New Roman" w:hAnsi="Times New Roman" w:cs="Times New Roman"/>
          <w:sz w:val="24"/>
          <w:szCs w:val="24"/>
        </w:rPr>
        <w:t xml:space="preserve">of rape </w:t>
      </w:r>
      <w:r w:rsidR="00E07441">
        <w:rPr>
          <w:rFonts w:ascii="Times New Roman" w:hAnsi="Times New Roman" w:cs="Times New Roman"/>
          <w:sz w:val="24"/>
          <w:szCs w:val="24"/>
        </w:rPr>
        <w:t xml:space="preserve">that </w:t>
      </w:r>
      <w:r w:rsidR="001B7338">
        <w:rPr>
          <w:rFonts w:ascii="Times New Roman" w:hAnsi="Times New Roman" w:cs="Times New Roman"/>
          <w:sz w:val="24"/>
          <w:szCs w:val="24"/>
        </w:rPr>
        <w:t>is</w:t>
      </w:r>
      <w:r w:rsidR="00471630">
        <w:rPr>
          <w:rFonts w:ascii="Times New Roman" w:hAnsi="Times New Roman" w:cs="Times New Roman"/>
          <w:sz w:val="24"/>
          <w:szCs w:val="24"/>
        </w:rPr>
        <w:t xml:space="preserve"> the subject of this appeal</w:t>
      </w:r>
      <w:r w:rsidR="00675383" w:rsidRPr="00723E4F">
        <w:rPr>
          <w:rFonts w:ascii="Times New Roman" w:hAnsi="Times New Roman" w:cs="Times New Roman"/>
          <w:sz w:val="24"/>
          <w:szCs w:val="24"/>
        </w:rPr>
        <w:t xml:space="preserve">. The complainant first met </w:t>
      </w:r>
      <w:r w:rsidR="00E07441">
        <w:rPr>
          <w:rFonts w:ascii="Times New Roman" w:hAnsi="Times New Roman" w:cs="Times New Roman"/>
          <w:sz w:val="24"/>
          <w:szCs w:val="24"/>
        </w:rPr>
        <w:t>her</w:t>
      </w:r>
      <w:r w:rsidR="00675383" w:rsidRPr="00723E4F">
        <w:rPr>
          <w:rFonts w:ascii="Times New Roman" w:hAnsi="Times New Roman" w:cs="Times New Roman"/>
          <w:sz w:val="24"/>
          <w:szCs w:val="24"/>
        </w:rPr>
        <w:t xml:space="preserve"> step-mother in April 2013. She was asked on four separate occasions why she looked troubled and she still did not disclose the rape to the step-mother. If she ha</w:t>
      </w:r>
      <w:r w:rsidR="005F7321" w:rsidRPr="00723E4F">
        <w:rPr>
          <w:rFonts w:ascii="Times New Roman" w:hAnsi="Times New Roman" w:cs="Times New Roman"/>
          <w:sz w:val="24"/>
          <w:szCs w:val="24"/>
        </w:rPr>
        <w:t xml:space="preserve">d been </w:t>
      </w:r>
      <w:r w:rsidR="0017316C">
        <w:rPr>
          <w:rFonts w:ascii="Times New Roman" w:hAnsi="Times New Roman" w:cs="Times New Roman"/>
          <w:sz w:val="24"/>
          <w:szCs w:val="24"/>
        </w:rPr>
        <w:t>bent</w:t>
      </w:r>
      <w:r w:rsidR="00F7326D" w:rsidRPr="00723E4F">
        <w:rPr>
          <w:rFonts w:ascii="Times New Roman" w:hAnsi="Times New Roman" w:cs="Times New Roman"/>
          <w:sz w:val="24"/>
          <w:szCs w:val="24"/>
        </w:rPr>
        <w:t xml:space="preserve"> on incriminating the </w:t>
      </w:r>
      <w:r w:rsidR="00A718FC" w:rsidRPr="00723E4F">
        <w:rPr>
          <w:rFonts w:ascii="Times New Roman" w:hAnsi="Times New Roman" w:cs="Times New Roman"/>
          <w:sz w:val="24"/>
          <w:szCs w:val="24"/>
        </w:rPr>
        <w:t>appellant she</w:t>
      </w:r>
      <w:r w:rsidR="00E07441">
        <w:rPr>
          <w:rFonts w:ascii="Times New Roman" w:hAnsi="Times New Roman" w:cs="Times New Roman"/>
          <w:sz w:val="24"/>
          <w:szCs w:val="24"/>
        </w:rPr>
        <w:t xml:space="preserve"> w</w:t>
      </w:r>
      <w:r w:rsidR="00F7326D" w:rsidRPr="00723E4F">
        <w:rPr>
          <w:rFonts w:ascii="Times New Roman" w:hAnsi="Times New Roman" w:cs="Times New Roman"/>
          <w:sz w:val="24"/>
          <w:szCs w:val="24"/>
        </w:rPr>
        <w:t xml:space="preserve">ould have reported to the step-mother the first time she was asked. </w:t>
      </w:r>
      <w:r w:rsidR="001B7338">
        <w:rPr>
          <w:rFonts w:ascii="Times New Roman" w:hAnsi="Times New Roman" w:cs="Times New Roman"/>
          <w:sz w:val="24"/>
          <w:szCs w:val="24"/>
        </w:rPr>
        <w:t>The appellant therefore failed to sustain his allegations that the complainant had falsely implicated him because of her hatred.</w:t>
      </w:r>
    </w:p>
    <w:p w:rsidR="001B7338" w:rsidRDefault="00A718FC" w:rsidP="001B7338">
      <w:pPr>
        <w:spacing w:after="0" w:line="360" w:lineRule="auto"/>
        <w:ind w:firstLine="720"/>
        <w:jc w:val="both"/>
        <w:rPr>
          <w:rFonts w:ascii="Times New Roman" w:hAnsi="Times New Roman" w:cs="Times New Roman"/>
          <w:sz w:val="24"/>
          <w:szCs w:val="24"/>
        </w:rPr>
      </w:pPr>
      <w:r w:rsidRPr="00723E4F">
        <w:rPr>
          <w:rFonts w:ascii="Times New Roman" w:hAnsi="Times New Roman" w:cs="Times New Roman"/>
          <w:sz w:val="24"/>
          <w:szCs w:val="24"/>
        </w:rPr>
        <w:t xml:space="preserve">The </w:t>
      </w:r>
      <w:r w:rsidR="007B5416">
        <w:rPr>
          <w:rFonts w:ascii="Times New Roman" w:hAnsi="Times New Roman" w:cs="Times New Roman"/>
          <w:sz w:val="24"/>
          <w:szCs w:val="24"/>
        </w:rPr>
        <w:t xml:space="preserve">appellant contended that the court </w:t>
      </w:r>
      <w:r w:rsidR="007B5416">
        <w:rPr>
          <w:rFonts w:ascii="Times New Roman" w:hAnsi="Times New Roman" w:cs="Times New Roman"/>
          <w:i/>
          <w:sz w:val="24"/>
          <w:szCs w:val="24"/>
        </w:rPr>
        <w:t>a</w:t>
      </w:r>
      <w:r w:rsidR="007B5416" w:rsidRPr="007B5416">
        <w:rPr>
          <w:rFonts w:ascii="Times New Roman" w:hAnsi="Times New Roman" w:cs="Times New Roman"/>
          <w:i/>
          <w:sz w:val="24"/>
          <w:szCs w:val="24"/>
        </w:rPr>
        <w:t xml:space="preserve"> quo</w:t>
      </w:r>
      <w:r w:rsidR="007B5416">
        <w:rPr>
          <w:rFonts w:ascii="Times New Roman" w:hAnsi="Times New Roman" w:cs="Times New Roman"/>
          <w:sz w:val="24"/>
          <w:szCs w:val="24"/>
        </w:rPr>
        <w:t xml:space="preserve"> disregarded the evidence of the defence witness</w:t>
      </w:r>
      <w:r w:rsidR="001B7338">
        <w:rPr>
          <w:rFonts w:ascii="Times New Roman" w:hAnsi="Times New Roman" w:cs="Times New Roman"/>
          <w:sz w:val="24"/>
          <w:szCs w:val="24"/>
        </w:rPr>
        <w:t>es</w:t>
      </w:r>
      <w:r w:rsidR="007B5416">
        <w:rPr>
          <w:rFonts w:ascii="Times New Roman" w:hAnsi="Times New Roman" w:cs="Times New Roman"/>
          <w:sz w:val="24"/>
          <w:szCs w:val="24"/>
        </w:rPr>
        <w:t xml:space="preserve"> which he alleges supported his defence</w:t>
      </w:r>
      <w:r w:rsidR="001B7338">
        <w:rPr>
          <w:rFonts w:ascii="Times New Roman" w:hAnsi="Times New Roman" w:cs="Times New Roman"/>
          <w:sz w:val="24"/>
          <w:szCs w:val="24"/>
        </w:rPr>
        <w:t xml:space="preserve"> and rendered it probable that he was never left alone with the complainant</w:t>
      </w:r>
      <w:r w:rsidR="007B5416">
        <w:rPr>
          <w:rFonts w:ascii="Times New Roman" w:hAnsi="Times New Roman" w:cs="Times New Roman"/>
          <w:sz w:val="24"/>
          <w:szCs w:val="24"/>
        </w:rPr>
        <w:t xml:space="preserve">.  The </w:t>
      </w:r>
      <w:r w:rsidRPr="007B5416">
        <w:rPr>
          <w:rFonts w:ascii="Times New Roman" w:hAnsi="Times New Roman" w:cs="Times New Roman"/>
          <w:sz w:val="24"/>
          <w:szCs w:val="24"/>
        </w:rPr>
        <w:t>mother</w:t>
      </w:r>
      <w:r w:rsidR="007B5416">
        <w:rPr>
          <w:rFonts w:ascii="Times New Roman" w:hAnsi="Times New Roman" w:cs="Times New Roman"/>
          <w:sz w:val="24"/>
          <w:szCs w:val="24"/>
        </w:rPr>
        <w:t>- in-</w:t>
      </w:r>
      <w:r w:rsidRPr="00723E4F">
        <w:rPr>
          <w:rFonts w:ascii="Times New Roman" w:hAnsi="Times New Roman" w:cs="Times New Roman"/>
          <w:sz w:val="24"/>
          <w:szCs w:val="24"/>
        </w:rPr>
        <w:t xml:space="preserve">law </w:t>
      </w:r>
      <w:r w:rsidR="007B5416">
        <w:rPr>
          <w:rFonts w:ascii="Times New Roman" w:hAnsi="Times New Roman" w:cs="Times New Roman"/>
          <w:sz w:val="24"/>
          <w:szCs w:val="24"/>
        </w:rPr>
        <w:t xml:space="preserve">was found not to </w:t>
      </w:r>
      <w:r w:rsidRPr="00723E4F">
        <w:rPr>
          <w:rFonts w:ascii="Times New Roman" w:hAnsi="Times New Roman" w:cs="Times New Roman"/>
          <w:sz w:val="24"/>
          <w:szCs w:val="24"/>
        </w:rPr>
        <w:t xml:space="preserve">be credible. She </w:t>
      </w:r>
      <w:r w:rsidR="007B5416">
        <w:rPr>
          <w:rFonts w:ascii="Times New Roman" w:hAnsi="Times New Roman" w:cs="Times New Roman"/>
          <w:sz w:val="24"/>
          <w:szCs w:val="24"/>
        </w:rPr>
        <w:t xml:space="preserve">clearly </w:t>
      </w:r>
      <w:r w:rsidRPr="00723E4F">
        <w:rPr>
          <w:rFonts w:ascii="Times New Roman" w:hAnsi="Times New Roman" w:cs="Times New Roman"/>
          <w:sz w:val="24"/>
          <w:szCs w:val="24"/>
        </w:rPr>
        <w:t xml:space="preserve">did not recall the occasions that her daughter went to church and whether she left children with her. </w:t>
      </w:r>
      <w:r w:rsidR="001B7338" w:rsidRPr="00723E4F">
        <w:rPr>
          <w:rFonts w:ascii="Times New Roman" w:hAnsi="Times New Roman" w:cs="Times New Roman"/>
          <w:sz w:val="24"/>
          <w:szCs w:val="24"/>
        </w:rPr>
        <w:t xml:space="preserve">The </w:t>
      </w:r>
      <w:r w:rsidR="001B7338">
        <w:rPr>
          <w:rFonts w:ascii="Times New Roman" w:hAnsi="Times New Roman" w:cs="Times New Roman"/>
          <w:sz w:val="24"/>
          <w:szCs w:val="24"/>
        </w:rPr>
        <w:t xml:space="preserve">evidence of the </w:t>
      </w:r>
      <w:r w:rsidR="001B7338" w:rsidRPr="00723E4F">
        <w:rPr>
          <w:rFonts w:ascii="Times New Roman" w:hAnsi="Times New Roman" w:cs="Times New Roman"/>
          <w:sz w:val="24"/>
          <w:szCs w:val="24"/>
        </w:rPr>
        <w:t>neighbor and wife</w:t>
      </w:r>
      <w:r w:rsidR="001B7338">
        <w:rPr>
          <w:rFonts w:ascii="Times New Roman" w:hAnsi="Times New Roman" w:cs="Times New Roman"/>
          <w:sz w:val="24"/>
          <w:szCs w:val="24"/>
        </w:rPr>
        <w:t>’s</w:t>
      </w:r>
      <w:r w:rsidR="001B7338" w:rsidRPr="0017316C">
        <w:rPr>
          <w:rFonts w:ascii="Times New Roman" w:hAnsi="Times New Roman" w:cs="Times New Roman"/>
          <w:sz w:val="24"/>
          <w:szCs w:val="24"/>
        </w:rPr>
        <w:t xml:space="preserve"> </w:t>
      </w:r>
      <w:r w:rsidR="001B7338">
        <w:rPr>
          <w:rFonts w:ascii="Times New Roman" w:hAnsi="Times New Roman" w:cs="Times New Roman"/>
          <w:sz w:val="24"/>
          <w:szCs w:val="24"/>
        </w:rPr>
        <w:t xml:space="preserve">friend </w:t>
      </w:r>
      <w:r w:rsidR="00651132">
        <w:rPr>
          <w:rFonts w:ascii="Times New Roman" w:hAnsi="Times New Roman" w:cs="Times New Roman"/>
          <w:sz w:val="24"/>
          <w:szCs w:val="24"/>
        </w:rPr>
        <w:t xml:space="preserve">also </w:t>
      </w:r>
      <w:r w:rsidR="001B7338">
        <w:rPr>
          <w:rFonts w:ascii="Times New Roman" w:hAnsi="Times New Roman" w:cs="Times New Roman"/>
          <w:sz w:val="24"/>
          <w:szCs w:val="24"/>
        </w:rPr>
        <w:t>had no probative value</w:t>
      </w:r>
      <w:r w:rsidR="001B7338" w:rsidRPr="00723E4F">
        <w:rPr>
          <w:rFonts w:ascii="Times New Roman" w:hAnsi="Times New Roman" w:cs="Times New Roman"/>
          <w:sz w:val="24"/>
          <w:szCs w:val="24"/>
        </w:rPr>
        <w:t xml:space="preserve"> as </w:t>
      </w:r>
      <w:r w:rsidR="00651132">
        <w:rPr>
          <w:rFonts w:ascii="Times New Roman" w:hAnsi="Times New Roman" w:cs="Times New Roman"/>
          <w:sz w:val="24"/>
          <w:szCs w:val="24"/>
        </w:rPr>
        <w:t>the witnesses</w:t>
      </w:r>
      <w:r w:rsidR="001B7338" w:rsidRPr="00723E4F">
        <w:rPr>
          <w:rFonts w:ascii="Times New Roman" w:hAnsi="Times New Roman" w:cs="Times New Roman"/>
          <w:sz w:val="24"/>
          <w:szCs w:val="24"/>
        </w:rPr>
        <w:t xml:space="preserve"> could not recall what transpired </w:t>
      </w:r>
      <w:r w:rsidR="001B7338">
        <w:rPr>
          <w:rFonts w:ascii="Times New Roman" w:hAnsi="Times New Roman" w:cs="Times New Roman"/>
          <w:sz w:val="24"/>
          <w:szCs w:val="24"/>
        </w:rPr>
        <w:t xml:space="preserve">between 1 and 16 </w:t>
      </w:r>
      <w:r w:rsidR="001B7338" w:rsidRPr="00723E4F">
        <w:rPr>
          <w:rFonts w:ascii="Times New Roman" w:hAnsi="Times New Roman" w:cs="Times New Roman"/>
          <w:sz w:val="24"/>
          <w:szCs w:val="24"/>
        </w:rPr>
        <w:t>January 2013.</w:t>
      </w:r>
      <w:r w:rsidR="001B7338">
        <w:rPr>
          <w:rFonts w:ascii="Times New Roman" w:hAnsi="Times New Roman" w:cs="Times New Roman"/>
          <w:sz w:val="24"/>
          <w:szCs w:val="24"/>
        </w:rPr>
        <w:t xml:space="preserve">  </w:t>
      </w:r>
    </w:p>
    <w:p w:rsidR="00350F80" w:rsidRDefault="00A718FC" w:rsidP="001B7338">
      <w:pPr>
        <w:spacing w:after="0" w:line="360" w:lineRule="auto"/>
        <w:ind w:firstLine="720"/>
        <w:jc w:val="both"/>
        <w:rPr>
          <w:rFonts w:ascii="Times New Roman" w:hAnsi="Times New Roman" w:cs="Times New Roman"/>
          <w:sz w:val="24"/>
          <w:szCs w:val="24"/>
        </w:rPr>
      </w:pPr>
      <w:r w:rsidRPr="00723E4F">
        <w:rPr>
          <w:rFonts w:ascii="Times New Roman" w:hAnsi="Times New Roman" w:cs="Times New Roman"/>
          <w:sz w:val="24"/>
          <w:szCs w:val="24"/>
        </w:rPr>
        <w:t>The appellant’s</w:t>
      </w:r>
      <w:r w:rsidR="007B5416">
        <w:rPr>
          <w:rFonts w:ascii="Times New Roman" w:hAnsi="Times New Roman" w:cs="Times New Roman"/>
          <w:sz w:val="24"/>
          <w:szCs w:val="24"/>
        </w:rPr>
        <w:t>,</w:t>
      </w:r>
      <w:r w:rsidRPr="00723E4F">
        <w:rPr>
          <w:rFonts w:ascii="Times New Roman" w:hAnsi="Times New Roman" w:cs="Times New Roman"/>
          <w:sz w:val="24"/>
          <w:szCs w:val="24"/>
        </w:rPr>
        <w:t xml:space="preserve"> son aged 10 years old</w:t>
      </w:r>
      <w:r w:rsidR="007B5416">
        <w:rPr>
          <w:rFonts w:ascii="Times New Roman" w:hAnsi="Times New Roman" w:cs="Times New Roman"/>
          <w:sz w:val="24"/>
          <w:szCs w:val="24"/>
        </w:rPr>
        <w:t>,</w:t>
      </w:r>
      <w:r w:rsidRPr="00723E4F">
        <w:rPr>
          <w:rFonts w:ascii="Times New Roman" w:hAnsi="Times New Roman" w:cs="Times New Roman"/>
          <w:sz w:val="24"/>
          <w:szCs w:val="24"/>
        </w:rPr>
        <w:t xml:space="preserve"> did not fare any better. </w:t>
      </w:r>
      <w:r w:rsidR="00350F80">
        <w:rPr>
          <w:rFonts w:ascii="Times New Roman" w:hAnsi="Times New Roman" w:cs="Times New Roman"/>
          <w:sz w:val="24"/>
          <w:szCs w:val="24"/>
        </w:rPr>
        <w:t xml:space="preserve">The trial was held </w:t>
      </w:r>
      <w:r w:rsidR="005212C0">
        <w:rPr>
          <w:rFonts w:ascii="Times New Roman" w:hAnsi="Times New Roman" w:cs="Times New Roman"/>
          <w:sz w:val="24"/>
          <w:szCs w:val="24"/>
        </w:rPr>
        <w:t>in 2014, over a year</w:t>
      </w:r>
      <w:r w:rsidR="00350F80">
        <w:rPr>
          <w:rFonts w:ascii="Times New Roman" w:hAnsi="Times New Roman" w:cs="Times New Roman"/>
          <w:sz w:val="24"/>
          <w:szCs w:val="24"/>
        </w:rPr>
        <w:t xml:space="preserve"> after the rape.  </w:t>
      </w:r>
      <w:r w:rsidRPr="00723E4F">
        <w:rPr>
          <w:rFonts w:ascii="Times New Roman" w:hAnsi="Times New Roman" w:cs="Times New Roman"/>
          <w:sz w:val="24"/>
          <w:szCs w:val="24"/>
        </w:rPr>
        <w:t xml:space="preserve">Initially </w:t>
      </w:r>
      <w:r w:rsidR="00350F80">
        <w:rPr>
          <w:rFonts w:ascii="Times New Roman" w:hAnsi="Times New Roman" w:cs="Times New Roman"/>
          <w:sz w:val="24"/>
          <w:szCs w:val="24"/>
        </w:rPr>
        <w:t>t</w:t>
      </w:r>
      <w:r w:rsidRPr="00723E4F">
        <w:rPr>
          <w:rFonts w:ascii="Times New Roman" w:hAnsi="Times New Roman" w:cs="Times New Roman"/>
          <w:sz w:val="24"/>
          <w:szCs w:val="24"/>
        </w:rPr>
        <w:t xml:space="preserve">he </w:t>
      </w:r>
      <w:r w:rsidR="00350F80">
        <w:rPr>
          <w:rFonts w:ascii="Times New Roman" w:hAnsi="Times New Roman" w:cs="Times New Roman"/>
          <w:sz w:val="24"/>
          <w:szCs w:val="24"/>
        </w:rPr>
        <w:t xml:space="preserve">son </w:t>
      </w:r>
      <w:r w:rsidRPr="00723E4F">
        <w:rPr>
          <w:rFonts w:ascii="Times New Roman" w:hAnsi="Times New Roman" w:cs="Times New Roman"/>
          <w:sz w:val="24"/>
          <w:szCs w:val="24"/>
        </w:rPr>
        <w:t xml:space="preserve">testified that he would recall what transpired </w:t>
      </w:r>
      <w:r w:rsidR="00350F80">
        <w:rPr>
          <w:rFonts w:ascii="Times New Roman" w:hAnsi="Times New Roman" w:cs="Times New Roman"/>
          <w:sz w:val="24"/>
          <w:szCs w:val="24"/>
        </w:rPr>
        <w:t xml:space="preserve">on the day </w:t>
      </w:r>
      <w:r w:rsidR="005212C0">
        <w:rPr>
          <w:rFonts w:ascii="Times New Roman" w:hAnsi="Times New Roman" w:cs="Times New Roman"/>
          <w:sz w:val="24"/>
          <w:szCs w:val="24"/>
        </w:rPr>
        <w:t xml:space="preserve">or during the period </w:t>
      </w:r>
      <w:r w:rsidR="00350F80">
        <w:rPr>
          <w:rFonts w:ascii="Times New Roman" w:hAnsi="Times New Roman" w:cs="Times New Roman"/>
          <w:sz w:val="24"/>
          <w:szCs w:val="24"/>
        </w:rPr>
        <w:t xml:space="preserve">that the complainant was raped. </w:t>
      </w:r>
      <w:r w:rsidR="00651132">
        <w:rPr>
          <w:rFonts w:ascii="Times New Roman" w:hAnsi="Times New Roman" w:cs="Times New Roman"/>
          <w:sz w:val="24"/>
          <w:szCs w:val="24"/>
        </w:rPr>
        <w:t>H</w:t>
      </w:r>
      <w:r w:rsidR="00651132" w:rsidRPr="00723E4F">
        <w:rPr>
          <w:rFonts w:ascii="Times New Roman" w:hAnsi="Times New Roman" w:cs="Times New Roman"/>
          <w:sz w:val="24"/>
          <w:szCs w:val="24"/>
        </w:rPr>
        <w:t xml:space="preserve">e testified </w:t>
      </w:r>
      <w:r w:rsidR="00651132">
        <w:rPr>
          <w:rFonts w:ascii="Times New Roman" w:hAnsi="Times New Roman" w:cs="Times New Roman"/>
          <w:sz w:val="24"/>
          <w:szCs w:val="24"/>
        </w:rPr>
        <w:t xml:space="preserve">in his evidence- in-chief </w:t>
      </w:r>
      <w:r w:rsidR="00651132" w:rsidRPr="00723E4F">
        <w:rPr>
          <w:rFonts w:ascii="Times New Roman" w:hAnsi="Times New Roman" w:cs="Times New Roman"/>
          <w:sz w:val="24"/>
          <w:szCs w:val="24"/>
        </w:rPr>
        <w:t xml:space="preserve">that </w:t>
      </w:r>
      <w:r w:rsidR="00651132">
        <w:rPr>
          <w:rFonts w:ascii="Times New Roman" w:hAnsi="Times New Roman" w:cs="Times New Roman"/>
          <w:sz w:val="24"/>
          <w:szCs w:val="24"/>
        </w:rPr>
        <w:t>he was staying with his mother when the complainant alleged that she was raped. H</w:t>
      </w:r>
      <w:r w:rsidR="00651132" w:rsidRPr="00723E4F">
        <w:rPr>
          <w:rFonts w:ascii="Times New Roman" w:hAnsi="Times New Roman" w:cs="Times New Roman"/>
          <w:sz w:val="24"/>
          <w:szCs w:val="24"/>
        </w:rPr>
        <w:t xml:space="preserve">is mother would </w:t>
      </w:r>
      <w:r w:rsidR="00651132">
        <w:rPr>
          <w:rFonts w:ascii="Times New Roman" w:hAnsi="Times New Roman" w:cs="Times New Roman"/>
          <w:sz w:val="24"/>
          <w:szCs w:val="24"/>
        </w:rPr>
        <w:t xml:space="preserve">always </w:t>
      </w:r>
      <w:r w:rsidR="00651132" w:rsidRPr="00723E4F">
        <w:rPr>
          <w:rFonts w:ascii="Times New Roman" w:hAnsi="Times New Roman" w:cs="Times New Roman"/>
          <w:sz w:val="24"/>
          <w:szCs w:val="24"/>
        </w:rPr>
        <w:t>leave him</w:t>
      </w:r>
      <w:r w:rsidR="00651132">
        <w:rPr>
          <w:rFonts w:ascii="Times New Roman" w:hAnsi="Times New Roman" w:cs="Times New Roman"/>
          <w:sz w:val="24"/>
          <w:szCs w:val="24"/>
        </w:rPr>
        <w:t>, his</w:t>
      </w:r>
      <w:r w:rsidR="00651132" w:rsidRPr="00723E4F">
        <w:rPr>
          <w:rFonts w:ascii="Times New Roman" w:hAnsi="Times New Roman" w:cs="Times New Roman"/>
          <w:sz w:val="24"/>
          <w:szCs w:val="24"/>
        </w:rPr>
        <w:t xml:space="preserve"> two other </w:t>
      </w:r>
      <w:r w:rsidR="00651132">
        <w:rPr>
          <w:rFonts w:ascii="Times New Roman" w:hAnsi="Times New Roman" w:cs="Times New Roman"/>
          <w:sz w:val="24"/>
          <w:szCs w:val="24"/>
        </w:rPr>
        <w:t>siblings and the complain</w:t>
      </w:r>
      <w:r w:rsidR="00651132" w:rsidRPr="00723E4F">
        <w:rPr>
          <w:rFonts w:ascii="Times New Roman" w:hAnsi="Times New Roman" w:cs="Times New Roman"/>
          <w:sz w:val="24"/>
          <w:szCs w:val="24"/>
        </w:rPr>
        <w:t>a</w:t>
      </w:r>
      <w:r w:rsidR="00651132">
        <w:rPr>
          <w:rFonts w:ascii="Times New Roman" w:hAnsi="Times New Roman" w:cs="Times New Roman"/>
          <w:sz w:val="24"/>
          <w:szCs w:val="24"/>
        </w:rPr>
        <w:t>n</w:t>
      </w:r>
      <w:r w:rsidR="00651132" w:rsidRPr="00723E4F">
        <w:rPr>
          <w:rFonts w:ascii="Times New Roman" w:hAnsi="Times New Roman" w:cs="Times New Roman"/>
          <w:sz w:val="24"/>
          <w:szCs w:val="24"/>
        </w:rPr>
        <w:t xml:space="preserve">t </w:t>
      </w:r>
      <w:r w:rsidR="00651132">
        <w:rPr>
          <w:rFonts w:ascii="Times New Roman" w:hAnsi="Times New Roman" w:cs="Times New Roman"/>
          <w:sz w:val="24"/>
          <w:szCs w:val="24"/>
        </w:rPr>
        <w:t xml:space="preserve">at </w:t>
      </w:r>
      <w:r w:rsidR="00651132" w:rsidRPr="00723E4F">
        <w:rPr>
          <w:rFonts w:ascii="Times New Roman" w:hAnsi="Times New Roman" w:cs="Times New Roman"/>
          <w:sz w:val="24"/>
          <w:szCs w:val="24"/>
        </w:rPr>
        <w:t>the</w:t>
      </w:r>
      <w:r w:rsidR="00651132">
        <w:rPr>
          <w:rFonts w:ascii="Times New Roman" w:hAnsi="Times New Roman" w:cs="Times New Roman"/>
          <w:sz w:val="24"/>
          <w:szCs w:val="24"/>
        </w:rPr>
        <w:t>ir maternal</w:t>
      </w:r>
      <w:r w:rsidR="00651132" w:rsidRPr="00723E4F">
        <w:rPr>
          <w:rFonts w:ascii="Times New Roman" w:hAnsi="Times New Roman" w:cs="Times New Roman"/>
          <w:sz w:val="24"/>
          <w:szCs w:val="24"/>
        </w:rPr>
        <w:t xml:space="preserve"> grandmother’s</w:t>
      </w:r>
      <w:r w:rsidR="00651132">
        <w:rPr>
          <w:rFonts w:ascii="Times New Roman" w:hAnsi="Times New Roman" w:cs="Times New Roman"/>
          <w:sz w:val="24"/>
          <w:szCs w:val="24"/>
        </w:rPr>
        <w:t xml:space="preserve"> home</w:t>
      </w:r>
      <w:r w:rsidR="00651132" w:rsidRPr="00723E4F">
        <w:rPr>
          <w:rFonts w:ascii="Times New Roman" w:hAnsi="Times New Roman" w:cs="Times New Roman"/>
          <w:sz w:val="24"/>
          <w:szCs w:val="24"/>
        </w:rPr>
        <w:t xml:space="preserve">. </w:t>
      </w:r>
      <w:r w:rsidR="00350F80">
        <w:rPr>
          <w:rFonts w:ascii="Times New Roman" w:hAnsi="Times New Roman" w:cs="Times New Roman"/>
          <w:sz w:val="24"/>
          <w:szCs w:val="24"/>
        </w:rPr>
        <w:t xml:space="preserve"> </w:t>
      </w:r>
      <w:r w:rsidR="00651132">
        <w:rPr>
          <w:rFonts w:ascii="Times New Roman" w:hAnsi="Times New Roman" w:cs="Times New Roman"/>
          <w:sz w:val="24"/>
          <w:szCs w:val="24"/>
        </w:rPr>
        <w:t xml:space="preserve">He supported the appellant’s evidence that there was no occasion that the complainant stayed behind with their father. </w:t>
      </w:r>
      <w:r w:rsidR="005212C0">
        <w:rPr>
          <w:rFonts w:ascii="Times New Roman" w:hAnsi="Times New Roman" w:cs="Times New Roman"/>
          <w:sz w:val="24"/>
          <w:szCs w:val="24"/>
        </w:rPr>
        <w:t>It</w:t>
      </w:r>
      <w:r w:rsidR="00350F80">
        <w:rPr>
          <w:rFonts w:ascii="Times New Roman" w:hAnsi="Times New Roman" w:cs="Times New Roman"/>
          <w:sz w:val="24"/>
          <w:szCs w:val="24"/>
        </w:rPr>
        <w:t xml:space="preserve"> was </w:t>
      </w:r>
      <w:r w:rsidR="00922C13" w:rsidRPr="00723E4F">
        <w:rPr>
          <w:rFonts w:ascii="Times New Roman" w:hAnsi="Times New Roman" w:cs="Times New Roman"/>
          <w:sz w:val="24"/>
          <w:szCs w:val="24"/>
        </w:rPr>
        <w:t>incredible</w:t>
      </w:r>
      <w:r w:rsidRPr="00723E4F">
        <w:rPr>
          <w:rFonts w:ascii="Times New Roman" w:hAnsi="Times New Roman" w:cs="Times New Roman"/>
          <w:sz w:val="24"/>
          <w:szCs w:val="24"/>
        </w:rPr>
        <w:t xml:space="preserve"> that</w:t>
      </w:r>
      <w:r w:rsidR="00350F80">
        <w:rPr>
          <w:rFonts w:ascii="Times New Roman" w:hAnsi="Times New Roman" w:cs="Times New Roman"/>
          <w:sz w:val="24"/>
          <w:szCs w:val="24"/>
        </w:rPr>
        <w:t xml:space="preserve"> he would recall the exact date </w:t>
      </w:r>
      <w:r w:rsidR="005212C0">
        <w:rPr>
          <w:rFonts w:ascii="Times New Roman" w:hAnsi="Times New Roman" w:cs="Times New Roman"/>
          <w:sz w:val="24"/>
          <w:szCs w:val="24"/>
        </w:rPr>
        <w:t xml:space="preserve">when the complainant was raped </w:t>
      </w:r>
      <w:r w:rsidR="00350F80">
        <w:rPr>
          <w:rFonts w:ascii="Times New Roman" w:hAnsi="Times New Roman" w:cs="Times New Roman"/>
          <w:sz w:val="24"/>
          <w:szCs w:val="24"/>
        </w:rPr>
        <w:t xml:space="preserve">and </w:t>
      </w:r>
      <w:r w:rsidR="00651132">
        <w:rPr>
          <w:rFonts w:ascii="Times New Roman" w:hAnsi="Times New Roman" w:cs="Times New Roman"/>
          <w:sz w:val="24"/>
          <w:szCs w:val="24"/>
        </w:rPr>
        <w:t>the events of that day,</w:t>
      </w:r>
      <w:r w:rsidR="00350F80">
        <w:rPr>
          <w:rFonts w:ascii="Times New Roman" w:hAnsi="Times New Roman" w:cs="Times New Roman"/>
          <w:sz w:val="24"/>
          <w:szCs w:val="24"/>
        </w:rPr>
        <w:t xml:space="preserve"> u</w:t>
      </w:r>
      <w:r w:rsidR="00290483">
        <w:rPr>
          <w:rFonts w:ascii="Times New Roman" w:hAnsi="Times New Roman" w:cs="Times New Roman"/>
          <w:sz w:val="24"/>
          <w:szCs w:val="24"/>
        </w:rPr>
        <w:t>nless he had been coa</w:t>
      </w:r>
      <w:r w:rsidR="00350F80">
        <w:rPr>
          <w:rFonts w:ascii="Times New Roman" w:hAnsi="Times New Roman" w:cs="Times New Roman"/>
          <w:sz w:val="24"/>
          <w:szCs w:val="24"/>
        </w:rPr>
        <w:t>ched on what to say</w:t>
      </w:r>
      <w:r w:rsidRPr="00723E4F">
        <w:rPr>
          <w:rFonts w:ascii="Times New Roman" w:hAnsi="Times New Roman" w:cs="Times New Roman"/>
          <w:sz w:val="24"/>
          <w:szCs w:val="24"/>
        </w:rPr>
        <w:t xml:space="preserve">. </w:t>
      </w:r>
      <w:r w:rsidR="004047EE">
        <w:rPr>
          <w:rFonts w:ascii="Times New Roman" w:hAnsi="Times New Roman" w:cs="Times New Roman"/>
          <w:sz w:val="24"/>
          <w:szCs w:val="24"/>
        </w:rPr>
        <w:t>Unlike the co</w:t>
      </w:r>
      <w:r w:rsidR="00290483">
        <w:rPr>
          <w:rFonts w:ascii="Times New Roman" w:hAnsi="Times New Roman" w:cs="Times New Roman"/>
          <w:sz w:val="24"/>
          <w:szCs w:val="24"/>
        </w:rPr>
        <w:t xml:space="preserve">mplainant who had been raped, </w:t>
      </w:r>
      <w:r w:rsidR="004047EE">
        <w:rPr>
          <w:rFonts w:ascii="Times New Roman" w:hAnsi="Times New Roman" w:cs="Times New Roman"/>
          <w:sz w:val="24"/>
          <w:szCs w:val="24"/>
        </w:rPr>
        <w:t>surely</w:t>
      </w:r>
      <w:r w:rsidR="00350F80">
        <w:rPr>
          <w:rFonts w:ascii="Times New Roman" w:hAnsi="Times New Roman" w:cs="Times New Roman"/>
          <w:sz w:val="24"/>
          <w:szCs w:val="24"/>
        </w:rPr>
        <w:t xml:space="preserve"> </w:t>
      </w:r>
      <w:r w:rsidR="00290483">
        <w:rPr>
          <w:rFonts w:ascii="Times New Roman" w:hAnsi="Times New Roman" w:cs="Times New Roman"/>
          <w:sz w:val="24"/>
          <w:szCs w:val="24"/>
        </w:rPr>
        <w:t xml:space="preserve">he </w:t>
      </w:r>
      <w:r w:rsidR="00350F80">
        <w:rPr>
          <w:rFonts w:ascii="Times New Roman" w:hAnsi="Times New Roman" w:cs="Times New Roman"/>
          <w:sz w:val="24"/>
          <w:szCs w:val="24"/>
        </w:rPr>
        <w:t>did not have caus</w:t>
      </w:r>
      <w:r w:rsidR="004047EE">
        <w:rPr>
          <w:rFonts w:ascii="Times New Roman" w:hAnsi="Times New Roman" w:cs="Times New Roman"/>
          <w:sz w:val="24"/>
          <w:szCs w:val="24"/>
        </w:rPr>
        <w:t>e to recall such minute details</w:t>
      </w:r>
      <w:r w:rsidR="00350F80">
        <w:rPr>
          <w:rFonts w:ascii="Times New Roman" w:hAnsi="Times New Roman" w:cs="Times New Roman"/>
          <w:sz w:val="24"/>
          <w:szCs w:val="24"/>
        </w:rPr>
        <w:t xml:space="preserve">.  </w:t>
      </w:r>
      <w:r w:rsidRPr="00723E4F">
        <w:rPr>
          <w:rFonts w:ascii="Times New Roman" w:hAnsi="Times New Roman" w:cs="Times New Roman"/>
          <w:sz w:val="24"/>
          <w:szCs w:val="24"/>
        </w:rPr>
        <w:t xml:space="preserve">He </w:t>
      </w:r>
      <w:r w:rsidR="00350F80">
        <w:rPr>
          <w:rFonts w:ascii="Times New Roman" w:hAnsi="Times New Roman" w:cs="Times New Roman"/>
          <w:sz w:val="24"/>
          <w:szCs w:val="24"/>
        </w:rPr>
        <w:t>however</w:t>
      </w:r>
      <w:r w:rsidR="00651132">
        <w:rPr>
          <w:rFonts w:ascii="Times New Roman" w:hAnsi="Times New Roman" w:cs="Times New Roman"/>
          <w:sz w:val="24"/>
          <w:szCs w:val="24"/>
        </w:rPr>
        <w:t xml:space="preserve"> latter</w:t>
      </w:r>
      <w:r w:rsidR="00350F80">
        <w:rPr>
          <w:rFonts w:ascii="Times New Roman" w:hAnsi="Times New Roman" w:cs="Times New Roman"/>
          <w:sz w:val="24"/>
          <w:szCs w:val="24"/>
        </w:rPr>
        <w:t xml:space="preserve"> contradict</w:t>
      </w:r>
      <w:r w:rsidR="00EE285B">
        <w:rPr>
          <w:rFonts w:ascii="Times New Roman" w:hAnsi="Times New Roman" w:cs="Times New Roman"/>
          <w:sz w:val="24"/>
          <w:szCs w:val="24"/>
        </w:rPr>
        <w:t xml:space="preserve">ed </w:t>
      </w:r>
      <w:r w:rsidRPr="00723E4F">
        <w:rPr>
          <w:rFonts w:ascii="Times New Roman" w:hAnsi="Times New Roman" w:cs="Times New Roman"/>
          <w:sz w:val="24"/>
          <w:szCs w:val="24"/>
        </w:rPr>
        <w:t>himself</w:t>
      </w:r>
      <w:r w:rsidR="00350F80">
        <w:rPr>
          <w:rFonts w:ascii="Times New Roman" w:hAnsi="Times New Roman" w:cs="Times New Roman"/>
          <w:sz w:val="24"/>
          <w:szCs w:val="24"/>
        </w:rPr>
        <w:t xml:space="preserve"> under cross examination</w:t>
      </w:r>
      <w:r w:rsidR="00651132">
        <w:rPr>
          <w:rFonts w:ascii="Times New Roman" w:hAnsi="Times New Roman" w:cs="Times New Roman"/>
          <w:sz w:val="24"/>
          <w:szCs w:val="24"/>
        </w:rPr>
        <w:t xml:space="preserve">. </w:t>
      </w:r>
      <w:r w:rsidR="00922C13" w:rsidRPr="00723E4F">
        <w:rPr>
          <w:rFonts w:ascii="Times New Roman" w:hAnsi="Times New Roman" w:cs="Times New Roman"/>
          <w:sz w:val="24"/>
          <w:szCs w:val="24"/>
        </w:rPr>
        <w:t>Under</w:t>
      </w:r>
      <w:r w:rsidRPr="00723E4F">
        <w:rPr>
          <w:rFonts w:ascii="Times New Roman" w:hAnsi="Times New Roman" w:cs="Times New Roman"/>
          <w:sz w:val="24"/>
          <w:szCs w:val="24"/>
        </w:rPr>
        <w:t xml:space="preserve"> cross</w:t>
      </w:r>
      <w:r w:rsidR="001F2A3E" w:rsidRPr="00723E4F">
        <w:rPr>
          <w:rFonts w:ascii="Times New Roman" w:hAnsi="Times New Roman" w:cs="Times New Roman"/>
          <w:sz w:val="24"/>
          <w:szCs w:val="24"/>
        </w:rPr>
        <w:t xml:space="preserve"> and re-</w:t>
      </w:r>
      <w:r w:rsidRPr="00723E4F">
        <w:rPr>
          <w:rFonts w:ascii="Times New Roman" w:hAnsi="Times New Roman" w:cs="Times New Roman"/>
          <w:sz w:val="24"/>
          <w:szCs w:val="24"/>
        </w:rPr>
        <w:t>examination</w:t>
      </w:r>
      <w:r w:rsidR="004047EE">
        <w:rPr>
          <w:rFonts w:ascii="Times New Roman" w:hAnsi="Times New Roman" w:cs="Times New Roman"/>
          <w:sz w:val="24"/>
          <w:szCs w:val="24"/>
        </w:rPr>
        <w:t>,</w:t>
      </w:r>
      <w:r w:rsidR="001F2A3E" w:rsidRPr="00723E4F">
        <w:rPr>
          <w:rFonts w:ascii="Times New Roman" w:hAnsi="Times New Roman" w:cs="Times New Roman"/>
          <w:sz w:val="24"/>
          <w:szCs w:val="24"/>
        </w:rPr>
        <w:t xml:space="preserve"> he made a</w:t>
      </w:r>
      <w:r w:rsidR="004047EE">
        <w:rPr>
          <w:rFonts w:ascii="Times New Roman" w:hAnsi="Times New Roman" w:cs="Times New Roman"/>
          <w:sz w:val="24"/>
          <w:szCs w:val="24"/>
        </w:rPr>
        <w:t>n</w:t>
      </w:r>
      <w:r w:rsidR="001F2A3E" w:rsidRPr="00723E4F">
        <w:rPr>
          <w:rFonts w:ascii="Times New Roman" w:hAnsi="Times New Roman" w:cs="Times New Roman"/>
          <w:sz w:val="24"/>
          <w:szCs w:val="24"/>
        </w:rPr>
        <w:t xml:space="preserve"> </w:t>
      </w:r>
      <w:r w:rsidR="00290483">
        <w:rPr>
          <w:rFonts w:ascii="Times New Roman" w:hAnsi="Times New Roman" w:cs="Times New Roman"/>
          <w:sz w:val="24"/>
          <w:szCs w:val="24"/>
        </w:rPr>
        <w:t>a</w:t>
      </w:r>
      <w:r w:rsidR="001F2A3E" w:rsidRPr="00723E4F">
        <w:rPr>
          <w:rFonts w:ascii="Times New Roman" w:hAnsi="Times New Roman" w:cs="Times New Roman"/>
          <w:sz w:val="24"/>
          <w:szCs w:val="24"/>
        </w:rPr>
        <w:t xml:space="preserve">bout turn and testified that he in fact was staying with the grandmother at the relevant time. </w:t>
      </w:r>
      <w:r w:rsidR="00350F80">
        <w:rPr>
          <w:rFonts w:ascii="Times New Roman" w:hAnsi="Times New Roman" w:cs="Times New Roman"/>
          <w:sz w:val="24"/>
          <w:szCs w:val="24"/>
        </w:rPr>
        <w:t>The c</w:t>
      </w:r>
      <w:r w:rsidR="001F2A3E" w:rsidRPr="00723E4F">
        <w:rPr>
          <w:rFonts w:ascii="Times New Roman" w:hAnsi="Times New Roman" w:cs="Times New Roman"/>
          <w:sz w:val="24"/>
          <w:szCs w:val="24"/>
        </w:rPr>
        <w:t xml:space="preserve">omplainant </w:t>
      </w:r>
      <w:r w:rsidR="004047EE">
        <w:rPr>
          <w:rFonts w:ascii="Times New Roman" w:hAnsi="Times New Roman" w:cs="Times New Roman"/>
          <w:sz w:val="24"/>
          <w:szCs w:val="24"/>
        </w:rPr>
        <w:t xml:space="preserve">and </w:t>
      </w:r>
      <w:r w:rsidR="00350F80">
        <w:rPr>
          <w:rFonts w:ascii="Times New Roman" w:hAnsi="Times New Roman" w:cs="Times New Roman"/>
          <w:sz w:val="24"/>
          <w:szCs w:val="24"/>
        </w:rPr>
        <w:t>his other two siblings would join him at the grandmother’s place</w:t>
      </w:r>
      <w:r w:rsidR="001F2A3E" w:rsidRPr="00723E4F">
        <w:rPr>
          <w:rFonts w:ascii="Times New Roman" w:hAnsi="Times New Roman" w:cs="Times New Roman"/>
          <w:sz w:val="24"/>
          <w:szCs w:val="24"/>
        </w:rPr>
        <w:t xml:space="preserve"> when</w:t>
      </w:r>
      <w:r w:rsidR="004047EE">
        <w:rPr>
          <w:rFonts w:ascii="Times New Roman" w:hAnsi="Times New Roman" w:cs="Times New Roman"/>
          <w:sz w:val="24"/>
          <w:szCs w:val="24"/>
        </w:rPr>
        <w:t>ever his</w:t>
      </w:r>
      <w:r w:rsidR="001F2A3E" w:rsidRPr="00723E4F">
        <w:rPr>
          <w:rFonts w:ascii="Times New Roman" w:hAnsi="Times New Roman" w:cs="Times New Roman"/>
          <w:sz w:val="24"/>
          <w:szCs w:val="24"/>
        </w:rPr>
        <w:t xml:space="preserve"> mother </w:t>
      </w:r>
      <w:r w:rsidR="004047EE">
        <w:rPr>
          <w:rFonts w:ascii="Times New Roman" w:hAnsi="Times New Roman" w:cs="Times New Roman"/>
          <w:sz w:val="24"/>
          <w:szCs w:val="24"/>
        </w:rPr>
        <w:t>went</w:t>
      </w:r>
      <w:r w:rsidR="001F2A3E" w:rsidRPr="00723E4F">
        <w:rPr>
          <w:rFonts w:ascii="Times New Roman" w:hAnsi="Times New Roman" w:cs="Times New Roman"/>
          <w:sz w:val="24"/>
          <w:szCs w:val="24"/>
        </w:rPr>
        <w:t xml:space="preserve"> to church. The appellant’s brother</w:t>
      </w:r>
      <w:r w:rsidR="004047EE">
        <w:rPr>
          <w:rFonts w:ascii="Times New Roman" w:hAnsi="Times New Roman" w:cs="Times New Roman"/>
          <w:sz w:val="24"/>
          <w:szCs w:val="24"/>
        </w:rPr>
        <w:t>-</w:t>
      </w:r>
      <w:r w:rsidR="001F2A3E" w:rsidRPr="00723E4F">
        <w:rPr>
          <w:rFonts w:ascii="Times New Roman" w:hAnsi="Times New Roman" w:cs="Times New Roman"/>
          <w:sz w:val="24"/>
          <w:szCs w:val="24"/>
        </w:rPr>
        <w:t>in</w:t>
      </w:r>
      <w:r w:rsidR="004047EE">
        <w:rPr>
          <w:rFonts w:ascii="Times New Roman" w:hAnsi="Times New Roman" w:cs="Times New Roman"/>
          <w:sz w:val="24"/>
          <w:szCs w:val="24"/>
        </w:rPr>
        <w:t>-</w:t>
      </w:r>
      <w:r w:rsidR="001F2A3E" w:rsidRPr="00723E4F">
        <w:rPr>
          <w:rFonts w:ascii="Times New Roman" w:hAnsi="Times New Roman" w:cs="Times New Roman"/>
          <w:sz w:val="24"/>
          <w:szCs w:val="24"/>
        </w:rPr>
        <w:t xml:space="preserve"> la</w:t>
      </w:r>
      <w:r w:rsidR="00514F06" w:rsidRPr="00723E4F">
        <w:rPr>
          <w:rFonts w:ascii="Times New Roman" w:hAnsi="Times New Roman" w:cs="Times New Roman"/>
          <w:sz w:val="24"/>
          <w:szCs w:val="24"/>
        </w:rPr>
        <w:t>w</w:t>
      </w:r>
      <w:r w:rsidR="004047EE">
        <w:rPr>
          <w:rFonts w:ascii="Times New Roman" w:hAnsi="Times New Roman" w:cs="Times New Roman"/>
          <w:sz w:val="24"/>
          <w:szCs w:val="24"/>
        </w:rPr>
        <w:t xml:space="preserve"> (the complainant’s maternal uncle)</w:t>
      </w:r>
      <w:r w:rsidR="00514F06" w:rsidRPr="00723E4F">
        <w:rPr>
          <w:rFonts w:ascii="Times New Roman" w:hAnsi="Times New Roman" w:cs="Times New Roman"/>
          <w:sz w:val="24"/>
          <w:szCs w:val="24"/>
        </w:rPr>
        <w:t xml:space="preserve"> confirmed th</w:t>
      </w:r>
      <w:r w:rsidR="00EE285B">
        <w:rPr>
          <w:rFonts w:ascii="Times New Roman" w:hAnsi="Times New Roman" w:cs="Times New Roman"/>
          <w:sz w:val="24"/>
          <w:szCs w:val="24"/>
        </w:rPr>
        <w:t>at the</w:t>
      </w:r>
      <w:r w:rsidR="00514F06" w:rsidRPr="00723E4F">
        <w:rPr>
          <w:rFonts w:ascii="Times New Roman" w:hAnsi="Times New Roman" w:cs="Times New Roman"/>
          <w:sz w:val="24"/>
          <w:szCs w:val="24"/>
        </w:rPr>
        <w:t xml:space="preserve"> witness </w:t>
      </w:r>
      <w:r w:rsidR="00EE285B">
        <w:rPr>
          <w:rFonts w:ascii="Times New Roman" w:hAnsi="Times New Roman" w:cs="Times New Roman"/>
          <w:sz w:val="24"/>
          <w:szCs w:val="24"/>
        </w:rPr>
        <w:t xml:space="preserve">was staying </w:t>
      </w:r>
      <w:r w:rsidR="00514F06" w:rsidRPr="00723E4F">
        <w:rPr>
          <w:rFonts w:ascii="Times New Roman" w:hAnsi="Times New Roman" w:cs="Times New Roman"/>
          <w:sz w:val="24"/>
          <w:szCs w:val="24"/>
        </w:rPr>
        <w:t>with him and grandmother</w:t>
      </w:r>
      <w:r w:rsidR="00EE285B">
        <w:rPr>
          <w:rFonts w:ascii="Times New Roman" w:hAnsi="Times New Roman" w:cs="Times New Roman"/>
          <w:sz w:val="24"/>
          <w:szCs w:val="24"/>
        </w:rPr>
        <w:t xml:space="preserve"> during the period in issue</w:t>
      </w:r>
      <w:r w:rsidR="00514F06" w:rsidRPr="00723E4F">
        <w:rPr>
          <w:rFonts w:ascii="Times New Roman" w:hAnsi="Times New Roman" w:cs="Times New Roman"/>
          <w:sz w:val="24"/>
          <w:szCs w:val="24"/>
        </w:rPr>
        <w:t xml:space="preserve">. </w:t>
      </w:r>
      <w:r w:rsidR="00350F80">
        <w:rPr>
          <w:rFonts w:ascii="Times New Roman" w:hAnsi="Times New Roman" w:cs="Times New Roman"/>
          <w:sz w:val="24"/>
          <w:szCs w:val="24"/>
        </w:rPr>
        <w:t xml:space="preserve"> </w:t>
      </w:r>
    </w:p>
    <w:p w:rsidR="0005737D" w:rsidRPr="00723E4F" w:rsidRDefault="00350F80" w:rsidP="0017316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 T</w:t>
      </w:r>
      <w:r w:rsidR="0044073E" w:rsidRPr="00723E4F">
        <w:rPr>
          <w:rFonts w:ascii="Times New Roman" w:hAnsi="Times New Roman" w:cs="Times New Roman"/>
          <w:sz w:val="24"/>
          <w:szCs w:val="24"/>
        </w:rPr>
        <w:t xml:space="preserve">he trial magistrate cannot </w:t>
      </w:r>
      <w:r w:rsidR="00A36402">
        <w:rPr>
          <w:rFonts w:ascii="Times New Roman" w:hAnsi="Times New Roman" w:cs="Times New Roman"/>
          <w:sz w:val="24"/>
          <w:szCs w:val="24"/>
        </w:rPr>
        <w:t xml:space="preserve">therefore </w:t>
      </w:r>
      <w:r w:rsidR="0044073E" w:rsidRPr="00723E4F">
        <w:rPr>
          <w:rFonts w:ascii="Times New Roman" w:hAnsi="Times New Roman" w:cs="Times New Roman"/>
          <w:sz w:val="24"/>
          <w:szCs w:val="24"/>
        </w:rPr>
        <w:t>be faulted</w:t>
      </w:r>
      <w:r w:rsidR="00A36402">
        <w:rPr>
          <w:rFonts w:ascii="Times New Roman" w:hAnsi="Times New Roman" w:cs="Times New Roman"/>
          <w:sz w:val="24"/>
          <w:szCs w:val="24"/>
        </w:rPr>
        <w:t xml:space="preserve"> for discounting</w:t>
      </w:r>
      <w:r w:rsidR="0044073E" w:rsidRPr="00723E4F">
        <w:rPr>
          <w:rFonts w:ascii="Times New Roman" w:hAnsi="Times New Roman" w:cs="Times New Roman"/>
          <w:sz w:val="24"/>
          <w:szCs w:val="24"/>
        </w:rPr>
        <w:t xml:space="preserve"> the </w:t>
      </w:r>
      <w:r w:rsidR="00A36402">
        <w:rPr>
          <w:rFonts w:ascii="Times New Roman" w:hAnsi="Times New Roman" w:cs="Times New Roman"/>
          <w:sz w:val="24"/>
          <w:szCs w:val="24"/>
        </w:rPr>
        <w:t xml:space="preserve">evidence of the defence witnesses and particularly the </w:t>
      </w:r>
      <w:r w:rsidR="0044073E" w:rsidRPr="00723E4F">
        <w:rPr>
          <w:rFonts w:ascii="Times New Roman" w:hAnsi="Times New Roman" w:cs="Times New Roman"/>
          <w:sz w:val="24"/>
          <w:szCs w:val="24"/>
        </w:rPr>
        <w:t xml:space="preserve">appellant’s evidence that at no time was he ever left </w:t>
      </w:r>
      <w:r w:rsidR="00A36402">
        <w:rPr>
          <w:rFonts w:ascii="Times New Roman" w:hAnsi="Times New Roman" w:cs="Times New Roman"/>
          <w:sz w:val="24"/>
          <w:szCs w:val="24"/>
        </w:rPr>
        <w:t xml:space="preserve">alone </w:t>
      </w:r>
      <w:r w:rsidR="0044073E" w:rsidRPr="00723E4F">
        <w:rPr>
          <w:rFonts w:ascii="Times New Roman" w:hAnsi="Times New Roman" w:cs="Times New Roman"/>
          <w:sz w:val="24"/>
          <w:szCs w:val="24"/>
        </w:rPr>
        <w:t xml:space="preserve">with the complainant. </w:t>
      </w:r>
      <w:r w:rsidR="00A36402">
        <w:rPr>
          <w:rFonts w:ascii="Times New Roman" w:hAnsi="Times New Roman" w:cs="Times New Roman"/>
          <w:sz w:val="24"/>
          <w:szCs w:val="24"/>
        </w:rPr>
        <w:t>T</w:t>
      </w:r>
      <w:r w:rsidR="0044073E" w:rsidRPr="00723E4F">
        <w:rPr>
          <w:rFonts w:ascii="Times New Roman" w:hAnsi="Times New Roman" w:cs="Times New Roman"/>
          <w:sz w:val="24"/>
          <w:szCs w:val="24"/>
        </w:rPr>
        <w:t xml:space="preserve">he contradictions </w:t>
      </w:r>
      <w:r w:rsidR="00A36402">
        <w:rPr>
          <w:rFonts w:ascii="Times New Roman" w:hAnsi="Times New Roman" w:cs="Times New Roman"/>
          <w:sz w:val="24"/>
          <w:szCs w:val="24"/>
        </w:rPr>
        <w:t>in the evidence of</w:t>
      </w:r>
      <w:r w:rsidR="00EE285B">
        <w:rPr>
          <w:rFonts w:ascii="Times New Roman" w:hAnsi="Times New Roman" w:cs="Times New Roman"/>
          <w:sz w:val="24"/>
          <w:szCs w:val="24"/>
        </w:rPr>
        <w:t xml:space="preserve"> the</w:t>
      </w:r>
      <w:r w:rsidR="00A36402">
        <w:rPr>
          <w:rFonts w:ascii="Times New Roman" w:hAnsi="Times New Roman" w:cs="Times New Roman"/>
          <w:sz w:val="24"/>
          <w:szCs w:val="24"/>
        </w:rPr>
        <w:t xml:space="preserve"> defence witnesses and </w:t>
      </w:r>
      <w:r w:rsidR="00EE285B">
        <w:rPr>
          <w:rFonts w:ascii="Times New Roman" w:hAnsi="Times New Roman" w:cs="Times New Roman"/>
          <w:sz w:val="24"/>
          <w:szCs w:val="24"/>
        </w:rPr>
        <w:t xml:space="preserve">the failure to </w:t>
      </w:r>
      <w:r w:rsidR="00A36402">
        <w:rPr>
          <w:rFonts w:ascii="Times New Roman" w:hAnsi="Times New Roman" w:cs="Times New Roman"/>
          <w:sz w:val="24"/>
          <w:szCs w:val="24"/>
        </w:rPr>
        <w:t>rec</w:t>
      </w:r>
      <w:r w:rsidR="00EE285B">
        <w:rPr>
          <w:rFonts w:ascii="Times New Roman" w:hAnsi="Times New Roman" w:cs="Times New Roman"/>
          <w:sz w:val="24"/>
          <w:szCs w:val="24"/>
        </w:rPr>
        <w:t>all</w:t>
      </w:r>
      <w:r w:rsidR="00A36402">
        <w:rPr>
          <w:rFonts w:ascii="Times New Roman" w:hAnsi="Times New Roman" w:cs="Times New Roman"/>
          <w:sz w:val="24"/>
          <w:szCs w:val="24"/>
        </w:rPr>
        <w:t xml:space="preserve"> what transpi</w:t>
      </w:r>
      <w:r w:rsidR="00EE285B">
        <w:rPr>
          <w:rFonts w:ascii="Times New Roman" w:hAnsi="Times New Roman" w:cs="Times New Roman"/>
          <w:sz w:val="24"/>
          <w:szCs w:val="24"/>
        </w:rPr>
        <w:t>r</w:t>
      </w:r>
      <w:r w:rsidR="00A36402">
        <w:rPr>
          <w:rFonts w:ascii="Times New Roman" w:hAnsi="Times New Roman" w:cs="Times New Roman"/>
          <w:sz w:val="24"/>
          <w:szCs w:val="24"/>
        </w:rPr>
        <w:t xml:space="preserve">ed on the day of the rape </w:t>
      </w:r>
      <w:r w:rsidR="0044073E" w:rsidRPr="00723E4F">
        <w:rPr>
          <w:rFonts w:ascii="Times New Roman" w:hAnsi="Times New Roman" w:cs="Times New Roman"/>
          <w:sz w:val="24"/>
          <w:szCs w:val="24"/>
        </w:rPr>
        <w:t>left one with the inescapable conclusion that their evidence was tailored</w:t>
      </w:r>
      <w:r w:rsidR="00EE285B">
        <w:rPr>
          <w:rFonts w:ascii="Times New Roman" w:hAnsi="Times New Roman" w:cs="Times New Roman"/>
          <w:sz w:val="24"/>
          <w:szCs w:val="24"/>
        </w:rPr>
        <w:t xml:space="preserve"> to support the appellant’s defence</w:t>
      </w:r>
      <w:r w:rsidR="008A07DA">
        <w:rPr>
          <w:rFonts w:ascii="Times New Roman" w:hAnsi="Times New Roman" w:cs="Times New Roman"/>
          <w:sz w:val="24"/>
          <w:szCs w:val="24"/>
        </w:rPr>
        <w:t xml:space="preserve">. </w:t>
      </w:r>
      <w:r w:rsidR="0044073E" w:rsidRPr="00723E4F">
        <w:rPr>
          <w:rFonts w:ascii="Times New Roman" w:hAnsi="Times New Roman" w:cs="Times New Roman"/>
          <w:sz w:val="24"/>
          <w:szCs w:val="24"/>
        </w:rPr>
        <w:t>The explanation</w:t>
      </w:r>
      <w:r w:rsidR="00912EEC" w:rsidRPr="00723E4F">
        <w:rPr>
          <w:rFonts w:ascii="Times New Roman" w:hAnsi="Times New Roman" w:cs="Times New Roman"/>
          <w:sz w:val="24"/>
          <w:szCs w:val="24"/>
        </w:rPr>
        <w:t xml:space="preserve"> </w:t>
      </w:r>
      <w:r w:rsidR="0005737D" w:rsidRPr="00723E4F">
        <w:rPr>
          <w:rFonts w:ascii="Times New Roman" w:hAnsi="Times New Roman" w:cs="Times New Roman"/>
          <w:sz w:val="24"/>
          <w:szCs w:val="24"/>
        </w:rPr>
        <w:t>proffered by the appellant cannot therefore be said to be reasonable under the circumstances.</w:t>
      </w:r>
    </w:p>
    <w:p w:rsidR="00420E28" w:rsidRPr="00723E4F" w:rsidRDefault="00420E28" w:rsidP="0017316C">
      <w:pPr>
        <w:spacing w:after="0" w:line="360" w:lineRule="auto"/>
        <w:jc w:val="both"/>
        <w:rPr>
          <w:rFonts w:ascii="Times New Roman" w:hAnsi="Times New Roman" w:cs="Times New Roman"/>
          <w:sz w:val="24"/>
          <w:szCs w:val="24"/>
        </w:rPr>
      </w:pPr>
      <w:r w:rsidRPr="00723E4F">
        <w:rPr>
          <w:rFonts w:ascii="Times New Roman" w:hAnsi="Times New Roman" w:cs="Times New Roman"/>
          <w:sz w:val="24"/>
          <w:szCs w:val="24"/>
        </w:rPr>
        <w:tab/>
        <w:t>The appeal against conviction must therefore fail.</w:t>
      </w:r>
    </w:p>
    <w:p w:rsidR="00420E28" w:rsidRPr="00723E4F" w:rsidRDefault="00420E28" w:rsidP="0017316C">
      <w:pPr>
        <w:spacing w:after="0" w:line="360" w:lineRule="auto"/>
        <w:jc w:val="both"/>
        <w:rPr>
          <w:rFonts w:ascii="Times New Roman" w:hAnsi="Times New Roman" w:cs="Times New Roman"/>
          <w:sz w:val="24"/>
          <w:szCs w:val="24"/>
        </w:rPr>
      </w:pPr>
      <w:r w:rsidRPr="00723E4F">
        <w:rPr>
          <w:rFonts w:ascii="Times New Roman" w:hAnsi="Times New Roman" w:cs="Times New Roman"/>
          <w:sz w:val="24"/>
          <w:szCs w:val="24"/>
        </w:rPr>
        <w:tab/>
        <w:t xml:space="preserve">Turning to the appeal against sentence, the appellant </w:t>
      </w:r>
      <w:r w:rsidR="00EE285B">
        <w:rPr>
          <w:rFonts w:ascii="Times New Roman" w:hAnsi="Times New Roman" w:cs="Times New Roman"/>
          <w:sz w:val="24"/>
          <w:szCs w:val="24"/>
        </w:rPr>
        <w:t>contended that the</w:t>
      </w:r>
      <w:r w:rsidRPr="00723E4F">
        <w:rPr>
          <w:rFonts w:ascii="Times New Roman" w:hAnsi="Times New Roman" w:cs="Times New Roman"/>
          <w:sz w:val="24"/>
          <w:szCs w:val="24"/>
        </w:rPr>
        <w:t xml:space="preserve"> sentence was excessi</w:t>
      </w:r>
      <w:r w:rsidR="00EE285B">
        <w:rPr>
          <w:rFonts w:ascii="Times New Roman" w:hAnsi="Times New Roman" w:cs="Times New Roman"/>
          <w:sz w:val="24"/>
          <w:szCs w:val="24"/>
        </w:rPr>
        <w:t xml:space="preserve">ve and induced a sense of shock. It was further contended that </w:t>
      </w:r>
      <w:r w:rsidRPr="00723E4F">
        <w:rPr>
          <w:rFonts w:ascii="Times New Roman" w:hAnsi="Times New Roman" w:cs="Times New Roman"/>
          <w:sz w:val="24"/>
          <w:szCs w:val="24"/>
        </w:rPr>
        <w:t xml:space="preserve">the trial magistrate failed to </w:t>
      </w:r>
      <w:r w:rsidR="00EE285B">
        <w:rPr>
          <w:rFonts w:ascii="Times New Roman" w:hAnsi="Times New Roman" w:cs="Times New Roman"/>
          <w:sz w:val="24"/>
          <w:szCs w:val="24"/>
        </w:rPr>
        <w:t>give due regard to</w:t>
      </w:r>
      <w:r w:rsidRPr="00723E4F">
        <w:rPr>
          <w:rFonts w:ascii="Times New Roman" w:hAnsi="Times New Roman" w:cs="Times New Roman"/>
          <w:sz w:val="24"/>
          <w:szCs w:val="24"/>
        </w:rPr>
        <w:t xml:space="preserve"> the compelling mitigating fa</w:t>
      </w:r>
      <w:r w:rsidR="00EE285B">
        <w:rPr>
          <w:rFonts w:ascii="Times New Roman" w:hAnsi="Times New Roman" w:cs="Times New Roman"/>
          <w:sz w:val="24"/>
          <w:szCs w:val="24"/>
        </w:rPr>
        <w:t>cto</w:t>
      </w:r>
      <w:r w:rsidRPr="00723E4F">
        <w:rPr>
          <w:rFonts w:ascii="Times New Roman" w:hAnsi="Times New Roman" w:cs="Times New Roman"/>
          <w:sz w:val="24"/>
          <w:szCs w:val="24"/>
        </w:rPr>
        <w:t>rs.</w:t>
      </w:r>
    </w:p>
    <w:p w:rsidR="00651132" w:rsidRDefault="00420E28" w:rsidP="0017316C">
      <w:pPr>
        <w:spacing w:after="0" w:line="360" w:lineRule="auto"/>
        <w:jc w:val="both"/>
        <w:rPr>
          <w:rFonts w:ascii="Times New Roman" w:hAnsi="Times New Roman" w:cs="Times New Roman"/>
          <w:sz w:val="24"/>
          <w:szCs w:val="24"/>
        </w:rPr>
      </w:pPr>
      <w:r w:rsidRPr="00723E4F">
        <w:rPr>
          <w:rFonts w:ascii="Times New Roman" w:hAnsi="Times New Roman" w:cs="Times New Roman"/>
          <w:sz w:val="24"/>
          <w:szCs w:val="24"/>
        </w:rPr>
        <w:tab/>
      </w:r>
      <w:r w:rsidR="00651132" w:rsidRPr="00723E4F">
        <w:rPr>
          <w:rFonts w:ascii="Times New Roman" w:hAnsi="Times New Roman" w:cs="Times New Roman"/>
          <w:sz w:val="24"/>
          <w:szCs w:val="24"/>
        </w:rPr>
        <w:t xml:space="preserve">It is </w:t>
      </w:r>
      <w:r w:rsidR="00651132">
        <w:rPr>
          <w:rFonts w:ascii="Times New Roman" w:hAnsi="Times New Roman" w:cs="Times New Roman"/>
          <w:sz w:val="24"/>
          <w:szCs w:val="24"/>
        </w:rPr>
        <w:t>trite that a</w:t>
      </w:r>
      <w:r w:rsidR="00651132" w:rsidRPr="00723E4F">
        <w:rPr>
          <w:rFonts w:ascii="Times New Roman" w:hAnsi="Times New Roman" w:cs="Times New Roman"/>
          <w:sz w:val="24"/>
          <w:szCs w:val="24"/>
        </w:rPr>
        <w:t>n appeal</w:t>
      </w:r>
      <w:r w:rsidR="00651132">
        <w:rPr>
          <w:rFonts w:ascii="Times New Roman" w:hAnsi="Times New Roman" w:cs="Times New Roman"/>
          <w:sz w:val="24"/>
          <w:szCs w:val="24"/>
        </w:rPr>
        <w:t xml:space="preserve"> court will sparingly</w:t>
      </w:r>
      <w:r w:rsidR="00651132" w:rsidRPr="00723E4F">
        <w:rPr>
          <w:rFonts w:ascii="Times New Roman" w:hAnsi="Times New Roman" w:cs="Times New Roman"/>
          <w:sz w:val="24"/>
          <w:szCs w:val="24"/>
        </w:rPr>
        <w:t xml:space="preserve"> interfere with the lower court</w:t>
      </w:r>
      <w:r w:rsidR="00651132">
        <w:rPr>
          <w:rFonts w:ascii="Times New Roman" w:hAnsi="Times New Roman" w:cs="Times New Roman"/>
          <w:sz w:val="24"/>
          <w:szCs w:val="24"/>
        </w:rPr>
        <w:t xml:space="preserve">’s </w:t>
      </w:r>
      <w:r w:rsidR="00651132" w:rsidRPr="00723E4F">
        <w:rPr>
          <w:rFonts w:ascii="Times New Roman" w:hAnsi="Times New Roman" w:cs="Times New Roman"/>
          <w:sz w:val="24"/>
          <w:szCs w:val="24"/>
        </w:rPr>
        <w:t>sentencing dis</w:t>
      </w:r>
      <w:r w:rsidR="00651132">
        <w:rPr>
          <w:rFonts w:ascii="Times New Roman" w:hAnsi="Times New Roman" w:cs="Times New Roman"/>
          <w:sz w:val="24"/>
          <w:szCs w:val="24"/>
        </w:rPr>
        <w:t>cret</w:t>
      </w:r>
      <w:r w:rsidR="00651132" w:rsidRPr="00723E4F">
        <w:rPr>
          <w:rFonts w:ascii="Times New Roman" w:hAnsi="Times New Roman" w:cs="Times New Roman"/>
          <w:sz w:val="24"/>
          <w:szCs w:val="24"/>
        </w:rPr>
        <w:t xml:space="preserve">ion. (See </w:t>
      </w:r>
      <w:r w:rsidR="00651132" w:rsidRPr="00723E4F">
        <w:rPr>
          <w:rFonts w:ascii="Times New Roman" w:hAnsi="Times New Roman" w:cs="Times New Roman"/>
          <w:i/>
          <w:sz w:val="24"/>
          <w:szCs w:val="24"/>
        </w:rPr>
        <w:t xml:space="preserve">S </w:t>
      </w:r>
      <w:r w:rsidR="00651132" w:rsidRPr="00723E4F">
        <w:rPr>
          <w:rFonts w:ascii="Times New Roman" w:hAnsi="Times New Roman" w:cs="Times New Roman"/>
          <w:sz w:val="24"/>
          <w:szCs w:val="24"/>
        </w:rPr>
        <w:t xml:space="preserve">v </w:t>
      </w:r>
      <w:r w:rsidR="00651132" w:rsidRPr="00723E4F">
        <w:rPr>
          <w:rFonts w:ascii="Times New Roman" w:hAnsi="Times New Roman" w:cs="Times New Roman"/>
          <w:i/>
          <w:sz w:val="24"/>
          <w:szCs w:val="24"/>
        </w:rPr>
        <w:t>de Jager &amp; Anor</w:t>
      </w:r>
      <w:r w:rsidR="00651132" w:rsidRPr="00723E4F">
        <w:rPr>
          <w:rFonts w:ascii="Times New Roman" w:hAnsi="Times New Roman" w:cs="Times New Roman"/>
          <w:sz w:val="24"/>
          <w:szCs w:val="24"/>
        </w:rPr>
        <w:t xml:space="preserve"> 1965 (2) SA 616 (AD). </w:t>
      </w:r>
    </w:p>
    <w:p w:rsidR="00420E28" w:rsidRPr="00723E4F" w:rsidRDefault="00420E28" w:rsidP="00651132">
      <w:pPr>
        <w:spacing w:after="0" w:line="360" w:lineRule="auto"/>
        <w:ind w:firstLine="720"/>
        <w:jc w:val="both"/>
        <w:rPr>
          <w:rFonts w:ascii="Times New Roman" w:hAnsi="Times New Roman" w:cs="Times New Roman"/>
          <w:sz w:val="24"/>
          <w:szCs w:val="24"/>
        </w:rPr>
      </w:pPr>
      <w:r w:rsidRPr="00723E4F">
        <w:rPr>
          <w:rFonts w:ascii="Times New Roman" w:hAnsi="Times New Roman" w:cs="Times New Roman"/>
          <w:sz w:val="24"/>
          <w:szCs w:val="24"/>
        </w:rPr>
        <w:t xml:space="preserve">In assessing sentence, the trial magistrate regarded the fact that the appellant was a first offender, aged 57 years of age as mitigating. He also considered that the appellant was a family man with heavy responsibilities but of no means. On the other </w:t>
      </w:r>
      <w:r w:rsidR="00290483">
        <w:rPr>
          <w:rFonts w:ascii="Times New Roman" w:hAnsi="Times New Roman" w:cs="Times New Roman"/>
          <w:sz w:val="24"/>
          <w:szCs w:val="24"/>
        </w:rPr>
        <w:t>hand</w:t>
      </w:r>
      <w:r w:rsidRPr="00723E4F">
        <w:rPr>
          <w:rFonts w:ascii="Times New Roman" w:hAnsi="Times New Roman" w:cs="Times New Roman"/>
          <w:sz w:val="24"/>
          <w:szCs w:val="24"/>
        </w:rPr>
        <w:t xml:space="preserve"> he considered that the appellant was facing two counts of a </w:t>
      </w:r>
      <w:r w:rsidR="00EE285B">
        <w:rPr>
          <w:rFonts w:ascii="Times New Roman" w:hAnsi="Times New Roman" w:cs="Times New Roman"/>
          <w:sz w:val="24"/>
          <w:szCs w:val="24"/>
        </w:rPr>
        <w:t xml:space="preserve">very </w:t>
      </w:r>
      <w:r w:rsidRPr="00723E4F">
        <w:rPr>
          <w:rFonts w:ascii="Times New Roman" w:hAnsi="Times New Roman" w:cs="Times New Roman"/>
          <w:sz w:val="24"/>
          <w:szCs w:val="24"/>
        </w:rPr>
        <w:t xml:space="preserve">serious offence. He further considered that the offence was premeditated </w:t>
      </w:r>
      <w:r w:rsidR="00EE285B">
        <w:rPr>
          <w:rFonts w:ascii="Times New Roman" w:hAnsi="Times New Roman" w:cs="Times New Roman"/>
          <w:sz w:val="24"/>
          <w:szCs w:val="24"/>
        </w:rPr>
        <w:t>with the appellant having waited for his wife to go to church and then rape the complainant.  The rape was c</w:t>
      </w:r>
      <w:r w:rsidRPr="00723E4F">
        <w:rPr>
          <w:rFonts w:ascii="Times New Roman" w:hAnsi="Times New Roman" w:cs="Times New Roman"/>
          <w:sz w:val="24"/>
          <w:szCs w:val="24"/>
        </w:rPr>
        <w:t xml:space="preserve">ommitted in a callous manner </w:t>
      </w:r>
      <w:r w:rsidR="00EE285B">
        <w:rPr>
          <w:rFonts w:ascii="Times New Roman" w:hAnsi="Times New Roman" w:cs="Times New Roman"/>
          <w:sz w:val="24"/>
          <w:szCs w:val="24"/>
        </w:rPr>
        <w:t xml:space="preserve">as </w:t>
      </w:r>
      <w:r w:rsidRPr="00723E4F">
        <w:rPr>
          <w:rFonts w:ascii="Times New Roman" w:hAnsi="Times New Roman" w:cs="Times New Roman"/>
          <w:sz w:val="24"/>
          <w:szCs w:val="24"/>
        </w:rPr>
        <w:t xml:space="preserve">the </w:t>
      </w:r>
      <w:r w:rsidR="00EE285B">
        <w:rPr>
          <w:rFonts w:ascii="Times New Roman" w:hAnsi="Times New Roman" w:cs="Times New Roman"/>
          <w:sz w:val="24"/>
          <w:szCs w:val="24"/>
        </w:rPr>
        <w:t xml:space="preserve">appellant </w:t>
      </w:r>
      <w:r w:rsidRPr="00723E4F">
        <w:rPr>
          <w:rFonts w:ascii="Times New Roman" w:hAnsi="Times New Roman" w:cs="Times New Roman"/>
          <w:sz w:val="24"/>
          <w:szCs w:val="24"/>
        </w:rPr>
        <w:t>t</w:t>
      </w:r>
      <w:r w:rsidR="00EE285B">
        <w:rPr>
          <w:rFonts w:ascii="Times New Roman" w:hAnsi="Times New Roman" w:cs="Times New Roman"/>
          <w:sz w:val="24"/>
          <w:szCs w:val="24"/>
        </w:rPr>
        <w:t>ied</w:t>
      </w:r>
      <w:r w:rsidRPr="00723E4F">
        <w:rPr>
          <w:rFonts w:ascii="Times New Roman" w:hAnsi="Times New Roman" w:cs="Times New Roman"/>
          <w:sz w:val="24"/>
          <w:szCs w:val="24"/>
        </w:rPr>
        <w:t xml:space="preserve"> the complainant’s legs to overcome resistance and gagg</w:t>
      </w:r>
      <w:r w:rsidR="00EE285B">
        <w:rPr>
          <w:rFonts w:ascii="Times New Roman" w:hAnsi="Times New Roman" w:cs="Times New Roman"/>
          <w:sz w:val="24"/>
          <w:szCs w:val="24"/>
        </w:rPr>
        <w:t>ed</w:t>
      </w:r>
      <w:r w:rsidRPr="00723E4F">
        <w:rPr>
          <w:rFonts w:ascii="Times New Roman" w:hAnsi="Times New Roman" w:cs="Times New Roman"/>
          <w:sz w:val="24"/>
          <w:szCs w:val="24"/>
        </w:rPr>
        <w:t xml:space="preserve"> </w:t>
      </w:r>
      <w:r w:rsidR="00EE285B">
        <w:rPr>
          <w:rFonts w:ascii="Times New Roman" w:hAnsi="Times New Roman" w:cs="Times New Roman"/>
          <w:sz w:val="24"/>
          <w:szCs w:val="24"/>
        </w:rPr>
        <w:t>her</w:t>
      </w:r>
      <w:r w:rsidRPr="00723E4F">
        <w:rPr>
          <w:rFonts w:ascii="Times New Roman" w:hAnsi="Times New Roman" w:cs="Times New Roman"/>
          <w:sz w:val="24"/>
          <w:szCs w:val="24"/>
        </w:rPr>
        <w:t xml:space="preserve">. </w:t>
      </w:r>
      <w:r w:rsidR="007949EE">
        <w:rPr>
          <w:rFonts w:ascii="Times New Roman" w:hAnsi="Times New Roman" w:cs="Times New Roman"/>
          <w:sz w:val="24"/>
          <w:szCs w:val="24"/>
        </w:rPr>
        <w:t xml:space="preserve">The appellant raped the complainant twice.  </w:t>
      </w:r>
      <w:r w:rsidRPr="00723E4F">
        <w:rPr>
          <w:rFonts w:ascii="Times New Roman" w:hAnsi="Times New Roman" w:cs="Times New Roman"/>
          <w:sz w:val="24"/>
          <w:szCs w:val="24"/>
        </w:rPr>
        <w:t xml:space="preserve">After the rape he threatened the complainant with death at the hands of a </w:t>
      </w:r>
      <w:r w:rsidR="00A15FDB" w:rsidRPr="00723E4F">
        <w:rPr>
          <w:rFonts w:ascii="Times New Roman" w:hAnsi="Times New Roman" w:cs="Times New Roman"/>
          <w:sz w:val="24"/>
          <w:szCs w:val="24"/>
        </w:rPr>
        <w:t>neighbour</w:t>
      </w:r>
      <w:r w:rsidRPr="00723E4F">
        <w:rPr>
          <w:rFonts w:ascii="Times New Roman" w:hAnsi="Times New Roman" w:cs="Times New Roman"/>
          <w:sz w:val="24"/>
          <w:szCs w:val="24"/>
        </w:rPr>
        <w:t xml:space="preserve"> who was a traditional healer.</w:t>
      </w:r>
      <w:r w:rsidR="007949EE">
        <w:rPr>
          <w:rFonts w:ascii="Times New Roman" w:hAnsi="Times New Roman" w:cs="Times New Roman"/>
          <w:sz w:val="24"/>
          <w:szCs w:val="24"/>
        </w:rPr>
        <w:t xml:space="preserve"> The appellant had a duty to protect the complainant.</w:t>
      </w:r>
    </w:p>
    <w:p w:rsidR="00420E28" w:rsidRPr="00723E4F" w:rsidRDefault="00420E28" w:rsidP="0017316C">
      <w:pPr>
        <w:spacing w:after="0" w:line="360" w:lineRule="auto"/>
        <w:jc w:val="both"/>
        <w:rPr>
          <w:rFonts w:ascii="Times New Roman" w:hAnsi="Times New Roman" w:cs="Times New Roman"/>
          <w:sz w:val="24"/>
          <w:szCs w:val="24"/>
        </w:rPr>
      </w:pPr>
      <w:r w:rsidRPr="00723E4F">
        <w:rPr>
          <w:rFonts w:ascii="Times New Roman" w:hAnsi="Times New Roman" w:cs="Times New Roman"/>
          <w:sz w:val="24"/>
          <w:szCs w:val="24"/>
        </w:rPr>
        <w:tab/>
        <w:t>The trial magistrate observed:</w:t>
      </w:r>
    </w:p>
    <w:p w:rsidR="00420E28" w:rsidRPr="00723E4F" w:rsidRDefault="00420E28" w:rsidP="007949EE">
      <w:pPr>
        <w:spacing w:after="0" w:line="240" w:lineRule="auto"/>
        <w:ind w:left="1440" w:hanging="1440"/>
        <w:jc w:val="both"/>
        <w:rPr>
          <w:rFonts w:ascii="Times New Roman" w:hAnsi="Times New Roman" w:cs="Times New Roman"/>
        </w:rPr>
      </w:pPr>
      <w:r w:rsidRPr="00723E4F">
        <w:rPr>
          <w:rFonts w:ascii="Times New Roman" w:hAnsi="Times New Roman" w:cs="Times New Roman"/>
          <w:sz w:val="24"/>
          <w:szCs w:val="24"/>
        </w:rPr>
        <w:tab/>
      </w:r>
      <w:r w:rsidRPr="00723E4F">
        <w:rPr>
          <w:rFonts w:ascii="Times New Roman" w:hAnsi="Times New Roman" w:cs="Times New Roman"/>
        </w:rPr>
        <w:t>“It should be noted that the offence of rape is a heinous one w</w:t>
      </w:r>
      <w:r w:rsidR="007949EE">
        <w:rPr>
          <w:rFonts w:ascii="Times New Roman" w:hAnsi="Times New Roman" w:cs="Times New Roman"/>
        </w:rPr>
        <w:t xml:space="preserve">hich does not only involve the </w:t>
      </w:r>
      <w:r w:rsidRPr="00723E4F">
        <w:rPr>
          <w:rFonts w:ascii="Times New Roman" w:hAnsi="Times New Roman" w:cs="Times New Roman"/>
        </w:rPr>
        <w:t>physical abuse of a non-consenting victim but it brutalizes such victim physic</w:t>
      </w:r>
      <w:r w:rsidR="007949EE">
        <w:rPr>
          <w:rFonts w:ascii="Times New Roman" w:hAnsi="Times New Roman" w:cs="Times New Roman"/>
        </w:rPr>
        <w:t xml:space="preserve">ally and </w:t>
      </w:r>
      <w:r w:rsidRPr="00723E4F">
        <w:rPr>
          <w:rFonts w:ascii="Times New Roman" w:hAnsi="Times New Roman" w:cs="Times New Roman"/>
        </w:rPr>
        <w:t>psychologically.</w:t>
      </w:r>
      <w:r w:rsidR="007949EE">
        <w:rPr>
          <w:rFonts w:ascii="Times New Roman" w:hAnsi="Times New Roman" w:cs="Times New Roman"/>
        </w:rPr>
        <w:t xml:space="preserve"> </w:t>
      </w:r>
      <w:r w:rsidRPr="00723E4F">
        <w:rPr>
          <w:rFonts w:ascii="Times New Roman" w:hAnsi="Times New Roman" w:cs="Times New Roman"/>
        </w:rPr>
        <w:t xml:space="preserve">As a stepfather he (the accused) had a legal duty to protect the complainant from abusers but unfortunately he turned out to be the rapist himself. He deflowers the complainant thus leading her away from the path of virtue and was putting her at the risk of contracting incurable diseases. I wonder what the world is coming to. He would sleep with both the mother </w:t>
      </w:r>
      <w:r w:rsidR="007949EE">
        <w:rPr>
          <w:rFonts w:ascii="Times New Roman" w:hAnsi="Times New Roman" w:cs="Times New Roman"/>
        </w:rPr>
        <w:t xml:space="preserve">and the </w:t>
      </w:r>
      <w:r w:rsidRPr="00723E4F">
        <w:rPr>
          <w:rFonts w:ascii="Times New Roman" w:hAnsi="Times New Roman" w:cs="Times New Roman"/>
        </w:rPr>
        <w:t>daughter.”</w:t>
      </w:r>
    </w:p>
    <w:p w:rsidR="00420E28" w:rsidRPr="00723E4F" w:rsidRDefault="00420E28" w:rsidP="0017316C">
      <w:pPr>
        <w:spacing w:after="0" w:line="240" w:lineRule="auto"/>
        <w:jc w:val="both"/>
        <w:rPr>
          <w:rFonts w:ascii="Times New Roman" w:hAnsi="Times New Roman" w:cs="Times New Roman"/>
        </w:rPr>
      </w:pPr>
    </w:p>
    <w:p w:rsidR="00420E28" w:rsidRPr="00723E4F" w:rsidRDefault="00420E28" w:rsidP="0017316C">
      <w:pPr>
        <w:spacing w:after="0" w:line="360" w:lineRule="auto"/>
        <w:jc w:val="both"/>
        <w:rPr>
          <w:rFonts w:ascii="Times New Roman" w:hAnsi="Times New Roman" w:cs="Times New Roman"/>
          <w:sz w:val="24"/>
          <w:szCs w:val="24"/>
        </w:rPr>
      </w:pPr>
      <w:r w:rsidRPr="00723E4F">
        <w:rPr>
          <w:rFonts w:ascii="Times New Roman" w:hAnsi="Times New Roman" w:cs="Times New Roman"/>
        </w:rPr>
        <w:tab/>
      </w:r>
      <w:r w:rsidRPr="00723E4F">
        <w:rPr>
          <w:rFonts w:ascii="Times New Roman" w:hAnsi="Times New Roman" w:cs="Times New Roman"/>
          <w:sz w:val="24"/>
          <w:szCs w:val="24"/>
        </w:rPr>
        <w:t xml:space="preserve">I cannot put the indignation caused </w:t>
      </w:r>
      <w:r w:rsidR="0017316C">
        <w:rPr>
          <w:rFonts w:ascii="Times New Roman" w:hAnsi="Times New Roman" w:cs="Times New Roman"/>
          <w:sz w:val="24"/>
          <w:szCs w:val="24"/>
        </w:rPr>
        <w:t xml:space="preserve">by </w:t>
      </w:r>
      <w:r w:rsidRPr="00723E4F">
        <w:rPr>
          <w:rFonts w:ascii="Times New Roman" w:hAnsi="Times New Roman" w:cs="Times New Roman"/>
          <w:sz w:val="24"/>
          <w:szCs w:val="24"/>
        </w:rPr>
        <w:t>such a crime</w:t>
      </w:r>
      <w:r w:rsidR="00290483">
        <w:rPr>
          <w:rFonts w:ascii="Times New Roman" w:hAnsi="Times New Roman" w:cs="Times New Roman"/>
          <w:sz w:val="24"/>
          <w:szCs w:val="24"/>
        </w:rPr>
        <w:t xml:space="preserve"> </w:t>
      </w:r>
      <w:r w:rsidR="00290483" w:rsidRPr="00723E4F">
        <w:rPr>
          <w:rFonts w:ascii="Times New Roman" w:hAnsi="Times New Roman" w:cs="Times New Roman"/>
          <w:sz w:val="24"/>
          <w:szCs w:val="24"/>
        </w:rPr>
        <w:t>any better</w:t>
      </w:r>
      <w:r w:rsidRPr="00723E4F">
        <w:rPr>
          <w:rFonts w:ascii="Times New Roman" w:hAnsi="Times New Roman" w:cs="Times New Roman"/>
          <w:sz w:val="24"/>
          <w:szCs w:val="24"/>
        </w:rPr>
        <w:t>. The complainant had just turned 13 and was still a child. The psychological effect of the rape was evidenced by</w:t>
      </w:r>
      <w:r w:rsidR="007949EE">
        <w:rPr>
          <w:rFonts w:ascii="Times New Roman" w:hAnsi="Times New Roman" w:cs="Times New Roman"/>
          <w:sz w:val="24"/>
          <w:szCs w:val="24"/>
        </w:rPr>
        <w:t xml:space="preserve"> the fact that she had to flee from her mother and the appellant and take refuge at her aunt’s place.  </w:t>
      </w:r>
      <w:r w:rsidRPr="00723E4F">
        <w:rPr>
          <w:rFonts w:ascii="Times New Roman" w:hAnsi="Times New Roman" w:cs="Times New Roman"/>
          <w:sz w:val="24"/>
          <w:szCs w:val="24"/>
        </w:rPr>
        <w:t xml:space="preserve"> </w:t>
      </w:r>
      <w:r w:rsidR="007949EE">
        <w:rPr>
          <w:rFonts w:ascii="Times New Roman" w:hAnsi="Times New Roman" w:cs="Times New Roman"/>
          <w:sz w:val="24"/>
          <w:szCs w:val="24"/>
        </w:rPr>
        <w:t xml:space="preserve">She </w:t>
      </w:r>
      <w:r w:rsidR="00290483">
        <w:rPr>
          <w:rFonts w:ascii="Times New Roman" w:hAnsi="Times New Roman" w:cs="Times New Roman"/>
          <w:sz w:val="24"/>
          <w:szCs w:val="24"/>
        </w:rPr>
        <w:t>was</w:t>
      </w:r>
      <w:r w:rsidR="007949EE">
        <w:rPr>
          <w:rFonts w:ascii="Times New Roman" w:hAnsi="Times New Roman" w:cs="Times New Roman"/>
          <w:sz w:val="24"/>
          <w:szCs w:val="24"/>
        </w:rPr>
        <w:t xml:space="preserve"> withdrawn as noted by her step-mother</w:t>
      </w:r>
      <w:r w:rsidRPr="00723E4F">
        <w:rPr>
          <w:rFonts w:ascii="Times New Roman" w:hAnsi="Times New Roman" w:cs="Times New Roman"/>
          <w:sz w:val="24"/>
          <w:szCs w:val="24"/>
        </w:rPr>
        <w:t>.</w:t>
      </w:r>
      <w:r w:rsidR="007949EE">
        <w:rPr>
          <w:rFonts w:ascii="Times New Roman" w:hAnsi="Times New Roman" w:cs="Times New Roman"/>
          <w:sz w:val="24"/>
          <w:szCs w:val="24"/>
        </w:rPr>
        <w:t xml:space="preserve">  </w:t>
      </w:r>
    </w:p>
    <w:p w:rsidR="00290483" w:rsidRDefault="00420E28" w:rsidP="0017316C">
      <w:pPr>
        <w:spacing w:after="0" w:line="360" w:lineRule="auto"/>
        <w:jc w:val="both"/>
        <w:rPr>
          <w:rFonts w:ascii="Times New Roman" w:hAnsi="Times New Roman" w:cs="Times New Roman"/>
          <w:sz w:val="24"/>
          <w:szCs w:val="24"/>
        </w:rPr>
      </w:pPr>
      <w:r w:rsidRPr="00723E4F">
        <w:rPr>
          <w:rFonts w:ascii="Times New Roman" w:hAnsi="Times New Roman" w:cs="Times New Roman"/>
          <w:sz w:val="24"/>
          <w:szCs w:val="24"/>
        </w:rPr>
        <w:lastRenderedPageBreak/>
        <w:tab/>
      </w:r>
      <w:r w:rsidR="00BD766F" w:rsidRPr="00723E4F">
        <w:rPr>
          <w:rFonts w:ascii="Times New Roman" w:hAnsi="Times New Roman" w:cs="Times New Roman"/>
          <w:sz w:val="24"/>
          <w:szCs w:val="24"/>
        </w:rPr>
        <w:t xml:space="preserve">The court </w:t>
      </w:r>
      <w:r w:rsidR="00BD766F" w:rsidRPr="00723E4F">
        <w:rPr>
          <w:rFonts w:ascii="Times New Roman" w:hAnsi="Times New Roman" w:cs="Times New Roman"/>
          <w:i/>
          <w:sz w:val="24"/>
          <w:szCs w:val="24"/>
        </w:rPr>
        <w:t>a quo</w:t>
      </w:r>
      <w:r w:rsidR="00BD766F" w:rsidRPr="00723E4F">
        <w:rPr>
          <w:rFonts w:ascii="Times New Roman" w:hAnsi="Times New Roman" w:cs="Times New Roman"/>
          <w:sz w:val="24"/>
          <w:szCs w:val="24"/>
        </w:rPr>
        <w:t xml:space="preserve"> balanced</w:t>
      </w:r>
      <w:r w:rsidR="00BD766F">
        <w:rPr>
          <w:rFonts w:ascii="Times New Roman" w:hAnsi="Times New Roman" w:cs="Times New Roman"/>
          <w:sz w:val="24"/>
          <w:szCs w:val="24"/>
        </w:rPr>
        <w:t xml:space="preserve"> </w:t>
      </w:r>
      <w:r w:rsidR="00BD766F" w:rsidRPr="00723E4F">
        <w:rPr>
          <w:rFonts w:ascii="Times New Roman" w:hAnsi="Times New Roman" w:cs="Times New Roman"/>
          <w:sz w:val="24"/>
          <w:szCs w:val="24"/>
        </w:rPr>
        <w:t xml:space="preserve">the mitigating factors </w:t>
      </w:r>
      <w:r w:rsidR="00BD766F">
        <w:rPr>
          <w:rFonts w:ascii="Times New Roman" w:hAnsi="Times New Roman" w:cs="Times New Roman"/>
          <w:sz w:val="24"/>
          <w:szCs w:val="24"/>
        </w:rPr>
        <w:t>against</w:t>
      </w:r>
      <w:r w:rsidR="00BD766F" w:rsidRPr="00723E4F">
        <w:rPr>
          <w:rFonts w:ascii="Times New Roman" w:hAnsi="Times New Roman" w:cs="Times New Roman"/>
          <w:sz w:val="24"/>
          <w:szCs w:val="24"/>
        </w:rPr>
        <w:t xml:space="preserve"> the aggravating factors</w:t>
      </w:r>
      <w:r w:rsidR="00BD766F">
        <w:rPr>
          <w:rFonts w:ascii="Times New Roman" w:hAnsi="Times New Roman" w:cs="Times New Roman"/>
          <w:sz w:val="24"/>
          <w:szCs w:val="24"/>
        </w:rPr>
        <w:t>,</w:t>
      </w:r>
      <w:r w:rsidR="00BD766F" w:rsidRPr="00723E4F">
        <w:rPr>
          <w:rFonts w:ascii="Times New Roman" w:hAnsi="Times New Roman" w:cs="Times New Roman"/>
          <w:sz w:val="24"/>
          <w:szCs w:val="24"/>
        </w:rPr>
        <w:t xml:space="preserve"> arriving at an appropriate sentence of 15 years for each count.</w:t>
      </w:r>
      <w:r w:rsidR="00BD766F">
        <w:rPr>
          <w:rFonts w:ascii="Times New Roman" w:hAnsi="Times New Roman" w:cs="Times New Roman"/>
          <w:sz w:val="24"/>
          <w:szCs w:val="24"/>
        </w:rPr>
        <w:t xml:space="preserve"> </w:t>
      </w:r>
      <w:r w:rsidRPr="00723E4F">
        <w:rPr>
          <w:rFonts w:ascii="Times New Roman" w:hAnsi="Times New Roman" w:cs="Times New Roman"/>
          <w:sz w:val="24"/>
          <w:szCs w:val="24"/>
        </w:rPr>
        <w:t xml:space="preserve">The court suspended six years of the sentence in recognition of the mitigating factors. </w:t>
      </w:r>
      <w:r w:rsidR="007949EE">
        <w:rPr>
          <w:rFonts w:ascii="Times New Roman" w:hAnsi="Times New Roman" w:cs="Times New Roman"/>
          <w:sz w:val="24"/>
          <w:szCs w:val="24"/>
        </w:rPr>
        <w:t>It,</w:t>
      </w:r>
      <w:r w:rsidRPr="00723E4F">
        <w:rPr>
          <w:rFonts w:ascii="Times New Roman" w:hAnsi="Times New Roman" w:cs="Times New Roman"/>
          <w:sz w:val="24"/>
          <w:szCs w:val="24"/>
        </w:rPr>
        <w:t xml:space="preserve"> my view</w:t>
      </w:r>
      <w:r w:rsidR="007949EE">
        <w:rPr>
          <w:rFonts w:ascii="Times New Roman" w:hAnsi="Times New Roman" w:cs="Times New Roman"/>
          <w:sz w:val="24"/>
          <w:szCs w:val="24"/>
        </w:rPr>
        <w:t>,</w:t>
      </w:r>
      <w:r w:rsidR="00C61107">
        <w:rPr>
          <w:rFonts w:ascii="Times New Roman" w:hAnsi="Times New Roman" w:cs="Times New Roman"/>
          <w:sz w:val="24"/>
          <w:szCs w:val="24"/>
        </w:rPr>
        <w:t xml:space="preserve"> </w:t>
      </w:r>
      <w:r w:rsidRPr="00723E4F">
        <w:rPr>
          <w:rFonts w:ascii="Times New Roman" w:hAnsi="Times New Roman" w:cs="Times New Roman"/>
          <w:sz w:val="24"/>
          <w:szCs w:val="24"/>
        </w:rPr>
        <w:t>correctly applied the general sentencing principles</w:t>
      </w:r>
      <w:r w:rsidR="007949EE">
        <w:rPr>
          <w:rFonts w:ascii="Times New Roman" w:hAnsi="Times New Roman" w:cs="Times New Roman"/>
          <w:sz w:val="24"/>
          <w:szCs w:val="24"/>
        </w:rPr>
        <w:t>.  T</w:t>
      </w:r>
      <w:r w:rsidRPr="00723E4F">
        <w:rPr>
          <w:rFonts w:ascii="Times New Roman" w:hAnsi="Times New Roman" w:cs="Times New Roman"/>
          <w:sz w:val="24"/>
          <w:szCs w:val="24"/>
        </w:rPr>
        <w:t>he appeal against sentence cannot also succeed.</w:t>
      </w:r>
    </w:p>
    <w:p w:rsidR="00290483" w:rsidRDefault="00290483" w:rsidP="0017316C">
      <w:pPr>
        <w:spacing w:after="0" w:line="360" w:lineRule="auto"/>
        <w:jc w:val="both"/>
        <w:rPr>
          <w:rFonts w:ascii="Times New Roman" w:hAnsi="Times New Roman" w:cs="Times New Roman"/>
          <w:sz w:val="24"/>
          <w:szCs w:val="24"/>
        </w:rPr>
      </w:pPr>
    </w:p>
    <w:p w:rsidR="0017316C" w:rsidRDefault="00420E28" w:rsidP="00290483">
      <w:pPr>
        <w:spacing w:after="0" w:line="360" w:lineRule="auto"/>
        <w:ind w:firstLine="720"/>
        <w:jc w:val="both"/>
        <w:rPr>
          <w:rFonts w:ascii="Times New Roman" w:hAnsi="Times New Roman" w:cs="Times New Roman"/>
          <w:sz w:val="24"/>
          <w:szCs w:val="24"/>
        </w:rPr>
      </w:pPr>
      <w:r w:rsidRPr="00723E4F">
        <w:rPr>
          <w:rFonts w:ascii="Times New Roman" w:hAnsi="Times New Roman" w:cs="Times New Roman"/>
          <w:sz w:val="24"/>
          <w:szCs w:val="24"/>
        </w:rPr>
        <w:t>It is accordingly ordered that:</w:t>
      </w:r>
    </w:p>
    <w:p w:rsidR="0017316C" w:rsidRDefault="0017316C" w:rsidP="0017316C">
      <w:pPr>
        <w:spacing w:after="0" w:line="360" w:lineRule="auto"/>
        <w:jc w:val="both"/>
        <w:rPr>
          <w:rFonts w:ascii="Times New Roman" w:hAnsi="Times New Roman" w:cs="Times New Roman"/>
          <w:sz w:val="24"/>
          <w:szCs w:val="24"/>
        </w:rPr>
      </w:pPr>
    </w:p>
    <w:p w:rsidR="00420E28" w:rsidRPr="00723E4F" w:rsidRDefault="00420E28" w:rsidP="0017316C">
      <w:pPr>
        <w:spacing w:after="0" w:line="360" w:lineRule="auto"/>
        <w:jc w:val="both"/>
        <w:rPr>
          <w:rFonts w:ascii="Times New Roman" w:hAnsi="Times New Roman" w:cs="Times New Roman"/>
          <w:sz w:val="24"/>
          <w:szCs w:val="24"/>
        </w:rPr>
      </w:pPr>
      <w:r w:rsidRPr="00723E4F">
        <w:rPr>
          <w:rFonts w:ascii="Times New Roman" w:hAnsi="Times New Roman" w:cs="Times New Roman"/>
          <w:sz w:val="24"/>
          <w:szCs w:val="24"/>
        </w:rPr>
        <w:t xml:space="preserve">The appeal against both conviction and sentence </w:t>
      </w:r>
      <w:r w:rsidR="007949EE">
        <w:rPr>
          <w:rFonts w:ascii="Times New Roman" w:hAnsi="Times New Roman" w:cs="Times New Roman"/>
          <w:sz w:val="24"/>
          <w:szCs w:val="24"/>
        </w:rPr>
        <w:t xml:space="preserve">be and </w:t>
      </w:r>
      <w:r w:rsidRPr="00723E4F">
        <w:rPr>
          <w:rFonts w:ascii="Times New Roman" w:hAnsi="Times New Roman" w:cs="Times New Roman"/>
          <w:sz w:val="24"/>
          <w:szCs w:val="24"/>
        </w:rPr>
        <w:t xml:space="preserve">is </w:t>
      </w:r>
      <w:r w:rsidR="007949EE">
        <w:rPr>
          <w:rFonts w:ascii="Times New Roman" w:hAnsi="Times New Roman" w:cs="Times New Roman"/>
          <w:sz w:val="24"/>
          <w:szCs w:val="24"/>
        </w:rPr>
        <w:t xml:space="preserve">hereby </w:t>
      </w:r>
      <w:r w:rsidRPr="00723E4F">
        <w:rPr>
          <w:rFonts w:ascii="Times New Roman" w:hAnsi="Times New Roman" w:cs="Times New Roman"/>
          <w:sz w:val="24"/>
          <w:szCs w:val="24"/>
        </w:rPr>
        <w:t>dismissed.</w:t>
      </w:r>
    </w:p>
    <w:p w:rsidR="00BD6406" w:rsidRPr="00723E4F" w:rsidRDefault="00BD6406" w:rsidP="0017316C">
      <w:pPr>
        <w:spacing w:after="0" w:line="360" w:lineRule="auto"/>
        <w:jc w:val="both"/>
        <w:rPr>
          <w:rFonts w:ascii="Times New Roman" w:hAnsi="Times New Roman" w:cs="Times New Roman"/>
          <w:sz w:val="24"/>
          <w:szCs w:val="24"/>
        </w:rPr>
      </w:pPr>
    </w:p>
    <w:p w:rsidR="00420E28" w:rsidRPr="00723E4F" w:rsidRDefault="00420E28" w:rsidP="0017316C">
      <w:pPr>
        <w:spacing w:after="0" w:line="360" w:lineRule="auto"/>
        <w:jc w:val="both"/>
        <w:rPr>
          <w:rFonts w:ascii="Times New Roman" w:hAnsi="Times New Roman" w:cs="Times New Roman"/>
          <w:sz w:val="24"/>
          <w:szCs w:val="24"/>
        </w:rPr>
      </w:pPr>
    </w:p>
    <w:p w:rsidR="00420E28" w:rsidRPr="00723E4F" w:rsidRDefault="00420E28" w:rsidP="0017316C">
      <w:pPr>
        <w:spacing w:after="0" w:line="360" w:lineRule="auto"/>
        <w:jc w:val="both"/>
        <w:rPr>
          <w:rFonts w:ascii="Times New Roman" w:hAnsi="Times New Roman" w:cs="Times New Roman"/>
          <w:sz w:val="24"/>
          <w:szCs w:val="24"/>
        </w:rPr>
      </w:pPr>
    </w:p>
    <w:p w:rsidR="00420E28" w:rsidRDefault="0026143F" w:rsidP="0017316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MUSHORE J </w:t>
      </w:r>
      <w:r w:rsidR="008A07DA">
        <w:rPr>
          <w:rFonts w:ascii="Times New Roman" w:hAnsi="Times New Roman" w:cs="Times New Roman"/>
          <w:sz w:val="24"/>
          <w:szCs w:val="24"/>
        </w:rPr>
        <w:t>agrees</w:t>
      </w:r>
      <w:r w:rsidR="00F46E0B">
        <w:rPr>
          <w:rFonts w:ascii="Times New Roman" w:hAnsi="Times New Roman" w:cs="Times New Roman"/>
          <w:sz w:val="24"/>
          <w:szCs w:val="24"/>
        </w:rPr>
        <w:t xml:space="preserve"> </w:t>
      </w:r>
      <w:r>
        <w:rPr>
          <w:rFonts w:ascii="Times New Roman" w:hAnsi="Times New Roman" w:cs="Times New Roman"/>
          <w:sz w:val="24"/>
          <w:szCs w:val="24"/>
        </w:rPr>
        <w:t>……………………………………</w:t>
      </w:r>
    </w:p>
    <w:p w:rsidR="0026143F" w:rsidRPr="00723E4F" w:rsidRDefault="0026143F" w:rsidP="0017316C">
      <w:pPr>
        <w:spacing w:after="0" w:line="360" w:lineRule="auto"/>
        <w:jc w:val="both"/>
        <w:rPr>
          <w:rFonts w:ascii="Times New Roman" w:hAnsi="Times New Roman" w:cs="Times New Roman"/>
          <w:sz w:val="24"/>
          <w:szCs w:val="24"/>
        </w:rPr>
      </w:pPr>
    </w:p>
    <w:p w:rsidR="00420E28" w:rsidRPr="00723E4F" w:rsidRDefault="00420E28" w:rsidP="0017316C">
      <w:pPr>
        <w:spacing w:after="0" w:line="360" w:lineRule="auto"/>
        <w:jc w:val="both"/>
        <w:rPr>
          <w:rFonts w:ascii="Times New Roman" w:hAnsi="Times New Roman" w:cs="Times New Roman"/>
          <w:sz w:val="24"/>
          <w:szCs w:val="24"/>
        </w:rPr>
      </w:pPr>
    </w:p>
    <w:p w:rsidR="00420E28" w:rsidRPr="00723E4F" w:rsidRDefault="00420E28" w:rsidP="0017316C">
      <w:pPr>
        <w:spacing w:after="0" w:line="240" w:lineRule="auto"/>
        <w:jc w:val="both"/>
        <w:rPr>
          <w:rFonts w:ascii="Times New Roman" w:hAnsi="Times New Roman" w:cs="Times New Roman"/>
          <w:sz w:val="24"/>
          <w:szCs w:val="24"/>
        </w:rPr>
      </w:pPr>
      <w:r w:rsidRPr="00723E4F">
        <w:rPr>
          <w:rFonts w:ascii="Times New Roman" w:hAnsi="Times New Roman" w:cs="Times New Roman"/>
          <w:i/>
          <w:sz w:val="24"/>
          <w:szCs w:val="24"/>
        </w:rPr>
        <w:t>Rubaya &amp; Chatambudza,</w:t>
      </w:r>
      <w:r w:rsidRPr="00723E4F">
        <w:rPr>
          <w:rFonts w:ascii="Times New Roman" w:hAnsi="Times New Roman" w:cs="Times New Roman"/>
          <w:sz w:val="24"/>
          <w:szCs w:val="24"/>
        </w:rPr>
        <w:t xml:space="preserve"> the appellant’s legal practitioners</w:t>
      </w:r>
    </w:p>
    <w:p w:rsidR="00420E28" w:rsidRPr="00723E4F" w:rsidRDefault="00420E28" w:rsidP="0017316C">
      <w:pPr>
        <w:spacing w:after="0" w:line="240" w:lineRule="auto"/>
        <w:jc w:val="both"/>
        <w:rPr>
          <w:rFonts w:ascii="Times New Roman" w:hAnsi="Times New Roman" w:cs="Times New Roman"/>
          <w:sz w:val="24"/>
          <w:szCs w:val="24"/>
        </w:rPr>
      </w:pPr>
      <w:r w:rsidRPr="00723E4F">
        <w:rPr>
          <w:rFonts w:ascii="Times New Roman" w:hAnsi="Times New Roman" w:cs="Times New Roman"/>
          <w:i/>
          <w:sz w:val="24"/>
          <w:szCs w:val="24"/>
        </w:rPr>
        <w:t>National Prosecuting Authority</w:t>
      </w:r>
      <w:r w:rsidRPr="00723E4F">
        <w:rPr>
          <w:rFonts w:ascii="Times New Roman" w:hAnsi="Times New Roman" w:cs="Times New Roman"/>
          <w:sz w:val="24"/>
          <w:szCs w:val="24"/>
        </w:rPr>
        <w:t>, the respondent’s legal practitioners</w:t>
      </w:r>
    </w:p>
    <w:p w:rsidR="00A718FC" w:rsidRDefault="00A718FC" w:rsidP="0017316C">
      <w:pPr>
        <w:spacing w:after="0" w:line="240" w:lineRule="auto"/>
        <w:ind w:left="720" w:firstLine="120"/>
        <w:jc w:val="both"/>
        <w:rPr>
          <w:rFonts w:ascii="Times New Roman" w:hAnsi="Times New Roman" w:cs="Times New Roman"/>
          <w:sz w:val="24"/>
          <w:szCs w:val="24"/>
        </w:rPr>
      </w:pPr>
    </w:p>
    <w:sectPr w:rsidR="00A718FC">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1BB9" w:rsidRDefault="00C21BB9" w:rsidP="00892CD0">
      <w:pPr>
        <w:spacing w:after="0" w:line="240" w:lineRule="auto"/>
      </w:pPr>
      <w:r>
        <w:separator/>
      </w:r>
    </w:p>
  </w:endnote>
  <w:endnote w:type="continuationSeparator" w:id="0">
    <w:p w:rsidR="00C21BB9" w:rsidRDefault="00C21BB9" w:rsidP="00892C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4D30" w:rsidRDefault="00DF4D3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4D30" w:rsidRDefault="00DF4D3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4D30" w:rsidRDefault="00DF4D3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1BB9" w:rsidRDefault="00C21BB9" w:rsidP="00892CD0">
      <w:pPr>
        <w:spacing w:after="0" w:line="240" w:lineRule="auto"/>
      </w:pPr>
      <w:r>
        <w:separator/>
      </w:r>
    </w:p>
  </w:footnote>
  <w:footnote w:type="continuationSeparator" w:id="0">
    <w:p w:rsidR="00C21BB9" w:rsidRDefault="00C21BB9" w:rsidP="00892CD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4D30" w:rsidRDefault="00DF4D3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5475336"/>
      <w:docPartObj>
        <w:docPartGallery w:val="Page Numbers (Top of Page)"/>
        <w:docPartUnique/>
      </w:docPartObj>
    </w:sdtPr>
    <w:sdtEndPr>
      <w:rPr>
        <w:noProof/>
        <w:sz w:val="20"/>
        <w:szCs w:val="20"/>
      </w:rPr>
    </w:sdtEndPr>
    <w:sdtContent>
      <w:p w:rsidR="00350F80" w:rsidRPr="00DF4D30" w:rsidRDefault="00350F80">
        <w:pPr>
          <w:pStyle w:val="Header"/>
          <w:jc w:val="right"/>
          <w:rPr>
            <w:noProof/>
            <w:sz w:val="20"/>
            <w:szCs w:val="20"/>
          </w:rPr>
        </w:pPr>
        <w:r w:rsidRPr="00DF4D30">
          <w:rPr>
            <w:sz w:val="20"/>
            <w:szCs w:val="20"/>
          </w:rPr>
          <w:fldChar w:fldCharType="begin"/>
        </w:r>
        <w:r w:rsidRPr="00DF4D30">
          <w:rPr>
            <w:sz w:val="20"/>
            <w:szCs w:val="20"/>
          </w:rPr>
          <w:instrText xml:space="preserve"> PAGE   \* MERGEFORMAT </w:instrText>
        </w:r>
        <w:r w:rsidRPr="00DF4D30">
          <w:rPr>
            <w:sz w:val="20"/>
            <w:szCs w:val="20"/>
          </w:rPr>
          <w:fldChar w:fldCharType="separate"/>
        </w:r>
        <w:r w:rsidR="00257B06">
          <w:rPr>
            <w:noProof/>
            <w:sz w:val="20"/>
            <w:szCs w:val="20"/>
          </w:rPr>
          <w:t>1</w:t>
        </w:r>
        <w:r w:rsidRPr="00DF4D30">
          <w:rPr>
            <w:noProof/>
            <w:sz w:val="20"/>
            <w:szCs w:val="20"/>
          </w:rPr>
          <w:fldChar w:fldCharType="end"/>
        </w:r>
      </w:p>
      <w:p w:rsidR="00350F80" w:rsidRPr="00DF4D30" w:rsidRDefault="00350F80">
        <w:pPr>
          <w:pStyle w:val="Header"/>
          <w:jc w:val="right"/>
          <w:rPr>
            <w:noProof/>
            <w:sz w:val="20"/>
            <w:szCs w:val="20"/>
          </w:rPr>
        </w:pPr>
        <w:r w:rsidRPr="00DF4D30">
          <w:rPr>
            <w:noProof/>
            <w:sz w:val="20"/>
            <w:szCs w:val="20"/>
          </w:rPr>
          <w:t>HH</w:t>
        </w:r>
        <w:r w:rsidR="004F75C1" w:rsidRPr="00DF4D30">
          <w:rPr>
            <w:noProof/>
            <w:sz w:val="20"/>
            <w:szCs w:val="20"/>
          </w:rPr>
          <w:t xml:space="preserve"> 49-17</w:t>
        </w:r>
      </w:p>
      <w:p w:rsidR="00350F80" w:rsidRPr="00DF4D30" w:rsidRDefault="00350F80">
        <w:pPr>
          <w:pStyle w:val="Header"/>
          <w:jc w:val="right"/>
          <w:rPr>
            <w:sz w:val="20"/>
            <w:szCs w:val="20"/>
          </w:rPr>
        </w:pPr>
        <w:r w:rsidRPr="00DF4D30">
          <w:rPr>
            <w:noProof/>
            <w:sz w:val="20"/>
            <w:szCs w:val="20"/>
          </w:rPr>
          <w:t>CA 762/14</w:t>
        </w:r>
      </w:p>
    </w:sdtContent>
  </w:sdt>
  <w:p w:rsidR="00350F80" w:rsidRPr="00DF4D30" w:rsidRDefault="00350F80">
    <w:pPr>
      <w:pStyle w:val="Header"/>
      <w:rPr>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4D30" w:rsidRDefault="00DF4D3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C0042C"/>
    <w:multiLevelType w:val="hybridMultilevel"/>
    <w:tmpl w:val="8952775A"/>
    <w:lvl w:ilvl="0" w:tplc="6ED4598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A9B1251"/>
    <w:multiLevelType w:val="hybridMultilevel"/>
    <w:tmpl w:val="7958C56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67B30B9"/>
    <w:multiLevelType w:val="multilevel"/>
    <w:tmpl w:val="DF3CC2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12D7"/>
    <w:rsid w:val="00027909"/>
    <w:rsid w:val="0005737D"/>
    <w:rsid w:val="000776DB"/>
    <w:rsid w:val="000B7302"/>
    <w:rsid w:val="000D1692"/>
    <w:rsid w:val="000D5C0C"/>
    <w:rsid w:val="00113833"/>
    <w:rsid w:val="00161DEB"/>
    <w:rsid w:val="0017316C"/>
    <w:rsid w:val="0018305D"/>
    <w:rsid w:val="001850B2"/>
    <w:rsid w:val="001929D2"/>
    <w:rsid w:val="001B7338"/>
    <w:rsid w:val="001C0049"/>
    <w:rsid w:val="001F2A3E"/>
    <w:rsid w:val="00217AA1"/>
    <w:rsid w:val="0025320F"/>
    <w:rsid w:val="002571B3"/>
    <w:rsid w:val="00257B06"/>
    <w:rsid w:val="0026143F"/>
    <w:rsid w:val="00273A11"/>
    <w:rsid w:val="00275A92"/>
    <w:rsid w:val="00283CF4"/>
    <w:rsid w:val="00290483"/>
    <w:rsid w:val="002944F7"/>
    <w:rsid w:val="002C4B30"/>
    <w:rsid w:val="00320890"/>
    <w:rsid w:val="003417CA"/>
    <w:rsid w:val="003427EC"/>
    <w:rsid w:val="00344F77"/>
    <w:rsid w:val="00350F80"/>
    <w:rsid w:val="003529E4"/>
    <w:rsid w:val="0037702B"/>
    <w:rsid w:val="00385965"/>
    <w:rsid w:val="003E6D7F"/>
    <w:rsid w:val="00401537"/>
    <w:rsid w:val="00401C13"/>
    <w:rsid w:val="004047EE"/>
    <w:rsid w:val="00420AEB"/>
    <w:rsid w:val="00420E28"/>
    <w:rsid w:val="0044073E"/>
    <w:rsid w:val="00447B27"/>
    <w:rsid w:val="00467F6A"/>
    <w:rsid w:val="00471630"/>
    <w:rsid w:val="00495C44"/>
    <w:rsid w:val="004D361C"/>
    <w:rsid w:val="004F75C1"/>
    <w:rsid w:val="00505A47"/>
    <w:rsid w:val="00514F06"/>
    <w:rsid w:val="005212C0"/>
    <w:rsid w:val="005569F4"/>
    <w:rsid w:val="00557160"/>
    <w:rsid w:val="005A583E"/>
    <w:rsid w:val="005B1414"/>
    <w:rsid w:val="005F7321"/>
    <w:rsid w:val="00651132"/>
    <w:rsid w:val="006629D9"/>
    <w:rsid w:val="006725F7"/>
    <w:rsid w:val="00675383"/>
    <w:rsid w:val="006952AA"/>
    <w:rsid w:val="006F256D"/>
    <w:rsid w:val="00710646"/>
    <w:rsid w:val="00723E4F"/>
    <w:rsid w:val="00754D9E"/>
    <w:rsid w:val="00755A8B"/>
    <w:rsid w:val="00756A06"/>
    <w:rsid w:val="00783865"/>
    <w:rsid w:val="0078534A"/>
    <w:rsid w:val="007912D7"/>
    <w:rsid w:val="007949EE"/>
    <w:rsid w:val="007A2967"/>
    <w:rsid w:val="007B4F51"/>
    <w:rsid w:val="007B5416"/>
    <w:rsid w:val="00821EC4"/>
    <w:rsid w:val="0082687A"/>
    <w:rsid w:val="00850C1B"/>
    <w:rsid w:val="00861B64"/>
    <w:rsid w:val="0088103C"/>
    <w:rsid w:val="00892CD0"/>
    <w:rsid w:val="00896B5E"/>
    <w:rsid w:val="008A0094"/>
    <w:rsid w:val="008A07DA"/>
    <w:rsid w:val="008E07AE"/>
    <w:rsid w:val="008E5958"/>
    <w:rsid w:val="008F54BF"/>
    <w:rsid w:val="00912EEC"/>
    <w:rsid w:val="00922C13"/>
    <w:rsid w:val="00931CC9"/>
    <w:rsid w:val="00941679"/>
    <w:rsid w:val="00946F98"/>
    <w:rsid w:val="0096232C"/>
    <w:rsid w:val="00981669"/>
    <w:rsid w:val="00984129"/>
    <w:rsid w:val="009B3302"/>
    <w:rsid w:val="00A15FDB"/>
    <w:rsid w:val="00A36402"/>
    <w:rsid w:val="00A718FC"/>
    <w:rsid w:val="00A74A2F"/>
    <w:rsid w:val="00A9563E"/>
    <w:rsid w:val="00AB5F3B"/>
    <w:rsid w:val="00AE03B0"/>
    <w:rsid w:val="00B00308"/>
    <w:rsid w:val="00B70A55"/>
    <w:rsid w:val="00B74D26"/>
    <w:rsid w:val="00B75F84"/>
    <w:rsid w:val="00B774BE"/>
    <w:rsid w:val="00BD6406"/>
    <w:rsid w:val="00BD766F"/>
    <w:rsid w:val="00C21BB9"/>
    <w:rsid w:val="00C6102E"/>
    <w:rsid w:val="00C61107"/>
    <w:rsid w:val="00C75B36"/>
    <w:rsid w:val="00CA4F51"/>
    <w:rsid w:val="00CB59A2"/>
    <w:rsid w:val="00CE1D57"/>
    <w:rsid w:val="00CF1C27"/>
    <w:rsid w:val="00D13C03"/>
    <w:rsid w:val="00D3289C"/>
    <w:rsid w:val="00D32AEB"/>
    <w:rsid w:val="00D41AD3"/>
    <w:rsid w:val="00D5568F"/>
    <w:rsid w:val="00D637F3"/>
    <w:rsid w:val="00DD6FFF"/>
    <w:rsid w:val="00DE386F"/>
    <w:rsid w:val="00DE613D"/>
    <w:rsid w:val="00DF4D30"/>
    <w:rsid w:val="00E07441"/>
    <w:rsid w:val="00E15248"/>
    <w:rsid w:val="00E84521"/>
    <w:rsid w:val="00E90224"/>
    <w:rsid w:val="00EE285B"/>
    <w:rsid w:val="00F0146E"/>
    <w:rsid w:val="00F04FCE"/>
    <w:rsid w:val="00F10A09"/>
    <w:rsid w:val="00F23BDD"/>
    <w:rsid w:val="00F40C45"/>
    <w:rsid w:val="00F46E0B"/>
    <w:rsid w:val="00F7326D"/>
    <w:rsid w:val="00F970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2C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2CD0"/>
  </w:style>
  <w:style w:type="paragraph" w:styleId="Footer">
    <w:name w:val="footer"/>
    <w:basedOn w:val="Normal"/>
    <w:link w:val="FooterChar"/>
    <w:uiPriority w:val="99"/>
    <w:unhideWhenUsed/>
    <w:rsid w:val="00892C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2CD0"/>
  </w:style>
  <w:style w:type="paragraph" w:styleId="ListParagraph">
    <w:name w:val="List Paragraph"/>
    <w:basedOn w:val="Normal"/>
    <w:uiPriority w:val="34"/>
    <w:qFormat/>
    <w:rsid w:val="002C4B30"/>
    <w:pPr>
      <w:ind w:left="720"/>
      <w:contextualSpacing/>
    </w:pPr>
  </w:style>
  <w:style w:type="paragraph" w:styleId="BalloonText">
    <w:name w:val="Balloon Text"/>
    <w:basedOn w:val="Normal"/>
    <w:link w:val="BalloonTextChar"/>
    <w:uiPriority w:val="99"/>
    <w:semiHidden/>
    <w:unhideWhenUsed/>
    <w:rsid w:val="00946F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6F9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2C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2CD0"/>
  </w:style>
  <w:style w:type="paragraph" w:styleId="Footer">
    <w:name w:val="footer"/>
    <w:basedOn w:val="Normal"/>
    <w:link w:val="FooterChar"/>
    <w:uiPriority w:val="99"/>
    <w:unhideWhenUsed/>
    <w:rsid w:val="00892C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2CD0"/>
  </w:style>
  <w:style w:type="paragraph" w:styleId="ListParagraph">
    <w:name w:val="List Paragraph"/>
    <w:basedOn w:val="Normal"/>
    <w:uiPriority w:val="34"/>
    <w:qFormat/>
    <w:rsid w:val="002C4B30"/>
    <w:pPr>
      <w:ind w:left="720"/>
      <w:contextualSpacing/>
    </w:pPr>
  </w:style>
  <w:style w:type="paragraph" w:styleId="BalloonText">
    <w:name w:val="Balloon Text"/>
    <w:basedOn w:val="Normal"/>
    <w:link w:val="BalloonTextChar"/>
    <w:uiPriority w:val="99"/>
    <w:semiHidden/>
    <w:unhideWhenUsed/>
    <w:rsid w:val="00946F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6F9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2314</Words>
  <Characters>13193</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15477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Judges' Secretary</dc:creator>
  <cp:lastModifiedBy>user</cp:lastModifiedBy>
  <cp:revision>2</cp:revision>
  <cp:lastPrinted>2017-01-19T13:03:00Z</cp:lastPrinted>
  <dcterms:created xsi:type="dcterms:W3CDTF">2017-01-30T07:17:00Z</dcterms:created>
  <dcterms:modified xsi:type="dcterms:W3CDTF">2017-01-30T07:17:00Z</dcterms:modified>
</cp:coreProperties>
</file>