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CEB" w:rsidRPr="003B7B5D" w:rsidRDefault="000E4CEB" w:rsidP="000E4CEB">
      <w:pPr>
        <w:autoSpaceDE w:val="0"/>
        <w:autoSpaceDN w:val="0"/>
        <w:adjustRightInd w:val="0"/>
        <w:spacing w:after="0" w:line="360" w:lineRule="auto"/>
        <w:jc w:val="both"/>
        <w:rPr>
          <w:rFonts w:ascii="Times New Roman" w:hAnsi="Times New Roman" w:cs="Times New Roman"/>
          <w:b/>
          <w:sz w:val="24"/>
          <w:szCs w:val="24"/>
        </w:rPr>
      </w:pPr>
      <w:r w:rsidRPr="003B7B5D">
        <w:rPr>
          <w:rFonts w:ascii="Times New Roman" w:hAnsi="Times New Roman" w:cs="Times New Roman"/>
          <w:b/>
          <w:sz w:val="24"/>
          <w:szCs w:val="24"/>
        </w:rPr>
        <w:t xml:space="preserve">AGGRIPA MLOYI </w:t>
      </w:r>
    </w:p>
    <w:p w:rsidR="000E4CEB" w:rsidRPr="003B7B5D" w:rsidRDefault="003B7B5D" w:rsidP="000E4CE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w:t>
      </w:r>
      <w:r w:rsidR="000E4CEB" w:rsidRPr="003B7B5D">
        <w:rPr>
          <w:rFonts w:ascii="Times New Roman" w:hAnsi="Times New Roman" w:cs="Times New Roman"/>
          <w:b/>
          <w:sz w:val="24"/>
          <w:szCs w:val="24"/>
        </w:rPr>
        <w:t>ersus</w:t>
      </w:r>
    </w:p>
    <w:p w:rsidR="000E4CEB" w:rsidRPr="003B7B5D" w:rsidRDefault="000E4CEB" w:rsidP="000E4CEB">
      <w:pPr>
        <w:autoSpaceDE w:val="0"/>
        <w:autoSpaceDN w:val="0"/>
        <w:adjustRightInd w:val="0"/>
        <w:spacing w:after="0" w:line="360" w:lineRule="auto"/>
        <w:jc w:val="both"/>
        <w:rPr>
          <w:rFonts w:ascii="Times New Roman" w:hAnsi="Times New Roman" w:cs="Times New Roman"/>
          <w:b/>
          <w:sz w:val="24"/>
          <w:szCs w:val="24"/>
        </w:rPr>
      </w:pPr>
      <w:r w:rsidRPr="003B7B5D">
        <w:rPr>
          <w:rFonts w:ascii="Times New Roman" w:hAnsi="Times New Roman" w:cs="Times New Roman"/>
          <w:b/>
          <w:sz w:val="24"/>
          <w:szCs w:val="24"/>
        </w:rPr>
        <w:t>THE STATE</w:t>
      </w:r>
    </w:p>
    <w:p w:rsidR="003B7B5D" w:rsidRDefault="003B7B5D" w:rsidP="000E4CEB">
      <w:pPr>
        <w:autoSpaceDE w:val="0"/>
        <w:autoSpaceDN w:val="0"/>
        <w:adjustRightInd w:val="0"/>
        <w:spacing w:after="0" w:line="360" w:lineRule="auto"/>
        <w:jc w:val="both"/>
        <w:rPr>
          <w:rFonts w:ascii="Times New Roman" w:hAnsi="Times New Roman" w:cs="Times New Roman"/>
          <w:b/>
          <w:sz w:val="24"/>
          <w:szCs w:val="24"/>
        </w:rPr>
      </w:pPr>
    </w:p>
    <w:p w:rsidR="000E4CEB" w:rsidRPr="003B7B5D" w:rsidRDefault="000E4CEB" w:rsidP="003B7B5D">
      <w:pPr>
        <w:pStyle w:val="NoSpacing"/>
        <w:rPr>
          <w:rFonts w:ascii="Times New Roman" w:hAnsi="Times New Roman" w:cs="Times New Roman"/>
          <w:sz w:val="24"/>
          <w:szCs w:val="24"/>
        </w:rPr>
      </w:pPr>
      <w:r w:rsidRPr="003B7B5D">
        <w:rPr>
          <w:rFonts w:ascii="Times New Roman" w:hAnsi="Times New Roman" w:cs="Times New Roman"/>
          <w:sz w:val="24"/>
          <w:szCs w:val="24"/>
        </w:rPr>
        <w:t>HIGH COURT OF ZIMBABWE</w:t>
      </w:r>
    </w:p>
    <w:p w:rsidR="000E4CEB" w:rsidRPr="003B7B5D" w:rsidRDefault="000E4CEB" w:rsidP="003B7B5D">
      <w:pPr>
        <w:pStyle w:val="NoSpacing"/>
        <w:rPr>
          <w:rFonts w:ascii="Times New Roman" w:hAnsi="Times New Roman" w:cs="Times New Roman"/>
          <w:sz w:val="24"/>
          <w:szCs w:val="24"/>
        </w:rPr>
      </w:pPr>
      <w:r w:rsidRPr="003B7B5D">
        <w:rPr>
          <w:rFonts w:ascii="Times New Roman" w:hAnsi="Times New Roman" w:cs="Times New Roman"/>
          <w:sz w:val="24"/>
          <w:szCs w:val="24"/>
        </w:rPr>
        <w:t>DUBE-BANDA J</w:t>
      </w:r>
    </w:p>
    <w:p w:rsidR="000E4CEB" w:rsidRPr="003B7B5D" w:rsidRDefault="003B7B5D" w:rsidP="003B7B5D">
      <w:pPr>
        <w:pStyle w:val="NoSpacing"/>
        <w:rPr>
          <w:rFonts w:ascii="Times New Roman" w:hAnsi="Times New Roman" w:cs="Times New Roman"/>
          <w:sz w:val="24"/>
          <w:szCs w:val="24"/>
        </w:rPr>
      </w:pPr>
      <w:r>
        <w:rPr>
          <w:rFonts w:ascii="Times New Roman" w:hAnsi="Times New Roman" w:cs="Times New Roman"/>
          <w:sz w:val="24"/>
          <w:szCs w:val="24"/>
        </w:rPr>
        <w:t xml:space="preserve">BULAWAYO, 8 AND </w:t>
      </w:r>
      <w:r w:rsidR="000E4CEB" w:rsidRPr="003B7B5D">
        <w:rPr>
          <w:rFonts w:ascii="Times New Roman" w:hAnsi="Times New Roman" w:cs="Times New Roman"/>
          <w:sz w:val="24"/>
          <w:szCs w:val="24"/>
        </w:rPr>
        <w:t xml:space="preserve">11 </w:t>
      </w:r>
      <w:r w:rsidRPr="003B7B5D">
        <w:rPr>
          <w:rFonts w:ascii="Times New Roman" w:hAnsi="Times New Roman" w:cs="Times New Roman"/>
          <w:sz w:val="24"/>
          <w:szCs w:val="24"/>
        </w:rPr>
        <w:t xml:space="preserve">JUNE </w:t>
      </w:r>
      <w:r w:rsidR="000E4CEB" w:rsidRPr="003B7B5D">
        <w:rPr>
          <w:rFonts w:ascii="Times New Roman" w:hAnsi="Times New Roman" w:cs="Times New Roman"/>
          <w:sz w:val="24"/>
          <w:szCs w:val="24"/>
        </w:rPr>
        <w:t>2020</w:t>
      </w:r>
    </w:p>
    <w:p w:rsidR="000E4CEB" w:rsidRPr="005F395E" w:rsidRDefault="000E4CEB" w:rsidP="000E4CEB">
      <w:pPr>
        <w:autoSpaceDE w:val="0"/>
        <w:autoSpaceDN w:val="0"/>
        <w:adjustRightInd w:val="0"/>
        <w:spacing w:after="0" w:line="360" w:lineRule="auto"/>
        <w:jc w:val="both"/>
        <w:rPr>
          <w:rFonts w:ascii="Times New Roman" w:hAnsi="Times New Roman" w:cs="Times New Roman"/>
          <w:sz w:val="24"/>
          <w:szCs w:val="24"/>
        </w:rPr>
      </w:pPr>
    </w:p>
    <w:p w:rsidR="000E4CEB" w:rsidRPr="005F395E" w:rsidRDefault="000E4CEB" w:rsidP="000E4CEB">
      <w:pPr>
        <w:autoSpaceDE w:val="0"/>
        <w:autoSpaceDN w:val="0"/>
        <w:adjustRightInd w:val="0"/>
        <w:spacing w:after="0" w:line="360" w:lineRule="auto"/>
        <w:jc w:val="both"/>
        <w:rPr>
          <w:rFonts w:ascii="Times New Roman" w:hAnsi="Times New Roman" w:cs="Times New Roman"/>
          <w:b/>
          <w:bCs/>
          <w:sz w:val="24"/>
          <w:szCs w:val="24"/>
        </w:rPr>
      </w:pPr>
      <w:r w:rsidRPr="005F395E">
        <w:rPr>
          <w:rFonts w:ascii="Times New Roman" w:hAnsi="Times New Roman" w:cs="Times New Roman"/>
          <w:b/>
          <w:bCs/>
          <w:sz w:val="24"/>
          <w:szCs w:val="24"/>
        </w:rPr>
        <w:t>Bail pending trial</w:t>
      </w:r>
    </w:p>
    <w:p w:rsidR="000E4CEB" w:rsidRPr="005F395E" w:rsidRDefault="000E4CEB" w:rsidP="000E4CEB">
      <w:pPr>
        <w:autoSpaceDE w:val="0"/>
        <w:autoSpaceDN w:val="0"/>
        <w:adjustRightInd w:val="0"/>
        <w:spacing w:after="0" w:line="360" w:lineRule="auto"/>
        <w:jc w:val="both"/>
        <w:rPr>
          <w:rFonts w:ascii="Times New Roman" w:hAnsi="Times New Roman" w:cs="Times New Roman"/>
          <w:b/>
          <w:bCs/>
          <w:sz w:val="24"/>
          <w:szCs w:val="24"/>
        </w:rPr>
      </w:pPr>
    </w:p>
    <w:p w:rsidR="000E4CEB" w:rsidRPr="003B7B5D" w:rsidRDefault="000E4CEB" w:rsidP="003B7B5D">
      <w:pPr>
        <w:pStyle w:val="NoSpacing"/>
        <w:rPr>
          <w:rFonts w:ascii="Times New Roman" w:hAnsi="Times New Roman" w:cs="Times New Roman"/>
          <w:sz w:val="24"/>
          <w:szCs w:val="24"/>
        </w:rPr>
      </w:pPr>
      <w:r w:rsidRPr="003B7B5D">
        <w:rPr>
          <w:rFonts w:ascii="Times New Roman" w:hAnsi="Times New Roman" w:cs="Times New Roman"/>
          <w:i/>
          <w:iCs/>
          <w:sz w:val="24"/>
          <w:szCs w:val="24"/>
        </w:rPr>
        <w:t xml:space="preserve">T. Tavengwa, </w:t>
      </w:r>
      <w:r w:rsidRPr="003B7B5D">
        <w:rPr>
          <w:rFonts w:ascii="Times New Roman" w:hAnsi="Times New Roman" w:cs="Times New Roman"/>
          <w:sz w:val="24"/>
          <w:szCs w:val="24"/>
        </w:rPr>
        <w:t>for the applicant</w:t>
      </w:r>
    </w:p>
    <w:p w:rsidR="000E4CEB" w:rsidRPr="003B7B5D" w:rsidRDefault="000E4CEB" w:rsidP="003B7B5D">
      <w:pPr>
        <w:pStyle w:val="NoSpacing"/>
        <w:rPr>
          <w:rFonts w:ascii="Times New Roman" w:hAnsi="Times New Roman" w:cs="Times New Roman"/>
          <w:sz w:val="24"/>
          <w:szCs w:val="24"/>
        </w:rPr>
      </w:pPr>
      <w:r w:rsidRPr="003B7B5D">
        <w:rPr>
          <w:rFonts w:ascii="Times New Roman" w:hAnsi="Times New Roman" w:cs="Times New Roman"/>
          <w:i/>
          <w:iCs/>
          <w:sz w:val="24"/>
          <w:szCs w:val="24"/>
        </w:rPr>
        <w:t xml:space="preserve">N. Ndlovu, </w:t>
      </w:r>
      <w:r w:rsidRPr="003B7B5D">
        <w:rPr>
          <w:rFonts w:ascii="Times New Roman" w:hAnsi="Times New Roman" w:cs="Times New Roman"/>
          <w:sz w:val="24"/>
          <w:szCs w:val="24"/>
        </w:rPr>
        <w:t>for the respondent</w:t>
      </w:r>
    </w:p>
    <w:p w:rsidR="000E4CEB" w:rsidRPr="005F395E" w:rsidRDefault="000E4CEB" w:rsidP="000E4CEB">
      <w:pPr>
        <w:autoSpaceDE w:val="0"/>
        <w:autoSpaceDN w:val="0"/>
        <w:adjustRightInd w:val="0"/>
        <w:spacing w:after="0" w:line="360" w:lineRule="auto"/>
        <w:jc w:val="both"/>
        <w:rPr>
          <w:rFonts w:ascii="Times New Roman" w:hAnsi="Times New Roman" w:cs="Times New Roman"/>
          <w:sz w:val="24"/>
          <w:szCs w:val="24"/>
        </w:rPr>
      </w:pPr>
    </w:p>
    <w:p w:rsidR="00B125FE" w:rsidRPr="005F395E" w:rsidRDefault="00B125FE" w:rsidP="000E4CEB">
      <w:pPr>
        <w:autoSpaceDE w:val="0"/>
        <w:autoSpaceDN w:val="0"/>
        <w:adjustRightInd w:val="0"/>
        <w:spacing w:after="0" w:line="240" w:lineRule="auto"/>
        <w:rPr>
          <w:rFonts w:ascii="Times New Roman" w:hAnsi="Times New Roman" w:cs="Times New Roman"/>
          <w:color w:val="000000"/>
          <w:sz w:val="24"/>
          <w:szCs w:val="24"/>
        </w:rPr>
      </w:pPr>
    </w:p>
    <w:p w:rsidR="00C2297C" w:rsidRPr="005F395E" w:rsidRDefault="002F2A00" w:rsidP="00C2297C">
      <w:pPr>
        <w:autoSpaceDE w:val="0"/>
        <w:autoSpaceDN w:val="0"/>
        <w:adjustRightInd w:val="0"/>
        <w:spacing w:after="0" w:line="360" w:lineRule="auto"/>
        <w:ind w:firstLine="720"/>
        <w:jc w:val="both"/>
        <w:rPr>
          <w:rFonts w:ascii="Times New Roman" w:hAnsi="Times New Roman" w:cs="Times New Roman"/>
          <w:color w:val="000000"/>
          <w:sz w:val="23"/>
          <w:szCs w:val="23"/>
        </w:rPr>
      </w:pPr>
      <w:r w:rsidRPr="003B7B5D">
        <w:rPr>
          <w:rFonts w:ascii="Times New Roman" w:hAnsi="Times New Roman" w:cs="Times New Roman"/>
          <w:b/>
          <w:color w:val="000000"/>
          <w:sz w:val="24"/>
          <w:szCs w:val="24"/>
        </w:rPr>
        <w:t>DUBE-BANDA J</w:t>
      </w:r>
      <w:r w:rsidRPr="005F395E">
        <w:rPr>
          <w:rFonts w:ascii="Times New Roman" w:hAnsi="Times New Roman" w:cs="Times New Roman"/>
          <w:color w:val="000000"/>
          <w:sz w:val="24"/>
          <w:szCs w:val="24"/>
        </w:rPr>
        <w:t xml:space="preserve">. </w:t>
      </w:r>
      <w:r w:rsidR="003B7B5D">
        <w:rPr>
          <w:rFonts w:ascii="Times New Roman" w:hAnsi="Times New Roman" w:cs="Times New Roman"/>
          <w:color w:val="000000"/>
          <w:sz w:val="24"/>
          <w:szCs w:val="24"/>
        </w:rPr>
        <w:tab/>
      </w:r>
      <w:r w:rsidR="00B125FE" w:rsidRPr="005F395E">
        <w:rPr>
          <w:rFonts w:ascii="Times New Roman" w:hAnsi="Times New Roman" w:cs="Times New Roman"/>
          <w:color w:val="000000"/>
          <w:sz w:val="23"/>
          <w:szCs w:val="23"/>
        </w:rPr>
        <w:t xml:space="preserve">This is an application for bail pending trial. Applicant is being charged with the crime of </w:t>
      </w:r>
      <w:r w:rsidRPr="005F395E">
        <w:rPr>
          <w:rFonts w:ascii="Times New Roman" w:hAnsi="Times New Roman" w:cs="Times New Roman"/>
          <w:color w:val="000000"/>
          <w:sz w:val="23"/>
          <w:szCs w:val="23"/>
        </w:rPr>
        <w:t>armed robbery as defined in section 126 of the Criminal Law [Codification and Reform] Act, Chapter 9:23. On the 29 April</w:t>
      </w:r>
      <w:r w:rsidR="00B125FE" w:rsidRPr="005F395E">
        <w:rPr>
          <w:rFonts w:ascii="Times New Roman" w:hAnsi="Times New Roman" w:cs="Times New Roman"/>
          <w:color w:val="000000"/>
          <w:sz w:val="23"/>
          <w:szCs w:val="23"/>
        </w:rPr>
        <w:t xml:space="preserve"> 2020, applicant </w:t>
      </w:r>
      <w:r w:rsidRPr="005F395E">
        <w:rPr>
          <w:rFonts w:ascii="Times New Roman" w:hAnsi="Times New Roman" w:cs="Times New Roman"/>
          <w:color w:val="000000"/>
          <w:sz w:val="23"/>
          <w:szCs w:val="23"/>
        </w:rPr>
        <w:t xml:space="preserve">appeared before the </w:t>
      </w:r>
      <w:r w:rsidR="00B125FE" w:rsidRPr="005F395E">
        <w:rPr>
          <w:rFonts w:ascii="Times New Roman" w:hAnsi="Times New Roman" w:cs="Times New Roman"/>
          <w:color w:val="000000"/>
          <w:sz w:val="23"/>
          <w:szCs w:val="23"/>
        </w:rPr>
        <w:t>Magistrates Court,</w:t>
      </w:r>
      <w:r w:rsidRPr="005F395E">
        <w:rPr>
          <w:rFonts w:ascii="Times New Roman" w:hAnsi="Times New Roman" w:cs="Times New Roman"/>
          <w:color w:val="000000"/>
          <w:sz w:val="23"/>
          <w:szCs w:val="23"/>
        </w:rPr>
        <w:t xml:space="preserve"> Bulawayo</w:t>
      </w:r>
      <w:r w:rsidR="00C2297C" w:rsidRPr="005F395E">
        <w:rPr>
          <w:rFonts w:ascii="Times New Roman" w:hAnsi="Times New Roman" w:cs="Times New Roman"/>
          <w:color w:val="000000"/>
          <w:sz w:val="23"/>
          <w:szCs w:val="23"/>
        </w:rPr>
        <w:t>, whereupon</w:t>
      </w:r>
      <w:r w:rsidR="00B125FE" w:rsidRPr="005F395E">
        <w:rPr>
          <w:rFonts w:ascii="Times New Roman" w:hAnsi="Times New Roman" w:cs="Times New Roman"/>
          <w:color w:val="000000"/>
          <w:sz w:val="23"/>
          <w:szCs w:val="23"/>
        </w:rPr>
        <w:t xml:space="preserve"> he was placed on remand and detained in custody. </w:t>
      </w:r>
    </w:p>
    <w:p w:rsidR="00B125FE" w:rsidRPr="005F395E" w:rsidRDefault="00B125FE" w:rsidP="00C2297C">
      <w:pPr>
        <w:autoSpaceDE w:val="0"/>
        <w:autoSpaceDN w:val="0"/>
        <w:adjustRightInd w:val="0"/>
        <w:spacing w:after="0" w:line="360" w:lineRule="auto"/>
        <w:ind w:firstLine="720"/>
        <w:jc w:val="both"/>
        <w:rPr>
          <w:rFonts w:ascii="Times New Roman" w:hAnsi="Times New Roman" w:cs="Times New Roman"/>
          <w:color w:val="000000"/>
          <w:sz w:val="23"/>
          <w:szCs w:val="23"/>
        </w:rPr>
      </w:pPr>
      <w:r w:rsidRPr="005F395E">
        <w:rPr>
          <w:rFonts w:ascii="Times New Roman" w:hAnsi="Times New Roman" w:cs="Times New Roman"/>
          <w:color w:val="000000"/>
          <w:sz w:val="23"/>
          <w:szCs w:val="23"/>
        </w:rPr>
        <w:t xml:space="preserve">Since </w:t>
      </w:r>
      <w:r w:rsidR="00C2297C" w:rsidRPr="005F395E">
        <w:rPr>
          <w:rFonts w:ascii="Times New Roman" w:hAnsi="Times New Roman" w:cs="Times New Roman"/>
          <w:color w:val="000000"/>
          <w:sz w:val="23"/>
          <w:szCs w:val="23"/>
        </w:rPr>
        <w:t>the applicant is facing a robbery</w:t>
      </w:r>
      <w:r w:rsidRPr="005F395E">
        <w:rPr>
          <w:rFonts w:ascii="Times New Roman" w:hAnsi="Times New Roman" w:cs="Times New Roman"/>
          <w:color w:val="000000"/>
          <w:sz w:val="23"/>
          <w:szCs w:val="23"/>
        </w:rPr>
        <w:t xml:space="preserve"> charge, an offence specified in the Third Schedule, the magistrate had no jurisdiction</w:t>
      </w:r>
      <w:r w:rsidR="00C2297C" w:rsidRPr="005F395E">
        <w:rPr>
          <w:rFonts w:ascii="Times New Roman" w:hAnsi="Times New Roman" w:cs="Times New Roman"/>
          <w:color w:val="000000"/>
          <w:sz w:val="23"/>
          <w:szCs w:val="23"/>
        </w:rPr>
        <w:t>, without the consent of the Prosecutor-General,</w:t>
      </w:r>
      <w:r w:rsidRPr="005F395E">
        <w:rPr>
          <w:rFonts w:ascii="Times New Roman" w:hAnsi="Times New Roman" w:cs="Times New Roman"/>
          <w:color w:val="000000"/>
          <w:sz w:val="23"/>
          <w:szCs w:val="23"/>
        </w:rPr>
        <w:t xml:space="preserve"> to entertain his</w:t>
      </w:r>
      <w:r w:rsidR="003B7B5D">
        <w:rPr>
          <w:rFonts w:ascii="Times New Roman" w:hAnsi="Times New Roman" w:cs="Times New Roman"/>
          <w:color w:val="000000"/>
          <w:sz w:val="23"/>
          <w:szCs w:val="23"/>
        </w:rPr>
        <w:t xml:space="preserve"> </w:t>
      </w:r>
      <w:r w:rsidRPr="005F395E">
        <w:rPr>
          <w:rFonts w:ascii="Times New Roman" w:hAnsi="Times New Roman" w:cs="Times New Roman"/>
          <w:color w:val="000000"/>
          <w:sz w:val="23"/>
          <w:szCs w:val="23"/>
        </w:rPr>
        <w:t>bail application. This is so in terms of section 116 (c) (iii) of the Criminal Procedure and Evidence Act [Chapter 6.09], (the Act) which provides that a magistrate shall not, without the personal consent of the Prosecutor-General, admit a person to bail or alter a person’s conditions of bail in respect of an offence specified in the Third Schedule.</w:t>
      </w:r>
      <w:r w:rsidR="003B7B5D">
        <w:rPr>
          <w:rFonts w:ascii="Times New Roman" w:hAnsi="Times New Roman" w:cs="Times New Roman"/>
          <w:color w:val="000000"/>
          <w:sz w:val="23"/>
          <w:szCs w:val="23"/>
        </w:rPr>
        <w:t xml:space="preserve">  </w:t>
      </w:r>
      <w:r w:rsidRPr="005F395E">
        <w:rPr>
          <w:rFonts w:ascii="Times New Roman" w:hAnsi="Times New Roman" w:cs="Times New Roman"/>
          <w:color w:val="000000"/>
          <w:sz w:val="23"/>
          <w:szCs w:val="23"/>
        </w:rPr>
        <w:t xml:space="preserve">He was then advised to make his bail application before this court. </w:t>
      </w:r>
    </w:p>
    <w:p w:rsidR="00B125FE" w:rsidRPr="005F395E" w:rsidRDefault="00B125FE" w:rsidP="00441F62">
      <w:pPr>
        <w:autoSpaceDE w:val="0"/>
        <w:autoSpaceDN w:val="0"/>
        <w:adjustRightInd w:val="0"/>
        <w:spacing w:after="0" w:line="360" w:lineRule="auto"/>
        <w:ind w:firstLine="720"/>
        <w:jc w:val="both"/>
        <w:rPr>
          <w:rFonts w:ascii="Times New Roman" w:hAnsi="Times New Roman" w:cs="Times New Roman"/>
          <w:color w:val="000000"/>
          <w:sz w:val="23"/>
          <w:szCs w:val="23"/>
        </w:rPr>
      </w:pPr>
      <w:r w:rsidRPr="005F395E">
        <w:rPr>
          <w:rFonts w:ascii="Times New Roman" w:hAnsi="Times New Roman" w:cs="Times New Roman"/>
          <w:color w:val="000000"/>
          <w:sz w:val="23"/>
          <w:szCs w:val="23"/>
        </w:rPr>
        <w:t xml:space="preserve">The allegations from which the charge of murder arises are set out in the Police Form 242, commonly called a Request for Remand Form. It states that:- </w:t>
      </w:r>
    </w:p>
    <w:p w:rsidR="00441F62" w:rsidRPr="005F395E" w:rsidRDefault="00441F62" w:rsidP="00441F62">
      <w:pPr>
        <w:autoSpaceDE w:val="0"/>
        <w:autoSpaceDN w:val="0"/>
        <w:adjustRightInd w:val="0"/>
        <w:spacing w:after="0" w:line="276" w:lineRule="auto"/>
        <w:ind w:left="1440"/>
        <w:jc w:val="both"/>
        <w:rPr>
          <w:rFonts w:ascii="Times New Roman" w:hAnsi="Times New Roman" w:cs="Times New Roman"/>
          <w:color w:val="000000"/>
        </w:rPr>
      </w:pPr>
      <w:r w:rsidRPr="005F395E">
        <w:rPr>
          <w:rFonts w:ascii="Times New Roman" w:hAnsi="Times New Roman" w:cs="Times New Roman"/>
          <w:color w:val="000000"/>
        </w:rPr>
        <w:t xml:space="preserve">On 16 June 2019 and at about 0200 hours, the accused person and in the company of his accomplices who are still at large went to Wholesale beef number 10A Besborough road, Belmont, Bulawayo, armed with a firearm and electric grinder. Upon arrival, he threatened guards with a firearm and gained entry into the premises through the roof. He and his accomplices grinded the safe and stole cash amounting to US$3450.00, RTGS $900.00, and cell phones before they went away. </w:t>
      </w:r>
    </w:p>
    <w:p w:rsidR="00441F62" w:rsidRPr="005F395E" w:rsidRDefault="00441F62" w:rsidP="00441F62">
      <w:pPr>
        <w:autoSpaceDE w:val="0"/>
        <w:autoSpaceDN w:val="0"/>
        <w:adjustRightInd w:val="0"/>
        <w:spacing w:after="0" w:line="276" w:lineRule="auto"/>
        <w:ind w:left="1440"/>
        <w:jc w:val="both"/>
        <w:rPr>
          <w:rFonts w:ascii="Times New Roman" w:hAnsi="Times New Roman" w:cs="Times New Roman"/>
          <w:color w:val="000000"/>
        </w:rPr>
      </w:pPr>
    </w:p>
    <w:p w:rsidR="00B125FE" w:rsidRDefault="00441F62" w:rsidP="0079039D">
      <w:pPr>
        <w:autoSpaceDE w:val="0"/>
        <w:autoSpaceDN w:val="0"/>
        <w:adjustRightInd w:val="0"/>
        <w:spacing w:after="0" w:line="360" w:lineRule="auto"/>
        <w:ind w:firstLine="720"/>
        <w:jc w:val="both"/>
        <w:rPr>
          <w:rFonts w:ascii="Times New Roman" w:hAnsi="Times New Roman" w:cs="Times New Roman"/>
          <w:sz w:val="24"/>
          <w:szCs w:val="24"/>
        </w:rPr>
      </w:pPr>
      <w:r w:rsidRPr="005F395E">
        <w:rPr>
          <w:rFonts w:ascii="Times New Roman" w:hAnsi="Times New Roman" w:cs="Times New Roman"/>
          <w:color w:val="000000"/>
          <w:sz w:val="24"/>
          <w:szCs w:val="24"/>
        </w:rPr>
        <w:t>A</w:t>
      </w:r>
      <w:r w:rsidR="00B125FE" w:rsidRPr="005F395E">
        <w:rPr>
          <w:rFonts w:ascii="Times New Roman" w:hAnsi="Times New Roman" w:cs="Times New Roman"/>
          <w:sz w:val="24"/>
          <w:szCs w:val="24"/>
        </w:rPr>
        <w:t>ccording to Form 242, there is evidence linking the accused to the commission of the offence.</w:t>
      </w:r>
      <w:r w:rsidRPr="005F395E">
        <w:rPr>
          <w:rFonts w:ascii="Times New Roman" w:hAnsi="Times New Roman" w:cs="Times New Roman"/>
          <w:sz w:val="24"/>
          <w:szCs w:val="24"/>
        </w:rPr>
        <w:t xml:space="preserve"> It is alleged that he was identified through his finger prints which were uplifted </w:t>
      </w:r>
      <w:r w:rsidR="0079039D" w:rsidRPr="005F395E">
        <w:rPr>
          <w:rFonts w:ascii="Times New Roman" w:hAnsi="Times New Roman" w:cs="Times New Roman"/>
          <w:sz w:val="24"/>
          <w:szCs w:val="24"/>
        </w:rPr>
        <w:t xml:space="preserve">from the scene of crime. Reasons for opposing bail are outlined as the following:- he is likely </w:t>
      </w:r>
      <w:r w:rsidR="0079039D" w:rsidRPr="005F395E">
        <w:rPr>
          <w:rFonts w:ascii="Times New Roman" w:hAnsi="Times New Roman" w:cs="Times New Roman"/>
          <w:sz w:val="24"/>
          <w:szCs w:val="24"/>
        </w:rPr>
        <w:lastRenderedPageBreak/>
        <w:t>to abscond due to the seriousness of the offence; the other co-accused persons are still at large and in possession of stolen property and the firearms they used are yet to be recovered; the accused person is likely to commit other crimes as he is unemployed and get</w:t>
      </w:r>
      <w:r w:rsidR="0013433A">
        <w:rPr>
          <w:rFonts w:ascii="Times New Roman" w:hAnsi="Times New Roman" w:cs="Times New Roman"/>
          <w:sz w:val="24"/>
          <w:szCs w:val="24"/>
        </w:rPr>
        <w:t>s</w:t>
      </w:r>
      <w:r w:rsidR="0079039D" w:rsidRPr="005F395E">
        <w:rPr>
          <w:rFonts w:ascii="Times New Roman" w:hAnsi="Times New Roman" w:cs="Times New Roman"/>
          <w:sz w:val="24"/>
          <w:szCs w:val="24"/>
        </w:rPr>
        <w:t xml:space="preserve"> money through crime; and the accused person is facing serious allegations and if convicted he is likely to get a long prison term. This alone might act as an incentive for him to abscond if admitted to bail pending trial. </w:t>
      </w:r>
    </w:p>
    <w:p w:rsidR="00C13047" w:rsidRDefault="00C13047" w:rsidP="0079039D">
      <w:pPr>
        <w:autoSpaceDE w:val="0"/>
        <w:autoSpaceDN w:val="0"/>
        <w:adjustRightInd w:val="0"/>
        <w:spacing w:after="0" w:line="360" w:lineRule="auto"/>
        <w:ind w:firstLine="720"/>
        <w:jc w:val="both"/>
        <w:rPr>
          <w:rFonts w:ascii="Times New Roman" w:hAnsi="Times New Roman" w:cs="Times New Roman"/>
          <w:sz w:val="24"/>
          <w:szCs w:val="24"/>
        </w:rPr>
      </w:pPr>
    </w:p>
    <w:p w:rsidR="00C13047" w:rsidRPr="00C13047" w:rsidRDefault="00C13047" w:rsidP="00C13047">
      <w:pPr>
        <w:autoSpaceDE w:val="0"/>
        <w:autoSpaceDN w:val="0"/>
        <w:adjustRightInd w:val="0"/>
        <w:spacing w:after="0" w:line="360" w:lineRule="auto"/>
        <w:jc w:val="both"/>
        <w:rPr>
          <w:rFonts w:ascii="Times New Roman" w:hAnsi="Times New Roman" w:cs="Times New Roman"/>
          <w:b/>
          <w:sz w:val="24"/>
          <w:szCs w:val="24"/>
        </w:rPr>
      </w:pPr>
      <w:r w:rsidRPr="00C13047">
        <w:rPr>
          <w:rFonts w:ascii="Times New Roman" w:hAnsi="Times New Roman" w:cs="Times New Roman"/>
          <w:b/>
          <w:sz w:val="24"/>
          <w:szCs w:val="24"/>
        </w:rPr>
        <w:t>Does section 50(1)(d) of the Constitution a</w:t>
      </w:r>
      <w:r w:rsidR="0013433A">
        <w:rPr>
          <w:rFonts w:ascii="Times New Roman" w:hAnsi="Times New Roman" w:cs="Times New Roman"/>
          <w:b/>
          <w:sz w:val="24"/>
          <w:szCs w:val="24"/>
        </w:rPr>
        <w:t>pply to accused who has</w:t>
      </w:r>
      <w:r w:rsidRPr="00C13047">
        <w:rPr>
          <w:rFonts w:ascii="Times New Roman" w:hAnsi="Times New Roman" w:cs="Times New Roman"/>
          <w:b/>
          <w:sz w:val="24"/>
          <w:szCs w:val="24"/>
        </w:rPr>
        <w:t xml:space="preserve"> made an initial appearance in court?</w:t>
      </w:r>
    </w:p>
    <w:p w:rsidR="008E1247" w:rsidRPr="005F395E" w:rsidRDefault="00717134" w:rsidP="00717134">
      <w:pPr>
        <w:pStyle w:val="Default"/>
        <w:spacing w:line="360" w:lineRule="auto"/>
        <w:ind w:firstLine="720"/>
        <w:jc w:val="both"/>
      </w:pPr>
      <w:r w:rsidRPr="005F395E">
        <w:t>Applicant anchors his bail application on section 50 (1) (d) of the Constitution of Zimbabwe Amendment (No. 13) Act 2013</w:t>
      </w:r>
      <w:r w:rsidR="0079039D" w:rsidRPr="005F395E">
        <w:t xml:space="preserve"> (Constitution)</w:t>
      </w:r>
      <w:r w:rsidRPr="005F395E">
        <w:t xml:space="preserve">, </w:t>
      </w:r>
      <w:r w:rsidR="0079039D" w:rsidRPr="005F395E">
        <w:t>as read with section 117 of the Criminal Procedure and Evidence Act (CPA Act). Section 50 (1)(d) of the Constitution provides that</w:t>
      </w:r>
      <w:r w:rsidRPr="005F395E">
        <w:t xml:space="preserve"> any person who is arrested— must be released unconditionally or on reasonable conditions, pending a charge or trial, unless there are compelling reasons justifying their continued detention. </w:t>
      </w:r>
      <w:r w:rsidR="008E1247" w:rsidRPr="005F395E">
        <w:t xml:space="preserve">There has been argument between the parties as to whether section 50(1)(d) is the appropriate section to anchor a bail application in respect of an accused who has been brought to court for an initial remand. </w:t>
      </w:r>
    </w:p>
    <w:p w:rsidR="008E1247" w:rsidRPr="005F395E" w:rsidRDefault="008E1247" w:rsidP="00A4187C">
      <w:pPr>
        <w:pStyle w:val="Default"/>
        <w:spacing w:line="360" w:lineRule="auto"/>
        <w:ind w:firstLine="720"/>
        <w:jc w:val="both"/>
      </w:pPr>
      <w:r w:rsidRPr="005F395E">
        <w:t xml:space="preserve">To put the matter into perspective, it is important to deal with whole of section 50(1) of the Constitution. The section provides as follows. </w:t>
      </w:r>
    </w:p>
    <w:p w:rsidR="00A4187C" w:rsidRPr="005F395E" w:rsidRDefault="00A4187C" w:rsidP="00A4187C">
      <w:pPr>
        <w:pStyle w:val="Default"/>
        <w:spacing w:line="360" w:lineRule="auto"/>
        <w:ind w:firstLine="720"/>
        <w:jc w:val="both"/>
      </w:pPr>
    </w:p>
    <w:p w:rsidR="008E1247" w:rsidRPr="005F395E" w:rsidRDefault="00A4187C" w:rsidP="00631316">
      <w:pPr>
        <w:autoSpaceDE w:val="0"/>
        <w:autoSpaceDN w:val="0"/>
        <w:adjustRightInd w:val="0"/>
        <w:spacing w:after="0" w:line="276" w:lineRule="auto"/>
        <w:jc w:val="both"/>
        <w:rPr>
          <w:rFonts w:ascii="Times New Roman" w:hAnsi="Times New Roman" w:cs="Times New Roman"/>
          <w:color w:val="000000"/>
        </w:rPr>
      </w:pPr>
      <w:r w:rsidRPr="005F395E">
        <w:rPr>
          <w:rFonts w:ascii="Times New Roman" w:hAnsi="Times New Roman" w:cs="Times New Roman"/>
          <w:color w:val="000000"/>
        </w:rPr>
        <w:t xml:space="preserve">50 </w:t>
      </w:r>
      <w:r w:rsidR="008E1247" w:rsidRPr="005F395E">
        <w:rPr>
          <w:rFonts w:ascii="Times New Roman" w:hAnsi="Times New Roman" w:cs="Times New Roman"/>
          <w:color w:val="000000"/>
        </w:rPr>
        <w:t xml:space="preserve">(1) Any person who is arrested— </w:t>
      </w:r>
    </w:p>
    <w:p w:rsidR="008E1247" w:rsidRPr="005F395E" w:rsidRDefault="008E1247" w:rsidP="00631316">
      <w:pPr>
        <w:autoSpaceDE w:val="0"/>
        <w:autoSpaceDN w:val="0"/>
        <w:adjustRightInd w:val="0"/>
        <w:spacing w:after="0" w:line="276" w:lineRule="auto"/>
        <w:jc w:val="both"/>
        <w:rPr>
          <w:rFonts w:ascii="Times New Roman" w:hAnsi="Times New Roman" w:cs="Times New Roman"/>
          <w:color w:val="000000"/>
        </w:rPr>
      </w:pPr>
      <w:r w:rsidRPr="005F395E">
        <w:rPr>
          <w:rFonts w:ascii="Times New Roman" w:hAnsi="Times New Roman" w:cs="Times New Roman"/>
          <w:color w:val="000000"/>
        </w:rPr>
        <w:t>(</w:t>
      </w:r>
      <w:r w:rsidRPr="005F395E">
        <w:rPr>
          <w:rFonts w:ascii="Times New Roman" w:hAnsi="Times New Roman" w:cs="Times New Roman"/>
          <w:i/>
          <w:iCs/>
          <w:color w:val="000000"/>
        </w:rPr>
        <w:t>a</w:t>
      </w:r>
      <w:r w:rsidRPr="005F395E">
        <w:rPr>
          <w:rFonts w:ascii="Times New Roman" w:hAnsi="Times New Roman" w:cs="Times New Roman"/>
          <w:color w:val="000000"/>
        </w:rPr>
        <w:t xml:space="preserve">) must be informed at the time of arrest of the reason for the arrest; </w:t>
      </w:r>
    </w:p>
    <w:p w:rsidR="008E1247" w:rsidRPr="005F395E" w:rsidRDefault="008E1247" w:rsidP="00631316">
      <w:pPr>
        <w:autoSpaceDE w:val="0"/>
        <w:autoSpaceDN w:val="0"/>
        <w:adjustRightInd w:val="0"/>
        <w:spacing w:after="0" w:line="276" w:lineRule="auto"/>
        <w:jc w:val="both"/>
        <w:rPr>
          <w:rFonts w:ascii="Times New Roman" w:hAnsi="Times New Roman" w:cs="Times New Roman"/>
          <w:color w:val="000000"/>
        </w:rPr>
      </w:pPr>
      <w:r w:rsidRPr="005F395E">
        <w:rPr>
          <w:rFonts w:ascii="Times New Roman" w:hAnsi="Times New Roman" w:cs="Times New Roman"/>
          <w:color w:val="000000"/>
        </w:rPr>
        <w:t>(</w:t>
      </w:r>
      <w:r w:rsidRPr="005F395E">
        <w:rPr>
          <w:rFonts w:ascii="Times New Roman" w:hAnsi="Times New Roman" w:cs="Times New Roman"/>
          <w:i/>
          <w:iCs/>
          <w:color w:val="000000"/>
        </w:rPr>
        <w:t>b</w:t>
      </w:r>
      <w:r w:rsidRPr="005F395E">
        <w:rPr>
          <w:rFonts w:ascii="Times New Roman" w:hAnsi="Times New Roman" w:cs="Times New Roman"/>
          <w:color w:val="000000"/>
        </w:rPr>
        <w:t xml:space="preserve">) must be permitted, without delay— </w:t>
      </w:r>
    </w:p>
    <w:p w:rsidR="008E1247" w:rsidRPr="005F395E" w:rsidRDefault="008E1247" w:rsidP="00631316">
      <w:pPr>
        <w:autoSpaceDE w:val="0"/>
        <w:autoSpaceDN w:val="0"/>
        <w:adjustRightInd w:val="0"/>
        <w:spacing w:after="0" w:line="276" w:lineRule="auto"/>
        <w:jc w:val="both"/>
        <w:rPr>
          <w:rFonts w:ascii="Times New Roman" w:hAnsi="Times New Roman" w:cs="Times New Roman"/>
          <w:color w:val="000000"/>
        </w:rPr>
      </w:pPr>
      <w:r w:rsidRPr="005F395E">
        <w:rPr>
          <w:rFonts w:ascii="Times New Roman" w:hAnsi="Times New Roman" w:cs="Times New Roman"/>
          <w:color w:val="000000"/>
        </w:rPr>
        <w:t>(i) at the expense of the State, to contact their spouse or partner, or</w:t>
      </w:r>
      <w:r w:rsidR="00631316" w:rsidRPr="005F395E">
        <w:rPr>
          <w:rFonts w:ascii="Times New Roman" w:hAnsi="Times New Roman" w:cs="Times New Roman"/>
          <w:color w:val="000000"/>
        </w:rPr>
        <w:t xml:space="preserve"> a relative or legal practition</w:t>
      </w:r>
      <w:r w:rsidRPr="005F395E">
        <w:rPr>
          <w:rFonts w:ascii="Times New Roman" w:hAnsi="Times New Roman" w:cs="Times New Roman"/>
          <w:color w:val="000000"/>
        </w:rPr>
        <w:t xml:space="preserve">er, or anyone else of their choice; and </w:t>
      </w:r>
    </w:p>
    <w:p w:rsidR="008E1247" w:rsidRPr="005F395E" w:rsidRDefault="008E1247" w:rsidP="00631316">
      <w:pPr>
        <w:autoSpaceDE w:val="0"/>
        <w:autoSpaceDN w:val="0"/>
        <w:adjustRightInd w:val="0"/>
        <w:spacing w:after="0" w:line="276" w:lineRule="auto"/>
        <w:jc w:val="both"/>
        <w:rPr>
          <w:rFonts w:ascii="Times New Roman" w:hAnsi="Times New Roman" w:cs="Times New Roman"/>
          <w:color w:val="000000"/>
        </w:rPr>
      </w:pPr>
      <w:r w:rsidRPr="005F395E">
        <w:rPr>
          <w:rFonts w:ascii="Times New Roman" w:hAnsi="Times New Roman" w:cs="Times New Roman"/>
          <w:color w:val="000000"/>
        </w:rPr>
        <w:t xml:space="preserve">(ii) at their own expense, to consult in private with a legal practitioner and a medical practitioner of their choice; </w:t>
      </w:r>
    </w:p>
    <w:p w:rsidR="008E1247" w:rsidRPr="005F395E" w:rsidRDefault="008E1247" w:rsidP="00631316">
      <w:pPr>
        <w:autoSpaceDE w:val="0"/>
        <w:autoSpaceDN w:val="0"/>
        <w:adjustRightInd w:val="0"/>
        <w:spacing w:after="0" w:line="276" w:lineRule="auto"/>
        <w:jc w:val="both"/>
        <w:rPr>
          <w:rFonts w:ascii="Times New Roman" w:hAnsi="Times New Roman" w:cs="Times New Roman"/>
          <w:color w:val="000000"/>
        </w:rPr>
      </w:pPr>
      <w:r w:rsidRPr="005F395E">
        <w:rPr>
          <w:rFonts w:ascii="Times New Roman" w:hAnsi="Times New Roman" w:cs="Times New Roman"/>
          <w:color w:val="000000"/>
        </w:rPr>
        <w:t xml:space="preserve">and must be informed of this right promptly; </w:t>
      </w:r>
    </w:p>
    <w:p w:rsidR="008E1247" w:rsidRPr="005F395E" w:rsidRDefault="008E1247" w:rsidP="00631316">
      <w:pPr>
        <w:autoSpaceDE w:val="0"/>
        <w:autoSpaceDN w:val="0"/>
        <w:adjustRightInd w:val="0"/>
        <w:spacing w:after="0" w:line="276" w:lineRule="auto"/>
        <w:jc w:val="both"/>
        <w:rPr>
          <w:rFonts w:ascii="Times New Roman" w:hAnsi="Times New Roman" w:cs="Times New Roman"/>
          <w:color w:val="000000"/>
        </w:rPr>
      </w:pPr>
      <w:r w:rsidRPr="005F395E">
        <w:rPr>
          <w:rFonts w:ascii="Times New Roman" w:hAnsi="Times New Roman" w:cs="Times New Roman"/>
          <w:color w:val="000000"/>
        </w:rPr>
        <w:t>(</w:t>
      </w:r>
      <w:r w:rsidRPr="005F395E">
        <w:rPr>
          <w:rFonts w:ascii="Times New Roman" w:hAnsi="Times New Roman" w:cs="Times New Roman"/>
          <w:i/>
          <w:iCs/>
          <w:color w:val="000000"/>
        </w:rPr>
        <w:t>c</w:t>
      </w:r>
      <w:r w:rsidRPr="005F395E">
        <w:rPr>
          <w:rFonts w:ascii="Times New Roman" w:hAnsi="Times New Roman" w:cs="Times New Roman"/>
          <w:color w:val="000000"/>
        </w:rPr>
        <w:t xml:space="preserve">) must be treated humanely and with respect for their inherent dignity; </w:t>
      </w:r>
    </w:p>
    <w:p w:rsidR="008E1247" w:rsidRPr="005F395E" w:rsidRDefault="008E1247" w:rsidP="00631316">
      <w:pPr>
        <w:autoSpaceDE w:val="0"/>
        <w:autoSpaceDN w:val="0"/>
        <w:adjustRightInd w:val="0"/>
        <w:spacing w:after="0" w:line="276" w:lineRule="auto"/>
        <w:jc w:val="both"/>
        <w:rPr>
          <w:rFonts w:ascii="Times New Roman" w:hAnsi="Times New Roman" w:cs="Times New Roman"/>
          <w:color w:val="000000"/>
        </w:rPr>
      </w:pPr>
      <w:r w:rsidRPr="005F395E">
        <w:rPr>
          <w:rFonts w:ascii="Times New Roman" w:hAnsi="Times New Roman" w:cs="Times New Roman"/>
          <w:color w:val="000000"/>
        </w:rPr>
        <w:t>(</w:t>
      </w:r>
      <w:r w:rsidRPr="005F395E">
        <w:rPr>
          <w:rFonts w:ascii="Times New Roman" w:hAnsi="Times New Roman" w:cs="Times New Roman"/>
          <w:i/>
          <w:iCs/>
          <w:color w:val="000000"/>
        </w:rPr>
        <w:t>d</w:t>
      </w:r>
      <w:r w:rsidRPr="005F395E">
        <w:rPr>
          <w:rFonts w:ascii="Times New Roman" w:hAnsi="Times New Roman" w:cs="Times New Roman"/>
          <w:color w:val="000000"/>
        </w:rPr>
        <w:t xml:space="preserve">) must be released unconditionally or on reasonable conditions, pending a charge or trial, unless there are compelling reasons justifying their continued detention; and </w:t>
      </w:r>
    </w:p>
    <w:p w:rsidR="008E1247" w:rsidRPr="005F395E" w:rsidRDefault="008E1247" w:rsidP="00631316">
      <w:pPr>
        <w:pStyle w:val="Default"/>
        <w:spacing w:line="276" w:lineRule="auto"/>
        <w:jc w:val="both"/>
        <w:rPr>
          <w:sz w:val="22"/>
          <w:szCs w:val="22"/>
        </w:rPr>
      </w:pPr>
      <w:r w:rsidRPr="005F395E">
        <w:rPr>
          <w:sz w:val="22"/>
          <w:szCs w:val="22"/>
        </w:rPr>
        <w:t>(</w:t>
      </w:r>
      <w:r w:rsidRPr="005F395E">
        <w:rPr>
          <w:i/>
          <w:iCs/>
          <w:sz w:val="22"/>
          <w:szCs w:val="22"/>
        </w:rPr>
        <w:t>e</w:t>
      </w:r>
      <w:r w:rsidRPr="005F395E">
        <w:rPr>
          <w:sz w:val="22"/>
          <w:szCs w:val="22"/>
        </w:rPr>
        <w:t>) must be permitted to challenge the lawfulness of the arrest in person before a court and must be released promptly if the arrest is unlawful.</w:t>
      </w:r>
    </w:p>
    <w:p w:rsidR="00631316" w:rsidRPr="005F395E" w:rsidRDefault="00631316" w:rsidP="00631316">
      <w:pPr>
        <w:pStyle w:val="Default"/>
        <w:spacing w:line="276" w:lineRule="auto"/>
        <w:jc w:val="both"/>
        <w:rPr>
          <w:sz w:val="22"/>
          <w:szCs w:val="22"/>
        </w:rPr>
      </w:pPr>
    </w:p>
    <w:p w:rsidR="00631316" w:rsidRPr="005F395E" w:rsidRDefault="00631316" w:rsidP="00631316">
      <w:pPr>
        <w:pStyle w:val="Default"/>
        <w:spacing w:line="360" w:lineRule="auto"/>
        <w:jc w:val="both"/>
      </w:pPr>
      <w:r w:rsidRPr="005F395E">
        <w:tab/>
        <w:t xml:space="preserve">My view is that this section deals specifically with the rights of arrested and detained persons, who have not yet appeared in court on initial remand. It tells the police authorities </w:t>
      </w:r>
      <w:r w:rsidR="00C42C87">
        <w:lastRenderedPageBreak/>
        <w:t xml:space="preserve">how such persons must </w:t>
      </w:r>
      <w:r w:rsidR="00116F5C">
        <w:t xml:space="preserve">be treated </w:t>
      </w:r>
      <w:r w:rsidRPr="005F395E">
        <w:t xml:space="preserve">upon arrest and detention. These persons must be released unconditionally or on reasonable conditions, pending a charge or trial, unless there are compelling reasons justifying their continued detention. </w:t>
      </w:r>
      <w:r w:rsidR="00290BB6" w:rsidRPr="005F395E">
        <w:t>This is the kind of a release that can be made at the police station. This is the kind of release that can be managed by the prosecution before an arrested person makes his first appearance in court. T</w:t>
      </w:r>
      <w:r w:rsidRPr="005F395E">
        <w:t xml:space="preserve">his release is before appearing </w:t>
      </w:r>
      <w:r w:rsidR="009C010C" w:rsidRPr="005F395E">
        <w:t xml:space="preserve">in court for initial </w:t>
      </w:r>
      <w:r w:rsidR="00290BB6" w:rsidRPr="005F395E">
        <w:t xml:space="preserve">remand. </w:t>
      </w:r>
    </w:p>
    <w:p w:rsidR="00717134" w:rsidRPr="005F395E" w:rsidRDefault="003E01AE" w:rsidP="009C010C">
      <w:pPr>
        <w:pStyle w:val="Default"/>
        <w:spacing w:line="360" w:lineRule="auto"/>
        <w:ind w:firstLine="720"/>
        <w:jc w:val="both"/>
      </w:pPr>
      <w:r>
        <w:t>Section 50(1)(d)</w:t>
      </w:r>
      <w:r w:rsidR="00717134" w:rsidRPr="005F395E">
        <w:t xml:space="preserve"> deals with arrested person, those who are still in the custody of the police. It enables such persons to seek their release before the expiry of the 48 hours or before they are taken to court for their initial appearance. Such persons may apply to court for their release, and the court can only refuse to release them from police custody if they are compelling reasons justifying their continued detention. Such an arrested person may invoke section 50 (1) (d) of the Constitution to advance his cause for release from police custody. </w:t>
      </w:r>
      <w:r w:rsidR="009C010C" w:rsidRPr="005F395E">
        <w:t>My view is section 5</w:t>
      </w:r>
      <w:r w:rsidR="00C42C87">
        <w:t>0</w:t>
      </w:r>
      <w:r w:rsidR="00116F5C">
        <w:t>(1)(d</w:t>
      </w:r>
      <w:r w:rsidR="009C010C" w:rsidRPr="005F395E">
        <w:t>) provides the substantive right, and section 50(1)(e) provides the procedural right, it permits such a person</w:t>
      </w:r>
      <w:r>
        <w:t xml:space="preserve"> to</w:t>
      </w:r>
      <w:r w:rsidR="003B7B5D">
        <w:t xml:space="preserve"> </w:t>
      </w:r>
      <w:r w:rsidR="009C010C" w:rsidRPr="005F395E">
        <w:rPr>
          <w:sz w:val="22"/>
          <w:szCs w:val="22"/>
        </w:rPr>
        <w:t>challenge the lawfulness of the arrest in person before a court</w:t>
      </w:r>
      <w:r w:rsidR="009C010C" w:rsidRPr="005F395E">
        <w:t xml:space="preserve">. </w:t>
      </w:r>
      <w:r w:rsidR="00717134" w:rsidRPr="005F395E">
        <w:t xml:space="preserve">In fact the whole of section 50 (1) deals with pre-initial court appearance. See </w:t>
      </w:r>
      <w:r w:rsidR="00717134" w:rsidRPr="005F395E">
        <w:rPr>
          <w:i/>
          <w:iCs/>
        </w:rPr>
        <w:t xml:space="preserve">Vincent Kondo and Edmore Marwizi Mapuranga v The State </w:t>
      </w:r>
      <w:r w:rsidR="00717134" w:rsidRPr="005F395E">
        <w:t xml:space="preserve">HH 99-17. </w:t>
      </w:r>
    </w:p>
    <w:p w:rsidR="00717134" w:rsidRPr="005F395E" w:rsidRDefault="00717134" w:rsidP="00717134">
      <w:pPr>
        <w:pStyle w:val="Default"/>
        <w:spacing w:line="360" w:lineRule="auto"/>
        <w:ind w:firstLine="720"/>
        <w:jc w:val="both"/>
      </w:pPr>
      <w:r w:rsidRPr="005F395E">
        <w:t xml:space="preserve">In my view this section 50 (1) (d) gives an arrested and detained person, who has not appeared in court, certain rights, first, a procedural right to approach a court to determine the lawfulness of pre-initial appearance detention, second, a substantive right to have the lawfulness of the detention determined, and third, a remedy to be released when there are no compelling reasons justifying their continued detention. </w:t>
      </w:r>
    </w:p>
    <w:p w:rsidR="005C21F5" w:rsidRPr="005F395E" w:rsidRDefault="00717134" w:rsidP="00717134">
      <w:pPr>
        <w:pStyle w:val="Default"/>
        <w:spacing w:line="360" w:lineRule="auto"/>
        <w:ind w:firstLine="720"/>
        <w:jc w:val="both"/>
      </w:pPr>
      <w:r w:rsidRPr="005F395E">
        <w:t>I take the view that the appropriate provision that must anchor a bail application, is se</w:t>
      </w:r>
      <w:r w:rsidR="005C21F5" w:rsidRPr="005F395E">
        <w:t xml:space="preserve">ction 50 (4) (d) of the Constitution, as read with the relevant provisions of the CPA Act. </w:t>
      </w:r>
      <w:r w:rsidR="00A4187C" w:rsidRPr="005F395E">
        <w:t>Section 50(4)(d) of the Constitution says:-</w:t>
      </w:r>
    </w:p>
    <w:p w:rsidR="00A4187C" w:rsidRPr="005F395E" w:rsidRDefault="00A4187C" w:rsidP="00A4187C">
      <w:pPr>
        <w:autoSpaceDE w:val="0"/>
        <w:autoSpaceDN w:val="0"/>
        <w:adjustRightInd w:val="0"/>
        <w:spacing w:after="0" w:line="276" w:lineRule="auto"/>
        <w:ind w:left="720"/>
        <w:jc w:val="both"/>
        <w:rPr>
          <w:rFonts w:ascii="Times New Roman" w:hAnsi="Times New Roman" w:cs="Times New Roman"/>
        </w:rPr>
      </w:pPr>
      <w:r w:rsidRPr="005F395E">
        <w:rPr>
          <w:rFonts w:ascii="Times New Roman" w:hAnsi="Times New Roman" w:cs="Times New Roman"/>
          <w:color w:val="000000"/>
        </w:rPr>
        <w:t xml:space="preserve">Any person who is arrested or detained for an alleged offence has the right— </w:t>
      </w:r>
      <w:r w:rsidRPr="005F395E">
        <w:rPr>
          <w:rFonts w:ascii="Times New Roman" w:hAnsi="Times New Roman" w:cs="Times New Roman"/>
        </w:rPr>
        <w:t>(</w:t>
      </w:r>
      <w:r w:rsidRPr="005F395E">
        <w:rPr>
          <w:rFonts w:ascii="Times New Roman" w:hAnsi="Times New Roman" w:cs="Times New Roman"/>
          <w:i/>
          <w:iCs/>
        </w:rPr>
        <w:t>d</w:t>
      </w:r>
      <w:r w:rsidRPr="005F395E">
        <w:rPr>
          <w:rFonts w:ascii="Times New Roman" w:hAnsi="Times New Roman" w:cs="Times New Roman"/>
        </w:rPr>
        <w:t xml:space="preserve">) </w:t>
      </w:r>
      <w:r w:rsidRPr="005F395E">
        <w:rPr>
          <w:rFonts w:ascii="Times New Roman" w:hAnsi="Times New Roman" w:cs="Times New Roman"/>
          <w:u w:val="single"/>
        </w:rPr>
        <w:t>at the first court appearance after being arrested,</w:t>
      </w:r>
      <w:r w:rsidRPr="005F395E">
        <w:rPr>
          <w:rFonts w:ascii="Times New Roman" w:hAnsi="Times New Roman" w:cs="Times New Roman"/>
        </w:rPr>
        <w:t xml:space="preserve"> to be charged or </w:t>
      </w:r>
      <w:r w:rsidRPr="005F395E">
        <w:rPr>
          <w:rFonts w:ascii="Times New Roman" w:hAnsi="Times New Roman" w:cs="Times New Roman"/>
          <w:u w:val="single"/>
        </w:rPr>
        <w:t>to be informed of the reason why their detention should continue, or to be released.</w:t>
      </w:r>
      <w:r w:rsidRPr="005F395E">
        <w:rPr>
          <w:rFonts w:ascii="Times New Roman" w:hAnsi="Times New Roman" w:cs="Times New Roman"/>
        </w:rPr>
        <w:t xml:space="preserve"> (My emphasis). </w:t>
      </w:r>
    </w:p>
    <w:p w:rsidR="00A4187C" w:rsidRPr="005F395E" w:rsidRDefault="00A4187C" w:rsidP="00A4187C">
      <w:pPr>
        <w:autoSpaceDE w:val="0"/>
        <w:autoSpaceDN w:val="0"/>
        <w:adjustRightInd w:val="0"/>
        <w:spacing w:after="0" w:line="240" w:lineRule="auto"/>
        <w:ind w:left="720"/>
        <w:rPr>
          <w:rFonts w:ascii="Times New Roman" w:hAnsi="Times New Roman" w:cs="Times New Roman"/>
          <w:color w:val="000000"/>
          <w:sz w:val="21"/>
          <w:szCs w:val="21"/>
        </w:rPr>
      </w:pPr>
    </w:p>
    <w:p w:rsidR="00717134" w:rsidRPr="005F395E" w:rsidRDefault="00717134" w:rsidP="00717134">
      <w:pPr>
        <w:pStyle w:val="Default"/>
        <w:spacing w:line="360" w:lineRule="auto"/>
        <w:ind w:firstLine="720"/>
        <w:jc w:val="both"/>
      </w:pPr>
      <w:r w:rsidRPr="005F395E">
        <w:t xml:space="preserve">This is the provision that deals with those persons who have made their initial court appearance. At the initial court appearance they have a right to be informed of the reason why their detention should continue, or to be released. In adjudicating whether the detention of the accused should continue or he be released, the court then can factor into the equation the </w:t>
      </w:r>
      <w:r w:rsidRPr="005F395E">
        <w:lastRenderedPageBreak/>
        <w:t xml:space="preserve">constitutional right to liberty, the right to be presumed innocent, as read with the provisions of the Criminal Procedure and Evidence Act [Chapter 6.09] relating to bail applications. </w:t>
      </w:r>
    </w:p>
    <w:p w:rsidR="00717134" w:rsidRDefault="00A4187C" w:rsidP="00F35F65">
      <w:pPr>
        <w:spacing w:after="0" w:line="360" w:lineRule="auto"/>
        <w:ind w:firstLine="720"/>
        <w:jc w:val="both"/>
        <w:rPr>
          <w:rFonts w:ascii="Times New Roman" w:hAnsi="Times New Roman" w:cs="Times New Roman"/>
          <w:sz w:val="24"/>
          <w:szCs w:val="24"/>
        </w:rPr>
      </w:pPr>
      <w:r w:rsidRPr="005F395E">
        <w:rPr>
          <w:rFonts w:ascii="Times New Roman" w:hAnsi="Times New Roman" w:cs="Times New Roman"/>
          <w:sz w:val="24"/>
          <w:szCs w:val="24"/>
        </w:rPr>
        <w:t>I hold the</w:t>
      </w:r>
      <w:r w:rsidR="00717134" w:rsidRPr="005F395E">
        <w:rPr>
          <w:rFonts w:ascii="Times New Roman" w:hAnsi="Times New Roman" w:cs="Times New Roman"/>
          <w:sz w:val="24"/>
          <w:szCs w:val="24"/>
        </w:rPr>
        <w:t xml:space="preserve"> view that section 50 (1) (d) of the Constitution</w:t>
      </w:r>
      <w:r w:rsidRPr="005F395E">
        <w:rPr>
          <w:rFonts w:ascii="Times New Roman" w:hAnsi="Times New Roman" w:cs="Times New Roman"/>
          <w:sz w:val="24"/>
          <w:szCs w:val="24"/>
        </w:rPr>
        <w:t xml:space="preserve"> targets</w:t>
      </w:r>
      <w:r w:rsidR="00717134" w:rsidRPr="005F395E">
        <w:rPr>
          <w:rFonts w:ascii="Times New Roman" w:hAnsi="Times New Roman" w:cs="Times New Roman"/>
          <w:sz w:val="24"/>
          <w:szCs w:val="24"/>
        </w:rPr>
        <w:t xml:space="preserve"> arrested person</w:t>
      </w:r>
      <w:r w:rsidRPr="005F395E">
        <w:rPr>
          <w:rFonts w:ascii="Times New Roman" w:hAnsi="Times New Roman" w:cs="Times New Roman"/>
          <w:sz w:val="24"/>
          <w:szCs w:val="24"/>
        </w:rPr>
        <w:t>s who are in the custody of the police,</w:t>
      </w:r>
      <w:r w:rsidR="00A114F6">
        <w:rPr>
          <w:rFonts w:ascii="Times New Roman" w:hAnsi="Times New Roman" w:cs="Times New Roman"/>
          <w:sz w:val="24"/>
          <w:szCs w:val="24"/>
        </w:rPr>
        <w:t xml:space="preserve"> who seek</w:t>
      </w:r>
      <w:r w:rsidR="00717134" w:rsidRPr="005F395E">
        <w:rPr>
          <w:rFonts w:ascii="Times New Roman" w:hAnsi="Times New Roman" w:cs="Times New Roman"/>
          <w:sz w:val="24"/>
          <w:szCs w:val="24"/>
        </w:rPr>
        <w:t xml:space="preserve"> release prior to having been brought to court for initial appearance. Once he has been brought to court and charged, the applicable provision to anchor a bail application is section </w:t>
      </w:r>
      <w:r w:rsidRPr="005F395E">
        <w:rPr>
          <w:rFonts w:ascii="Times New Roman" w:hAnsi="Times New Roman" w:cs="Times New Roman"/>
          <w:sz w:val="24"/>
          <w:szCs w:val="24"/>
        </w:rPr>
        <w:t>50 (4) (d) of the Constitution, as read wi</w:t>
      </w:r>
      <w:r w:rsidR="00A114F6">
        <w:rPr>
          <w:rFonts w:ascii="Times New Roman" w:hAnsi="Times New Roman" w:cs="Times New Roman"/>
          <w:sz w:val="24"/>
          <w:szCs w:val="24"/>
        </w:rPr>
        <w:t>th the provisions of the CPA</w:t>
      </w:r>
      <w:r w:rsidRPr="005F395E">
        <w:rPr>
          <w:rFonts w:ascii="Times New Roman" w:hAnsi="Times New Roman" w:cs="Times New Roman"/>
          <w:sz w:val="24"/>
          <w:szCs w:val="24"/>
        </w:rPr>
        <w:t>. In short, section 50(1)(d), the arrest</w:t>
      </w:r>
      <w:r w:rsidR="001D1C12">
        <w:rPr>
          <w:rFonts w:ascii="Times New Roman" w:hAnsi="Times New Roman" w:cs="Times New Roman"/>
          <w:sz w:val="24"/>
          <w:szCs w:val="24"/>
        </w:rPr>
        <w:t xml:space="preserve">ed person initiates </w:t>
      </w:r>
      <w:r w:rsidR="00B47DAB">
        <w:rPr>
          <w:rFonts w:ascii="Times New Roman" w:hAnsi="Times New Roman" w:cs="Times New Roman"/>
          <w:sz w:val="24"/>
          <w:szCs w:val="24"/>
        </w:rPr>
        <w:t xml:space="preserve">his release </w:t>
      </w:r>
      <w:r w:rsidR="001D1C12">
        <w:rPr>
          <w:rFonts w:ascii="Times New Roman" w:hAnsi="Times New Roman" w:cs="Times New Roman"/>
          <w:sz w:val="24"/>
          <w:szCs w:val="24"/>
        </w:rPr>
        <w:t xml:space="preserve">before he/she makes an initial court appearance.  </w:t>
      </w:r>
      <w:r w:rsidR="003E2445">
        <w:rPr>
          <w:rFonts w:ascii="Times New Roman" w:hAnsi="Times New Roman" w:cs="Times New Roman"/>
          <w:sz w:val="24"/>
          <w:szCs w:val="24"/>
        </w:rPr>
        <w:t xml:space="preserve">Section </w:t>
      </w:r>
      <w:r w:rsidR="00290BB6" w:rsidRPr="005F395E">
        <w:rPr>
          <w:rFonts w:ascii="Times New Roman" w:hAnsi="Times New Roman" w:cs="Times New Roman"/>
          <w:sz w:val="24"/>
          <w:szCs w:val="24"/>
        </w:rPr>
        <w:t xml:space="preserve">50 (4) (d), is activated once an accused person makes an initial court appearance at the instance of the prosecution. </w:t>
      </w:r>
    </w:p>
    <w:p w:rsidR="00447303" w:rsidRDefault="00447303" w:rsidP="00447303">
      <w:pPr>
        <w:spacing w:after="0" w:line="360" w:lineRule="auto"/>
        <w:jc w:val="both"/>
        <w:rPr>
          <w:rFonts w:ascii="Times New Roman" w:hAnsi="Times New Roman" w:cs="Times New Roman"/>
          <w:sz w:val="24"/>
          <w:szCs w:val="24"/>
        </w:rPr>
      </w:pPr>
    </w:p>
    <w:p w:rsidR="00447303" w:rsidRPr="00447303" w:rsidRDefault="00447303" w:rsidP="00447303">
      <w:pPr>
        <w:spacing w:after="0" w:line="360" w:lineRule="auto"/>
        <w:jc w:val="both"/>
        <w:rPr>
          <w:rFonts w:ascii="Times New Roman" w:hAnsi="Times New Roman" w:cs="Times New Roman"/>
          <w:b/>
          <w:sz w:val="24"/>
          <w:szCs w:val="24"/>
        </w:rPr>
      </w:pPr>
      <w:r w:rsidRPr="00447303">
        <w:rPr>
          <w:rFonts w:ascii="Times New Roman" w:hAnsi="Times New Roman" w:cs="Times New Roman"/>
          <w:b/>
          <w:sz w:val="24"/>
          <w:szCs w:val="24"/>
        </w:rPr>
        <w:t xml:space="preserve">The 48 Hour rule and the remedy on violation </w:t>
      </w:r>
    </w:p>
    <w:p w:rsidR="00AD4077" w:rsidRPr="005F395E" w:rsidRDefault="00290BB6" w:rsidP="00AD4077">
      <w:pPr>
        <w:spacing w:after="0" w:line="360" w:lineRule="auto"/>
        <w:ind w:right="-283" w:firstLine="720"/>
        <w:jc w:val="both"/>
        <w:rPr>
          <w:rFonts w:ascii="Times New Roman" w:hAnsi="Times New Roman" w:cs="Times New Roman"/>
          <w:spacing w:val="1"/>
          <w:sz w:val="24"/>
          <w:szCs w:val="24"/>
        </w:rPr>
      </w:pPr>
      <w:r w:rsidRPr="005F395E">
        <w:rPr>
          <w:rFonts w:ascii="Times New Roman" w:hAnsi="Times New Roman" w:cs="Times New Roman"/>
          <w:spacing w:val="1"/>
          <w:sz w:val="24"/>
          <w:szCs w:val="24"/>
        </w:rPr>
        <w:t xml:space="preserve">At the commencement of initial remand proceedings before the magistrate’s court, the applicant argued that he was entitled to immediate release </w:t>
      </w:r>
      <w:r w:rsidR="00F35F65" w:rsidRPr="005F395E">
        <w:rPr>
          <w:rFonts w:ascii="Times New Roman" w:hAnsi="Times New Roman" w:cs="Times New Roman"/>
          <w:spacing w:val="1"/>
          <w:sz w:val="24"/>
          <w:szCs w:val="24"/>
        </w:rPr>
        <w:t xml:space="preserve">by operation of section 50(3) of the Constitution. </w:t>
      </w:r>
      <w:r w:rsidR="00FB1750">
        <w:rPr>
          <w:rFonts w:ascii="Times New Roman" w:hAnsi="Times New Roman" w:cs="Times New Roman"/>
          <w:spacing w:val="1"/>
          <w:sz w:val="24"/>
          <w:szCs w:val="24"/>
        </w:rPr>
        <w:t>He argued that he was over-</w:t>
      </w:r>
      <w:r w:rsidR="00AD4077" w:rsidRPr="005F395E">
        <w:rPr>
          <w:rFonts w:ascii="Times New Roman" w:hAnsi="Times New Roman" w:cs="Times New Roman"/>
          <w:spacing w:val="1"/>
          <w:sz w:val="24"/>
          <w:szCs w:val="24"/>
        </w:rPr>
        <w:t xml:space="preserve">detained by the police. </w:t>
      </w:r>
      <w:r w:rsidR="00F35F65" w:rsidRPr="005F395E">
        <w:rPr>
          <w:rFonts w:ascii="Times New Roman" w:hAnsi="Times New Roman" w:cs="Times New Roman"/>
          <w:spacing w:val="1"/>
          <w:sz w:val="24"/>
          <w:szCs w:val="24"/>
        </w:rPr>
        <w:t>The basis being that he was arrested on the 27</w:t>
      </w:r>
      <w:r w:rsidR="00F35F65" w:rsidRPr="005F395E">
        <w:rPr>
          <w:rFonts w:ascii="Times New Roman" w:hAnsi="Times New Roman" w:cs="Times New Roman"/>
          <w:spacing w:val="1"/>
          <w:sz w:val="24"/>
          <w:szCs w:val="24"/>
          <w:vertAlign w:val="superscript"/>
        </w:rPr>
        <w:t>th</w:t>
      </w:r>
      <w:r w:rsidR="00F35F65" w:rsidRPr="005F395E">
        <w:rPr>
          <w:rFonts w:ascii="Times New Roman" w:hAnsi="Times New Roman" w:cs="Times New Roman"/>
          <w:spacing w:val="1"/>
          <w:sz w:val="24"/>
          <w:szCs w:val="24"/>
        </w:rPr>
        <w:t xml:space="preserve"> April 2020 at 0600 hours, and taken to court for initial remand on the 29 April 2020 at 1500 hours. This is a total of 57 hours in police custody. </w:t>
      </w:r>
      <w:r w:rsidR="00AD4077" w:rsidRPr="005F395E">
        <w:rPr>
          <w:rFonts w:ascii="Times New Roman" w:hAnsi="Times New Roman" w:cs="Times New Roman"/>
          <w:spacing w:val="1"/>
          <w:sz w:val="24"/>
          <w:szCs w:val="24"/>
        </w:rPr>
        <w:t>Section 50(2) of the Constitution says:-</w:t>
      </w:r>
    </w:p>
    <w:p w:rsidR="00AD4077" w:rsidRPr="005F395E" w:rsidRDefault="00AD4077" w:rsidP="00AD4077">
      <w:pPr>
        <w:autoSpaceDE w:val="0"/>
        <w:autoSpaceDN w:val="0"/>
        <w:adjustRightInd w:val="0"/>
        <w:spacing w:after="0" w:line="276" w:lineRule="auto"/>
        <w:ind w:firstLine="720"/>
        <w:jc w:val="both"/>
        <w:rPr>
          <w:rFonts w:ascii="Times New Roman" w:hAnsi="Times New Roman" w:cs="Times New Roman"/>
          <w:color w:val="000000"/>
        </w:rPr>
      </w:pPr>
      <w:r w:rsidRPr="005F395E">
        <w:rPr>
          <w:rFonts w:ascii="Times New Roman" w:hAnsi="Times New Roman" w:cs="Times New Roman"/>
          <w:color w:val="000000"/>
        </w:rPr>
        <w:t xml:space="preserve">(2) Any person who is arrested or detained— </w:t>
      </w:r>
    </w:p>
    <w:p w:rsidR="00AD4077" w:rsidRPr="005F395E" w:rsidRDefault="00AD4077" w:rsidP="00AD4077">
      <w:pPr>
        <w:autoSpaceDE w:val="0"/>
        <w:autoSpaceDN w:val="0"/>
        <w:adjustRightInd w:val="0"/>
        <w:spacing w:after="0" w:line="276" w:lineRule="auto"/>
        <w:ind w:firstLine="720"/>
        <w:jc w:val="both"/>
        <w:rPr>
          <w:rFonts w:ascii="Times New Roman" w:hAnsi="Times New Roman" w:cs="Times New Roman"/>
          <w:color w:val="000000"/>
        </w:rPr>
      </w:pPr>
      <w:r w:rsidRPr="005F395E">
        <w:rPr>
          <w:rFonts w:ascii="Times New Roman" w:hAnsi="Times New Roman" w:cs="Times New Roman"/>
          <w:color w:val="000000"/>
        </w:rPr>
        <w:t>(</w:t>
      </w:r>
      <w:r w:rsidRPr="005F395E">
        <w:rPr>
          <w:rFonts w:ascii="Times New Roman" w:hAnsi="Times New Roman" w:cs="Times New Roman"/>
          <w:i/>
          <w:iCs/>
          <w:color w:val="000000"/>
        </w:rPr>
        <w:t>a</w:t>
      </w:r>
      <w:r w:rsidRPr="005F395E">
        <w:rPr>
          <w:rFonts w:ascii="Times New Roman" w:hAnsi="Times New Roman" w:cs="Times New Roman"/>
          <w:color w:val="000000"/>
        </w:rPr>
        <w:t xml:space="preserve">) for the purpose of bringing him or her before a court; or </w:t>
      </w:r>
    </w:p>
    <w:p w:rsidR="00AD4077" w:rsidRPr="005F395E" w:rsidRDefault="00AD4077" w:rsidP="00AD4077">
      <w:pPr>
        <w:autoSpaceDE w:val="0"/>
        <w:autoSpaceDN w:val="0"/>
        <w:adjustRightInd w:val="0"/>
        <w:spacing w:after="0" w:line="276" w:lineRule="auto"/>
        <w:ind w:firstLine="720"/>
        <w:jc w:val="both"/>
        <w:rPr>
          <w:rFonts w:ascii="Times New Roman" w:hAnsi="Times New Roman" w:cs="Times New Roman"/>
          <w:color w:val="000000"/>
        </w:rPr>
      </w:pPr>
      <w:r w:rsidRPr="005F395E">
        <w:rPr>
          <w:rFonts w:ascii="Times New Roman" w:hAnsi="Times New Roman" w:cs="Times New Roman"/>
          <w:color w:val="000000"/>
        </w:rPr>
        <w:t>(</w:t>
      </w:r>
      <w:r w:rsidRPr="005F395E">
        <w:rPr>
          <w:rFonts w:ascii="Times New Roman" w:hAnsi="Times New Roman" w:cs="Times New Roman"/>
          <w:i/>
          <w:iCs/>
          <w:color w:val="000000"/>
        </w:rPr>
        <w:t>b</w:t>
      </w:r>
      <w:r w:rsidRPr="005F395E">
        <w:rPr>
          <w:rFonts w:ascii="Times New Roman" w:hAnsi="Times New Roman" w:cs="Times New Roman"/>
          <w:color w:val="000000"/>
        </w:rPr>
        <w:t xml:space="preserve">) for an alleged offence; </w:t>
      </w:r>
    </w:p>
    <w:p w:rsidR="00AD4077" w:rsidRPr="005F395E" w:rsidRDefault="00AD4077" w:rsidP="00AD4077">
      <w:pPr>
        <w:spacing w:after="0" w:line="276" w:lineRule="auto"/>
        <w:ind w:left="720" w:right="-283"/>
        <w:jc w:val="both"/>
        <w:rPr>
          <w:rFonts w:ascii="Times New Roman" w:hAnsi="Times New Roman" w:cs="Times New Roman"/>
          <w:color w:val="000000"/>
        </w:rPr>
      </w:pPr>
      <w:r w:rsidRPr="005F395E">
        <w:rPr>
          <w:rFonts w:ascii="Times New Roman" w:hAnsi="Times New Roman" w:cs="Times New Roman"/>
          <w:color w:val="000000"/>
        </w:rPr>
        <w:t>and who is not released must be brought before a court as soon as possible and in any event not later than forty-eight hours after the arrest took place or the detention began, as the case may be, whether or not the period ends on a Saturday, Sunday or public holiday.</w:t>
      </w:r>
    </w:p>
    <w:p w:rsidR="00AD4077" w:rsidRPr="005F395E" w:rsidRDefault="00AD4077" w:rsidP="00AD4077">
      <w:pPr>
        <w:spacing w:after="0" w:line="276" w:lineRule="auto"/>
        <w:ind w:left="720" w:right="-283"/>
        <w:jc w:val="both"/>
        <w:rPr>
          <w:rFonts w:ascii="Times New Roman" w:hAnsi="Times New Roman" w:cs="Times New Roman"/>
          <w:spacing w:val="1"/>
        </w:rPr>
      </w:pPr>
    </w:p>
    <w:p w:rsidR="00B125FE" w:rsidRPr="005F395E" w:rsidRDefault="00B125FE" w:rsidP="00F21F43">
      <w:pPr>
        <w:spacing w:after="0" w:line="360" w:lineRule="auto"/>
        <w:ind w:right="-283"/>
        <w:jc w:val="both"/>
        <w:rPr>
          <w:rFonts w:ascii="Times New Roman" w:hAnsi="Times New Roman" w:cs="Times New Roman"/>
          <w:sz w:val="24"/>
          <w:szCs w:val="24"/>
        </w:rPr>
      </w:pPr>
      <w:r w:rsidRPr="005F395E">
        <w:rPr>
          <w:rFonts w:ascii="Times New Roman" w:hAnsi="Times New Roman" w:cs="Times New Roman"/>
          <w:sz w:val="24"/>
          <w:szCs w:val="24"/>
        </w:rPr>
        <w:t>Th</w:t>
      </w:r>
      <w:r w:rsidRPr="005F395E">
        <w:rPr>
          <w:rFonts w:ascii="Times New Roman" w:hAnsi="Times New Roman" w:cs="Times New Roman"/>
          <w:spacing w:val="1"/>
          <w:sz w:val="24"/>
          <w:szCs w:val="24"/>
        </w:rPr>
        <w:t>i</w:t>
      </w:r>
      <w:r w:rsidRPr="005F395E">
        <w:rPr>
          <w:rFonts w:ascii="Times New Roman" w:hAnsi="Times New Roman" w:cs="Times New Roman"/>
          <w:sz w:val="24"/>
          <w:szCs w:val="24"/>
        </w:rPr>
        <w:t>s</w:t>
      </w:r>
      <w:r w:rsidR="003B7B5D">
        <w:rPr>
          <w:rFonts w:ascii="Times New Roman" w:hAnsi="Times New Roman" w:cs="Times New Roman"/>
          <w:sz w:val="24"/>
          <w:szCs w:val="24"/>
        </w:rPr>
        <w:t xml:space="preserve"> </w:t>
      </w:r>
      <w:r w:rsidRPr="005F395E">
        <w:rPr>
          <w:rFonts w:ascii="Times New Roman" w:hAnsi="Times New Roman" w:cs="Times New Roman"/>
          <w:spacing w:val="1"/>
          <w:sz w:val="24"/>
          <w:szCs w:val="24"/>
        </w:rPr>
        <w:t>pr</w:t>
      </w:r>
      <w:r w:rsidRPr="005F395E">
        <w:rPr>
          <w:rFonts w:ascii="Times New Roman" w:hAnsi="Times New Roman" w:cs="Times New Roman"/>
          <w:sz w:val="24"/>
          <w:szCs w:val="24"/>
        </w:rPr>
        <w:t>o</w:t>
      </w:r>
      <w:r w:rsidRPr="005F395E">
        <w:rPr>
          <w:rFonts w:ascii="Times New Roman" w:hAnsi="Times New Roman" w:cs="Times New Roman"/>
          <w:spacing w:val="1"/>
          <w:sz w:val="24"/>
          <w:szCs w:val="24"/>
        </w:rPr>
        <w:t>v</w:t>
      </w:r>
      <w:r w:rsidRPr="005F395E">
        <w:rPr>
          <w:rFonts w:ascii="Times New Roman" w:hAnsi="Times New Roman" w:cs="Times New Roman"/>
          <w:spacing w:val="-1"/>
          <w:sz w:val="24"/>
          <w:szCs w:val="24"/>
        </w:rPr>
        <w:t>i</w:t>
      </w:r>
      <w:r w:rsidRPr="005F395E">
        <w:rPr>
          <w:rFonts w:ascii="Times New Roman" w:hAnsi="Times New Roman" w:cs="Times New Roman"/>
          <w:spacing w:val="1"/>
          <w:sz w:val="24"/>
          <w:szCs w:val="24"/>
        </w:rPr>
        <w:t>si</w:t>
      </w:r>
      <w:r w:rsidRPr="005F395E">
        <w:rPr>
          <w:rFonts w:ascii="Times New Roman" w:hAnsi="Times New Roman" w:cs="Times New Roman"/>
          <w:sz w:val="24"/>
          <w:szCs w:val="24"/>
        </w:rPr>
        <w:t>on</w:t>
      </w:r>
      <w:r w:rsidR="001D1C12">
        <w:rPr>
          <w:rFonts w:ascii="Times New Roman" w:hAnsi="Times New Roman" w:cs="Times New Roman"/>
          <w:sz w:val="24"/>
          <w:szCs w:val="24"/>
        </w:rPr>
        <w:t xml:space="preserve"> has been</w:t>
      </w:r>
      <w:r w:rsidR="00597490">
        <w:rPr>
          <w:rFonts w:ascii="Times New Roman" w:hAnsi="Times New Roman" w:cs="Times New Roman"/>
          <w:sz w:val="24"/>
          <w:szCs w:val="24"/>
        </w:rPr>
        <w:t xml:space="preserve"> </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e</w:t>
      </w:r>
      <w:r w:rsidRPr="005F395E">
        <w:rPr>
          <w:rFonts w:ascii="Times New Roman" w:hAnsi="Times New Roman" w:cs="Times New Roman"/>
          <w:spacing w:val="1"/>
          <w:sz w:val="24"/>
          <w:szCs w:val="24"/>
        </w:rPr>
        <w:t>l</w:t>
      </w:r>
      <w:r w:rsidRPr="005F395E">
        <w:rPr>
          <w:rFonts w:ascii="Times New Roman" w:hAnsi="Times New Roman" w:cs="Times New Roman"/>
          <w:sz w:val="24"/>
          <w:szCs w:val="24"/>
        </w:rPr>
        <w:t>d</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to</w:t>
      </w:r>
      <w:r w:rsidR="003B7B5D">
        <w:rPr>
          <w:rFonts w:ascii="Times New Roman" w:hAnsi="Times New Roman" w:cs="Times New Roman"/>
          <w:sz w:val="24"/>
          <w:szCs w:val="24"/>
        </w:rPr>
        <w:t xml:space="preserve"> </w:t>
      </w:r>
      <w:r w:rsidRPr="005F395E">
        <w:rPr>
          <w:rFonts w:ascii="Times New Roman" w:hAnsi="Times New Roman" w:cs="Times New Roman"/>
          <w:spacing w:val="1"/>
          <w:sz w:val="24"/>
          <w:szCs w:val="24"/>
        </w:rPr>
        <w:t>b</w:t>
      </w:r>
      <w:r w:rsidRPr="005F395E">
        <w:rPr>
          <w:rFonts w:ascii="Times New Roman" w:hAnsi="Times New Roman" w:cs="Times New Roman"/>
          <w:sz w:val="24"/>
          <w:szCs w:val="24"/>
        </w:rPr>
        <w:t>e</w:t>
      </w:r>
      <w:r w:rsidR="003B7B5D">
        <w:rPr>
          <w:rFonts w:ascii="Times New Roman" w:hAnsi="Times New Roman" w:cs="Times New Roman"/>
          <w:sz w:val="24"/>
          <w:szCs w:val="24"/>
        </w:rPr>
        <w:t xml:space="preserve"> </w:t>
      </w:r>
      <w:r w:rsidR="00B61CFF">
        <w:rPr>
          <w:rFonts w:ascii="Times New Roman" w:hAnsi="Times New Roman" w:cs="Times New Roman"/>
          <w:sz w:val="24"/>
          <w:szCs w:val="24"/>
        </w:rPr>
        <w:t xml:space="preserve">peremptory, </w:t>
      </w:r>
      <w:r w:rsidR="00754F63">
        <w:rPr>
          <w:rFonts w:ascii="Times New Roman" w:hAnsi="Times New Roman" w:cs="Times New Roman"/>
          <w:sz w:val="24"/>
          <w:szCs w:val="24"/>
        </w:rPr>
        <w:t>i</w:t>
      </w:r>
      <w:r w:rsidRPr="005F395E">
        <w:rPr>
          <w:rFonts w:ascii="Times New Roman" w:hAnsi="Times New Roman" w:cs="Times New Roman"/>
          <w:spacing w:val="1"/>
          <w:sz w:val="24"/>
          <w:szCs w:val="24"/>
        </w:rPr>
        <w:t>t</w:t>
      </w:r>
      <w:r w:rsidRPr="005F395E">
        <w:rPr>
          <w:rFonts w:ascii="Times New Roman" w:hAnsi="Times New Roman" w:cs="Times New Roman"/>
          <w:sz w:val="24"/>
          <w:szCs w:val="24"/>
        </w:rPr>
        <w:t>s</w:t>
      </w:r>
      <w:r w:rsidR="003B7B5D">
        <w:rPr>
          <w:rFonts w:ascii="Times New Roman" w:hAnsi="Times New Roman" w:cs="Times New Roman"/>
          <w:sz w:val="24"/>
          <w:szCs w:val="24"/>
        </w:rPr>
        <w:t xml:space="preserve"> </w:t>
      </w:r>
      <w:r w:rsidRPr="005F395E">
        <w:rPr>
          <w:rFonts w:ascii="Times New Roman" w:hAnsi="Times New Roman" w:cs="Times New Roman"/>
          <w:spacing w:val="1"/>
          <w:sz w:val="24"/>
          <w:szCs w:val="24"/>
        </w:rPr>
        <w:t>o</w:t>
      </w:r>
      <w:r w:rsidRPr="005F395E">
        <w:rPr>
          <w:rFonts w:ascii="Times New Roman" w:hAnsi="Times New Roman" w:cs="Times New Roman"/>
          <w:sz w:val="24"/>
          <w:szCs w:val="24"/>
        </w:rPr>
        <w:t>bject</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is</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to</w:t>
      </w:r>
      <w:r w:rsidR="003B7B5D">
        <w:rPr>
          <w:rFonts w:ascii="Times New Roman" w:hAnsi="Times New Roman" w:cs="Times New Roman"/>
          <w:sz w:val="24"/>
          <w:szCs w:val="24"/>
        </w:rPr>
        <w:t xml:space="preserve"> </w:t>
      </w:r>
      <w:r w:rsidRPr="005F395E">
        <w:rPr>
          <w:rFonts w:ascii="Times New Roman" w:hAnsi="Times New Roman" w:cs="Times New Roman"/>
          <w:spacing w:val="1"/>
          <w:sz w:val="24"/>
          <w:szCs w:val="24"/>
        </w:rPr>
        <w:t>e</w:t>
      </w:r>
      <w:r w:rsidRPr="005F395E">
        <w:rPr>
          <w:rFonts w:ascii="Times New Roman" w:hAnsi="Times New Roman" w:cs="Times New Roman"/>
          <w:sz w:val="24"/>
          <w:szCs w:val="24"/>
        </w:rPr>
        <w:t>nsure</w:t>
      </w:r>
      <w:r w:rsidR="003B7B5D">
        <w:rPr>
          <w:rFonts w:ascii="Times New Roman" w:hAnsi="Times New Roman" w:cs="Times New Roman"/>
          <w:sz w:val="24"/>
          <w:szCs w:val="24"/>
        </w:rPr>
        <w:t xml:space="preserve"> </w:t>
      </w:r>
      <w:r w:rsidRPr="005F395E">
        <w:rPr>
          <w:rFonts w:ascii="Times New Roman" w:hAnsi="Times New Roman" w:cs="Times New Roman"/>
          <w:spacing w:val="1"/>
          <w:sz w:val="24"/>
          <w:szCs w:val="24"/>
        </w:rPr>
        <w:t>t</w:t>
      </w:r>
      <w:r w:rsidRPr="005F395E">
        <w:rPr>
          <w:rFonts w:ascii="Times New Roman" w:hAnsi="Times New Roman" w:cs="Times New Roman"/>
          <w:sz w:val="24"/>
          <w:szCs w:val="24"/>
        </w:rPr>
        <w:t>he</w:t>
      </w:r>
      <w:r w:rsidR="003B7B5D">
        <w:rPr>
          <w:rFonts w:ascii="Times New Roman" w:hAnsi="Times New Roman" w:cs="Times New Roman"/>
          <w:sz w:val="24"/>
          <w:szCs w:val="24"/>
        </w:rPr>
        <w:t xml:space="preserve"> </w:t>
      </w:r>
      <w:r w:rsidRPr="005F395E">
        <w:rPr>
          <w:rFonts w:ascii="Times New Roman" w:hAnsi="Times New Roman" w:cs="Times New Roman"/>
          <w:spacing w:val="1"/>
          <w:sz w:val="24"/>
          <w:szCs w:val="24"/>
        </w:rPr>
        <w:t>p</w:t>
      </w:r>
      <w:r w:rsidRPr="005F395E">
        <w:rPr>
          <w:rFonts w:ascii="Times New Roman" w:hAnsi="Times New Roman" w:cs="Times New Roman"/>
          <w:sz w:val="24"/>
          <w:szCs w:val="24"/>
        </w:rPr>
        <w:t>rom</w:t>
      </w:r>
      <w:r w:rsidRPr="005F395E">
        <w:rPr>
          <w:rFonts w:ascii="Times New Roman" w:hAnsi="Times New Roman" w:cs="Times New Roman"/>
          <w:spacing w:val="1"/>
          <w:sz w:val="24"/>
          <w:szCs w:val="24"/>
        </w:rPr>
        <w:t>p</w:t>
      </w:r>
      <w:r w:rsidRPr="005F395E">
        <w:rPr>
          <w:rFonts w:ascii="Times New Roman" w:hAnsi="Times New Roman" w:cs="Times New Roman"/>
          <w:sz w:val="24"/>
          <w:szCs w:val="24"/>
        </w:rPr>
        <w:t>t</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e</w:t>
      </w:r>
      <w:r w:rsidRPr="005F395E">
        <w:rPr>
          <w:rFonts w:ascii="Times New Roman" w:hAnsi="Times New Roman" w:cs="Times New Roman"/>
          <w:spacing w:val="1"/>
          <w:sz w:val="24"/>
          <w:szCs w:val="24"/>
        </w:rPr>
        <w:t>x</w:t>
      </w:r>
      <w:r w:rsidRPr="005F395E">
        <w:rPr>
          <w:rFonts w:ascii="Times New Roman" w:hAnsi="Times New Roman" w:cs="Times New Roman"/>
          <w:sz w:val="24"/>
          <w:szCs w:val="24"/>
        </w:rPr>
        <w:t>hibition</w:t>
      </w:r>
      <w:r w:rsidRPr="005F395E">
        <w:rPr>
          <w:rFonts w:ascii="Times New Roman" w:hAnsi="Times New Roman" w:cs="Times New Roman"/>
          <w:spacing w:val="1"/>
          <w:sz w:val="24"/>
          <w:szCs w:val="24"/>
        </w:rPr>
        <w:t xml:space="preserve"> o</w:t>
      </w:r>
      <w:r w:rsidRPr="005F395E">
        <w:rPr>
          <w:rFonts w:ascii="Times New Roman" w:hAnsi="Times New Roman" w:cs="Times New Roman"/>
          <w:sz w:val="24"/>
          <w:szCs w:val="24"/>
        </w:rPr>
        <w:t>f</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t</w:t>
      </w:r>
      <w:r w:rsidRPr="005F395E">
        <w:rPr>
          <w:rFonts w:ascii="Times New Roman" w:hAnsi="Times New Roman" w:cs="Times New Roman"/>
          <w:spacing w:val="1"/>
          <w:sz w:val="24"/>
          <w:szCs w:val="24"/>
        </w:rPr>
        <w:t>h</w:t>
      </w:r>
      <w:r w:rsidR="003B7B5D">
        <w:rPr>
          <w:rFonts w:ascii="Times New Roman" w:hAnsi="Times New Roman" w:cs="Times New Roman"/>
          <w:sz w:val="24"/>
          <w:szCs w:val="24"/>
        </w:rPr>
        <w:t xml:space="preserve">e </w:t>
      </w:r>
      <w:r w:rsidRPr="005F395E">
        <w:rPr>
          <w:rFonts w:ascii="Times New Roman" w:hAnsi="Times New Roman" w:cs="Times New Roman"/>
          <w:sz w:val="24"/>
          <w:szCs w:val="24"/>
        </w:rPr>
        <w:t>arrested</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person</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before</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a</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magistrate or</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other</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judici</w:t>
      </w:r>
      <w:r w:rsidRPr="005F395E">
        <w:rPr>
          <w:rFonts w:ascii="Times New Roman" w:hAnsi="Times New Roman" w:cs="Times New Roman"/>
          <w:spacing w:val="1"/>
          <w:sz w:val="24"/>
          <w:szCs w:val="24"/>
        </w:rPr>
        <w:t>a</w:t>
      </w:r>
      <w:r w:rsidRPr="005F395E">
        <w:rPr>
          <w:rFonts w:ascii="Times New Roman" w:hAnsi="Times New Roman" w:cs="Times New Roman"/>
          <w:sz w:val="24"/>
          <w:szCs w:val="24"/>
        </w:rPr>
        <w:t>l</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off</w:t>
      </w:r>
      <w:r w:rsidR="003B7B5D">
        <w:rPr>
          <w:rFonts w:ascii="Times New Roman" w:hAnsi="Times New Roman" w:cs="Times New Roman"/>
          <w:sz w:val="24"/>
          <w:szCs w:val="24"/>
        </w:rPr>
        <w:t xml:space="preserve">icer </w:t>
      </w:r>
      <w:r w:rsidRPr="005F395E">
        <w:rPr>
          <w:rFonts w:ascii="Times New Roman" w:hAnsi="Times New Roman" w:cs="Times New Roman"/>
          <w:sz w:val="24"/>
          <w:szCs w:val="24"/>
        </w:rPr>
        <w:t>so</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as</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 xml:space="preserve">to </w:t>
      </w:r>
      <w:r w:rsidRPr="005F395E">
        <w:rPr>
          <w:rFonts w:ascii="Times New Roman" w:hAnsi="Times New Roman" w:cs="Times New Roman"/>
          <w:spacing w:val="1"/>
          <w:sz w:val="24"/>
          <w:szCs w:val="24"/>
        </w:rPr>
        <w:t>p</w:t>
      </w:r>
      <w:r w:rsidRPr="005F395E">
        <w:rPr>
          <w:rFonts w:ascii="Times New Roman" w:hAnsi="Times New Roman" w:cs="Times New Roman"/>
          <w:sz w:val="24"/>
          <w:szCs w:val="24"/>
        </w:rPr>
        <w:t>reve</w:t>
      </w:r>
      <w:r w:rsidRPr="005F395E">
        <w:rPr>
          <w:rFonts w:ascii="Times New Roman" w:hAnsi="Times New Roman" w:cs="Times New Roman"/>
          <w:spacing w:val="1"/>
          <w:sz w:val="24"/>
          <w:szCs w:val="24"/>
        </w:rPr>
        <w:t>n</w:t>
      </w:r>
      <w:r w:rsidRPr="005F395E">
        <w:rPr>
          <w:rFonts w:ascii="Times New Roman" w:hAnsi="Times New Roman" w:cs="Times New Roman"/>
          <w:sz w:val="24"/>
          <w:szCs w:val="24"/>
        </w:rPr>
        <w:t>t</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t</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e</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d</w:t>
      </w:r>
      <w:r w:rsidRPr="005F395E">
        <w:rPr>
          <w:rFonts w:ascii="Times New Roman" w:hAnsi="Times New Roman" w:cs="Times New Roman"/>
          <w:spacing w:val="1"/>
          <w:sz w:val="24"/>
          <w:szCs w:val="24"/>
        </w:rPr>
        <w:t>e</w:t>
      </w:r>
      <w:r w:rsidRPr="005F395E">
        <w:rPr>
          <w:rFonts w:ascii="Times New Roman" w:hAnsi="Times New Roman" w:cs="Times New Roman"/>
          <w:sz w:val="24"/>
          <w:szCs w:val="24"/>
        </w:rPr>
        <w:t>t</w:t>
      </w:r>
      <w:r w:rsidRPr="005F395E">
        <w:rPr>
          <w:rFonts w:ascii="Times New Roman" w:hAnsi="Times New Roman" w:cs="Times New Roman"/>
          <w:spacing w:val="1"/>
          <w:sz w:val="24"/>
          <w:szCs w:val="24"/>
        </w:rPr>
        <w:t>e</w:t>
      </w:r>
      <w:r w:rsidRPr="005F395E">
        <w:rPr>
          <w:rFonts w:ascii="Times New Roman" w:hAnsi="Times New Roman" w:cs="Times New Roman"/>
          <w:sz w:val="24"/>
          <w:szCs w:val="24"/>
        </w:rPr>
        <w:t>n</w:t>
      </w:r>
      <w:r w:rsidRPr="005F395E">
        <w:rPr>
          <w:rFonts w:ascii="Times New Roman" w:hAnsi="Times New Roman" w:cs="Times New Roman"/>
          <w:spacing w:val="1"/>
          <w:sz w:val="24"/>
          <w:szCs w:val="24"/>
        </w:rPr>
        <w:t>t</w:t>
      </w:r>
      <w:r w:rsidRPr="005F395E">
        <w:rPr>
          <w:rFonts w:ascii="Times New Roman" w:hAnsi="Times New Roman" w:cs="Times New Roman"/>
          <w:sz w:val="24"/>
          <w:szCs w:val="24"/>
        </w:rPr>
        <w:t>i</w:t>
      </w:r>
      <w:r w:rsidRPr="005F395E">
        <w:rPr>
          <w:rFonts w:ascii="Times New Roman" w:hAnsi="Times New Roman" w:cs="Times New Roman"/>
          <w:spacing w:val="1"/>
          <w:sz w:val="24"/>
          <w:szCs w:val="24"/>
        </w:rPr>
        <w:t>o</w:t>
      </w:r>
      <w:r w:rsidRPr="005F395E">
        <w:rPr>
          <w:rFonts w:ascii="Times New Roman" w:hAnsi="Times New Roman" w:cs="Times New Roman"/>
          <w:sz w:val="24"/>
          <w:szCs w:val="24"/>
        </w:rPr>
        <w:t>n</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of</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a</w:t>
      </w:r>
      <w:r w:rsidR="003B7B5D">
        <w:rPr>
          <w:rFonts w:ascii="Times New Roman" w:hAnsi="Times New Roman" w:cs="Times New Roman"/>
          <w:sz w:val="24"/>
          <w:szCs w:val="24"/>
        </w:rPr>
        <w:t xml:space="preserve"> </w:t>
      </w:r>
      <w:r w:rsidRPr="005F395E">
        <w:rPr>
          <w:rFonts w:ascii="Times New Roman" w:hAnsi="Times New Roman" w:cs="Times New Roman"/>
          <w:sz w:val="24"/>
          <w:szCs w:val="24"/>
        </w:rPr>
        <w:t>p</w:t>
      </w:r>
      <w:r w:rsidRPr="005F395E">
        <w:rPr>
          <w:rFonts w:ascii="Times New Roman" w:hAnsi="Times New Roman" w:cs="Times New Roman"/>
          <w:spacing w:val="1"/>
          <w:sz w:val="24"/>
          <w:szCs w:val="24"/>
        </w:rPr>
        <w:t>e</w:t>
      </w:r>
      <w:r w:rsidRPr="005F395E">
        <w:rPr>
          <w:rFonts w:ascii="Times New Roman" w:hAnsi="Times New Roman" w:cs="Times New Roman"/>
          <w:sz w:val="24"/>
          <w:szCs w:val="24"/>
        </w:rPr>
        <w:t>rs</w:t>
      </w:r>
      <w:r w:rsidRPr="005F395E">
        <w:rPr>
          <w:rFonts w:ascii="Times New Roman" w:hAnsi="Times New Roman" w:cs="Times New Roman"/>
          <w:spacing w:val="1"/>
          <w:sz w:val="24"/>
          <w:szCs w:val="24"/>
        </w:rPr>
        <w:t>o</w:t>
      </w:r>
      <w:r w:rsidRPr="005F395E">
        <w:rPr>
          <w:rFonts w:ascii="Times New Roman" w:hAnsi="Times New Roman" w:cs="Times New Roman"/>
          <w:sz w:val="24"/>
          <w:szCs w:val="24"/>
        </w:rPr>
        <w:t>n</w:t>
      </w:r>
      <w:r w:rsidR="00754F63">
        <w:rPr>
          <w:rFonts w:ascii="Times New Roman" w:hAnsi="Times New Roman" w:cs="Times New Roman"/>
          <w:sz w:val="24"/>
          <w:szCs w:val="24"/>
        </w:rPr>
        <w:t xml:space="preserve"> </w:t>
      </w:r>
      <w:r w:rsidRPr="00FB1750">
        <w:rPr>
          <w:rFonts w:ascii="Times New Roman" w:hAnsi="Times New Roman" w:cs="Times New Roman"/>
          <w:i/>
          <w:sz w:val="24"/>
          <w:szCs w:val="24"/>
        </w:rPr>
        <w:t>inc</w:t>
      </w:r>
      <w:r w:rsidRPr="00FB1750">
        <w:rPr>
          <w:rFonts w:ascii="Times New Roman" w:hAnsi="Times New Roman" w:cs="Times New Roman"/>
          <w:i/>
          <w:spacing w:val="1"/>
          <w:sz w:val="24"/>
          <w:szCs w:val="24"/>
        </w:rPr>
        <w:t>o</w:t>
      </w:r>
      <w:r w:rsidRPr="00FB1750">
        <w:rPr>
          <w:rFonts w:ascii="Times New Roman" w:hAnsi="Times New Roman" w:cs="Times New Roman"/>
          <w:i/>
          <w:sz w:val="24"/>
          <w:szCs w:val="24"/>
        </w:rPr>
        <w:t>mmunicado</w:t>
      </w:r>
      <w:r w:rsidRPr="005F395E">
        <w:rPr>
          <w:rFonts w:ascii="Times New Roman" w:hAnsi="Times New Roman" w:cs="Times New Roman"/>
          <w:sz w:val="24"/>
          <w:szCs w:val="24"/>
        </w:rPr>
        <w:t xml:space="preserve"> w</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ich</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is</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its</w:t>
      </w:r>
      <w:r w:rsidRPr="005F395E">
        <w:rPr>
          <w:rFonts w:ascii="Times New Roman" w:hAnsi="Times New Roman" w:cs="Times New Roman"/>
          <w:spacing w:val="1"/>
          <w:sz w:val="24"/>
          <w:szCs w:val="24"/>
        </w:rPr>
        <w:t>e</w:t>
      </w:r>
      <w:r w:rsidRPr="005F395E">
        <w:rPr>
          <w:rFonts w:ascii="Times New Roman" w:hAnsi="Times New Roman" w:cs="Times New Roman"/>
          <w:sz w:val="24"/>
          <w:szCs w:val="24"/>
        </w:rPr>
        <w:t>lf</w:t>
      </w:r>
      <w:r w:rsidR="00754F63">
        <w:rPr>
          <w:rFonts w:ascii="Times New Roman" w:hAnsi="Times New Roman" w:cs="Times New Roman"/>
          <w:sz w:val="24"/>
          <w:szCs w:val="24"/>
        </w:rPr>
        <w:t xml:space="preserve"> </w:t>
      </w:r>
      <w:r w:rsidRPr="005F395E">
        <w:rPr>
          <w:rFonts w:ascii="Times New Roman" w:hAnsi="Times New Roman" w:cs="Times New Roman"/>
          <w:spacing w:val="1"/>
          <w:sz w:val="24"/>
          <w:szCs w:val="24"/>
        </w:rPr>
        <w:t>a</w:t>
      </w:r>
      <w:r w:rsidRPr="005F395E">
        <w:rPr>
          <w:rFonts w:ascii="Times New Roman" w:hAnsi="Times New Roman" w:cs="Times New Roman"/>
          <w:sz w:val="24"/>
          <w:szCs w:val="24"/>
        </w:rPr>
        <w:t>n a</w:t>
      </w:r>
      <w:r w:rsidRPr="005F395E">
        <w:rPr>
          <w:rFonts w:ascii="Times New Roman" w:hAnsi="Times New Roman" w:cs="Times New Roman"/>
          <w:spacing w:val="1"/>
          <w:sz w:val="24"/>
          <w:szCs w:val="24"/>
        </w:rPr>
        <w:t>f</w:t>
      </w:r>
      <w:r w:rsidRPr="005F395E">
        <w:rPr>
          <w:rFonts w:ascii="Times New Roman" w:hAnsi="Times New Roman" w:cs="Times New Roman"/>
          <w:sz w:val="24"/>
          <w:szCs w:val="24"/>
        </w:rPr>
        <w:t>fro</w:t>
      </w:r>
      <w:r w:rsidRPr="005F395E">
        <w:rPr>
          <w:rFonts w:ascii="Times New Roman" w:hAnsi="Times New Roman" w:cs="Times New Roman"/>
          <w:spacing w:val="1"/>
          <w:sz w:val="24"/>
          <w:szCs w:val="24"/>
        </w:rPr>
        <w:t>n</w:t>
      </w:r>
      <w:r w:rsidRPr="005F395E">
        <w:rPr>
          <w:rFonts w:ascii="Times New Roman" w:hAnsi="Times New Roman" w:cs="Times New Roman"/>
          <w:sz w:val="24"/>
          <w:szCs w:val="24"/>
        </w:rPr>
        <w:t xml:space="preserve">t </w:t>
      </w:r>
      <w:r w:rsidRPr="005F395E">
        <w:rPr>
          <w:rFonts w:ascii="Times New Roman" w:hAnsi="Times New Roman" w:cs="Times New Roman"/>
          <w:spacing w:val="2"/>
          <w:sz w:val="24"/>
          <w:szCs w:val="24"/>
        </w:rPr>
        <w:t>to</w:t>
      </w:r>
      <w:r w:rsidRPr="005F395E">
        <w:rPr>
          <w:rFonts w:ascii="Times New Roman" w:hAnsi="Times New Roman" w:cs="Times New Roman"/>
          <w:sz w:val="24"/>
          <w:szCs w:val="24"/>
        </w:rPr>
        <w:t xml:space="preserve"> our</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co</w:t>
      </w:r>
      <w:r w:rsidRPr="005F395E">
        <w:rPr>
          <w:rFonts w:ascii="Times New Roman" w:hAnsi="Times New Roman" w:cs="Times New Roman"/>
          <w:spacing w:val="1"/>
          <w:sz w:val="24"/>
          <w:szCs w:val="24"/>
        </w:rPr>
        <w:t>ns</w:t>
      </w:r>
      <w:r w:rsidRPr="005F395E">
        <w:rPr>
          <w:rFonts w:ascii="Times New Roman" w:hAnsi="Times New Roman" w:cs="Times New Roman"/>
          <w:sz w:val="24"/>
          <w:szCs w:val="24"/>
        </w:rPr>
        <w:t>titu</w:t>
      </w:r>
      <w:r w:rsidRPr="005F395E">
        <w:rPr>
          <w:rFonts w:ascii="Times New Roman" w:hAnsi="Times New Roman" w:cs="Times New Roman"/>
          <w:spacing w:val="1"/>
          <w:sz w:val="24"/>
          <w:szCs w:val="24"/>
        </w:rPr>
        <w:t>ti</w:t>
      </w:r>
      <w:r w:rsidRPr="005F395E">
        <w:rPr>
          <w:rFonts w:ascii="Times New Roman" w:hAnsi="Times New Roman" w:cs="Times New Roman"/>
          <w:sz w:val="24"/>
          <w:szCs w:val="24"/>
        </w:rPr>
        <w:t>on</w:t>
      </w:r>
      <w:r w:rsidRPr="005F395E">
        <w:rPr>
          <w:rFonts w:ascii="Times New Roman" w:hAnsi="Times New Roman" w:cs="Times New Roman"/>
          <w:spacing w:val="1"/>
          <w:sz w:val="24"/>
          <w:szCs w:val="24"/>
        </w:rPr>
        <w:t>a</w:t>
      </w:r>
      <w:r w:rsidRPr="005F395E">
        <w:rPr>
          <w:rFonts w:ascii="Times New Roman" w:hAnsi="Times New Roman" w:cs="Times New Roman"/>
          <w:sz w:val="24"/>
          <w:szCs w:val="24"/>
        </w:rPr>
        <w:t>lism,</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democracy</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and</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respect for basic</w:t>
      </w:r>
      <w:r w:rsidR="00754F63">
        <w:rPr>
          <w:rFonts w:ascii="Times New Roman" w:hAnsi="Times New Roman" w:cs="Times New Roman"/>
          <w:sz w:val="24"/>
          <w:szCs w:val="24"/>
        </w:rPr>
        <w:t xml:space="preserve"> </w:t>
      </w:r>
      <w:r w:rsidRPr="005F395E">
        <w:rPr>
          <w:rFonts w:ascii="Times New Roman" w:hAnsi="Times New Roman" w:cs="Times New Roman"/>
          <w:position w:val="1"/>
          <w:sz w:val="24"/>
          <w:szCs w:val="24"/>
        </w:rPr>
        <w:t>human</w:t>
      </w:r>
      <w:r w:rsidR="00754F63">
        <w:rPr>
          <w:rFonts w:ascii="Times New Roman" w:hAnsi="Times New Roman" w:cs="Times New Roman"/>
          <w:position w:val="1"/>
          <w:sz w:val="24"/>
          <w:szCs w:val="24"/>
        </w:rPr>
        <w:t xml:space="preserve"> </w:t>
      </w:r>
      <w:r w:rsidRPr="005F395E">
        <w:rPr>
          <w:rFonts w:ascii="Times New Roman" w:hAnsi="Times New Roman" w:cs="Times New Roman"/>
          <w:position w:val="1"/>
          <w:sz w:val="24"/>
          <w:szCs w:val="24"/>
        </w:rPr>
        <w:t>rights’</w:t>
      </w:r>
      <w:r w:rsidRPr="005F395E">
        <w:rPr>
          <w:rFonts w:ascii="Times New Roman" w:hAnsi="Times New Roman" w:cs="Times New Roman"/>
          <w:spacing w:val="1"/>
          <w:position w:val="1"/>
          <w:sz w:val="24"/>
          <w:szCs w:val="24"/>
        </w:rPr>
        <w:t>.</w:t>
      </w:r>
      <w:r w:rsidR="00754F63">
        <w:rPr>
          <w:rFonts w:ascii="Times New Roman" w:hAnsi="Times New Roman" w:cs="Times New Roman"/>
          <w:spacing w:val="1"/>
          <w:position w:val="1"/>
          <w:sz w:val="24"/>
          <w:szCs w:val="24"/>
        </w:rPr>
        <w:t xml:space="preserve"> </w:t>
      </w:r>
      <w:r w:rsidRPr="005F395E">
        <w:rPr>
          <w:rFonts w:ascii="Times New Roman" w:hAnsi="Times New Roman" w:cs="Times New Roman"/>
          <w:position w:val="1"/>
          <w:sz w:val="24"/>
          <w:szCs w:val="24"/>
        </w:rPr>
        <w:t>Further,</w:t>
      </w:r>
      <w:r w:rsidR="00754F63">
        <w:rPr>
          <w:rFonts w:ascii="Times New Roman" w:hAnsi="Times New Roman" w:cs="Times New Roman"/>
          <w:position w:val="1"/>
          <w:sz w:val="24"/>
          <w:szCs w:val="24"/>
        </w:rPr>
        <w:t xml:space="preserve"> </w:t>
      </w:r>
      <w:r w:rsidR="00AD4077" w:rsidRPr="005F395E">
        <w:rPr>
          <w:rFonts w:ascii="Times New Roman" w:hAnsi="Times New Roman" w:cs="Times New Roman"/>
          <w:spacing w:val="-7"/>
          <w:position w:val="1"/>
          <w:sz w:val="24"/>
          <w:szCs w:val="24"/>
        </w:rPr>
        <w:t xml:space="preserve">it has been held </w:t>
      </w:r>
      <w:r w:rsidRPr="005F395E">
        <w:rPr>
          <w:rFonts w:ascii="Times New Roman" w:hAnsi="Times New Roman" w:cs="Times New Roman"/>
          <w:position w:val="1"/>
          <w:sz w:val="24"/>
          <w:szCs w:val="24"/>
        </w:rPr>
        <w:t>tha</w:t>
      </w:r>
      <w:r w:rsidRPr="005F395E">
        <w:rPr>
          <w:rFonts w:ascii="Times New Roman" w:hAnsi="Times New Roman" w:cs="Times New Roman"/>
          <w:spacing w:val="1"/>
          <w:position w:val="1"/>
          <w:sz w:val="24"/>
          <w:szCs w:val="24"/>
        </w:rPr>
        <w:t>t</w:t>
      </w:r>
      <w:r w:rsidR="00754F63">
        <w:rPr>
          <w:rFonts w:ascii="Times New Roman" w:hAnsi="Times New Roman" w:cs="Times New Roman"/>
          <w:spacing w:val="1"/>
          <w:position w:val="1"/>
          <w:sz w:val="24"/>
          <w:szCs w:val="24"/>
        </w:rPr>
        <w:t xml:space="preserve"> </w:t>
      </w:r>
      <w:r w:rsidRPr="005F395E">
        <w:rPr>
          <w:rFonts w:ascii="Times New Roman" w:hAnsi="Times New Roman" w:cs="Times New Roman"/>
          <w:sz w:val="24"/>
          <w:szCs w:val="24"/>
        </w:rPr>
        <w:t>t</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48</w:t>
      </w:r>
      <w:r w:rsidR="00AB4BF1">
        <w:rPr>
          <w:rFonts w:ascii="Times New Roman" w:hAnsi="Times New Roman" w:cs="Times New Roman"/>
          <w:sz w:val="24"/>
          <w:szCs w:val="24"/>
        </w:rPr>
        <w:t xml:space="preserve"> </w:t>
      </w:r>
      <w:r w:rsidRPr="005F395E">
        <w:rPr>
          <w:rFonts w:ascii="Times New Roman" w:hAnsi="Times New Roman" w:cs="Times New Roman"/>
          <w:sz w:val="24"/>
          <w:szCs w:val="24"/>
        </w:rPr>
        <w:t>ho</w:t>
      </w:r>
      <w:r w:rsidRPr="005F395E">
        <w:rPr>
          <w:rFonts w:ascii="Times New Roman" w:hAnsi="Times New Roman" w:cs="Times New Roman"/>
          <w:spacing w:val="-1"/>
          <w:sz w:val="24"/>
          <w:szCs w:val="24"/>
        </w:rPr>
        <w:t>u</w:t>
      </w:r>
      <w:r w:rsidRPr="005F395E">
        <w:rPr>
          <w:rFonts w:ascii="Times New Roman" w:hAnsi="Times New Roman" w:cs="Times New Roman"/>
          <w:sz w:val="24"/>
          <w:szCs w:val="24"/>
        </w:rPr>
        <w:t>r</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r</w:t>
      </w:r>
      <w:r w:rsidRPr="005F395E">
        <w:rPr>
          <w:rFonts w:ascii="Times New Roman" w:hAnsi="Times New Roman" w:cs="Times New Roman"/>
          <w:spacing w:val="-1"/>
          <w:sz w:val="24"/>
          <w:szCs w:val="24"/>
        </w:rPr>
        <w:t>u</w:t>
      </w:r>
      <w:r w:rsidRPr="005F395E">
        <w:rPr>
          <w:rFonts w:ascii="Times New Roman" w:hAnsi="Times New Roman" w:cs="Times New Roman"/>
          <w:sz w:val="24"/>
          <w:szCs w:val="24"/>
        </w:rPr>
        <w:t>le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is…o</w:t>
      </w:r>
      <w:r w:rsidRPr="005F395E">
        <w:rPr>
          <w:rFonts w:ascii="Times New Roman" w:hAnsi="Times New Roman" w:cs="Times New Roman"/>
          <w:spacing w:val="-1"/>
          <w:sz w:val="24"/>
          <w:szCs w:val="24"/>
        </w:rPr>
        <w:t>n</w:t>
      </w:r>
      <w:r w:rsidRPr="005F395E">
        <w:rPr>
          <w:rFonts w:ascii="Times New Roman" w:hAnsi="Times New Roman" w:cs="Times New Roman"/>
          <w:sz w:val="24"/>
          <w:szCs w:val="24"/>
        </w:rPr>
        <w:t>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of</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the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m</w:t>
      </w:r>
      <w:r w:rsidRPr="005F395E">
        <w:rPr>
          <w:rFonts w:ascii="Times New Roman" w:hAnsi="Times New Roman" w:cs="Times New Roman"/>
          <w:spacing w:val="-1"/>
          <w:sz w:val="24"/>
          <w:szCs w:val="24"/>
        </w:rPr>
        <w:t>o</w:t>
      </w:r>
      <w:r w:rsidRPr="005F395E">
        <w:rPr>
          <w:rFonts w:ascii="Times New Roman" w:hAnsi="Times New Roman" w:cs="Times New Roman"/>
          <w:sz w:val="24"/>
          <w:szCs w:val="24"/>
        </w:rPr>
        <w:t>st</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im</w:t>
      </w:r>
      <w:r w:rsidRPr="005F395E">
        <w:rPr>
          <w:rFonts w:ascii="Times New Roman" w:hAnsi="Times New Roman" w:cs="Times New Roman"/>
          <w:spacing w:val="-1"/>
          <w:sz w:val="24"/>
          <w:szCs w:val="24"/>
        </w:rPr>
        <w:t>p</w:t>
      </w:r>
      <w:r w:rsidRPr="005F395E">
        <w:rPr>
          <w:rFonts w:ascii="Times New Roman" w:hAnsi="Times New Roman" w:cs="Times New Roman"/>
          <w:sz w:val="24"/>
          <w:szCs w:val="24"/>
        </w:rPr>
        <w:t>ortant</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reass</w:t>
      </w:r>
      <w:r w:rsidRPr="005F395E">
        <w:rPr>
          <w:rFonts w:ascii="Times New Roman" w:hAnsi="Times New Roman" w:cs="Times New Roman"/>
          <w:spacing w:val="-1"/>
          <w:sz w:val="24"/>
          <w:szCs w:val="24"/>
        </w:rPr>
        <w:t>u</w:t>
      </w:r>
      <w:r w:rsidRPr="005F395E">
        <w:rPr>
          <w:rFonts w:ascii="Times New Roman" w:hAnsi="Times New Roman" w:cs="Times New Roman"/>
          <w:sz w:val="24"/>
          <w:szCs w:val="24"/>
        </w:rPr>
        <w:t>ring</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aven</w:t>
      </w:r>
      <w:r w:rsidRPr="005F395E">
        <w:rPr>
          <w:rFonts w:ascii="Times New Roman" w:hAnsi="Times New Roman" w:cs="Times New Roman"/>
          <w:spacing w:val="-1"/>
          <w:sz w:val="24"/>
          <w:szCs w:val="24"/>
        </w:rPr>
        <w:t>u</w:t>
      </w:r>
      <w:r w:rsidRPr="005F395E">
        <w:rPr>
          <w:rFonts w:ascii="Times New Roman" w:hAnsi="Times New Roman" w:cs="Times New Roman"/>
          <w:sz w:val="24"/>
          <w:szCs w:val="24"/>
        </w:rPr>
        <w:t>es</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fo</w:t>
      </w:r>
      <w:r w:rsidR="00754F63">
        <w:rPr>
          <w:rFonts w:ascii="Times New Roman" w:hAnsi="Times New Roman" w:cs="Times New Roman"/>
          <w:sz w:val="24"/>
          <w:szCs w:val="24"/>
        </w:rPr>
        <w:t xml:space="preserve">r </w:t>
      </w:r>
      <w:r w:rsidRPr="005F395E">
        <w:rPr>
          <w:rFonts w:ascii="Times New Roman" w:hAnsi="Times New Roman" w:cs="Times New Roman"/>
          <w:sz w:val="24"/>
          <w:szCs w:val="24"/>
        </w:rPr>
        <w:t>t</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e prac</w:t>
      </w:r>
      <w:r w:rsidRPr="005F395E">
        <w:rPr>
          <w:rFonts w:ascii="Times New Roman" w:hAnsi="Times New Roman" w:cs="Times New Roman"/>
          <w:spacing w:val="-1"/>
          <w:sz w:val="24"/>
          <w:szCs w:val="24"/>
        </w:rPr>
        <w:t>t</w:t>
      </w:r>
      <w:r w:rsidRPr="005F395E">
        <w:rPr>
          <w:rFonts w:ascii="Times New Roman" w:hAnsi="Times New Roman" w:cs="Times New Roman"/>
          <w:sz w:val="24"/>
          <w:szCs w:val="24"/>
        </w:rPr>
        <w:t>ical</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realisation</w:t>
      </w:r>
      <w:r w:rsidR="00754F63">
        <w:rPr>
          <w:rFonts w:ascii="Times New Roman" w:hAnsi="Times New Roman" w:cs="Times New Roman"/>
          <w:sz w:val="24"/>
          <w:szCs w:val="24"/>
        </w:rPr>
        <w:t xml:space="preserve"> </w:t>
      </w:r>
      <w:r w:rsidRPr="005F395E">
        <w:rPr>
          <w:rFonts w:ascii="Times New Roman" w:hAnsi="Times New Roman" w:cs="Times New Roman"/>
          <w:spacing w:val="-1"/>
          <w:sz w:val="24"/>
          <w:szCs w:val="24"/>
        </w:rPr>
        <w:t>o</w:t>
      </w:r>
      <w:r w:rsidRPr="005F395E">
        <w:rPr>
          <w:rFonts w:ascii="Times New Roman" w:hAnsi="Times New Roman" w:cs="Times New Roman"/>
          <w:sz w:val="24"/>
          <w:szCs w:val="24"/>
        </w:rPr>
        <w:t>f</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t</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protec</w:t>
      </w:r>
      <w:r w:rsidRPr="005F395E">
        <w:rPr>
          <w:rFonts w:ascii="Times New Roman" w:hAnsi="Times New Roman" w:cs="Times New Roman"/>
          <w:spacing w:val="-1"/>
          <w:sz w:val="24"/>
          <w:szCs w:val="24"/>
        </w:rPr>
        <w:t>t</w:t>
      </w:r>
      <w:r w:rsidRPr="005F395E">
        <w:rPr>
          <w:rFonts w:ascii="Times New Roman" w:hAnsi="Times New Roman" w:cs="Times New Roman"/>
          <w:sz w:val="24"/>
          <w:szCs w:val="24"/>
        </w:rPr>
        <w:t>ion</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a</w:t>
      </w:r>
      <w:r w:rsidRPr="005F395E">
        <w:rPr>
          <w:rFonts w:ascii="Times New Roman" w:hAnsi="Times New Roman" w:cs="Times New Roman"/>
          <w:spacing w:val="-1"/>
          <w:sz w:val="24"/>
          <w:szCs w:val="24"/>
        </w:rPr>
        <w:t>n</w:t>
      </w:r>
      <w:r w:rsidRPr="005F395E">
        <w:rPr>
          <w:rFonts w:ascii="Times New Roman" w:hAnsi="Times New Roman" w:cs="Times New Roman"/>
          <w:sz w:val="24"/>
          <w:szCs w:val="24"/>
        </w:rPr>
        <w:t>d</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promotion</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of</w:t>
      </w:r>
      <w:r w:rsidR="00754F63">
        <w:rPr>
          <w:rFonts w:ascii="Times New Roman" w:hAnsi="Times New Roman" w:cs="Times New Roman"/>
          <w:sz w:val="24"/>
          <w:szCs w:val="24"/>
        </w:rPr>
        <w:t xml:space="preserve"> </w:t>
      </w:r>
      <w:r w:rsidRPr="005F395E">
        <w:rPr>
          <w:rFonts w:ascii="Times New Roman" w:hAnsi="Times New Roman" w:cs="Times New Roman"/>
          <w:spacing w:val="-1"/>
          <w:sz w:val="24"/>
          <w:szCs w:val="24"/>
        </w:rPr>
        <w:t>t</w:t>
      </w:r>
      <w:r w:rsidRPr="005F395E">
        <w:rPr>
          <w:rFonts w:ascii="Times New Roman" w:hAnsi="Times New Roman" w:cs="Times New Roman"/>
          <w:sz w:val="24"/>
          <w:szCs w:val="24"/>
        </w:rPr>
        <w:t>he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basic</w:t>
      </w:r>
      <w:r w:rsidR="00754F63">
        <w:rPr>
          <w:rFonts w:ascii="Times New Roman" w:hAnsi="Times New Roman" w:cs="Times New Roman"/>
          <w:sz w:val="24"/>
          <w:szCs w:val="24"/>
        </w:rPr>
        <w:t xml:space="preserve"> </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uman right</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to</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f</w:t>
      </w:r>
      <w:r w:rsidRPr="005F395E">
        <w:rPr>
          <w:rFonts w:ascii="Times New Roman" w:hAnsi="Times New Roman" w:cs="Times New Roman"/>
          <w:spacing w:val="1"/>
          <w:sz w:val="24"/>
          <w:szCs w:val="24"/>
        </w:rPr>
        <w:t>r</w:t>
      </w:r>
      <w:r w:rsidRPr="005F395E">
        <w:rPr>
          <w:rFonts w:ascii="Times New Roman" w:hAnsi="Times New Roman" w:cs="Times New Roman"/>
          <w:sz w:val="24"/>
          <w:szCs w:val="24"/>
        </w:rPr>
        <w:t>eed</w:t>
      </w:r>
      <w:r w:rsidRPr="005F395E">
        <w:rPr>
          <w:rFonts w:ascii="Times New Roman" w:hAnsi="Times New Roman" w:cs="Times New Roman"/>
          <w:spacing w:val="-1"/>
          <w:sz w:val="24"/>
          <w:szCs w:val="24"/>
        </w:rPr>
        <w:t>o</w:t>
      </w:r>
      <w:r w:rsidRPr="005F395E">
        <w:rPr>
          <w:rFonts w:ascii="Times New Roman" w:hAnsi="Times New Roman" w:cs="Times New Roman"/>
          <w:sz w:val="24"/>
          <w:szCs w:val="24"/>
        </w:rPr>
        <w:t>m</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of</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movement</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guar</w:t>
      </w:r>
      <w:r w:rsidRPr="005F395E">
        <w:rPr>
          <w:rFonts w:ascii="Times New Roman" w:hAnsi="Times New Roman" w:cs="Times New Roman"/>
          <w:spacing w:val="1"/>
          <w:sz w:val="24"/>
          <w:szCs w:val="24"/>
        </w:rPr>
        <w:t>a</w:t>
      </w:r>
      <w:r w:rsidRPr="005F395E">
        <w:rPr>
          <w:rFonts w:ascii="Times New Roman" w:hAnsi="Times New Roman" w:cs="Times New Roman"/>
          <w:sz w:val="24"/>
          <w:szCs w:val="24"/>
        </w:rPr>
        <w:t>nteed</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to</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individuals</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by</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the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 xml:space="preserve">Zimbabwean </w:t>
      </w:r>
      <w:r w:rsidRPr="005F395E">
        <w:rPr>
          <w:rFonts w:ascii="Times New Roman" w:hAnsi="Times New Roman" w:cs="Times New Roman"/>
          <w:position w:val="1"/>
          <w:sz w:val="24"/>
          <w:szCs w:val="24"/>
        </w:rPr>
        <w:t>C</w:t>
      </w:r>
      <w:r w:rsidRPr="005F395E">
        <w:rPr>
          <w:rFonts w:ascii="Times New Roman" w:hAnsi="Times New Roman" w:cs="Times New Roman"/>
          <w:spacing w:val="-1"/>
          <w:position w:val="1"/>
          <w:sz w:val="24"/>
          <w:szCs w:val="24"/>
        </w:rPr>
        <w:t>o</w:t>
      </w:r>
      <w:r w:rsidRPr="005F395E">
        <w:rPr>
          <w:rFonts w:ascii="Times New Roman" w:hAnsi="Times New Roman" w:cs="Times New Roman"/>
          <w:position w:val="1"/>
          <w:sz w:val="24"/>
          <w:szCs w:val="24"/>
        </w:rPr>
        <w:t>nsti</w:t>
      </w:r>
      <w:r w:rsidRPr="005F395E">
        <w:rPr>
          <w:rFonts w:ascii="Times New Roman" w:hAnsi="Times New Roman" w:cs="Times New Roman"/>
          <w:spacing w:val="-1"/>
          <w:position w:val="1"/>
          <w:sz w:val="24"/>
          <w:szCs w:val="24"/>
        </w:rPr>
        <w:t>t</w:t>
      </w:r>
      <w:r w:rsidRPr="005F395E">
        <w:rPr>
          <w:rFonts w:ascii="Times New Roman" w:hAnsi="Times New Roman" w:cs="Times New Roman"/>
          <w:position w:val="1"/>
          <w:sz w:val="24"/>
          <w:szCs w:val="24"/>
        </w:rPr>
        <w:t>ut</w:t>
      </w:r>
      <w:r w:rsidRPr="005F395E">
        <w:rPr>
          <w:rFonts w:ascii="Times New Roman" w:hAnsi="Times New Roman" w:cs="Times New Roman"/>
          <w:spacing w:val="-1"/>
          <w:position w:val="1"/>
          <w:sz w:val="24"/>
          <w:szCs w:val="24"/>
        </w:rPr>
        <w:t>i</w:t>
      </w:r>
      <w:r w:rsidRPr="005F395E">
        <w:rPr>
          <w:rFonts w:ascii="Times New Roman" w:hAnsi="Times New Roman" w:cs="Times New Roman"/>
          <w:position w:val="1"/>
          <w:sz w:val="24"/>
          <w:szCs w:val="24"/>
        </w:rPr>
        <w:t>on.</w:t>
      </w:r>
    </w:p>
    <w:p w:rsidR="00B125FE" w:rsidRPr="005F395E" w:rsidRDefault="00B125FE" w:rsidP="00B125FE">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The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48-ho</w:t>
      </w:r>
      <w:r w:rsidRPr="005F395E">
        <w:rPr>
          <w:rFonts w:ascii="Times New Roman" w:hAnsi="Times New Roman" w:cs="Times New Roman"/>
          <w:spacing w:val="1"/>
          <w:sz w:val="24"/>
          <w:szCs w:val="24"/>
        </w:rPr>
        <w:t>u</w:t>
      </w:r>
      <w:r w:rsidRPr="005F395E">
        <w:rPr>
          <w:rFonts w:ascii="Times New Roman" w:hAnsi="Times New Roman" w:cs="Times New Roman"/>
          <w:sz w:val="24"/>
          <w:szCs w:val="24"/>
        </w:rPr>
        <w:t>r</w:t>
      </w:r>
      <w:r w:rsidR="00AB4BF1">
        <w:rPr>
          <w:rFonts w:ascii="Times New Roman" w:hAnsi="Times New Roman" w:cs="Times New Roman"/>
          <w:sz w:val="24"/>
          <w:szCs w:val="24"/>
        </w:rPr>
        <w:t xml:space="preserve"> </w:t>
      </w:r>
      <w:r w:rsidRPr="005F395E">
        <w:rPr>
          <w:rFonts w:ascii="Times New Roman" w:hAnsi="Times New Roman" w:cs="Times New Roman"/>
          <w:sz w:val="24"/>
          <w:szCs w:val="24"/>
        </w:rPr>
        <w:t>requiremen</w:t>
      </w:r>
      <w:r w:rsidRPr="005F395E">
        <w:rPr>
          <w:rFonts w:ascii="Times New Roman" w:hAnsi="Times New Roman" w:cs="Times New Roman"/>
          <w:spacing w:val="2"/>
          <w:sz w:val="24"/>
          <w:szCs w:val="24"/>
        </w:rPr>
        <w:t>t</w:t>
      </w:r>
      <w:r w:rsidR="00B61CFF">
        <w:rPr>
          <w:rFonts w:ascii="Times New Roman" w:hAnsi="Times New Roman" w:cs="Times New Roman"/>
          <w:spacing w:val="2"/>
          <w:sz w:val="24"/>
          <w:szCs w:val="24"/>
        </w:rPr>
        <w:t xml:space="preserve"> </w:t>
      </w:r>
      <w:r w:rsidRPr="005F395E">
        <w:rPr>
          <w:rFonts w:ascii="Times New Roman" w:hAnsi="Times New Roman" w:cs="Times New Roman"/>
          <w:sz w:val="24"/>
          <w:szCs w:val="24"/>
        </w:rPr>
        <w:t>is u</w:t>
      </w:r>
      <w:r w:rsidRPr="005F395E">
        <w:rPr>
          <w:rFonts w:ascii="Times New Roman" w:hAnsi="Times New Roman" w:cs="Times New Roman"/>
          <w:spacing w:val="-1"/>
          <w:sz w:val="24"/>
          <w:szCs w:val="24"/>
        </w:rPr>
        <w:t>n</w:t>
      </w:r>
      <w:r w:rsidRPr="005F395E">
        <w:rPr>
          <w:rFonts w:ascii="Times New Roman" w:hAnsi="Times New Roman" w:cs="Times New Roman"/>
          <w:sz w:val="24"/>
          <w:szCs w:val="24"/>
        </w:rPr>
        <w:t>doubted</w:t>
      </w:r>
      <w:r w:rsidRPr="005F395E">
        <w:rPr>
          <w:rFonts w:ascii="Times New Roman" w:hAnsi="Times New Roman" w:cs="Times New Roman"/>
          <w:spacing w:val="-1"/>
          <w:sz w:val="24"/>
          <w:szCs w:val="24"/>
        </w:rPr>
        <w:t>l</w:t>
      </w:r>
      <w:r w:rsidRPr="005F395E">
        <w:rPr>
          <w:rFonts w:ascii="Times New Roman" w:hAnsi="Times New Roman" w:cs="Times New Roman"/>
          <w:sz w:val="24"/>
          <w:szCs w:val="24"/>
        </w:rPr>
        <w:t xml:space="preserve">y </w:t>
      </w:r>
      <w:r w:rsidRPr="005F395E">
        <w:rPr>
          <w:rFonts w:ascii="Times New Roman" w:hAnsi="Times New Roman" w:cs="Times New Roman"/>
          <w:spacing w:val="-1"/>
          <w:sz w:val="24"/>
          <w:szCs w:val="24"/>
        </w:rPr>
        <w:t>a</w:t>
      </w:r>
      <w:r w:rsidRPr="005F395E">
        <w:rPr>
          <w:rFonts w:ascii="Times New Roman" w:hAnsi="Times New Roman" w:cs="Times New Roman"/>
          <w:sz w:val="24"/>
          <w:szCs w:val="24"/>
        </w:rPr>
        <w:t>n</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im</w:t>
      </w:r>
      <w:r w:rsidRPr="005F395E">
        <w:rPr>
          <w:rFonts w:ascii="Times New Roman" w:hAnsi="Times New Roman" w:cs="Times New Roman"/>
          <w:spacing w:val="-1"/>
          <w:sz w:val="24"/>
          <w:szCs w:val="24"/>
        </w:rPr>
        <w:t>p</w:t>
      </w:r>
      <w:r w:rsidRPr="005F395E">
        <w:rPr>
          <w:rFonts w:ascii="Times New Roman" w:hAnsi="Times New Roman" w:cs="Times New Roman"/>
          <w:sz w:val="24"/>
          <w:szCs w:val="24"/>
        </w:rPr>
        <w:t>orta</w:t>
      </w:r>
      <w:r w:rsidRPr="005F395E">
        <w:rPr>
          <w:rFonts w:ascii="Times New Roman" w:hAnsi="Times New Roman" w:cs="Times New Roman"/>
          <w:spacing w:val="-1"/>
          <w:sz w:val="24"/>
          <w:szCs w:val="24"/>
        </w:rPr>
        <w:t>n</w:t>
      </w:r>
      <w:r w:rsidRPr="005F395E">
        <w:rPr>
          <w:rFonts w:ascii="Times New Roman" w:hAnsi="Times New Roman" w:cs="Times New Roman"/>
          <w:sz w:val="24"/>
          <w:szCs w:val="24"/>
        </w:rPr>
        <w:t>t const</w:t>
      </w:r>
      <w:r w:rsidRPr="005F395E">
        <w:rPr>
          <w:rFonts w:ascii="Times New Roman" w:hAnsi="Times New Roman" w:cs="Times New Roman"/>
          <w:spacing w:val="-1"/>
          <w:sz w:val="24"/>
          <w:szCs w:val="24"/>
        </w:rPr>
        <w:t>i</w:t>
      </w:r>
      <w:r w:rsidRPr="005F395E">
        <w:rPr>
          <w:rFonts w:ascii="Times New Roman" w:hAnsi="Times New Roman" w:cs="Times New Roman"/>
          <w:sz w:val="24"/>
          <w:szCs w:val="24"/>
        </w:rPr>
        <w:t>t</w:t>
      </w:r>
      <w:r w:rsidRPr="005F395E">
        <w:rPr>
          <w:rFonts w:ascii="Times New Roman" w:hAnsi="Times New Roman" w:cs="Times New Roman"/>
          <w:spacing w:val="-1"/>
          <w:sz w:val="24"/>
          <w:szCs w:val="24"/>
        </w:rPr>
        <w:t>u</w:t>
      </w:r>
      <w:r w:rsidRPr="005F395E">
        <w:rPr>
          <w:rFonts w:ascii="Times New Roman" w:hAnsi="Times New Roman" w:cs="Times New Roman"/>
          <w:sz w:val="24"/>
          <w:szCs w:val="24"/>
        </w:rPr>
        <w:t>tio</w:t>
      </w:r>
      <w:r w:rsidRPr="005F395E">
        <w:rPr>
          <w:rFonts w:ascii="Times New Roman" w:hAnsi="Times New Roman" w:cs="Times New Roman"/>
          <w:spacing w:val="-1"/>
          <w:sz w:val="24"/>
          <w:szCs w:val="24"/>
        </w:rPr>
        <w:t>n</w:t>
      </w:r>
      <w:r w:rsidRPr="005F395E">
        <w:rPr>
          <w:rFonts w:ascii="Times New Roman" w:hAnsi="Times New Roman" w:cs="Times New Roman"/>
          <w:sz w:val="24"/>
          <w:szCs w:val="24"/>
        </w:rPr>
        <w:t>al rig</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t accorded to arrested perso</w:t>
      </w:r>
      <w:r w:rsidRPr="005F395E">
        <w:rPr>
          <w:rFonts w:ascii="Times New Roman" w:hAnsi="Times New Roman" w:cs="Times New Roman"/>
          <w:spacing w:val="-1"/>
          <w:sz w:val="24"/>
          <w:szCs w:val="24"/>
        </w:rPr>
        <w:t>n</w:t>
      </w:r>
      <w:r w:rsidRPr="005F395E">
        <w:rPr>
          <w:rFonts w:ascii="Times New Roman" w:hAnsi="Times New Roman" w:cs="Times New Roman"/>
          <w:sz w:val="24"/>
          <w:szCs w:val="24"/>
        </w:rPr>
        <w:t>s, wh</w:t>
      </w:r>
      <w:r w:rsidRPr="005F395E">
        <w:rPr>
          <w:rFonts w:ascii="Times New Roman" w:hAnsi="Times New Roman" w:cs="Times New Roman"/>
          <w:spacing w:val="-1"/>
          <w:sz w:val="24"/>
          <w:szCs w:val="24"/>
        </w:rPr>
        <w:t>i</w:t>
      </w:r>
      <w:r w:rsidRPr="005F395E">
        <w:rPr>
          <w:rFonts w:ascii="Times New Roman" w:hAnsi="Times New Roman" w:cs="Times New Roman"/>
          <w:sz w:val="24"/>
          <w:szCs w:val="24"/>
        </w:rPr>
        <w:t>ch s</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ou</w:t>
      </w:r>
      <w:r w:rsidRPr="005F395E">
        <w:rPr>
          <w:rFonts w:ascii="Times New Roman" w:hAnsi="Times New Roman" w:cs="Times New Roman"/>
          <w:spacing w:val="-1"/>
          <w:sz w:val="24"/>
          <w:szCs w:val="24"/>
        </w:rPr>
        <w:t>l</w:t>
      </w:r>
      <w:r w:rsidRPr="005F395E">
        <w:rPr>
          <w:rFonts w:ascii="Times New Roman" w:hAnsi="Times New Roman" w:cs="Times New Roman"/>
          <w:sz w:val="24"/>
          <w:szCs w:val="24"/>
        </w:rPr>
        <w:t>d be g</w:t>
      </w:r>
      <w:r w:rsidRPr="005F395E">
        <w:rPr>
          <w:rFonts w:ascii="Times New Roman" w:hAnsi="Times New Roman" w:cs="Times New Roman"/>
          <w:spacing w:val="-1"/>
          <w:sz w:val="24"/>
          <w:szCs w:val="24"/>
        </w:rPr>
        <w:t>u</w:t>
      </w:r>
      <w:r w:rsidRPr="005F395E">
        <w:rPr>
          <w:rFonts w:ascii="Times New Roman" w:hAnsi="Times New Roman" w:cs="Times New Roman"/>
          <w:sz w:val="24"/>
          <w:szCs w:val="24"/>
        </w:rPr>
        <w:t>arded jeal</w:t>
      </w:r>
      <w:r w:rsidRPr="005F395E">
        <w:rPr>
          <w:rFonts w:ascii="Times New Roman" w:hAnsi="Times New Roman" w:cs="Times New Roman"/>
          <w:spacing w:val="-1"/>
          <w:sz w:val="24"/>
          <w:szCs w:val="24"/>
        </w:rPr>
        <w:t>o</w:t>
      </w:r>
      <w:r w:rsidRPr="005F395E">
        <w:rPr>
          <w:rFonts w:ascii="Times New Roman" w:hAnsi="Times New Roman" w:cs="Times New Roman"/>
          <w:sz w:val="24"/>
          <w:szCs w:val="24"/>
        </w:rPr>
        <w:t>usl</w:t>
      </w:r>
      <w:r w:rsidRPr="005F395E">
        <w:rPr>
          <w:rFonts w:ascii="Times New Roman" w:hAnsi="Times New Roman" w:cs="Times New Roman"/>
          <w:spacing w:val="-14"/>
          <w:sz w:val="24"/>
          <w:szCs w:val="24"/>
        </w:rPr>
        <w:t>y</w:t>
      </w:r>
      <w:r w:rsidR="00AD4077" w:rsidRPr="005F395E">
        <w:rPr>
          <w:rFonts w:ascii="Times New Roman" w:hAnsi="Times New Roman" w:cs="Times New Roman"/>
          <w:sz w:val="24"/>
          <w:szCs w:val="24"/>
        </w:rPr>
        <w:t>. It</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must act as a</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fla</w:t>
      </w:r>
      <w:r w:rsidRPr="005F395E">
        <w:rPr>
          <w:rFonts w:ascii="Times New Roman" w:hAnsi="Times New Roman" w:cs="Times New Roman"/>
          <w:spacing w:val="1"/>
          <w:sz w:val="24"/>
          <w:szCs w:val="24"/>
        </w:rPr>
        <w:t>s</w:t>
      </w:r>
      <w:r w:rsidRPr="005F395E">
        <w:rPr>
          <w:rFonts w:ascii="Times New Roman" w:hAnsi="Times New Roman" w:cs="Times New Roman"/>
          <w:sz w:val="24"/>
          <w:szCs w:val="24"/>
        </w:rPr>
        <w:t>hing red light in the min</w:t>
      </w:r>
      <w:r w:rsidRPr="005F395E">
        <w:rPr>
          <w:rFonts w:ascii="Times New Roman" w:hAnsi="Times New Roman" w:cs="Times New Roman"/>
          <w:spacing w:val="1"/>
          <w:sz w:val="24"/>
          <w:szCs w:val="24"/>
        </w:rPr>
        <w:t>d</w:t>
      </w:r>
      <w:r w:rsidRPr="005F395E">
        <w:rPr>
          <w:rFonts w:ascii="Times New Roman" w:hAnsi="Times New Roman" w:cs="Times New Roman"/>
          <w:sz w:val="24"/>
          <w:szCs w:val="24"/>
        </w:rPr>
        <w:t xml:space="preserve">s </w:t>
      </w:r>
      <w:r w:rsidRPr="005F395E">
        <w:rPr>
          <w:rFonts w:ascii="Times New Roman" w:hAnsi="Times New Roman" w:cs="Times New Roman"/>
          <w:sz w:val="24"/>
          <w:szCs w:val="24"/>
        </w:rPr>
        <w:lastRenderedPageBreak/>
        <w:t>of the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officers</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p</w:t>
      </w:r>
      <w:r w:rsidRPr="005F395E">
        <w:rPr>
          <w:rFonts w:ascii="Times New Roman" w:hAnsi="Times New Roman" w:cs="Times New Roman"/>
          <w:spacing w:val="1"/>
          <w:sz w:val="24"/>
          <w:szCs w:val="24"/>
        </w:rPr>
        <w:t>r</w:t>
      </w:r>
      <w:r w:rsidRPr="005F395E">
        <w:rPr>
          <w:rFonts w:ascii="Times New Roman" w:hAnsi="Times New Roman" w:cs="Times New Roman"/>
          <w:sz w:val="24"/>
          <w:szCs w:val="24"/>
        </w:rPr>
        <w:t>o</w:t>
      </w:r>
      <w:r w:rsidRPr="005F395E">
        <w:rPr>
          <w:rFonts w:ascii="Times New Roman" w:hAnsi="Times New Roman" w:cs="Times New Roman"/>
          <w:spacing w:val="1"/>
          <w:sz w:val="24"/>
          <w:szCs w:val="24"/>
        </w:rPr>
        <w:t>c</w:t>
      </w:r>
      <w:r w:rsidRPr="005F395E">
        <w:rPr>
          <w:rFonts w:ascii="Times New Roman" w:hAnsi="Times New Roman" w:cs="Times New Roman"/>
          <w:sz w:val="24"/>
          <w:szCs w:val="24"/>
        </w:rPr>
        <w:t>e</w:t>
      </w:r>
      <w:r w:rsidRPr="005F395E">
        <w:rPr>
          <w:rFonts w:ascii="Times New Roman" w:hAnsi="Times New Roman" w:cs="Times New Roman"/>
          <w:spacing w:val="1"/>
          <w:sz w:val="24"/>
          <w:szCs w:val="24"/>
        </w:rPr>
        <w:t>s</w:t>
      </w:r>
      <w:r w:rsidRPr="005F395E">
        <w:rPr>
          <w:rFonts w:ascii="Times New Roman" w:hAnsi="Times New Roman" w:cs="Times New Roman"/>
          <w:sz w:val="24"/>
          <w:szCs w:val="24"/>
        </w:rPr>
        <w:t>sing</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suspects</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for</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onward</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transmission</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to</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court.</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This</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is t</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vigil</w:t>
      </w:r>
      <w:r w:rsidRPr="005F395E">
        <w:rPr>
          <w:rFonts w:ascii="Times New Roman" w:hAnsi="Times New Roman" w:cs="Times New Roman"/>
          <w:spacing w:val="-1"/>
          <w:sz w:val="24"/>
          <w:szCs w:val="24"/>
        </w:rPr>
        <w:t>a</w:t>
      </w:r>
      <w:r w:rsidRPr="005F395E">
        <w:rPr>
          <w:rFonts w:ascii="Times New Roman" w:hAnsi="Times New Roman" w:cs="Times New Roman"/>
          <w:sz w:val="24"/>
          <w:szCs w:val="24"/>
        </w:rPr>
        <w:t>nce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w</w:t>
      </w:r>
      <w:r w:rsidRPr="005F395E">
        <w:rPr>
          <w:rFonts w:ascii="Times New Roman" w:hAnsi="Times New Roman" w:cs="Times New Roman"/>
          <w:spacing w:val="-1"/>
          <w:sz w:val="24"/>
          <w:szCs w:val="24"/>
        </w:rPr>
        <w:t>i</w:t>
      </w:r>
      <w:r w:rsidRPr="005F395E">
        <w:rPr>
          <w:rFonts w:ascii="Times New Roman" w:hAnsi="Times New Roman" w:cs="Times New Roman"/>
          <w:sz w:val="24"/>
          <w:szCs w:val="24"/>
        </w:rPr>
        <w:t>th</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w</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ich</w:t>
      </w:r>
      <w:r w:rsidR="00754F63">
        <w:rPr>
          <w:rFonts w:ascii="Times New Roman" w:hAnsi="Times New Roman" w:cs="Times New Roman"/>
          <w:sz w:val="24"/>
          <w:szCs w:val="24"/>
        </w:rPr>
        <w:t xml:space="preserve"> </w:t>
      </w:r>
      <w:r w:rsidRPr="005F395E">
        <w:rPr>
          <w:rFonts w:ascii="Times New Roman" w:hAnsi="Times New Roman" w:cs="Times New Roman"/>
          <w:spacing w:val="-1"/>
          <w:sz w:val="24"/>
          <w:szCs w:val="24"/>
        </w:rPr>
        <w:t>w</w:t>
      </w:r>
      <w:r w:rsidRPr="005F395E">
        <w:rPr>
          <w:rFonts w:ascii="Times New Roman" w:hAnsi="Times New Roman" w:cs="Times New Roman"/>
          <w:sz w:val="24"/>
          <w:szCs w:val="24"/>
        </w:rPr>
        <w:t>e</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m</w:t>
      </w:r>
      <w:r w:rsidRPr="005F395E">
        <w:rPr>
          <w:rFonts w:ascii="Times New Roman" w:hAnsi="Times New Roman" w:cs="Times New Roman"/>
          <w:spacing w:val="-1"/>
          <w:sz w:val="24"/>
          <w:szCs w:val="24"/>
        </w:rPr>
        <w:t>u</w:t>
      </w:r>
      <w:r w:rsidRPr="005F395E">
        <w:rPr>
          <w:rFonts w:ascii="Times New Roman" w:hAnsi="Times New Roman" w:cs="Times New Roman"/>
          <w:sz w:val="24"/>
          <w:szCs w:val="24"/>
        </w:rPr>
        <w:t>st</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guard</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th</w:t>
      </w:r>
      <w:r w:rsidRPr="005F395E">
        <w:rPr>
          <w:rFonts w:ascii="Times New Roman" w:hAnsi="Times New Roman" w:cs="Times New Roman"/>
          <w:spacing w:val="-1"/>
          <w:sz w:val="24"/>
          <w:szCs w:val="24"/>
        </w:rPr>
        <w:t>i</w:t>
      </w:r>
      <w:r w:rsidRPr="005F395E">
        <w:rPr>
          <w:rFonts w:ascii="Times New Roman" w:hAnsi="Times New Roman" w:cs="Times New Roman"/>
          <w:sz w:val="24"/>
          <w:szCs w:val="24"/>
        </w:rPr>
        <w:t>s</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f</w:t>
      </w:r>
      <w:r w:rsidRPr="005F395E">
        <w:rPr>
          <w:rFonts w:ascii="Times New Roman" w:hAnsi="Times New Roman" w:cs="Times New Roman"/>
          <w:spacing w:val="-1"/>
          <w:sz w:val="24"/>
          <w:szCs w:val="24"/>
        </w:rPr>
        <w:t>u</w:t>
      </w:r>
      <w:r w:rsidRPr="005F395E">
        <w:rPr>
          <w:rFonts w:ascii="Times New Roman" w:hAnsi="Times New Roman" w:cs="Times New Roman"/>
          <w:sz w:val="24"/>
          <w:szCs w:val="24"/>
        </w:rPr>
        <w:t>ndame</w:t>
      </w:r>
      <w:r w:rsidRPr="005F395E">
        <w:rPr>
          <w:rFonts w:ascii="Times New Roman" w:hAnsi="Times New Roman" w:cs="Times New Roman"/>
          <w:spacing w:val="-1"/>
          <w:sz w:val="24"/>
          <w:szCs w:val="24"/>
        </w:rPr>
        <w:t>n</w:t>
      </w:r>
      <w:r w:rsidRPr="005F395E">
        <w:rPr>
          <w:rFonts w:ascii="Times New Roman" w:hAnsi="Times New Roman" w:cs="Times New Roman"/>
          <w:sz w:val="24"/>
          <w:szCs w:val="24"/>
        </w:rPr>
        <w:t>tal</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right</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to</w:t>
      </w:r>
      <w:r w:rsidR="00754F63">
        <w:rPr>
          <w:rFonts w:ascii="Times New Roman" w:hAnsi="Times New Roman" w:cs="Times New Roman"/>
          <w:sz w:val="24"/>
          <w:szCs w:val="24"/>
        </w:rPr>
        <w:t xml:space="preserve"> </w:t>
      </w:r>
      <w:r w:rsidRPr="005F395E">
        <w:rPr>
          <w:rFonts w:ascii="Times New Roman" w:hAnsi="Times New Roman" w:cs="Times New Roman"/>
          <w:sz w:val="24"/>
          <w:szCs w:val="24"/>
        </w:rPr>
        <w:t>ap</w:t>
      </w:r>
      <w:r w:rsidRPr="005F395E">
        <w:rPr>
          <w:rFonts w:ascii="Times New Roman" w:hAnsi="Times New Roman" w:cs="Times New Roman"/>
          <w:spacing w:val="-1"/>
          <w:sz w:val="24"/>
          <w:szCs w:val="24"/>
        </w:rPr>
        <w:t>p</w:t>
      </w:r>
      <w:r w:rsidRPr="005F395E">
        <w:rPr>
          <w:rFonts w:ascii="Times New Roman" w:hAnsi="Times New Roman" w:cs="Times New Roman"/>
          <w:sz w:val="24"/>
          <w:szCs w:val="24"/>
        </w:rPr>
        <w:t>ear in co</w:t>
      </w:r>
      <w:r w:rsidRPr="005F395E">
        <w:rPr>
          <w:rFonts w:ascii="Times New Roman" w:hAnsi="Times New Roman" w:cs="Times New Roman"/>
          <w:spacing w:val="-1"/>
          <w:sz w:val="24"/>
          <w:szCs w:val="24"/>
        </w:rPr>
        <w:t>u</w:t>
      </w:r>
      <w:r w:rsidRPr="005F395E">
        <w:rPr>
          <w:rFonts w:ascii="Times New Roman" w:hAnsi="Times New Roman" w:cs="Times New Roman"/>
          <w:spacing w:val="1"/>
          <w:sz w:val="24"/>
          <w:szCs w:val="24"/>
        </w:rPr>
        <w:t>r</w:t>
      </w:r>
      <w:r w:rsidRPr="005F395E">
        <w:rPr>
          <w:rFonts w:ascii="Times New Roman" w:hAnsi="Times New Roman" w:cs="Times New Roman"/>
          <w:sz w:val="24"/>
          <w:szCs w:val="24"/>
        </w:rPr>
        <w:t xml:space="preserve">t </w:t>
      </w:r>
      <w:r w:rsidRPr="005F395E">
        <w:rPr>
          <w:rFonts w:ascii="Times New Roman" w:hAnsi="Times New Roman" w:cs="Times New Roman"/>
          <w:spacing w:val="-1"/>
          <w:sz w:val="24"/>
          <w:szCs w:val="24"/>
        </w:rPr>
        <w:t>w</w:t>
      </w:r>
      <w:r w:rsidRPr="005F395E">
        <w:rPr>
          <w:rFonts w:ascii="Times New Roman" w:hAnsi="Times New Roman" w:cs="Times New Roman"/>
          <w:sz w:val="24"/>
          <w:szCs w:val="24"/>
        </w:rPr>
        <w:t>it</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in 48</w:t>
      </w:r>
      <w:r w:rsidR="00B61CFF">
        <w:rPr>
          <w:rFonts w:ascii="Times New Roman" w:hAnsi="Times New Roman" w:cs="Times New Roman"/>
          <w:sz w:val="24"/>
          <w:szCs w:val="24"/>
        </w:rPr>
        <w:t xml:space="preserve"> </w:t>
      </w:r>
      <w:r w:rsidRPr="005F395E">
        <w:rPr>
          <w:rFonts w:ascii="Times New Roman" w:hAnsi="Times New Roman" w:cs="Times New Roman"/>
          <w:spacing w:val="-1"/>
          <w:sz w:val="24"/>
          <w:szCs w:val="24"/>
        </w:rPr>
        <w:t>h</w:t>
      </w:r>
      <w:r w:rsidRPr="005F395E">
        <w:rPr>
          <w:rFonts w:ascii="Times New Roman" w:hAnsi="Times New Roman" w:cs="Times New Roman"/>
          <w:sz w:val="24"/>
          <w:szCs w:val="24"/>
        </w:rPr>
        <w:t>ours</w:t>
      </w:r>
      <w:r w:rsidR="00AB4BF1">
        <w:rPr>
          <w:rFonts w:ascii="Times New Roman" w:hAnsi="Times New Roman" w:cs="Times New Roman"/>
          <w:sz w:val="24"/>
          <w:szCs w:val="24"/>
        </w:rPr>
        <w:t xml:space="preserve"> </w:t>
      </w:r>
      <w:r w:rsidRPr="005F395E">
        <w:rPr>
          <w:rFonts w:ascii="Times New Roman" w:hAnsi="Times New Roman" w:cs="Times New Roman"/>
          <w:sz w:val="24"/>
          <w:szCs w:val="24"/>
        </w:rPr>
        <w:t>aft</w:t>
      </w:r>
      <w:r w:rsidRPr="005F395E">
        <w:rPr>
          <w:rFonts w:ascii="Times New Roman" w:hAnsi="Times New Roman" w:cs="Times New Roman"/>
          <w:spacing w:val="-1"/>
          <w:sz w:val="24"/>
          <w:szCs w:val="24"/>
        </w:rPr>
        <w:t>e</w:t>
      </w:r>
      <w:r w:rsidRPr="005F395E">
        <w:rPr>
          <w:rFonts w:ascii="Times New Roman" w:hAnsi="Times New Roman" w:cs="Times New Roman"/>
          <w:sz w:val="24"/>
          <w:szCs w:val="24"/>
        </w:rPr>
        <w:t>r being arres</w:t>
      </w:r>
      <w:r w:rsidRPr="005F395E">
        <w:rPr>
          <w:rFonts w:ascii="Times New Roman" w:hAnsi="Times New Roman" w:cs="Times New Roman"/>
          <w:spacing w:val="-1"/>
          <w:sz w:val="24"/>
          <w:szCs w:val="24"/>
        </w:rPr>
        <w:t>t</w:t>
      </w:r>
      <w:r w:rsidRPr="005F395E">
        <w:rPr>
          <w:rFonts w:ascii="Times New Roman" w:hAnsi="Times New Roman" w:cs="Times New Roman"/>
          <w:sz w:val="24"/>
          <w:szCs w:val="24"/>
        </w:rPr>
        <w:t>ed.</w:t>
      </w:r>
    </w:p>
    <w:p w:rsidR="00B125FE" w:rsidRPr="005F395E" w:rsidRDefault="00B125FE" w:rsidP="00B125FE">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 xml:space="preserve">The right of an arrested person to be placed promptly under judicial authority of a court, with 48 hours being the outer limit, determines the lawful duration of detention in the hands of the police. This period is calculated from the moment of arrest. After the expiry of this period the detention becomes unconstitutional. A positive obligation is thus imposed on the detaining authority to bring an arrestee before court within that period. </w:t>
      </w:r>
    </w:p>
    <w:p w:rsidR="00B125FE" w:rsidRPr="005F395E" w:rsidRDefault="00B125FE" w:rsidP="00B125FE">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 xml:space="preserve">The object of the constitutional provision was aptly stated by Parker J in the Namibian case of </w:t>
      </w:r>
      <w:r w:rsidRPr="005F395E">
        <w:rPr>
          <w:rFonts w:ascii="Times New Roman" w:hAnsi="Times New Roman" w:cs="Times New Roman"/>
          <w:i/>
          <w:sz w:val="24"/>
          <w:szCs w:val="24"/>
        </w:rPr>
        <w:t>Sheehama v Minister of Safety and Security</w:t>
      </w:r>
      <w:r w:rsidRPr="005F395E">
        <w:rPr>
          <w:rFonts w:ascii="Times New Roman" w:hAnsi="Times New Roman" w:cs="Times New Roman"/>
          <w:sz w:val="24"/>
          <w:szCs w:val="24"/>
        </w:rPr>
        <w:t xml:space="preserve"> 2011 (1) NR 294 (HC) at para 5 as follows: </w:t>
      </w:r>
    </w:p>
    <w:p w:rsidR="00B125FE" w:rsidRPr="005F395E" w:rsidRDefault="00B125FE" w:rsidP="00B125FE">
      <w:pPr>
        <w:spacing w:line="276" w:lineRule="auto"/>
        <w:ind w:left="493"/>
        <w:jc w:val="both"/>
        <w:rPr>
          <w:rFonts w:ascii="Times New Roman" w:hAnsi="Times New Roman" w:cs="Times New Roman"/>
        </w:rPr>
      </w:pPr>
      <w:r w:rsidRPr="005F395E">
        <w:rPr>
          <w:rFonts w:ascii="Times New Roman" w:hAnsi="Times New Roman" w:cs="Times New Roman"/>
        </w:rPr>
        <w:t>One must not lose sight of the fact that the object of Art 11(3) of the Namibian Constitution is to ensure the prompt exhibition of the person of an arrested and detained individual before a magistrate or other judicial officer so as to prevent the detention of a person incommunicado which is itself an affront to our constitutionalism, democracy and respect for basic human rights. It is also an assurance to the magistrate or other judicial officer that the arrested and detained person is, for instance, alive and has not been subjected to any form of torture or to cruel, inhuman or degrading treatment while in the hands of those who have detained him or her; treatment that is outlawed by Art 8(2) of the Namibian Constitution. The 48-hour rule is therefore one of the most important reassuring avenues for the practical realisation of the protection and promotion of the basic human right to freedom of movement guaranteed to individuals by the Namibian Constitution.</w:t>
      </w:r>
    </w:p>
    <w:p w:rsidR="00B125FE" w:rsidRPr="005F395E" w:rsidRDefault="00B125FE" w:rsidP="00930E10">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We must guard against laxity and aspire to setting very high standards for compliance with constitutional rights, especially those having a bearing on the liberty of individuals.</w:t>
      </w:r>
      <w:r w:rsidR="00AD4077" w:rsidRPr="005F395E">
        <w:rPr>
          <w:rFonts w:ascii="Times New Roman" w:hAnsi="Times New Roman" w:cs="Times New Roman"/>
          <w:sz w:val="24"/>
          <w:szCs w:val="24"/>
        </w:rPr>
        <w:t xml:space="preserve"> This is an ideal that we must thrive for, </w:t>
      </w:r>
      <w:r w:rsidR="00930E10" w:rsidRPr="005F395E">
        <w:rPr>
          <w:rFonts w:ascii="Times New Roman" w:hAnsi="Times New Roman" w:cs="Times New Roman"/>
          <w:sz w:val="24"/>
          <w:szCs w:val="24"/>
        </w:rPr>
        <w:t xml:space="preserve">this is an ideal that we must achieve. There is no doubt that this applicant was over detained by nine hours. What happened to the applicant is unlawful. Is an affront to our constitutional order. It must be frowned upon. It must be condemned. It is wrong. The police authorities must be trained until it becomes second nature to them, not to keep arrested </w:t>
      </w:r>
      <w:r w:rsidR="0056770F" w:rsidRPr="005F395E">
        <w:rPr>
          <w:rFonts w:ascii="Times New Roman" w:hAnsi="Times New Roman" w:cs="Times New Roman"/>
          <w:sz w:val="24"/>
          <w:szCs w:val="24"/>
        </w:rPr>
        <w:t xml:space="preserve">persons for more than 48 hours without a court appearance or judicial authority. This is not negotiable. </w:t>
      </w:r>
    </w:p>
    <w:p w:rsidR="00930E10" w:rsidRPr="005F395E" w:rsidRDefault="00A04215" w:rsidP="0056770F">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W</w:t>
      </w:r>
      <w:r w:rsidR="0056770F" w:rsidRPr="005F395E">
        <w:rPr>
          <w:rFonts w:ascii="Times New Roman" w:hAnsi="Times New Roman" w:cs="Times New Roman"/>
          <w:sz w:val="24"/>
          <w:szCs w:val="24"/>
        </w:rPr>
        <w:t>hat</w:t>
      </w:r>
      <w:r w:rsidR="00930E10" w:rsidRPr="005F395E">
        <w:rPr>
          <w:rFonts w:ascii="Times New Roman" w:hAnsi="Times New Roman" w:cs="Times New Roman"/>
          <w:sz w:val="24"/>
          <w:szCs w:val="24"/>
        </w:rPr>
        <w:t xml:space="preserve"> is the remedy of an arrested person who has been detained for a period exceeding 48 hours without a court appearance</w:t>
      </w:r>
      <w:r w:rsidR="0056770F" w:rsidRPr="005F395E">
        <w:rPr>
          <w:rFonts w:ascii="Times New Roman" w:hAnsi="Times New Roman" w:cs="Times New Roman"/>
          <w:sz w:val="24"/>
          <w:szCs w:val="24"/>
        </w:rPr>
        <w:t xml:space="preserve"> or judicial authority</w:t>
      </w:r>
      <w:r w:rsidR="00930E10" w:rsidRPr="005F395E">
        <w:rPr>
          <w:rFonts w:ascii="Times New Roman" w:hAnsi="Times New Roman" w:cs="Times New Roman"/>
          <w:sz w:val="24"/>
          <w:szCs w:val="24"/>
        </w:rPr>
        <w:t>?</w:t>
      </w:r>
      <w:r w:rsidRPr="005F395E">
        <w:rPr>
          <w:rFonts w:ascii="Times New Roman" w:hAnsi="Times New Roman" w:cs="Times New Roman"/>
          <w:sz w:val="24"/>
          <w:szCs w:val="24"/>
        </w:rPr>
        <w:t xml:space="preserve"> First, while still in police detention?</w:t>
      </w:r>
      <w:r w:rsidR="00930E10" w:rsidRPr="005F395E">
        <w:rPr>
          <w:rFonts w:ascii="Times New Roman" w:hAnsi="Times New Roman" w:cs="Times New Roman"/>
          <w:sz w:val="24"/>
          <w:szCs w:val="24"/>
        </w:rPr>
        <w:t xml:space="preserve"> Section 50 (3) of the Constitution provides that</w:t>
      </w:r>
      <w:r w:rsidR="0056770F" w:rsidRPr="005F395E">
        <w:rPr>
          <w:rFonts w:ascii="Times New Roman" w:hAnsi="Times New Roman" w:cs="Times New Roman"/>
          <w:sz w:val="24"/>
          <w:szCs w:val="24"/>
        </w:rPr>
        <w:t>:</w:t>
      </w:r>
    </w:p>
    <w:p w:rsidR="00B125FE" w:rsidRPr="005F395E" w:rsidRDefault="00B125FE" w:rsidP="00B125FE">
      <w:pPr>
        <w:spacing w:after="0" w:line="276" w:lineRule="auto"/>
        <w:ind w:left="720" w:right="-283"/>
        <w:jc w:val="both"/>
        <w:rPr>
          <w:rFonts w:ascii="Times New Roman" w:hAnsi="Times New Roman" w:cs="Times New Roman"/>
        </w:rPr>
      </w:pPr>
      <w:r w:rsidRPr="005F395E">
        <w:rPr>
          <w:rFonts w:ascii="Times New Roman" w:hAnsi="Times New Roman" w:cs="Times New Roman"/>
        </w:rPr>
        <w:t xml:space="preserve">Any person who </w:t>
      </w:r>
      <w:r w:rsidRPr="005F395E">
        <w:rPr>
          <w:rFonts w:ascii="Times New Roman" w:hAnsi="Times New Roman" w:cs="Times New Roman"/>
          <w:u w:val="single"/>
        </w:rPr>
        <w:t xml:space="preserve">is not brought to court within the forty-eight hour period referred to in subsection (2) </w:t>
      </w:r>
      <w:r w:rsidRPr="005F395E">
        <w:rPr>
          <w:rFonts w:ascii="Times New Roman" w:hAnsi="Times New Roman" w:cs="Times New Roman"/>
        </w:rPr>
        <w:t xml:space="preserve">must be released immediately unless their detention has earlier been extended by a competent court. (My emphasis). </w:t>
      </w:r>
    </w:p>
    <w:p w:rsidR="00B125FE" w:rsidRPr="005F395E" w:rsidRDefault="00B125FE" w:rsidP="00B125FE">
      <w:pPr>
        <w:spacing w:after="0" w:line="360" w:lineRule="auto"/>
        <w:ind w:left="-227" w:right="-283" w:firstLine="720"/>
        <w:jc w:val="both"/>
        <w:rPr>
          <w:rFonts w:ascii="Times New Roman" w:hAnsi="Times New Roman" w:cs="Times New Roman"/>
          <w:sz w:val="24"/>
          <w:szCs w:val="24"/>
        </w:rPr>
      </w:pPr>
    </w:p>
    <w:p w:rsidR="00F134E1" w:rsidRPr="005F395E" w:rsidRDefault="0056770F" w:rsidP="00F134E1">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 xml:space="preserve">This constitutional provision speaks to a person who is still in the custody of the police, who has not been brought to court. While still in police custody beyond the 48 hour limit, he is </w:t>
      </w:r>
      <w:r w:rsidRPr="005F395E">
        <w:rPr>
          <w:rFonts w:ascii="Times New Roman" w:hAnsi="Times New Roman" w:cs="Times New Roman"/>
          <w:sz w:val="24"/>
          <w:szCs w:val="24"/>
        </w:rPr>
        <w:lastRenderedPageBreak/>
        <w:t>entitled to seek immediate release. The police must release him. Th</w:t>
      </w:r>
      <w:r w:rsidR="00FB1750">
        <w:rPr>
          <w:rFonts w:ascii="Times New Roman" w:hAnsi="Times New Roman" w:cs="Times New Roman"/>
          <w:sz w:val="24"/>
          <w:szCs w:val="24"/>
        </w:rPr>
        <w:t>e C</w:t>
      </w:r>
      <w:r w:rsidRPr="005F395E">
        <w:rPr>
          <w:rFonts w:ascii="Times New Roman" w:hAnsi="Times New Roman" w:cs="Times New Roman"/>
          <w:sz w:val="24"/>
          <w:szCs w:val="24"/>
        </w:rPr>
        <w:t xml:space="preserve">onstitution demands no less. </w:t>
      </w:r>
      <w:r w:rsidR="00F134E1" w:rsidRPr="005F395E">
        <w:rPr>
          <w:rFonts w:ascii="Times New Roman" w:hAnsi="Times New Roman" w:cs="Times New Roman"/>
          <w:sz w:val="24"/>
          <w:szCs w:val="24"/>
        </w:rPr>
        <w:t>In the event the police do not release him and continue holding him unlawfully, he can invoke section 50 (5) (e) and motivate a court to order his release from unlawful detention. Section 50(5)(e) of the Constitution provides that:</w:t>
      </w:r>
    </w:p>
    <w:p w:rsidR="00F134E1" w:rsidRPr="005F395E" w:rsidRDefault="00F134E1" w:rsidP="00F134E1">
      <w:pPr>
        <w:spacing w:after="0" w:line="276" w:lineRule="auto"/>
        <w:ind w:left="493" w:right="-283"/>
        <w:jc w:val="both"/>
        <w:rPr>
          <w:rFonts w:ascii="Times New Roman" w:hAnsi="Times New Roman" w:cs="Times New Roman"/>
        </w:rPr>
      </w:pPr>
      <w:r w:rsidRPr="005F395E">
        <w:rPr>
          <w:rFonts w:ascii="Times New Roman" w:hAnsi="Times New Roman" w:cs="Times New Roman"/>
        </w:rPr>
        <w:t>Any person who is detained, including a sentenced prisoner, has the right— (</w:t>
      </w:r>
      <w:r w:rsidRPr="005F395E">
        <w:rPr>
          <w:rFonts w:ascii="Times New Roman" w:hAnsi="Times New Roman" w:cs="Times New Roman"/>
          <w:i/>
          <w:iCs/>
        </w:rPr>
        <w:t>e</w:t>
      </w:r>
      <w:r w:rsidRPr="005F395E">
        <w:rPr>
          <w:rFonts w:ascii="Times New Roman" w:hAnsi="Times New Roman" w:cs="Times New Roman"/>
        </w:rPr>
        <w:t xml:space="preserve">) </w:t>
      </w:r>
      <w:r w:rsidRPr="005F395E">
        <w:rPr>
          <w:rFonts w:ascii="Times New Roman" w:hAnsi="Times New Roman" w:cs="Times New Roman"/>
          <w:u w:val="single"/>
        </w:rPr>
        <w:t>to challenge the lawfulness of their detention in person before a court</w:t>
      </w:r>
      <w:r w:rsidRPr="005F395E">
        <w:rPr>
          <w:rFonts w:ascii="Times New Roman" w:hAnsi="Times New Roman" w:cs="Times New Roman"/>
        </w:rPr>
        <w:t xml:space="preserve"> and, if the detention is unlawful, to be released promptly. (My emphasis). </w:t>
      </w:r>
    </w:p>
    <w:p w:rsidR="00F134E1" w:rsidRPr="005F395E" w:rsidRDefault="00F134E1" w:rsidP="00F134E1">
      <w:pPr>
        <w:spacing w:after="0" w:line="360" w:lineRule="auto"/>
        <w:ind w:right="-283"/>
        <w:jc w:val="both"/>
        <w:rPr>
          <w:rFonts w:ascii="Times New Roman" w:hAnsi="Times New Roman" w:cs="Times New Roman"/>
          <w:sz w:val="24"/>
          <w:szCs w:val="24"/>
        </w:rPr>
      </w:pPr>
    </w:p>
    <w:p w:rsidR="00B125FE" w:rsidRPr="005F395E" w:rsidRDefault="00F134E1" w:rsidP="00B125FE">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I hold the view that such a person</w:t>
      </w:r>
      <w:r w:rsidR="00B125FE" w:rsidRPr="005F395E">
        <w:rPr>
          <w:rFonts w:ascii="Times New Roman" w:hAnsi="Times New Roman" w:cs="Times New Roman"/>
          <w:sz w:val="24"/>
          <w:szCs w:val="24"/>
        </w:rPr>
        <w:t xml:space="preserve"> has a procedural </w:t>
      </w:r>
      <w:r w:rsidRPr="005F395E">
        <w:rPr>
          <w:rFonts w:ascii="Times New Roman" w:hAnsi="Times New Roman" w:cs="Times New Roman"/>
          <w:sz w:val="24"/>
          <w:szCs w:val="24"/>
        </w:rPr>
        <w:t xml:space="preserve">and substantive </w:t>
      </w:r>
      <w:r w:rsidR="00B125FE" w:rsidRPr="005F395E">
        <w:rPr>
          <w:rFonts w:ascii="Times New Roman" w:hAnsi="Times New Roman" w:cs="Times New Roman"/>
          <w:sz w:val="24"/>
          <w:szCs w:val="24"/>
        </w:rPr>
        <w:t>right, while still in police detention to apply to court for immediate release. If the court is satisfied that he has been detained for a period in excess of 48 hours and is still in such detention, to order his immediate rel</w:t>
      </w:r>
      <w:r w:rsidRPr="005F395E">
        <w:rPr>
          <w:rFonts w:ascii="Times New Roman" w:hAnsi="Times New Roman" w:cs="Times New Roman"/>
          <w:sz w:val="24"/>
          <w:szCs w:val="24"/>
        </w:rPr>
        <w:t xml:space="preserve">ease. </w:t>
      </w:r>
      <w:r w:rsidR="00B125FE" w:rsidRPr="005F395E">
        <w:rPr>
          <w:rFonts w:ascii="Times New Roman" w:hAnsi="Times New Roman" w:cs="Times New Roman"/>
          <w:sz w:val="24"/>
          <w:szCs w:val="24"/>
        </w:rPr>
        <w:t>With such a person, there is absolutely no difficulty, he must be released immediately unless their detention has earlier been extended by a competent court.</w:t>
      </w:r>
    </w:p>
    <w:p w:rsidR="00A04215" w:rsidRPr="005F395E" w:rsidRDefault="00A04215" w:rsidP="00B125FE">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 xml:space="preserve">The second question is, what is the remedy of such a person after he has been taken to court for initial remand?  The applicant has appeared in court on an initial remand </w:t>
      </w:r>
      <w:r w:rsidR="00B125FE" w:rsidRPr="005F395E">
        <w:rPr>
          <w:rFonts w:ascii="Times New Roman" w:hAnsi="Times New Roman" w:cs="Times New Roman"/>
          <w:sz w:val="24"/>
          <w:szCs w:val="24"/>
        </w:rPr>
        <w:t>and remanded in custody. The State concedes th</w:t>
      </w:r>
      <w:r w:rsidRPr="005F395E">
        <w:rPr>
          <w:rFonts w:ascii="Times New Roman" w:hAnsi="Times New Roman" w:cs="Times New Roman"/>
          <w:sz w:val="24"/>
          <w:szCs w:val="24"/>
        </w:rPr>
        <w:t xml:space="preserve">at applicant was over detained, i.e. beyond the 48 hour limit. At his initial remand proceedings, he complained to the court </w:t>
      </w:r>
      <w:r w:rsidRPr="005F395E">
        <w:rPr>
          <w:rFonts w:ascii="Times New Roman" w:hAnsi="Times New Roman" w:cs="Times New Roman"/>
          <w:i/>
          <w:sz w:val="24"/>
          <w:szCs w:val="24"/>
        </w:rPr>
        <w:t>a quo</w:t>
      </w:r>
      <w:r w:rsidRPr="005F395E">
        <w:rPr>
          <w:rFonts w:ascii="Times New Roman" w:hAnsi="Times New Roman" w:cs="Times New Roman"/>
          <w:sz w:val="24"/>
          <w:szCs w:val="24"/>
        </w:rPr>
        <w:t xml:space="preserve">, he made the point very strongly, that he was detained in violation of section 50(2) of the Constitution. He asked the court to order his immediate release. </w:t>
      </w:r>
      <w:r w:rsidR="00964AA5" w:rsidRPr="005F395E">
        <w:rPr>
          <w:rFonts w:ascii="Times New Roman" w:hAnsi="Times New Roman" w:cs="Times New Roman"/>
          <w:sz w:val="24"/>
          <w:szCs w:val="24"/>
        </w:rPr>
        <w:t xml:space="preserve">The court </w:t>
      </w:r>
      <w:r w:rsidR="00964AA5" w:rsidRPr="005F395E">
        <w:rPr>
          <w:rFonts w:ascii="Times New Roman" w:hAnsi="Times New Roman" w:cs="Times New Roman"/>
          <w:i/>
          <w:sz w:val="24"/>
          <w:szCs w:val="24"/>
        </w:rPr>
        <w:t>a quo</w:t>
      </w:r>
      <w:r w:rsidR="00964AA5" w:rsidRPr="005F395E">
        <w:rPr>
          <w:rFonts w:ascii="Times New Roman" w:hAnsi="Times New Roman" w:cs="Times New Roman"/>
          <w:sz w:val="24"/>
          <w:szCs w:val="24"/>
        </w:rPr>
        <w:t xml:space="preserve"> declined to release applicant. It reasoned that section</w:t>
      </w:r>
      <w:r w:rsidR="00A301C0">
        <w:rPr>
          <w:rFonts w:ascii="Times New Roman" w:hAnsi="Times New Roman" w:cs="Times New Roman"/>
          <w:sz w:val="24"/>
          <w:szCs w:val="24"/>
        </w:rPr>
        <w:t xml:space="preserve"> 50(3) of the Constitution </w:t>
      </w:r>
      <w:r w:rsidR="00964AA5" w:rsidRPr="005F395E">
        <w:rPr>
          <w:rFonts w:ascii="Times New Roman" w:hAnsi="Times New Roman" w:cs="Times New Roman"/>
          <w:sz w:val="24"/>
          <w:szCs w:val="24"/>
        </w:rPr>
        <w:t xml:space="preserve">is not applicable to persons who have appeared in court for initial remand. He turned to this </w:t>
      </w:r>
      <w:r w:rsidR="00CF3FFE" w:rsidRPr="005F395E">
        <w:rPr>
          <w:rFonts w:ascii="Times New Roman" w:hAnsi="Times New Roman" w:cs="Times New Roman"/>
          <w:sz w:val="24"/>
          <w:szCs w:val="24"/>
        </w:rPr>
        <w:t>court. He strongly asked this court to order his immediate release</w:t>
      </w:r>
      <w:r w:rsidR="00964AA5" w:rsidRPr="005F395E">
        <w:rPr>
          <w:rFonts w:ascii="Times New Roman" w:hAnsi="Times New Roman" w:cs="Times New Roman"/>
          <w:sz w:val="24"/>
          <w:szCs w:val="24"/>
        </w:rPr>
        <w:t xml:space="preserve">. The State concedes, it submits that: </w:t>
      </w:r>
    </w:p>
    <w:p w:rsidR="00964AA5" w:rsidRPr="005F395E" w:rsidRDefault="00964AA5" w:rsidP="00964AA5">
      <w:pPr>
        <w:spacing w:after="0" w:line="276" w:lineRule="auto"/>
        <w:ind w:left="720" w:right="-283"/>
        <w:jc w:val="both"/>
        <w:rPr>
          <w:rFonts w:ascii="Times New Roman" w:hAnsi="Times New Roman" w:cs="Times New Roman"/>
        </w:rPr>
      </w:pPr>
      <w:r w:rsidRPr="005F395E">
        <w:rPr>
          <w:rFonts w:ascii="Times New Roman" w:hAnsi="Times New Roman" w:cs="Times New Roman"/>
        </w:rPr>
        <w:t xml:space="preserve">In my view, section 50(3) applies to an over detained suspect who has been brought to court after the expiry of 48 hours. The court can only proceed and remand him when it is satisfied that the arrest and detention is was lawful. Where it is illegal, by reason of failure to comply with the 48 hour rule, he must be unconditionally released as contemplated in section 50(3) of the Constitution. </w:t>
      </w:r>
    </w:p>
    <w:p w:rsidR="00964AA5" w:rsidRPr="005F395E" w:rsidRDefault="00964AA5" w:rsidP="00964AA5">
      <w:pPr>
        <w:spacing w:after="0" w:line="276" w:lineRule="auto"/>
        <w:ind w:left="720" w:right="-283"/>
        <w:jc w:val="both"/>
        <w:rPr>
          <w:rFonts w:ascii="Times New Roman" w:hAnsi="Times New Roman" w:cs="Times New Roman"/>
        </w:rPr>
      </w:pPr>
    </w:p>
    <w:p w:rsidR="00C41E6F" w:rsidRPr="005F395E" w:rsidRDefault="00964AA5" w:rsidP="00C41E6F">
      <w:pPr>
        <w:spacing w:after="0" w:line="276" w:lineRule="auto"/>
        <w:ind w:left="720" w:right="-283"/>
        <w:jc w:val="both"/>
        <w:rPr>
          <w:rFonts w:ascii="Times New Roman" w:hAnsi="Times New Roman" w:cs="Times New Roman"/>
        </w:rPr>
      </w:pPr>
      <w:r w:rsidRPr="005F395E">
        <w:rPr>
          <w:rFonts w:ascii="Times New Roman" w:hAnsi="Times New Roman" w:cs="Times New Roman"/>
        </w:rPr>
        <w:t xml:space="preserve">In </w:t>
      </w:r>
      <w:r w:rsidRPr="005F395E">
        <w:rPr>
          <w:rFonts w:ascii="Times New Roman" w:hAnsi="Times New Roman" w:cs="Times New Roman"/>
          <w:i/>
        </w:rPr>
        <w:t>casu,</w:t>
      </w:r>
      <w:r w:rsidRPr="005F395E">
        <w:rPr>
          <w:rFonts w:ascii="Times New Roman" w:hAnsi="Times New Roman" w:cs="Times New Roman"/>
        </w:rPr>
        <w:t xml:space="preserve"> applicant </w:t>
      </w:r>
      <w:r w:rsidR="00CF3FFE" w:rsidRPr="005F395E">
        <w:rPr>
          <w:rFonts w:ascii="Times New Roman" w:hAnsi="Times New Roman" w:cs="Times New Roman"/>
        </w:rPr>
        <w:t xml:space="preserve">was over detained. The court a quo remanded him in custody despite its finding that he indeed had been over detained. It is submitted that the court a quo may have, with respect misdirected itself when it held and found that section 50(3) of the Constitution, did not apply to the applicant’s case. Applicant by virtue of his over detention, is entitled to his immediate release. </w:t>
      </w:r>
    </w:p>
    <w:p w:rsidR="00C41E6F" w:rsidRPr="005F395E" w:rsidRDefault="00C41E6F" w:rsidP="00C41E6F">
      <w:pPr>
        <w:spacing w:after="0" w:line="276" w:lineRule="auto"/>
        <w:ind w:right="-283"/>
        <w:jc w:val="both"/>
        <w:rPr>
          <w:rFonts w:ascii="Times New Roman" w:hAnsi="Times New Roman" w:cs="Times New Roman"/>
          <w:sz w:val="24"/>
          <w:szCs w:val="24"/>
        </w:rPr>
      </w:pPr>
    </w:p>
    <w:p w:rsidR="000A30B1" w:rsidRPr="005F395E" w:rsidRDefault="00C41E6F" w:rsidP="00A023F9">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 xml:space="preserve">What is </w:t>
      </w:r>
      <w:r w:rsidR="008A3AA9">
        <w:rPr>
          <w:rFonts w:ascii="Times New Roman" w:hAnsi="Times New Roman" w:cs="Times New Roman"/>
          <w:sz w:val="24"/>
          <w:szCs w:val="24"/>
        </w:rPr>
        <w:t xml:space="preserve">the name of such a </w:t>
      </w:r>
      <w:r w:rsidR="000A30B1" w:rsidRPr="005F395E">
        <w:rPr>
          <w:rFonts w:ascii="Times New Roman" w:hAnsi="Times New Roman" w:cs="Times New Roman"/>
          <w:sz w:val="24"/>
          <w:szCs w:val="24"/>
        </w:rPr>
        <w:t>release</w:t>
      </w:r>
      <w:r w:rsidRPr="005F395E">
        <w:rPr>
          <w:rFonts w:ascii="Times New Roman" w:hAnsi="Times New Roman" w:cs="Times New Roman"/>
          <w:sz w:val="24"/>
          <w:szCs w:val="24"/>
        </w:rPr>
        <w:t xml:space="preserve">? </w:t>
      </w:r>
      <w:r w:rsidR="000A30B1" w:rsidRPr="005F395E">
        <w:rPr>
          <w:rStyle w:val="FontStyle24"/>
          <w:rFonts w:ascii="Times New Roman" w:hAnsi="Times New Roman" w:cs="Times New Roman"/>
          <w:sz w:val="24"/>
          <w:szCs w:val="24"/>
        </w:rPr>
        <w:t xml:space="preserve"> Such a release cannot be bail.</w:t>
      </w:r>
      <w:r w:rsidR="00FB1750">
        <w:rPr>
          <w:rStyle w:val="FontStyle24"/>
          <w:rFonts w:ascii="Times New Roman" w:hAnsi="Times New Roman" w:cs="Times New Roman"/>
          <w:sz w:val="24"/>
          <w:szCs w:val="24"/>
        </w:rPr>
        <w:t xml:space="preserve"> Bail is in terms of the CPA</w:t>
      </w:r>
      <w:r w:rsidR="0082316C">
        <w:rPr>
          <w:rStyle w:val="FontStyle24"/>
          <w:rFonts w:ascii="Times New Roman" w:hAnsi="Times New Roman" w:cs="Times New Roman"/>
          <w:sz w:val="24"/>
          <w:szCs w:val="24"/>
        </w:rPr>
        <w:t xml:space="preserve"> Act</w:t>
      </w:r>
      <w:r w:rsidR="000A30B1" w:rsidRPr="005F395E">
        <w:rPr>
          <w:rStyle w:val="FontStyle24"/>
          <w:rFonts w:ascii="Times New Roman" w:hAnsi="Times New Roman" w:cs="Times New Roman"/>
          <w:sz w:val="24"/>
          <w:szCs w:val="24"/>
        </w:rPr>
        <w:t xml:space="preserve">. </w:t>
      </w:r>
      <w:r w:rsidR="000A30B1" w:rsidRPr="005F395E">
        <w:rPr>
          <w:rFonts w:ascii="Times New Roman" w:hAnsi="Times New Roman" w:cs="Times New Roman"/>
          <w:sz w:val="24"/>
          <w:szCs w:val="24"/>
        </w:rPr>
        <w:t xml:space="preserve">Can a court order a release and direct the prosecution to proceed by way of a summons? </w:t>
      </w:r>
      <w:r w:rsidR="000A30B1" w:rsidRPr="005F395E">
        <w:rPr>
          <w:rFonts w:ascii="Times New Roman" w:hAnsi="Times New Roman" w:cs="Times New Roman"/>
          <w:sz w:val="24"/>
          <w:szCs w:val="24"/>
        </w:rPr>
        <w:lastRenderedPageBreak/>
        <w:t>My thinking is that whether the State proceeds by way of a summons, is a prerogative of the State.  To me</w:t>
      </w:r>
      <w:r w:rsidR="008A3AA9">
        <w:rPr>
          <w:rFonts w:ascii="Times New Roman" w:hAnsi="Times New Roman" w:cs="Times New Roman"/>
          <w:sz w:val="24"/>
          <w:szCs w:val="24"/>
        </w:rPr>
        <w:t>,</w:t>
      </w:r>
      <w:r w:rsidR="000A30B1" w:rsidRPr="005F395E">
        <w:rPr>
          <w:rFonts w:ascii="Times New Roman" w:hAnsi="Times New Roman" w:cs="Times New Roman"/>
          <w:sz w:val="24"/>
          <w:szCs w:val="24"/>
        </w:rPr>
        <w:t xml:space="preserve"> a court would be overstepping its constitutional mandate, if it orders the State to proceed by way of summons. This would be a text book case of judicial overreach.</w:t>
      </w:r>
    </w:p>
    <w:p w:rsidR="000A30B1" w:rsidRPr="005F395E" w:rsidRDefault="000A30B1" w:rsidP="000A30B1">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I take the view</w:t>
      </w:r>
      <w:r w:rsidR="00C41E6F" w:rsidRPr="005F395E">
        <w:rPr>
          <w:rFonts w:ascii="Times New Roman" w:hAnsi="Times New Roman" w:cs="Times New Roman"/>
          <w:sz w:val="24"/>
          <w:szCs w:val="24"/>
        </w:rPr>
        <w:t xml:space="preserve"> that section 50(</w:t>
      </w:r>
      <w:r w:rsidR="00754F63">
        <w:rPr>
          <w:rFonts w:ascii="Times New Roman" w:hAnsi="Times New Roman" w:cs="Times New Roman"/>
          <w:sz w:val="24"/>
          <w:szCs w:val="24"/>
        </w:rPr>
        <w:t xml:space="preserve">3) of the Constitution covers </w:t>
      </w:r>
      <w:r w:rsidR="00C41E6F" w:rsidRPr="005F395E">
        <w:rPr>
          <w:rFonts w:ascii="Times New Roman" w:hAnsi="Times New Roman" w:cs="Times New Roman"/>
          <w:sz w:val="24"/>
          <w:szCs w:val="24"/>
        </w:rPr>
        <w:t>persons who have not yet appeare</w:t>
      </w:r>
      <w:r w:rsidR="00FB1750">
        <w:rPr>
          <w:rFonts w:ascii="Times New Roman" w:hAnsi="Times New Roman" w:cs="Times New Roman"/>
          <w:sz w:val="24"/>
          <w:szCs w:val="24"/>
        </w:rPr>
        <w:t xml:space="preserve">d </w:t>
      </w:r>
      <w:r w:rsidR="00754F63">
        <w:rPr>
          <w:rFonts w:ascii="Times New Roman" w:hAnsi="Times New Roman" w:cs="Times New Roman"/>
          <w:sz w:val="24"/>
          <w:szCs w:val="24"/>
        </w:rPr>
        <w:t xml:space="preserve">in court on an initial remand, </w:t>
      </w:r>
      <w:r w:rsidR="00FB1750">
        <w:rPr>
          <w:rFonts w:ascii="Times New Roman" w:hAnsi="Times New Roman" w:cs="Times New Roman"/>
          <w:sz w:val="24"/>
          <w:szCs w:val="24"/>
        </w:rPr>
        <w:t>a</w:t>
      </w:r>
      <w:r w:rsidR="00C41E6F" w:rsidRPr="005F395E">
        <w:rPr>
          <w:rFonts w:ascii="Times New Roman" w:hAnsi="Times New Roman" w:cs="Times New Roman"/>
          <w:sz w:val="24"/>
          <w:szCs w:val="24"/>
        </w:rPr>
        <w:t xml:space="preserve"> person who has not been brought to court. Once such a person has been brought to court, a different set of rules apply. I do not agree with the view that, on initial appearance once a court finds that the accused person was detained f</w:t>
      </w:r>
      <w:r w:rsidR="002667BD">
        <w:rPr>
          <w:rFonts w:ascii="Times New Roman" w:hAnsi="Times New Roman" w:cs="Times New Roman"/>
          <w:sz w:val="24"/>
          <w:szCs w:val="24"/>
        </w:rPr>
        <w:t xml:space="preserve">or a period exceeding 48 hours, </w:t>
      </w:r>
      <w:r w:rsidR="00C41E6F" w:rsidRPr="005F395E">
        <w:rPr>
          <w:rFonts w:ascii="Times New Roman" w:hAnsi="Times New Roman" w:cs="Times New Roman"/>
          <w:sz w:val="24"/>
          <w:szCs w:val="24"/>
        </w:rPr>
        <w:t>it must order his immediate release. Such kind of release is not sanctioned by the law.</w:t>
      </w:r>
      <w:r w:rsidR="00396E7A" w:rsidRPr="005F395E">
        <w:rPr>
          <w:rFonts w:ascii="Times New Roman" w:hAnsi="Times New Roman" w:cs="Times New Roman"/>
          <w:spacing w:val="1"/>
          <w:sz w:val="24"/>
          <w:szCs w:val="24"/>
        </w:rPr>
        <w:t xml:space="preserve"> This is no licence for the investigating authorities to hold suspects beyond the 48 hour limit. It is no licence to laxity.</w:t>
      </w:r>
    </w:p>
    <w:p w:rsidR="002E23F9" w:rsidRPr="002E23F9" w:rsidRDefault="00C41E6F" w:rsidP="002E23F9">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 xml:space="preserve">Once such a person has been brought </w:t>
      </w:r>
      <w:r w:rsidR="002E23F9">
        <w:rPr>
          <w:rFonts w:ascii="Times New Roman" w:hAnsi="Times New Roman" w:cs="Times New Roman"/>
          <w:sz w:val="24"/>
          <w:szCs w:val="24"/>
        </w:rPr>
        <w:t>to court for initial appearance and charged,</w:t>
      </w:r>
      <w:r w:rsidRPr="005F395E">
        <w:rPr>
          <w:rFonts w:ascii="Times New Roman" w:hAnsi="Times New Roman" w:cs="Times New Roman"/>
          <w:sz w:val="24"/>
          <w:szCs w:val="24"/>
        </w:rPr>
        <w:t xml:space="preserve"> the ball game changes. Even if the court where to be satisfied that he has been detained for a period exceeding 48 hours, pr</w:t>
      </w:r>
      <w:r w:rsidR="00754F63">
        <w:rPr>
          <w:rFonts w:ascii="Times New Roman" w:hAnsi="Times New Roman" w:cs="Times New Roman"/>
          <w:sz w:val="24"/>
          <w:szCs w:val="24"/>
        </w:rPr>
        <w:t xml:space="preserve">ior to being brought to court, </w:t>
      </w:r>
      <w:r w:rsidRPr="005F395E">
        <w:rPr>
          <w:rFonts w:ascii="Times New Roman" w:hAnsi="Times New Roman" w:cs="Times New Roman"/>
          <w:sz w:val="24"/>
          <w:szCs w:val="24"/>
        </w:rPr>
        <w:t>it cannot and should not order his release.</w:t>
      </w:r>
      <w:r w:rsidR="00754F63">
        <w:rPr>
          <w:rFonts w:ascii="Times New Roman" w:hAnsi="Times New Roman" w:cs="Times New Roman"/>
          <w:sz w:val="24"/>
          <w:szCs w:val="24"/>
        </w:rPr>
        <w:t xml:space="preserve"> </w:t>
      </w:r>
      <w:r w:rsidR="00396E7A" w:rsidRPr="005F395E">
        <w:rPr>
          <w:rFonts w:ascii="Times New Roman" w:hAnsi="Times New Roman" w:cs="Times New Roman"/>
          <w:sz w:val="24"/>
          <w:szCs w:val="24"/>
        </w:rPr>
        <w:t>O</w:t>
      </w:r>
      <w:r w:rsidR="000A30B1" w:rsidRPr="005F395E">
        <w:rPr>
          <w:rFonts w:ascii="Times New Roman" w:hAnsi="Times New Roman" w:cs="Times New Roman"/>
          <w:sz w:val="24"/>
          <w:szCs w:val="24"/>
        </w:rPr>
        <w:t>nce an accused has appeared before court and has been charged, there is</w:t>
      </w:r>
      <w:r w:rsidR="00F55CDB">
        <w:rPr>
          <w:rFonts w:ascii="Times New Roman" w:hAnsi="Times New Roman" w:cs="Times New Roman"/>
          <w:sz w:val="24"/>
          <w:szCs w:val="24"/>
        </w:rPr>
        <w:t xml:space="preserve"> no other release to talk about, at that stage, </w:t>
      </w:r>
      <w:r w:rsidR="000A30B1" w:rsidRPr="005F395E">
        <w:rPr>
          <w:rFonts w:ascii="Times New Roman" w:hAnsi="Times New Roman" w:cs="Times New Roman"/>
          <w:sz w:val="24"/>
          <w:szCs w:val="24"/>
        </w:rPr>
        <w:t xml:space="preserve">except release </w:t>
      </w:r>
      <w:r w:rsidR="00F55CDB">
        <w:rPr>
          <w:rFonts w:ascii="Times New Roman" w:hAnsi="Times New Roman" w:cs="Times New Roman"/>
          <w:sz w:val="24"/>
          <w:szCs w:val="24"/>
        </w:rPr>
        <w:t xml:space="preserve">on the basis that there is no reasonable suspicion to place him on remand or release </w:t>
      </w:r>
      <w:r w:rsidR="000A30B1" w:rsidRPr="005F395E">
        <w:rPr>
          <w:rFonts w:ascii="Times New Roman" w:hAnsi="Times New Roman" w:cs="Times New Roman"/>
          <w:sz w:val="24"/>
          <w:szCs w:val="24"/>
        </w:rPr>
        <w:t xml:space="preserve">on bail. </w:t>
      </w:r>
      <w:r w:rsidR="00396E7A" w:rsidRPr="005F395E">
        <w:rPr>
          <w:rFonts w:ascii="Times New Roman" w:hAnsi="Times New Roman" w:cs="Times New Roman"/>
          <w:sz w:val="24"/>
          <w:szCs w:val="24"/>
        </w:rPr>
        <w:t xml:space="preserve">See </w:t>
      </w:r>
      <w:r w:rsidR="00396E7A" w:rsidRPr="005F395E">
        <w:rPr>
          <w:rFonts w:ascii="Times New Roman" w:hAnsi="Times New Roman" w:cs="Times New Roman"/>
          <w:i/>
          <w:sz w:val="24"/>
          <w:szCs w:val="24"/>
        </w:rPr>
        <w:t>S v Mbele</w:t>
      </w:r>
      <w:r w:rsidR="00396E7A" w:rsidRPr="005F395E">
        <w:rPr>
          <w:rFonts w:ascii="Times New Roman" w:hAnsi="Times New Roman" w:cs="Times New Roman"/>
          <w:sz w:val="24"/>
          <w:szCs w:val="24"/>
        </w:rPr>
        <w:t xml:space="preserve"> 1996 SACR 212 (W) 225</w:t>
      </w:r>
      <w:r w:rsidR="00AB4BF1">
        <w:rPr>
          <w:rFonts w:ascii="Times New Roman" w:hAnsi="Times New Roman" w:cs="Times New Roman"/>
          <w:sz w:val="24"/>
          <w:szCs w:val="24"/>
        </w:rPr>
        <w:t xml:space="preserve"> </w:t>
      </w:r>
      <w:r w:rsidR="00396E7A" w:rsidRPr="005F395E">
        <w:rPr>
          <w:rFonts w:ascii="Times New Roman" w:hAnsi="Times New Roman" w:cs="Times New Roman"/>
          <w:sz w:val="24"/>
          <w:szCs w:val="24"/>
        </w:rPr>
        <w:t xml:space="preserve">e-f. </w:t>
      </w:r>
    </w:p>
    <w:p w:rsidR="002E23F9" w:rsidRDefault="00396E7A" w:rsidP="00F16C9C">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However, this does not mean that the arrested person, who has been detained beyond the 48 hour limit remains without a remedy. His remedy must be located elsewhere, but not in the criminal proceedings. It may be located in civ</w:t>
      </w:r>
      <w:r w:rsidR="00B05B2F" w:rsidRPr="005F395E">
        <w:rPr>
          <w:rFonts w:ascii="Times New Roman" w:hAnsi="Times New Roman" w:cs="Times New Roman"/>
          <w:sz w:val="24"/>
          <w:szCs w:val="24"/>
        </w:rPr>
        <w:t xml:space="preserve">il law. </w:t>
      </w:r>
      <w:r w:rsidR="002E23F9">
        <w:rPr>
          <w:rFonts w:ascii="Times New Roman" w:hAnsi="Times New Roman" w:cs="Times New Roman"/>
          <w:sz w:val="24"/>
          <w:szCs w:val="24"/>
        </w:rPr>
        <w:t xml:space="preserve">According to </w:t>
      </w:r>
      <w:r w:rsidR="002E23F9" w:rsidRPr="00C13047">
        <w:rPr>
          <w:rFonts w:ascii="Times New Roman" w:hAnsi="Times New Roman" w:cs="Times New Roman"/>
          <w:i/>
          <w:sz w:val="24"/>
          <w:szCs w:val="24"/>
        </w:rPr>
        <w:t xml:space="preserve">Steyler N </w:t>
      </w:r>
      <w:r w:rsidR="002E23F9" w:rsidRPr="00F16C9C">
        <w:rPr>
          <w:rFonts w:ascii="Times New Roman" w:hAnsi="Times New Roman" w:cs="Times New Roman"/>
          <w:i/>
          <w:sz w:val="24"/>
          <w:szCs w:val="24"/>
        </w:rPr>
        <w:t>Constitutional Criminal Procedure</w:t>
      </w:r>
      <w:r w:rsidR="00754F63">
        <w:rPr>
          <w:rFonts w:ascii="Times New Roman" w:hAnsi="Times New Roman" w:cs="Times New Roman"/>
          <w:i/>
          <w:sz w:val="24"/>
          <w:szCs w:val="24"/>
        </w:rPr>
        <w:t xml:space="preserve"> </w:t>
      </w:r>
      <w:r w:rsidR="00F16C9C">
        <w:rPr>
          <w:rFonts w:ascii="Times New Roman" w:hAnsi="Times New Roman" w:cs="Times New Roman"/>
          <w:sz w:val="24"/>
          <w:szCs w:val="24"/>
        </w:rPr>
        <w:t>(Lexis</w:t>
      </w:r>
      <w:r w:rsidR="00754F63">
        <w:rPr>
          <w:rFonts w:ascii="Times New Roman" w:hAnsi="Times New Roman" w:cs="Times New Roman"/>
          <w:sz w:val="24"/>
          <w:szCs w:val="24"/>
        </w:rPr>
        <w:t xml:space="preserve"> </w:t>
      </w:r>
      <w:r w:rsidR="00F16C9C">
        <w:rPr>
          <w:rFonts w:ascii="Times New Roman" w:hAnsi="Times New Roman" w:cs="Times New Roman"/>
          <w:sz w:val="24"/>
          <w:szCs w:val="24"/>
        </w:rPr>
        <w:t xml:space="preserve">Nexis Butterworths Durban) 130, it is said when an accused is unconstitutionally detailed by the police the common law remedy of </w:t>
      </w:r>
      <w:r w:rsidR="00F16C9C" w:rsidRPr="00F16C9C">
        <w:rPr>
          <w:rFonts w:ascii="Times New Roman" w:hAnsi="Times New Roman" w:cs="Times New Roman"/>
          <w:i/>
          <w:sz w:val="24"/>
          <w:szCs w:val="24"/>
        </w:rPr>
        <w:t>habeas corpus</w:t>
      </w:r>
      <w:r w:rsidR="00F16C9C">
        <w:rPr>
          <w:rFonts w:ascii="Times New Roman" w:hAnsi="Times New Roman" w:cs="Times New Roman"/>
          <w:sz w:val="24"/>
          <w:szCs w:val="24"/>
        </w:rPr>
        <w:t xml:space="preserve"> or the </w:t>
      </w:r>
      <w:r w:rsidR="00F16C9C" w:rsidRPr="00F16C9C">
        <w:rPr>
          <w:rFonts w:ascii="Times New Roman" w:hAnsi="Times New Roman" w:cs="Times New Roman"/>
          <w:i/>
          <w:sz w:val="24"/>
          <w:szCs w:val="24"/>
        </w:rPr>
        <w:t>interdictum de homine libero exhibendo,</w:t>
      </w:r>
      <w:r w:rsidR="00F16C9C">
        <w:rPr>
          <w:rFonts w:ascii="Times New Roman" w:hAnsi="Times New Roman" w:cs="Times New Roman"/>
          <w:sz w:val="24"/>
          <w:szCs w:val="24"/>
        </w:rPr>
        <w:t xml:space="preserve"> would secure immediate release. After the event</w:t>
      </w:r>
      <w:r w:rsidR="00FB1750">
        <w:rPr>
          <w:rFonts w:ascii="Times New Roman" w:hAnsi="Times New Roman" w:cs="Times New Roman"/>
          <w:sz w:val="24"/>
          <w:szCs w:val="24"/>
        </w:rPr>
        <w:t>,</w:t>
      </w:r>
      <w:r w:rsidR="00F16C9C">
        <w:rPr>
          <w:rFonts w:ascii="Times New Roman" w:hAnsi="Times New Roman" w:cs="Times New Roman"/>
          <w:sz w:val="24"/>
          <w:szCs w:val="24"/>
        </w:rPr>
        <w:t xml:space="preserve"> the usual delictual remedy of unlawful detention would be available. I agree. </w:t>
      </w:r>
    </w:p>
    <w:p w:rsidR="00B05B2F" w:rsidRPr="005F395E" w:rsidRDefault="00B05B2F" w:rsidP="00B05B2F">
      <w:pPr>
        <w:spacing w:after="0" w:line="360" w:lineRule="auto"/>
        <w:ind w:left="-227" w:right="-283" w:firstLine="720"/>
        <w:jc w:val="both"/>
        <w:rPr>
          <w:rFonts w:ascii="Times New Roman" w:hAnsi="Times New Roman" w:cs="Times New Roman"/>
          <w:spacing w:val="-1"/>
          <w:sz w:val="24"/>
          <w:szCs w:val="24"/>
        </w:rPr>
      </w:pPr>
      <w:r w:rsidRPr="005F395E">
        <w:rPr>
          <w:rFonts w:ascii="Times New Roman" w:hAnsi="Times New Roman" w:cs="Times New Roman"/>
          <w:sz w:val="24"/>
          <w:szCs w:val="24"/>
        </w:rPr>
        <w:t>Section 50(8) of the Constitution says an arrest or detention which contravenes this section, or in which the conditions set out in this section are not met, is illegal. It proceeds in section 50 (9) and say</w:t>
      </w:r>
      <w:r w:rsidR="00FB1750">
        <w:rPr>
          <w:rFonts w:ascii="Times New Roman" w:hAnsi="Times New Roman" w:cs="Times New Roman"/>
          <w:sz w:val="24"/>
          <w:szCs w:val="24"/>
        </w:rPr>
        <w:t>s,</w:t>
      </w:r>
      <w:r w:rsidRPr="005F395E">
        <w:rPr>
          <w:rFonts w:ascii="Times New Roman" w:hAnsi="Times New Roman" w:cs="Times New Roman"/>
          <w:sz w:val="24"/>
          <w:szCs w:val="24"/>
        </w:rPr>
        <w:t xml:space="preserve"> any person who has been illegally arrested or detained is entitled to compensation from the person responsible for the arrest or detention.</w:t>
      </w:r>
      <w:r w:rsidR="00DB64E6" w:rsidRPr="005F395E">
        <w:rPr>
          <w:rFonts w:ascii="Times New Roman" w:hAnsi="Times New Roman" w:cs="Times New Roman"/>
          <w:sz w:val="24"/>
          <w:szCs w:val="24"/>
        </w:rPr>
        <w:t xml:space="preserve"> See </w:t>
      </w:r>
      <w:r w:rsidR="00DB64E6" w:rsidRPr="005F395E">
        <w:rPr>
          <w:rFonts w:ascii="Times New Roman" w:hAnsi="Times New Roman" w:cs="Times New Roman"/>
          <w:i/>
          <w:sz w:val="24"/>
          <w:szCs w:val="24"/>
        </w:rPr>
        <w:t>M</w:t>
      </w:r>
      <w:r w:rsidR="00DB64E6" w:rsidRPr="005F395E">
        <w:rPr>
          <w:rFonts w:ascii="Times New Roman" w:hAnsi="Times New Roman" w:cs="Times New Roman"/>
          <w:i/>
          <w:spacing w:val="1"/>
          <w:sz w:val="24"/>
          <w:szCs w:val="24"/>
        </w:rPr>
        <w:t>in</w:t>
      </w:r>
      <w:r w:rsidR="00DB64E6" w:rsidRPr="005F395E">
        <w:rPr>
          <w:rFonts w:ascii="Times New Roman" w:hAnsi="Times New Roman" w:cs="Times New Roman"/>
          <w:i/>
          <w:sz w:val="24"/>
          <w:szCs w:val="24"/>
        </w:rPr>
        <w:t>i</w:t>
      </w:r>
      <w:r w:rsidR="00DB64E6" w:rsidRPr="005F395E">
        <w:rPr>
          <w:rFonts w:ascii="Times New Roman" w:hAnsi="Times New Roman" w:cs="Times New Roman"/>
          <w:i/>
          <w:spacing w:val="1"/>
          <w:sz w:val="24"/>
          <w:szCs w:val="24"/>
        </w:rPr>
        <w:t>s</w:t>
      </w:r>
      <w:r w:rsidR="00DB64E6" w:rsidRPr="005F395E">
        <w:rPr>
          <w:rFonts w:ascii="Times New Roman" w:hAnsi="Times New Roman" w:cs="Times New Roman"/>
          <w:i/>
          <w:sz w:val="24"/>
          <w:szCs w:val="24"/>
        </w:rPr>
        <w:t xml:space="preserve">ter </w:t>
      </w:r>
      <w:r w:rsidR="00DB64E6" w:rsidRPr="005F395E">
        <w:rPr>
          <w:rFonts w:ascii="Times New Roman" w:hAnsi="Times New Roman" w:cs="Times New Roman"/>
          <w:i/>
          <w:spacing w:val="1"/>
          <w:sz w:val="24"/>
          <w:szCs w:val="24"/>
        </w:rPr>
        <w:t>o</w:t>
      </w:r>
      <w:r w:rsidR="00DB64E6" w:rsidRPr="005F395E">
        <w:rPr>
          <w:rFonts w:ascii="Times New Roman" w:hAnsi="Times New Roman" w:cs="Times New Roman"/>
          <w:i/>
          <w:sz w:val="24"/>
          <w:szCs w:val="24"/>
        </w:rPr>
        <w:t>f</w:t>
      </w:r>
      <w:r w:rsidR="00754F63">
        <w:rPr>
          <w:rFonts w:ascii="Times New Roman" w:hAnsi="Times New Roman" w:cs="Times New Roman"/>
          <w:i/>
          <w:sz w:val="24"/>
          <w:szCs w:val="24"/>
        </w:rPr>
        <w:t xml:space="preserve"> </w:t>
      </w:r>
      <w:r w:rsidR="00DB64E6" w:rsidRPr="005F395E">
        <w:rPr>
          <w:rFonts w:ascii="Times New Roman" w:hAnsi="Times New Roman" w:cs="Times New Roman"/>
          <w:i/>
          <w:spacing w:val="1"/>
          <w:sz w:val="24"/>
          <w:szCs w:val="24"/>
        </w:rPr>
        <w:t>Sa</w:t>
      </w:r>
      <w:r w:rsidR="00DB64E6" w:rsidRPr="005F395E">
        <w:rPr>
          <w:rFonts w:ascii="Times New Roman" w:hAnsi="Times New Roman" w:cs="Times New Roman"/>
          <w:i/>
          <w:sz w:val="24"/>
          <w:szCs w:val="24"/>
        </w:rPr>
        <w:t>fety</w:t>
      </w:r>
      <w:r w:rsidR="00754F63">
        <w:rPr>
          <w:rFonts w:ascii="Times New Roman" w:hAnsi="Times New Roman" w:cs="Times New Roman"/>
          <w:i/>
          <w:sz w:val="24"/>
          <w:szCs w:val="24"/>
        </w:rPr>
        <w:t xml:space="preserve"> </w:t>
      </w:r>
      <w:r w:rsidR="00DB64E6" w:rsidRPr="005F395E">
        <w:rPr>
          <w:rFonts w:ascii="Times New Roman" w:hAnsi="Times New Roman" w:cs="Times New Roman"/>
          <w:i/>
          <w:spacing w:val="1"/>
          <w:sz w:val="24"/>
          <w:szCs w:val="24"/>
        </w:rPr>
        <w:t>a</w:t>
      </w:r>
      <w:r w:rsidR="00DB64E6" w:rsidRPr="005F395E">
        <w:rPr>
          <w:rFonts w:ascii="Times New Roman" w:hAnsi="Times New Roman" w:cs="Times New Roman"/>
          <w:i/>
          <w:sz w:val="24"/>
          <w:szCs w:val="24"/>
        </w:rPr>
        <w:t>nd</w:t>
      </w:r>
      <w:r w:rsidR="00754F63">
        <w:rPr>
          <w:rFonts w:ascii="Times New Roman" w:hAnsi="Times New Roman" w:cs="Times New Roman"/>
          <w:i/>
          <w:sz w:val="24"/>
          <w:szCs w:val="24"/>
        </w:rPr>
        <w:t xml:space="preserve"> </w:t>
      </w:r>
      <w:r w:rsidR="00DB64E6" w:rsidRPr="005F395E">
        <w:rPr>
          <w:rFonts w:ascii="Times New Roman" w:hAnsi="Times New Roman" w:cs="Times New Roman"/>
          <w:i/>
          <w:spacing w:val="1"/>
          <w:sz w:val="24"/>
          <w:szCs w:val="24"/>
        </w:rPr>
        <w:t>Secur</w:t>
      </w:r>
      <w:r w:rsidR="00DB64E6" w:rsidRPr="005F395E">
        <w:rPr>
          <w:rFonts w:ascii="Times New Roman" w:hAnsi="Times New Roman" w:cs="Times New Roman"/>
          <w:i/>
          <w:sz w:val="24"/>
          <w:szCs w:val="24"/>
        </w:rPr>
        <w:t>i</w:t>
      </w:r>
      <w:r w:rsidR="00DB64E6" w:rsidRPr="005F395E">
        <w:rPr>
          <w:rFonts w:ascii="Times New Roman" w:hAnsi="Times New Roman" w:cs="Times New Roman"/>
          <w:i/>
          <w:spacing w:val="1"/>
          <w:sz w:val="24"/>
          <w:szCs w:val="24"/>
        </w:rPr>
        <w:t>t</w:t>
      </w:r>
      <w:r w:rsidR="00DB64E6" w:rsidRPr="005F395E">
        <w:rPr>
          <w:rFonts w:ascii="Times New Roman" w:hAnsi="Times New Roman" w:cs="Times New Roman"/>
          <w:i/>
          <w:sz w:val="24"/>
          <w:szCs w:val="24"/>
        </w:rPr>
        <w:t>y v</w:t>
      </w:r>
      <w:r w:rsidR="00754F63">
        <w:rPr>
          <w:rFonts w:ascii="Times New Roman" w:hAnsi="Times New Roman" w:cs="Times New Roman"/>
          <w:i/>
          <w:sz w:val="24"/>
          <w:szCs w:val="24"/>
        </w:rPr>
        <w:t xml:space="preserve"> </w:t>
      </w:r>
      <w:r w:rsidR="00DB64E6" w:rsidRPr="005F395E">
        <w:rPr>
          <w:rFonts w:ascii="Times New Roman" w:hAnsi="Times New Roman" w:cs="Times New Roman"/>
          <w:i/>
          <w:spacing w:val="1"/>
          <w:sz w:val="24"/>
          <w:szCs w:val="24"/>
        </w:rPr>
        <w:t>Kabotan</w:t>
      </w:r>
      <w:r w:rsidR="00DB64E6" w:rsidRPr="005F395E">
        <w:rPr>
          <w:rFonts w:ascii="Times New Roman" w:hAnsi="Times New Roman" w:cs="Times New Roman"/>
          <w:i/>
          <w:spacing w:val="-1"/>
          <w:sz w:val="24"/>
          <w:szCs w:val="24"/>
        </w:rPr>
        <w:t>a</w:t>
      </w:r>
      <w:r w:rsidR="00DB64E6" w:rsidRPr="005F395E">
        <w:rPr>
          <w:rFonts w:ascii="Times New Roman" w:hAnsi="Times New Roman" w:cs="Times New Roman"/>
          <w:sz w:val="24"/>
          <w:szCs w:val="24"/>
        </w:rPr>
        <w:t xml:space="preserve"> 2014(2)</w:t>
      </w:r>
      <w:r w:rsidR="00754F63">
        <w:rPr>
          <w:rFonts w:ascii="Times New Roman" w:hAnsi="Times New Roman" w:cs="Times New Roman"/>
          <w:sz w:val="24"/>
          <w:szCs w:val="24"/>
        </w:rPr>
        <w:t xml:space="preserve"> </w:t>
      </w:r>
      <w:r w:rsidR="00DB64E6" w:rsidRPr="005F395E">
        <w:rPr>
          <w:rFonts w:ascii="Times New Roman" w:hAnsi="Times New Roman" w:cs="Times New Roman"/>
          <w:spacing w:val="1"/>
          <w:sz w:val="24"/>
          <w:szCs w:val="24"/>
        </w:rPr>
        <w:t>N</w:t>
      </w:r>
      <w:r w:rsidR="00DB64E6" w:rsidRPr="005F395E">
        <w:rPr>
          <w:rFonts w:ascii="Times New Roman" w:hAnsi="Times New Roman" w:cs="Times New Roman"/>
          <w:sz w:val="24"/>
          <w:szCs w:val="24"/>
        </w:rPr>
        <w:t>R</w:t>
      </w:r>
      <w:r w:rsidR="00754F63">
        <w:rPr>
          <w:rFonts w:ascii="Times New Roman" w:hAnsi="Times New Roman" w:cs="Times New Roman"/>
          <w:sz w:val="24"/>
          <w:szCs w:val="24"/>
        </w:rPr>
        <w:t xml:space="preserve"> </w:t>
      </w:r>
      <w:r w:rsidR="00DB64E6" w:rsidRPr="005F395E">
        <w:rPr>
          <w:rFonts w:ascii="Times New Roman" w:hAnsi="Times New Roman" w:cs="Times New Roman"/>
          <w:sz w:val="24"/>
          <w:szCs w:val="24"/>
        </w:rPr>
        <w:t>305</w:t>
      </w:r>
      <w:r w:rsidR="00754F63">
        <w:rPr>
          <w:rFonts w:ascii="Times New Roman" w:hAnsi="Times New Roman" w:cs="Times New Roman"/>
          <w:sz w:val="24"/>
          <w:szCs w:val="24"/>
        </w:rPr>
        <w:t xml:space="preserve"> </w:t>
      </w:r>
      <w:r w:rsidR="00DB64E6" w:rsidRPr="005F395E">
        <w:rPr>
          <w:rFonts w:ascii="Times New Roman" w:hAnsi="Times New Roman" w:cs="Times New Roman"/>
          <w:sz w:val="24"/>
          <w:szCs w:val="24"/>
        </w:rPr>
        <w:t xml:space="preserve">(SC), </w:t>
      </w:r>
      <w:r w:rsidR="00DB64E6" w:rsidRPr="005F395E">
        <w:rPr>
          <w:rFonts w:ascii="Times New Roman" w:hAnsi="Times New Roman" w:cs="Times New Roman"/>
          <w:i/>
          <w:sz w:val="24"/>
          <w:szCs w:val="24"/>
        </w:rPr>
        <w:t xml:space="preserve">Iyambo </w:t>
      </w:r>
      <w:r w:rsidR="00DB64E6" w:rsidRPr="005F395E">
        <w:rPr>
          <w:rFonts w:ascii="Times New Roman" w:hAnsi="Times New Roman" w:cs="Times New Roman"/>
          <w:i/>
          <w:spacing w:val="27"/>
          <w:sz w:val="24"/>
          <w:szCs w:val="24"/>
        </w:rPr>
        <w:t>v</w:t>
      </w:r>
      <w:r w:rsidR="00DB64E6" w:rsidRPr="005F395E">
        <w:rPr>
          <w:rFonts w:ascii="Times New Roman" w:hAnsi="Times New Roman" w:cs="Times New Roman"/>
          <w:i/>
          <w:spacing w:val="28"/>
          <w:sz w:val="24"/>
          <w:szCs w:val="24"/>
        </w:rPr>
        <w:t>Minister</w:t>
      </w:r>
      <w:r w:rsidR="00754F63">
        <w:rPr>
          <w:rFonts w:ascii="Times New Roman" w:hAnsi="Times New Roman" w:cs="Times New Roman"/>
          <w:i/>
          <w:spacing w:val="28"/>
          <w:sz w:val="24"/>
          <w:szCs w:val="24"/>
        </w:rPr>
        <w:t xml:space="preserve"> </w:t>
      </w:r>
      <w:r w:rsidR="00DB64E6" w:rsidRPr="005F395E">
        <w:rPr>
          <w:rFonts w:ascii="Times New Roman" w:hAnsi="Times New Roman" w:cs="Times New Roman"/>
          <w:i/>
          <w:spacing w:val="22"/>
          <w:sz w:val="24"/>
          <w:szCs w:val="24"/>
        </w:rPr>
        <w:t>of</w:t>
      </w:r>
      <w:r w:rsidR="00754F63">
        <w:rPr>
          <w:rFonts w:ascii="Times New Roman" w:hAnsi="Times New Roman" w:cs="Times New Roman"/>
          <w:i/>
          <w:spacing w:val="22"/>
          <w:sz w:val="24"/>
          <w:szCs w:val="24"/>
        </w:rPr>
        <w:t xml:space="preserve"> </w:t>
      </w:r>
      <w:r w:rsidR="00DB64E6" w:rsidRPr="005F395E">
        <w:rPr>
          <w:rFonts w:ascii="Times New Roman" w:hAnsi="Times New Roman" w:cs="Times New Roman"/>
          <w:i/>
          <w:spacing w:val="27"/>
          <w:sz w:val="24"/>
          <w:szCs w:val="24"/>
        </w:rPr>
        <w:t>Safety</w:t>
      </w:r>
      <w:r w:rsidR="00754F63">
        <w:rPr>
          <w:rFonts w:ascii="Times New Roman" w:hAnsi="Times New Roman" w:cs="Times New Roman"/>
          <w:i/>
          <w:spacing w:val="27"/>
          <w:sz w:val="24"/>
          <w:szCs w:val="24"/>
        </w:rPr>
        <w:t xml:space="preserve"> </w:t>
      </w:r>
      <w:r w:rsidR="00DB64E6" w:rsidRPr="005F395E">
        <w:rPr>
          <w:rFonts w:ascii="Times New Roman" w:hAnsi="Times New Roman" w:cs="Times New Roman"/>
          <w:i/>
          <w:spacing w:val="24"/>
          <w:sz w:val="24"/>
          <w:szCs w:val="24"/>
        </w:rPr>
        <w:t>and</w:t>
      </w:r>
      <w:r w:rsidR="00754F63">
        <w:rPr>
          <w:rFonts w:ascii="Times New Roman" w:hAnsi="Times New Roman" w:cs="Times New Roman"/>
          <w:i/>
          <w:spacing w:val="24"/>
          <w:sz w:val="24"/>
          <w:szCs w:val="24"/>
        </w:rPr>
        <w:t xml:space="preserve"> </w:t>
      </w:r>
      <w:r w:rsidR="00DB64E6" w:rsidRPr="005F395E">
        <w:rPr>
          <w:rFonts w:ascii="Times New Roman" w:hAnsi="Times New Roman" w:cs="Times New Roman"/>
          <w:i/>
          <w:position w:val="1"/>
          <w:sz w:val="24"/>
          <w:szCs w:val="24"/>
        </w:rPr>
        <w:t>S</w:t>
      </w:r>
      <w:r w:rsidR="00DB64E6" w:rsidRPr="005F395E">
        <w:rPr>
          <w:rFonts w:ascii="Times New Roman" w:hAnsi="Times New Roman" w:cs="Times New Roman"/>
          <w:i/>
          <w:spacing w:val="1"/>
          <w:position w:val="1"/>
          <w:sz w:val="24"/>
          <w:szCs w:val="24"/>
        </w:rPr>
        <w:t>e</w:t>
      </w:r>
      <w:r w:rsidR="00DB64E6" w:rsidRPr="005F395E">
        <w:rPr>
          <w:rFonts w:ascii="Times New Roman" w:hAnsi="Times New Roman" w:cs="Times New Roman"/>
          <w:i/>
          <w:position w:val="1"/>
          <w:sz w:val="24"/>
          <w:szCs w:val="24"/>
        </w:rPr>
        <w:t>cur</w:t>
      </w:r>
      <w:r w:rsidR="00DB64E6" w:rsidRPr="005F395E">
        <w:rPr>
          <w:rFonts w:ascii="Times New Roman" w:hAnsi="Times New Roman" w:cs="Times New Roman"/>
          <w:i/>
          <w:spacing w:val="1"/>
          <w:position w:val="1"/>
          <w:sz w:val="24"/>
          <w:szCs w:val="24"/>
        </w:rPr>
        <w:t>i</w:t>
      </w:r>
      <w:r w:rsidR="00DB64E6" w:rsidRPr="005F395E">
        <w:rPr>
          <w:rFonts w:ascii="Times New Roman" w:hAnsi="Times New Roman" w:cs="Times New Roman"/>
          <w:i/>
          <w:position w:val="1"/>
          <w:sz w:val="24"/>
          <w:szCs w:val="24"/>
        </w:rPr>
        <w:t>t</w:t>
      </w:r>
      <w:r w:rsidR="00DB64E6" w:rsidRPr="005F395E">
        <w:rPr>
          <w:rFonts w:ascii="Times New Roman" w:hAnsi="Times New Roman" w:cs="Times New Roman"/>
          <w:i/>
          <w:spacing w:val="2"/>
          <w:position w:val="1"/>
          <w:sz w:val="24"/>
          <w:szCs w:val="24"/>
        </w:rPr>
        <w:t>y</w:t>
      </w:r>
      <w:r w:rsidR="00DB64E6" w:rsidRPr="005F395E">
        <w:rPr>
          <w:rFonts w:ascii="Times New Roman" w:hAnsi="Times New Roman" w:cs="Times New Roman"/>
          <w:spacing w:val="2"/>
          <w:position w:val="1"/>
          <w:sz w:val="24"/>
          <w:szCs w:val="24"/>
        </w:rPr>
        <w:t xml:space="preserve"> 2013</w:t>
      </w:r>
      <w:r w:rsidR="00DB64E6" w:rsidRPr="005F395E">
        <w:rPr>
          <w:rFonts w:ascii="Times New Roman" w:hAnsi="Times New Roman" w:cs="Times New Roman"/>
          <w:sz w:val="24"/>
          <w:szCs w:val="24"/>
        </w:rPr>
        <w:t>(2)</w:t>
      </w:r>
      <w:r w:rsidR="002667BD">
        <w:rPr>
          <w:rFonts w:ascii="Times New Roman" w:hAnsi="Times New Roman" w:cs="Times New Roman"/>
          <w:sz w:val="24"/>
          <w:szCs w:val="24"/>
        </w:rPr>
        <w:t xml:space="preserve"> </w:t>
      </w:r>
      <w:r w:rsidR="00DB64E6" w:rsidRPr="005F395E">
        <w:rPr>
          <w:rFonts w:ascii="Times New Roman" w:hAnsi="Times New Roman" w:cs="Times New Roman"/>
          <w:spacing w:val="1"/>
          <w:sz w:val="24"/>
          <w:szCs w:val="24"/>
        </w:rPr>
        <w:t>N</w:t>
      </w:r>
      <w:r w:rsidR="00DB64E6" w:rsidRPr="005F395E">
        <w:rPr>
          <w:rFonts w:ascii="Times New Roman" w:hAnsi="Times New Roman" w:cs="Times New Roman"/>
          <w:sz w:val="24"/>
          <w:szCs w:val="24"/>
        </w:rPr>
        <w:t>R</w:t>
      </w:r>
      <w:r w:rsidR="002667BD">
        <w:rPr>
          <w:rFonts w:ascii="Times New Roman" w:hAnsi="Times New Roman" w:cs="Times New Roman"/>
          <w:sz w:val="24"/>
          <w:szCs w:val="24"/>
        </w:rPr>
        <w:t xml:space="preserve"> </w:t>
      </w:r>
      <w:r w:rsidR="00DB64E6" w:rsidRPr="005F395E">
        <w:rPr>
          <w:rFonts w:ascii="Times New Roman" w:hAnsi="Times New Roman" w:cs="Times New Roman"/>
          <w:sz w:val="24"/>
          <w:szCs w:val="24"/>
        </w:rPr>
        <w:t>562</w:t>
      </w:r>
      <w:r w:rsidR="002667BD">
        <w:rPr>
          <w:rFonts w:ascii="Times New Roman" w:hAnsi="Times New Roman" w:cs="Times New Roman"/>
          <w:sz w:val="24"/>
          <w:szCs w:val="24"/>
        </w:rPr>
        <w:t xml:space="preserve"> </w:t>
      </w:r>
      <w:r w:rsidR="00DB64E6" w:rsidRPr="005F395E">
        <w:rPr>
          <w:rFonts w:ascii="Times New Roman" w:hAnsi="Times New Roman" w:cs="Times New Roman"/>
          <w:sz w:val="24"/>
          <w:szCs w:val="24"/>
        </w:rPr>
        <w:t>(</w:t>
      </w:r>
      <w:r w:rsidR="00DB64E6" w:rsidRPr="005F395E">
        <w:rPr>
          <w:rFonts w:ascii="Times New Roman" w:hAnsi="Times New Roman" w:cs="Times New Roman"/>
          <w:spacing w:val="-1"/>
          <w:sz w:val="24"/>
          <w:szCs w:val="24"/>
        </w:rPr>
        <w:t>H</w:t>
      </w:r>
      <w:r w:rsidR="00DB64E6" w:rsidRPr="005F395E">
        <w:rPr>
          <w:rFonts w:ascii="Times New Roman" w:hAnsi="Times New Roman" w:cs="Times New Roman"/>
          <w:spacing w:val="1"/>
          <w:sz w:val="24"/>
          <w:szCs w:val="24"/>
        </w:rPr>
        <w:t>C</w:t>
      </w:r>
      <w:r w:rsidR="00DB64E6" w:rsidRPr="005F395E">
        <w:rPr>
          <w:rFonts w:ascii="Times New Roman" w:hAnsi="Times New Roman" w:cs="Times New Roman"/>
          <w:spacing w:val="-1"/>
          <w:sz w:val="24"/>
          <w:szCs w:val="24"/>
        </w:rPr>
        <w:t>).</w:t>
      </w:r>
    </w:p>
    <w:p w:rsidR="001C5C8C" w:rsidRPr="005F395E" w:rsidRDefault="00FB1750" w:rsidP="001C5C8C">
      <w:pPr>
        <w:spacing w:after="0" w:line="360" w:lineRule="auto"/>
        <w:ind w:left="-227" w:right="-283" w:firstLine="720"/>
        <w:jc w:val="both"/>
        <w:rPr>
          <w:rFonts w:ascii="Times New Roman" w:hAnsi="Times New Roman" w:cs="Times New Roman"/>
          <w:spacing w:val="1"/>
          <w:sz w:val="24"/>
          <w:szCs w:val="24"/>
        </w:rPr>
      </w:pPr>
      <w:r>
        <w:rPr>
          <w:rFonts w:ascii="Times New Roman" w:hAnsi="Times New Roman" w:cs="Times New Roman"/>
          <w:spacing w:val="-1"/>
          <w:sz w:val="24"/>
          <w:szCs w:val="24"/>
        </w:rPr>
        <w:t>I have been</w:t>
      </w:r>
      <w:r w:rsidR="00DB64E6" w:rsidRPr="005F395E">
        <w:rPr>
          <w:rFonts w:ascii="Times New Roman" w:hAnsi="Times New Roman" w:cs="Times New Roman"/>
          <w:spacing w:val="-1"/>
          <w:sz w:val="24"/>
          <w:szCs w:val="24"/>
        </w:rPr>
        <w:t xml:space="preserve"> referred to decisions in this jurisdiction and the region, which m</w:t>
      </w:r>
      <w:r w:rsidR="00522B43" w:rsidRPr="005F395E">
        <w:rPr>
          <w:rFonts w:ascii="Times New Roman" w:hAnsi="Times New Roman" w:cs="Times New Roman"/>
          <w:spacing w:val="-1"/>
          <w:sz w:val="24"/>
          <w:szCs w:val="24"/>
        </w:rPr>
        <w:t xml:space="preserve">ake the point that once the police violate the 48 hour rule, on initial appearance, an accused is entitled to his or her release. See </w:t>
      </w:r>
      <w:r w:rsidR="00B20223" w:rsidRPr="00B20223">
        <w:rPr>
          <w:rFonts w:ascii="Times New Roman" w:hAnsi="Times New Roman" w:cs="Times New Roman"/>
          <w:i/>
          <w:spacing w:val="-1"/>
          <w:sz w:val="24"/>
          <w:szCs w:val="24"/>
        </w:rPr>
        <w:t xml:space="preserve">Madondo and Another v The State </w:t>
      </w:r>
      <w:r w:rsidR="00B20223">
        <w:rPr>
          <w:rFonts w:ascii="Times New Roman" w:hAnsi="Times New Roman" w:cs="Times New Roman"/>
          <w:spacing w:val="-1"/>
          <w:sz w:val="24"/>
          <w:szCs w:val="24"/>
        </w:rPr>
        <w:t xml:space="preserve">HH 512-15, </w:t>
      </w:r>
      <w:r w:rsidR="00B05B2F" w:rsidRPr="005F395E">
        <w:rPr>
          <w:rFonts w:ascii="Times New Roman" w:hAnsi="Times New Roman" w:cs="Times New Roman"/>
          <w:i/>
          <w:sz w:val="24"/>
          <w:szCs w:val="24"/>
        </w:rPr>
        <w:t>Sheehama v Minister of Safety and Security</w:t>
      </w:r>
      <w:r w:rsidR="00B05B2F" w:rsidRPr="005F395E">
        <w:rPr>
          <w:rFonts w:ascii="Times New Roman" w:hAnsi="Times New Roman" w:cs="Times New Roman"/>
          <w:sz w:val="24"/>
          <w:szCs w:val="24"/>
        </w:rPr>
        <w:t xml:space="preserve"> 2011 (1) NR 294 (HC)</w:t>
      </w:r>
      <w:r w:rsidR="00522B43" w:rsidRPr="005F395E">
        <w:rPr>
          <w:rFonts w:ascii="Times New Roman" w:hAnsi="Times New Roman" w:cs="Times New Roman"/>
          <w:sz w:val="24"/>
          <w:szCs w:val="24"/>
        </w:rPr>
        <w:t xml:space="preserve">. With respect, I hold a difference view. Therefore, </w:t>
      </w:r>
      <w:r w:rsidR="00522B43" w:rsidRPr="005F395E">
        <w:rPr>
          <w:rFonts w:ascii="Times New Roman" w:hAnsi="Times New Roman" w:cs="Times New Roman"/>
          <w:spacing w:val="1"/>
          <w:sz w:val="24"/>
          <w:szCs w:val="24"/>
        </w:rPr>
        <w:t>t</w:t>
      </w:r>
      <w:r>
        <w:rPr>
          <w:rFonts w:ascii="Times New Roman" w:hAnsi="Times New Roman" w:cs="Times New Roman"/>
          <w:spacing w:val="1"/>
          <w:sz w:val="24"/>
          <w:szCs w:val="24"/>
        </w:rPr>
        <w:t xml:space="preserve">he relief </w:t>
      </w:r>
      <w:r>
        <w:rPr>
          <w:rFonts w:ascii="Times New Roman" w:hAnsi="Times New Roman" w:cs="Times New Roman"/>
          <w:spacing w:val="1"/>
          <w:sz w:val="24"/>
          <w:szCs w:val="24"/>
        </w:rPr>
        <w:lastRenderedPageBreak/>
        <w:t>sought</w:t>
      </w:r>
      <w:r w:rsidR="00B125FE" w:rsidRPr="005F395E">
        <w:rPr>
          <w:rFonts w:ascii="Times New Roman" w:hAnsi="Times New Roman" w:cs="Times New Roman"/>
          <w:spacing w:val="1"/>
          <w:sz w:val="24"/>
          <w:szCs w:val="24"/>
        </w:rPr>
        <w:t xml:space="preserve"> by the applicant</w:t>
      </w:r>
      <w:r>
        <w:rPr>
          <w:rFonts w:ascii="Times New Roman" w:hAnsi="Times New Roman" w:cs="Times New Roman"/>
          <w:spacing w:val="1"/>
          <w:sz w:val="24"/>
          <w:szCs w:val="24"/>
        </w:rPr>
        <w:t>, i.e.</w:t>
      </w:r>
      <w:r w:rsidR="00B125FE" w:rsidRPr="005F395E">
        <w:rPr>
          <w:rFonts w:ascii="Times New Roman" w:hAnsi="Times New Roman" w:cs="Times New Roman"/>
          <w:spacing w:val="1"/>
          <w:sz w:val="24"/>
          <w:szCs w:val="24"/>
        </w:rPr>
        <w:t xml:space="preserve"> to be released </w:t>
      </w:r>
      <w:r w:rsidR="00522B43" w:rsidRPr="005F395E">
        <w:rPr>
          <w:rFonts w:ascii="Times New Roman" w:hAnsi="Times New Roman" w:cs="Times New Roman"/>
          <w:spacing w:val="1"/>
          <w:sz w:val="24"/>
          <w:szCs w:val="24"/>
        </w:rPr>
        <w:t xml:space="preserve">on the basis that the police held him in custody for a period exceeding 48 hours, </w:t>
      </w:r>
      <w:r w:rsidR="00B125FE" w:rsidRPr="005F395E">
        <w:rPr>
          <w:rFonts w:ascii="Times New Roman" w:hAnsi="Times New Roman" w:cs="Times New Roman"/>
          <w:spacing w:val="1"/>
          <w:sz w:val="24"/>
          <w:szCs w:val="24"/>
        </w:rPr>
        <w:t xml:space="preserve">cannot be acceded to. It has no basis in law and is refused. </w:t>
      </w:r>
    </w:p>
    <w:p w:rsidR="00447303" w:rsidRDefault="004B15EF" w:rsidP="00447303">
      <w:pPr>
        <w:spacing w:after="0" w:line="360" w:lineRule="auto"/>
        <w:ind w:left="-227" w:right="-283" w:firstLine="720"/>
        <w:jc w:val="both"/>
        <w:rPr>
          <w:rFonts w:ascii="Times New Roman" w:hAnsi="Times New Roman" w:cs="Times New Roman"/>
          <w:spacing w:val="1"/>
          <w:sz w:val="24"/>
          <w:szCs w:val="24"/>
        </w:rPr>
      </w:pPr>
      <w:r w:rsidRPr="005F395E">
        <w:rPr>
          <w:rFonts w:ascii="Times New Roman" w:hAnsi="Times New Roman" w:cs="Times New Roman"/>
          <w:spacing w:val="1"/>
          <w:sz w:val="24"/>
          <w:szCs w:val="24"/>
        </w:rPr>
        <w:t xml:space="preserve">As alluded earlier in this judgment, the State concedes that the applicant should be released solely on the grounds that he was detained beyond the 48 hour limit, before he was taken to court for an initial remand. The court is not bound by such concession. In this case, I find that the concession was not properly made, it is accordingly rejected. </w:t>
      </w:r>
    </w:p>
    <w:p w:rsidR="00447303" w:rsidRDefault="00447303" w:rsidP="00447303">
      <w:pPr>
        <w:spacing w:after="0" w:line="360" w:lineRule="auto"/>
        <w:ind w:left="-227" w:right="-283" w:firstLine="720"/>
        <w:jc w:val="both"/>
        <w:rPr>
          <w:rFonts w:ascii="Times New Roman" w:hAnsi="Times New Roman" w:cs="Times New Roman"/>
          <w:spacing w:val="1"/>
          <w:sz w:val="24"/>
          <w:szCs w:val="24"/>
        </w:rPr>
      </w:pPr>
    </w:p>
    <w:p w:rsidR="00447303" w:rsidRPr="00447303" w:rsidRDefault="00447303" w:rsidP="00447303">
      <w:pPr>
        <w:spacing w:after="0" w:line="360" w:lineRule="auto"/>
        <w:ind w:right="-283"/>
        <w:jc w:val="both"/>
        <w:rPr>
          <w:rFonts w:ascii="Times New Roman" w:hAnsi="Times New Roman" w:cs="Times New Roman"/>
          <w:b/>
          <w:spacing w:val="1"/>
          <w:sz w:val="24"/>
          <w:szCs w:val="24"/>
        </w:rPr>
      </w:pPr>
      <w:r w:rsidRPr="00447303">
        <w:rPr>
          <w:rFonts w:ascii="Times New Roman" w:hAnsi="Times New Roman" w:cs="Times New Roman"/>
          <w:b/>
          <w:spacing w:val="1"/>
          <w:sz w:val="24"/>
          <w:szCs w:val="24"/>
        </w:rPr>
        <w:t xml:space="preserve">Is section </w:t>
      </w:r>
      <w:r w:rsidRPr="00447303">
        <w:rPr>
          <w:rFonts w:ascii="Times New Roman" w:hAnsi="Times New Roman" w:cs="Times New Roman"/>
          <w:b/>
          <w:sz w:val="24"/>
          <w:szCs w:val="24"/>
        </w:rPr>
        <w:t>115C (2)(a) (i) of the CPA Act</w:t>
      </w:r>
      <w:r>
        <w:rPr>
          <w:rFonts w:ascii="Times New Roman" w:hAnsi="Times New Roman" w:cs="Times New Roman"/>
          <w:b/>
          <w:sz w:val="24"/>
          <w:szCs w:val="24"/>
        </w:rPr>
        <w:t xml:space="preserve"> constitutionally invalid?</w:t>
      </w:r>
    </w:p>
    <w:p w:rsidR="001C5C8C" w:rsidRPr="005F395E" w:rsidRDefault="00C13047" w:rsidP="001C5C8C">
      <w:pPr>
        <w:spacing w:after="0" w:line="360" w:lineRule="auto"/>
        <w:ind w:left="-227" w:right="-283" w:firstLine="720"/>
        <w:jc w:val="both"/>
        <w:rPr>
          <w:rFonts w:ascii="Times New Roman" w:hAnsi="Times New Roman" w:cs="Times New Roman"/>
          <w:sz w:val="24"/>
          <w:szCs w:val="24"/>
        </w:rPr>
      </w:pPr>
      <w:r>
        <w:rPr>
          <w:rFonts w:ascii="Times New Roman" w:hAnsi="Times New Roman" w:cs="Times New Roman"/>
          <w:sz w:val="24"/>
          <w:szCs w:val="24"/>
        </w:rPr>
        <w:t>Applicant seeks an</w:t>
      </w:r>
      <w:r w:rsidR="001C5C8C" w:rsidRPr="005F395E">
        <w:rPr>
          <w:rFonts w:ascii="Times New Roman" w:hAnsi="Times New Roman" w:cs="Times New Roman"/>
          <w:sz w:val="24"/>
          <w:szCs w:val="24"/>
        </w:rPr>
        <w:t xml:space="preserve"> order that section 115C (2)</w:t>
      </w:r>
      <w:r w:rsidR="00F7588D" w:rsidRPr="005F395E">
        <w:rPr>
          <w:rFonts w:ascii="Times New Roman" w:hAnsi="Times New Roman" w:cs="Times New Roman"/>
          <w:sz w:val="24"/>
          <w:szCs w:val="24"/>
        </w:rPr>
        <w:t>(a)</w:t>
      </w:r>
      <w:r w:rsidR="001C5C8C" w:rsidRPr="005F395E">
        <w:rPr>
          <w:rFonts w:ascii="Times New Roman" w:hAnsi="Times New Roman" w:cs="Times New Roman"/>
          <w:sz w:val="24"/>
          <w:szCs w:val="24"/>
        </w:rPr>
        <w:t xml:space="preserve"> (i) of the CPA Act is constitutionally invalid. The basis being that it places the </w:t>
      </w:r>
      <w:r w:rsidR="001C5C8C" w:rsidRPr="005F395E">
        <w:rPr>
          <w:rFonts w:ascii="Times New Roman" w:hAnsi="Times New Roman" w:cs="Times New Roman"/>
          <w:i/>
          <w:sz w:val="24"/>
          <w:szCs w:val="24"/>
        </w:rPr>
        <w:t xml:space="preserve">onus </w:t>
      </w:r>
      <w:r w:rsidR="001C5C8C" w:rsidRPr="005F395E">
        <w:rPr>
          <w:rFonts w:ascii="Times New Roman" w:hAnsi="Times New Roman" w:cs="Times New Roman"/>
          <w:sz w:val="24"/>
          <w:szCs w:val="24"/>
        </w:rPr>
        <w:t xml:space="preserve">on the accused person, charged with an offence specified in Part I of the Third Schedule, of showing that it is in the interests of justice for him or her to be released on bail. </w:t>
      </w:r>
    </w:p>
    <w:p w:rsidR="00F7588D" w:rsidRPr="005F395E" w:rsidRDefault="00B125FE" w:rsidP="00E25ACC">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The</w:t>
      </w:r>
      <w:r w:rsidRPr="005F395E">
        <w:rPr>
          <w:rFonts w:ascii="Times New Roman" w:hAnsi="Times New Roman" w:cs="Times New Roman"/>
          <w:i/>
          <w:sz w:val="24"/>
          <w:szCs w:val="24"/>
        </w:rPr>
        <w:t xml:space="preserve"> onus</w:t>
      </w:r>
      <w:r w:rsidRPr="005F395E">
        <w:rPr>
          <w:rFonts w:ascii="Times New Roman" w:hAnsi="Times New Roman" w:cs="Times New Roman"/>
          <w:sz w:val="24"/>
          <w:szCs w:val="24"/>
        </w:rPr>
        <w:t xml:space="preserve"> of proof refers to the duty that is cast upon a litigant to adduce evidence that is sufficient to persuade a court, at the end of the hearing, that the claim or defence, as the case may be should succeed. In </w:t>
      </w:r>
      <w:r w:rsidRPr="005F395E">
        <w:rPr>
          <w:rFonts w:ascii="Times New Roman" w:hAnsi="Times New Roman" w:cs="Times New Roman"/>
          <w:i/>
          <w:sz w:val="24"/>
          <w:szCs w:val="24"/>
        </w:rPr>
        <w:t>Pillay v Krishna</w:t>
      </w:r>
      <w:r w:rsidRPr="005F395E">
        <w:rPr>
          <w:rFonts w:ascii="Times New Roman" w:hAnsi="Times New Roman" w:cs="Times New Roman"/>
          <w:sz w:val="24"/>
          <w:szCs w:val="24"/>
        </w:rPr>
        <w:t xml:space="preserve"> 1946 AD 946 at 952-3 the court said the word “</w:t>
      </w:r>
      <w:r w:rsidRPr="005F395E">
        <w:rPr>
          <w:rFonts w:ascii="Times New Roman" w:hAnsi="Times New Roman" w:cs="Times New Roman"/>
          <w:i/>
          <w:sz w:val="24"/>
          <w:szCs w:val="24"/>
        </w:rPr>
        <w:t>onus</w:t>
      </w:r>
      <w:r w:rsidRPr="005F395E">
        <w:rPr>
          <w:rFonts w:ascii="Times New Roman" w:hAnsi="Times New Roman" w:cs="Times New Roman"/>
          <w:sz w:val="24"/>
          <w:szCs w:val="24"/>
        </w:rPr>
        <w:t xml:space="preserve">” refers to the duty cast on a particular litigant, in order to be successful, of satisfying the court that it is entitled to succeed on its claim or defence. The </w:t>
      </w:r>
      <w:r w:rsidRPr="005F395E">
        <w:rPr>
          <w:rFonts w:ascii="Times New Roman" w:hAnsi="Times New Roman" w:cs="Times New Roman"/>
          <w:i/>
          <w:sz w:val="24"/>
          <w:szCs w:val="24"/>
        </w:rPr>
        <w:t>onus</w:t>
      </w:r>
      <w:r w:rsidRPr="005F395E">
        <w:rPr>
          <w:rFonts w:ascii="Times New Roman" w:hAnsi="Times New Roman" w:cs="Times New Roman"/>
          <w:sz w:val="24"/>
          <w:szCs w:val="24"/>
        </w:rPr>
        <w:t xml:space="preserve"> may only be discharged by placing before court persuasive evidential material to prove the claim or defence. In a bail hearing, whichever party bears the </w:t>
      </w:r>
      <w:r w:rsidRPr="005F395E">
        <w:rPr>
          <w:rFonts w:ascii="Times New Roman" w:hAnsi="Times New Roman" w:cs="Times New Roman"/>
          <w:i/>
          <w:sz w:val="24"/>
          <w:szCs w:val="24"/>
        </w:rPr>
        <w:t>onus</w:t>
      </w:r>
      <w:r w:rsidRPr="005F395E">
        <w:rPr>
          <w:rFonts w:ascii="Times New Roman" w:hAnsi="Times New Roman" w:cs="Times New Roman"/>
          <w:sz w:val="24"/>
          <w:szCs w:val="24"/>
        </w:rPr>
        <w:t xml:space="preserve"> must place before court sufficient evidence to prove its case. </w:t>
      </w:r>
    </w:p>
    <w:p w:rsidR="00B125FE" w:rsidRPr="005F395E" w:rsidRDefault="00F7588D" w:rsidP="00F7588D">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 xml:space="preserve">The section that is under attack is section 115C (2)(a) (ii) of the CPA Act, it provides as follows: </w:t>
      </w:r>
    </w:p>
    <w:p w:rsidR="00B125FE" w:rsidRPr="005F395E" w:rsidRDefault="00B125FE" w:rsidP="00F7588D">
      <w:pPr>
        <w:autoSpaceDE w:val="0"/>
        <w:autoSpaceDN w:val="0"/>
        <w:adjustRightInd w:val="0"/>
        <w:spacing w:after="0" w:line="276" w:lineRule="auto"/>
        <w:jc w:val="both"/>
        <w:rPr>
          <w:rFonts w:ascii="Times New Roman" w:hAnsi="Times New Roman" w:cs="Times New Roman"/>
        </w:rPr>
      </w:pPr>
      <w:r w:rsidRPr="005F395E">
        <w:rPr>
          <w:rFonts w:ascii="Times New Roman" w:hAnsi="Times New Roman" w:cs="Times New Roman"/>
        </w:rPr>
        <w:t>Where an accused person</w:t>
      </w:r>
      <w:r w:rsidR="00F7588D" w:rsidRPr="005F395E">
        <w:rPr>
          <w:rFonts w:ascii="Times New Roman" w:hAnsi="Times New Roman" w:cs="Times New Roman"/>
        </w:rPr>
        <w:t xml:space="preserve"> who is in custody in respect of</w:t>
      </w:r>
      <w:r w:rsidRPr="005F395E">
        <w:rPr>
          <w:rFonts w:ascii="Times New Roman" w:hAnsi="Times New Roman" w:cs="Times New Roman"/>
        </w:rPr>
        <w:t xml:space="preserve"> an offence applies to be admitted to bail—</w:t>
      </w:r>
    </w:p>
    <w:p w:rsidR="00B125FE" w:rsidRPr="005F395E" w:rsidRDefault="00B125FE" w:rsidP="00F7588D">
      <w:pPr>
        <w:pStyle w:val="ListParagraph"/>
        <w:numPr>
          <w:ilvl w:val="0"/>
          <w:numId w:val="1"/>
        </w:numPr>
        <w:autoSpaceDE w:val="0"/>
        <w:autoSpaceDN w:val="0"/>
        <w:adjustRightInd w:val="0"/>
        <w:spacing w:line="276" w:lineRule="auto"/>
        <w:jc w:val="both"/>
        <w:rPr>
          <w:rFonts w:ascii="Times New Roman" w:hAnsi="Times New Roman"/>
          <w:sz w:val="22"/>
          <w:szCs w:val="22"/>
        </w:rPr>
      </w:pPr>
      <w:r w:rsidRPr="005F395E">
        <w:rPr>
          <w:rFonts w:ascii="Times New Roman" w:hAnsi="Times New Roman"/>
          <w:sz w:val="22"/>
          <w:szCs w:val="22"/>
        </w:rPr>
        <w:t>before a court has convicted him or her of the offence—</w:t>
      </w:r>
    </w:p>
    <w:p w:rsidR="00B125FE" w:rsidRPr="005F395E" w:rsidRDefault="00B125FE" w:rsidP="00F7588D">
      <w:pPr>
        <w:pStyle w:val="ListParagraph"/>
        <w:numPr>
          <w:ilvl w:val="0"/>
          <w:numId w:val="2"/>
        </w:numPr>
        <w:autoSpaceDE w:val="0"/>
        <w:autoSpaceDN w:val="0"/>
        <w:adjustRightInd w:val="0"/>
        <w:spacing w:line="276" w:lineRule="auto"/>
        <w:jc w:val="both"/>
        <w:rPr>
          <w:rFonts w:ascii="Times New Roman" w:hAnsi="Times New Roman"/>
          <w:sz w:val="22"/>
          <w:szCs w:val="22"/>
        </w:rPr>
      </w:pPr>
      <w:r w:rsidRPr="005F395E">
        <w:rPr>
          <w:rFonts w:ascii="Times New Roman" w:hAnsi="Times New Roman"/>
          <w:sz w:val="22"/>
          <w:szCs w:val="22"/>
        </w:rPr>
        <w:t>the prosecution shall bear the burden of showing, on a balance of probabilities, that there are compelling reasons justifying his or her continued detention, unless the offence in question is one specified in the Third Schedule;</w:t>
      </w:r>
    </w:p>
    <w:p w:rsidR="00B125FE" w:rsidRPr="005F395E" w:rsidRDefault="00B125FE" w:rsidP="00F7588D">
      <w:pPr>
        <w:pStyle w:val="ListParagraph"/>
        <w:numPr>
          <w:ilvl w:val="0"/>
          <w:numId w:val="2"/>
        </w:numPr>
        <w:autoSpaceDE w:val="0"/>
        <w:autoSpaceDN w:val="0"/>
        <w:adjustRightInd w:val="0"/>
        <w:spacing w:line="276" w:lineRule="auto"/>
        <w:jc w:val="both"/>
        <w:rPr>
          <w:rFonts w:ascii="Times New Roman" w:hAnsi="Times New Roman"/>
          <w:sz w:val="22"/>
          <w:szCs w:val="22"/>
        </w:rPr>
      </w:pPr>
      <w:r w:rsidRPr="005F395E">
        <w:rPr>
          <w:rFonts w:ascii="Times New Roman" w:hAnsi="Times New Roman"/>
          <w:sz w:val="22"/>
          <w:szCs w:val="22"/>
        </w:rPr>
        <w:t>(ii) the accused person shall, if the offence in question is one specified in—</w:t>
      </w:r>
    </w:p>
    <w:p w:rsidR="00B125FE" w:rsidRPr="005F395E" w:rsidRDefault="00B125FE" w:rsidP="00F7588D">
      <w:pPr>
        <w:pStyle w:val="ListParagraph"/>
        <w:autoSpaceDE w:val="0"/>
        <w:autoSpaceDN w:val="0"/>
        <w:adjustRightInd w:val="0"/>
        <w:spacing w:line="276" w:lineRule="auto"/>
        <w:ind w:left="1440"/>
        <w:jc w:val="both"/>
        <w:rPr>
          <w:rFonts w:ascii="Times New Roman" w:hAnsi="Times New Roman"/>
          <w:sz w:val="22"/>
          <w:szCs w:val="22"/>
        </w:rPr>
      </w:pPr>
      <w:r w:rsidRPr="005F395E">
        <w:rPr>
          <w:rFonts w:ascii="Times New Roman" w:hAnsi="Times New Roman"/>
          <w:sz w:val="22"/>
          <w:szCs w:val="22"/>
        </w:rPr>
        <w:t xml:space="preserve">A. Part I of the Third Schedule, bear the burden of showing, on a balance of </w:t>
      </w:r>
      <w:r w:rsidR="00CD45D1" w:rsidRPr="005F395E">
        <w:rPr>
          <w:rFonts w:ascii="Times New Roman" w:hAnsi="Times New Roman"/>
          <w:sz w:val="22"/>
          <w:szCs w:val="22"/>
        </w:rPr>
        <w:t>probabilities that</w:t>
      </w:r>
      <w:r w:rsidRPr="005F395E">
        <w:rPr>
          <w:rFonts w:ascii="Times New Roman" w:hAnsi="Times New Roman"/>
          <w:sz w:val="22"/>
          <w:szCs w:val="22"/>
        </w:rPr>
        <w:t xml:space="preserve"> it is in the interests of justice for him or her to be released on bail, unless the court determines that, in relation to any specific allegation made by the prosecution, the pro</w:t>
      </w:r>
      <w:r w:rsidR="00CD45D1" w:rsidRPr="005F395E">
        <w:rPr>
          <w:rFonts w:ascii="Times New Roman" w:hAnsi="Times New Roman"/>
          <w:sz w:val="22"/>
          <w:szCs w:val="22"/>
        </w:rPr>
        <w:t>secution shall bear that burden.</w:t>
      </w:r>
    </w:p>
    <w:p w:rsidR="00AB4BF1" w:rsidRDefault="00AB4BF1" w:rsidP="00FD5749">
      <w:pPr>
        <w:spacing w:after="0" w:line="360" w:lineRule="auto"/>
        <w:ind w:left="-227" w:right="-283" w:firstLine="720"/>
        <w:jc w:val="both"/>
        <w:rPr>
          <w:rFonts w:ascii="Times New Roman" w:hAnsi="Times New Roman" w:cs="Times New Roman"/>
          <w:spacing w:val="8"/>
          <w:position w:val="9"/>
          <w:sz w:val="24"/>
          <w:szCs w:val="24"/>
        </w:rPr>
      </w:pPr>
    </w:p>
    <w:p w:rsidR="001A1D9D" w:rsidRPr="00FD5749" w:rsidRDefault="00F7588D" w:rsidP="00FD5749">
      <w:pPr>
        <w:spacing w:after="0" w:line="360" w:lineRule="auto"/>
        <w:ind w:left="-227" w:right="-283" w:firstLine="720"/>
        <w:jc w:val="both"/>
        <w:rPr>
          <w:rFonts w:ascii="Times New Roman" w:hAnsi="Times New Roman" w:cs="Times New Roman"/>
          <w:spacing w:val="8"/>
          <w:position w:val="9"/>
          <w:sz w:val="24"/>
          <w:szCs w:val="24"/>
        </w:rPr>
      </w:pPr>
      <w:r w:rsidRPr="00AE1A75">
        <w:rPr>
          <w:rFonts w:ascii="Times New Roman" w:hAnsi="Times New Roman" w:cs="Times New Roman"/>
          <w:spacing w:val="8"/>
          <w:position w:val="9"/>
          <w:sz w:val="24"/>
          <w:szCs w:val="24"/>
        </w:rPr>
        <w:t>The first observation I make is that</w:t>
      </w:r>
      <w:r w:rsidR="00AB4BF1">
        <w:rPr>
          <w:rFonts w:ascii="Times New Roman" w:hAnsi="Times New Roman" w:cs="Times New Roman"/>
          <w:spacing w:val="8"/>
          <w:position w:val="9"/>
          <w:sz w:val="24"/>
          <w:szCs w:val="24"/>
        </w:rPr>
        <w:t>,</w:t>
      </w:r>
      <w:r w:rsidRPr="00AE1A75">
        <w:rPr>
          <w:rFonts w:ascii="Times New Roman" w:hAnsi="Times New Roman" w:cs="Times New Roman"/>
          <w:spacing w:val="8"/>
          <w:position w:val="9"/>
          <w:sz w:val="24"/>
          <w:szCs w:val="24"/>
        </w:rPr>
        <w:t xml:space="preserve"> in the main</w:t>
      </w:r>
      <w:r w:rsidR="00D2630F" w:rsidRPr="00AE1A75">
        <w:rPr>
          <w:rFonts w:ascii="Times New Roman" w:hAnsi="Times New Roman" w:cs="Times New Roman"/>
          <w:spacing w:val="8"/>
          <w:position w:val="9"/>
          <w:sz w:val="24"/>
          <w:szCs w:val="24"/>
        </w:rPr>
        <w:t>,</w:t>
      </w:r>
      <w:r w:rsidRPr="00AE1A75">
        <w:rPr>
          <w:rFonts w:ascii="Times New Roman" w:hAnsi="Times New Roman" w:cs="Times New Roman"/>
          <w:spacing w:val="8"/>
          <w:position w:val="9"/>
          <w:sz w:val="24"/>
          <w:szCs w:val="24"/>
        </w:rPr>
        <w:t xml:space="preserve"> the</w:t>
      </w:r>
      <w:r w:rsidR="00AE1A75">
        <w:rPr>
          <w:rFonts w:ascii="Times New Roman" w:hAnsi="Times New Roman" w:cs="Times New Roman"/>
          <w:spacing w:val="8"/>
          <w:position w:val="9"/>
          <w:sz w:val="24"/>
          <w:szCs w:val="24"/>
        </w:rPr>
        <w:t xml:space="preserve"> onu</w:t>
      </w:r>
      <w:r w:rsidRPr="00AE1A75">
        <w:rPr>
          <w:rFonts w:ascii="Times New Roman" w:hAnsi="Times New Roman" w:cs="Times New Roman"/>
          <w:i/>
          <w:spacing w:val="8"/>
          <w:position w:val="9"/>
          <w:sz w:val="24"/>
          <w:szCs w:val="24"/>
        </w:rPr>
        <w:t>s</w:t>
      </w:r>
      <w:r w:rsidRPr="00AE1A75">
        <w:rPr>
          <w:rFonts w:ascii="Times New Roman" w:hAnsi="Times New Roman" w:cs="Times New Roman"/>
          <w:spacing w:val="8"/>
          <w:position w:val="9"/>
          <w:sz w:val="24"/>
          <w:szCs w:val="24"/>
        </w:rPr>
        <w:t xml:space="preserve"> in a </w:t>
      </w:r>
      <w:r w:rsidR="001A1D9D" w:rsidRPr="00AE1A75">
        <w:rPr>
          <w:rFonts w:ascii="Times New Roman" w:hAnsi="Times New Roman" w:cs="Times New Roman"/>
          <w:spacing w:val="8"/>
          <w:position w:val="9"/>
          <w:sz w:val="24"/>
          <w:szCs w:val="24"/>
        </w:rPr>
        <w:t>bail application</w:t>
      </w:r>
      <w:r w:rsidRPr="00AE1A75">
        <w:rPr>
          <w:rFonts w:ascii="Times New Roman" w:hAnsi="Times New Roman" w:cs="Times New Roman"/>
          <w:spacing w:val="8"/>
          <w:position w:val="9"/>
          <w:sz w:val="24"/>
          <w:szCs w:val="24"/>
        </w:rPr>
        <w:t xml:space="preserve"> is on the shoulder</w:t>
      </w:r>
      <w:r w:rsidR="001A1D9D" w:rsidRPr="00AE1A75">
        <w:rPr>
          <w:rFonts w:ascii="Times New Roman" w:hAnsi="Times New Roman" w:cs="Times New Roman"/>
          <w:spacing w:val="8"/>
          <w:position w:val="9"/>
          <w:sz w:val="24"/>
          <w:szCs w:val="24"/>
        </w:rPr>
        <w:t>s of the State. The provision</w:t>
      </w:r>
      <w:r w:rsidRPr="00AE1A75">
        <w:rPr>
          <w:rFonts w:ascii="Times New Roman" w:hAnsi="Times New Roman" w:cs="Times New Roman"/>
          <w:spacing w:val="8"/>
          <w:position w:val="9"/>
          <w:sz w:val="24"/>
          <w:szCs w:val="24"/>
        </w:rPr>
        <w:t xml:space="preserve"> under siege is a</w:t>
      </w:r>
      <w:r w:rsidRPr="00AE1A75">
        <w:rPr>
          <w:rFonts w:ascii="Times New Roman" w:hAnsi="Times New Roman" w:cs="Times New Roman"/>
          <w:i/>
          <w:spacing w:val="8"/>
          <w:position w:val="9"/>
          <w:sz w:val="24"/>
          <w:szCs w:val="24"/>
        </w:rPr>
        <w:t xml:space="preserve"> proviso</w:t>
      </w:r>
      <w:r w:rsidR="001A1D9D" w:rsidRPr="00AE1A75">
        <w:rPr>
          <w:rFonts w:ascii="Times New Roman" w:hAnsi="Times New Roman" w:cs="Times New Roman"/>
          <w:spacing w:val="8"/>
          <w:position w:val="9"/>
          <w:sz w:val="24"/>
          <w:szCs w:val="24"/>
        </w:rPr>
        <w:t xml:space="preserve">. I take the view that before the accused is saddled with the </w:t>
      </w:r>
      <w:r w:rsidR="001A1D9D" w:rsidRPr="00AE1A75">
        <w:rPr>
          <w:rFonts w:ascii="Times New Roman" w:hAnsi="Times New Roman" w:cs="Times New Roman"/>
          <w:i/>
          <w:spacing w:val="8"/>
          <w:position w:val="9"/>
          <w:sz w:val="24"/>
          <w:szCs w:val="24"/>
        </w:rPr>
        <w:t>onus</w:t>
      </w:r>
      <w:r w:rsidR="001A1D9D" w:rsidRPr="00AE1A75">
        <w:rPr>
          <w:rFonts w:ascii="Times New Roman" w:hAnsi="Times New Roman" w:cs="Times New Roman"/>
          <w:spacing w:val="8"/>
          <w:position w:val="9"/>
          <w:sz w:val="24"/>
          <w:szCs w:val="24"/>
        </w:rPr>
        <w:t xml:space="preserve"> of showing </w:t>
      </w:r>
      <w:r w:rsidR="00E25ACC" w:rsidRPr="00AE1A75">
        <w:rPr>
          <w:rFonts w:ascii="Times New Roman" w:hAnsi="Times New Roman" w:cs="Times New Roman"/>
          <w:spacing w:val="8"/>
          <w:position w:val="9"/>
          <w:sz w:val="24"/>
          <w:szCs w:val="24"/>
        </w:rPr>
        <w:t xml:space="preserve">that </w:t>
      </w:r>
      <w:r w:rsidR="001A1D9D" w:rsidRPr="00AE1A75">
        <w:rPr>
          <w:rFonts w:ascii="Times New Roman" w:hAnsi="Times New Roman" w:cs="Times New Roman"/>
          <w:spacing w:val="8"/>
          <w:position w:val="9"/>
          <w:sz w:val="24"/>
          <w:szCs w:val="24"/>
        </w:rPr>
        <w:t>it is in the interest of justice</w:t>
      </w:r>
      <w:r w:rsidR="001A1D9D" w:rsidRPr="00FD5749">
        <w:rPr>
          <w:rFonts w:ascii="Times New Roman" w:hAnsi="Times New Roman" w:cs="Times New Roman"/>
          <w:spacing w:val="8"/>
          <w:position w:val="9"/>
          <w:sz w:val="24"/>
          <w:szCs w:val="24"/>
        </w:rPr>
        <w:t xml:space="preserve"> </w:t>
      </w:r>
      <w:r w:rsidR="001A1D9D" w:rsidRPr="00FD5749">
        <w:rPr>
          <w:rFonts w:ascii="Times New Roman" w:hAnsi="Times New Roman" w:cs="Times New Roman"/>
          <w:spacing w:val="8"/>
          <w:position w:val="9"/>
          <w:sz w:val="24"/>
          <w:szCs w:val="24"/>
        </w:rPr>
        <w:lastRenderedPageBreak/>
        <w:t>that he be releas</w:t>
      </w:r>
      <w:r w:rsidR="00E25ACC">
        <w:rPr>
          <w:rFonts w:ascii="Times New Roman" w:hAnsi="Times New Roman" w:cs="Times New Roman"/>
          <w:spacing w:val="8"/>
          <w:position w:val="9"/>
          <w:sz w:val="24"/>
          <w:szCs w:val="24"/>
        </w:rPr>
        <w:t>ed on bail, the State</w:t>
      </w:r>
      <w:r w:rsidR="001A1D9D" w:rsidRPr="00FD5749">
        <w:rPr>
          <w:rFonts w:ascii="Times New Roman" w:hAnsi="Times New Roman" w:cs="Times New Roman"/>
          <w:spacing w:val="8"/>
          <w:position w:val="9"/>
          <w:sz w:val="24"/>
          <w:szCs w:val="24"/>
        </w:rPr>
        <w:t xml:space="preserve"> must</w:t>
      </w:r>
      <w:r w:rsidR="00E25ACC">
        <w:rPr>
          <w:rFonts w:ascii="Times New Roman" w:hAnsi="Times New Roman" w:cs="Times New Roman"/>
          <w:spacing w:val="8"/>
          <w:position w:val="9"/>
          <w:sz w:val="24"/>
          <w:szCs w:val="24"/>
        </w:rPr>
        <w:t xml:space="preserve"> first</w:t>
      </w:r>
      <w:r w:rsidR="001A1D9D" w:rsidRPr="00FD5749">
        <w:rPr>
          <w:rFonts w:ascii="Times New Roman" w:hAnsi="Times New Roman" w:cs="Times New Roman"/>
          <w:spacing w:val="8"/>
          <w:position w:val="9"/>
          <w:sz w:val="24"/>
          <w:szCs w:val="24"/>
        </w:rPr>
        <w:t xml:space="preserve"> put the accused within the ambit of the </w:t>
      </w:r>
      <w:r w:rsidR="001A1D9D" w:rsidRPr="00FD5749">
        <w:rPr>
          <w:rFonts w:ascii="Times New Roman" w:hAnsi="Times New Roman" w:cs="Times New Roman"/>
          <w:i/>
          <w:spacing w:val="8"/>
          <w:position w:val="9"/>
          <w:sz w:val="24"/>
          <w:szCs w:val="24"/>
        </w:rPr>
        <w:t>proviso</w:t>
      </w:r>
      <w:r w:rsidR="001A1D9D" w:rsidRPr="00FD5749">
        <w:rPr>
          <w:rFonts w:ascii="Times New Roman" w:hAnsi="Times New Roman" w:cs="Times New Roman"/>
          <w:spacing w:val="8"/>
          <w:position w:val="9"/>
          <w:sz w:val="24"/>
          <w:szCs w:val="24"/>
        </w:rPr>
        <w:t>. It must tell the court that the accused is facing a Part 1 of the Third Schedule offence, and lay the basis for the opposition for the admission of the accused to bail. Upon the court being satisfied that indeed the accused is facing a Part 1 of the Third Schedul</w:t>
      </w:r>
      <w:r w:rsidR="009D77E6">
        <w:rPr>
          <w:rFonts w:ascii="Times New Roman" w:hAnsi="Times New Roman" w:cs="Times New Roman"/>
          <w:spacing w:val="8"/>
          <w:position w:val="9"/>
          <w:sz w:val="24"/>
          <w:szCs w:val="24"/>
        </w:rPr>
        <w:t xml:space="preserve">e offence, and that a basis </w:t>
      </w:r>
      <w:r w:rsidR="001A1D9D" w:rsidRPr="00FD5749">
        <w:rPr>
          <w:rFonts w:ascii="Times New Roman" w:hAnsi="Times New Roman" w:cs="Times New Roman"/>
          <w:spacing w:val="8"/>
          <w:position w:val="9"/>
          <w:sz w:val="24"/>
          <w:szCs w:val="24"/>
        </w:rPr>
        <w:t xml:space="preserve">has been laid for the opposition </w:t>
      </w:r>
      <w:r w:rsidR="009D77E6">
        <w:rPr>
          <w:rFonts w:ascii="Times New Roman" w:hAnsi="Times New Roman" w:cs="Times New Roman"/>
          <w:spacing w:val="8"/>
          <w:position w:val="9"/>
          <w:sz w:val="24"/>
          <w:szCs w:val="24"/>
        </w:rPr>
        <w:t xml:space="preserve">of his admission to bail, </w:t>
      </w:r>
      <w:r w:rsidR="001A1D9D" w:rsidRPr="00FD5749">
        <w:rPr>
          <w:rFonts w:ascii="Times New Roman" w:hAnsi="Times New Roman" w:cs="Times New Roman"/>
          <w:spacing w:val="8"/>
          <w:position w:val="9"/>
          <w:sz w:val="24"/>
          <w:szCs w:val="24"/>
        </w:rPr>
        <w:t xml:space="preserve">the accused </w:t>
      </w:r>
      <w:r w:rsidR="009D77E6">
        <w:rPr>
          <w:rFonts w:ascii="Times New Roman" w:hAnsi="Times New Roman" w:cs="Times New Roman"/>
          <w:spacing w:val="8"/>
          <w:position w:val="9"/>
          <w:sz w:val="24"/>
          <w:szCs w:val="24"/>
        </w:rPr>
        <w:t xml:space="preserve">can then </w:t>
      </w:r>
      <w:r w:rsidR="001A1D9D" w:rsidRPr="00FD5749">
        <w:rPr>
          <w:rFonts w:ascii="Times New Roman" w:hAnsi="Times New Roman" w:cs="Times New Roman"/>
          <w:spacing w:val="8"/>
          <w:position w:val="9"/>
          <w:sz w:val="24"/>
          <w:szCs w:val="24"/>
        </w:rPr>
        <w:t xml:space="preserve">be called upon to discharge the </w:t>
      </w:r>
      <w:r w:rsidR="001A1D9D" w:rsidRPr="00FD5749">
        <w:rPr>
          <w:rFonts w:ascii="Times New Roman" w:hAnsi="Times New Roman" w:cs="Times New Roman"/>
          <w:i/>
          <w:spacing w:val="8"/>
          <w:position w:val="9"/>
          <w:sz w:val="24"/>
          <w:szCs w:val="24"/>
        </w:rPr>
        <w:t>onus.</w:t>
      </w:r>
    </w:p>
    <w:p w:rsidR="00535EF7" w:rsidRPr="00FD5749" w:rsidRDefault="001A1D9D" w:rsidP="00E25ACC">
      <w:pPr>
        <w:spacing w:after="0" w:line="360" w:lineRule="auto"/>
        <w:ind w:left="-227" w:right="-283" w:firstLine="720"/>
        <w:jc w:val="both"/>
        <w:rPr>
          <w:rFonts w:ascii="Times New Roman" w:hAnsi="Times New Roman" w:cs="Times New Roman"/>
          <w:spacing w:val="8"/>
          <w:position w:val="9"/>
          <w:sz w:val="24"/>
          <w:szCs w:val="24"/>
        </w:rPr>
      </w:pPr>
      <w:r w:rsidRPr="00FD5749">
        <w:rPr>
          <w:rFonts w:ascii="Times New Roman" w:hAnsi="Times New Roman" w:cs="Times New Roman"/>
          <w:spacing w:val="8"/>
          <w:position w:val="9"/>
          <w:sz w:val="24"/>
          <w:szCs w:val="24"/>
        </w:rPr>
        <w:t>Furthermore, a</w:t>
      </w:r>
      <w:r w:rsidR="00F7588D" w:rsidRPr="00FD5749">
        <w:rPr>
          <w:rFonts w:ascii="Times New Roman" w:hAnsi="Times New Roman" w:cs="Times New Roman"/>
          <w:spacing w:val="8"/>
          <w:position w:val="9"/>
          <w:sz w:val="24"/>
          <w:szCs w:val="24"/>
        </w:rPr>
        <w:t xml:space="preserve"> court heari</w:t>
      </w:r>
      <w:r w:rsidR="00CD45D1" w:rsidRPr="00FD5749">
        <w:rPr>
          <w:rFonts w:ascii="Times New Roman" w:hAnsi="Times New Roman" w:cs="Times New Roman"/>
          <w:spacing w:val="8"/>
          <w:position w:val="9"/>
          <w:sz w:val="24"/>
          <w:szCs w:val="24"/>
        </w:rPr>
        <w:t xml:space="preserve">ng a bail application in which the </w:t>
      </w:r>
      <w:r w:rsidR="00CD45D1" w:rsidRPr="00FD5749">
        <w:rPr>
          <w:rFonts w:ascii="Times New Roman" w:hAnsi="Times New Roman" w:cs="Times New Roman"/>
          <w:i/>
          <w:spacing w:val="8"/>
          <w:position w:val="9"/>
          <w:sz w:val="24"/>
          <w:szCs w:val="24"/>
        </w:rPr>
        <w:t>onus</w:t>
      </w:r>
      <w:r w:rsidR="00CD45D1" w:rsidRPr="00FD5749">
        <w:rPr>
          <w:rFonts w:ascii="Times New Roman" w:hAnsi="Times New Roman" w:cs="Times New Roman"/>
          <w:spacing w:val="8"/>
          <w:position w:val="9"/>
          <w:sz w:val="24"/>
          <w:szCs w:val="24"/>
        </w:rPr>
        <w:t xml:space="preserve"> is on the accused, has a discretion,</w:t>
      </w:r>
      <w:r w:rsidR="00E25ACC">
        <w:rPr>
          <w:rFonts w:ascii="Times New Roman" w:hAnsi="Times New Roman" w:cs="Times New Roman"/>
          <w:spacing w:val="8"/>
          <w:position w:val="9"/>
          <w:sz w:val="24"/>
          <w:szCs w:val="24"/>
        </w:rPr>
        <w:t xml:space="preserve"> in terms of section 115C (2)(a)(ii) of the CPA Act, </w:t>
      </w:r>
      <w:r w:rsidR="00CD45D1" w:rsidRPr="00FD5749">
        <w:rPr>
          <w:rFonts w:ascii="Times New Roman" w:hAnsi="Times New Roman" w:cs="Times New Roman"/>
          <w:spacing w:val="8"/>
          <w:position w:val="9"/>
          <w:sz w:val="24"/>
          <w:szCs w:val="24"/>
        </w:rPr>
        <w:t xml:space="preserve">in relation to any specific allegation made by the prosecution, to require the State to bear the </w:t>
      </w:r>
      <w:r w:rsidR="00CD45D1" w:rsidRPr="00FD5749">
        <w:rPr>
          <w:rFonts w:ascii="Times New Roman" w:hAnsi="Times New Roman" w:cs="Times New Roman"/>
          <w:i/>
          <w:spacing w:val="8"/>
          <w:position w:val="9"/>
          <w:sz w:val="24"/>
          <w:szCs w:val="24"/>
        </w:rPr>
        <w:t>onus</w:t>
      </w:r>
      <w:r w:rsidR="00CD45D1" w:rsidRPr="00FD5749">
        <w:rPr>
          <w:rFonts w:ascii="Times New Roman" w:hAnsi="Times New Roman" w:cs="Times New Roman"/>
          <w:spacing w:val="8"/>
          <w:position w:val="9"/>
          <w:sz w:val="24"/>
          <w:szCs w:val="24"/>
        </w:rPr>
        <w:t xml:space="preserve"> in respect of such allegation. </w:t>
      </w:r>
      <w:r w:rsidRPr="00FD5749">
        <w:rPr>
          <w:rFonts w:ascii="Times New Roman" w:hAnsi="Times New Roman" w:cs="Times New Roman"/>
          <w:spacing w:val="8"/>
          <w:position w:val="9"/>
          <w:sz w:val="24"/>
          <w:szCs w:val="24"/>
        </w:rPr>
        <w:t xml:space="preserve">This mitigates the impact of the </w:t>
      </w:r>
      <w:r w:rsidRPr="00FD5749">
        <w:rPr>
          <w:rFonts w:ascii="Times New Roman" w:hAnsi="Times New Roman" w:cs="Times New Roman"/>
          <w:i/>
          <w:spacing w:val="8"/>
          <w:position w:val="9"/>
          <w:sz w:val="24"/>
          <w:szCs w:val="24"/>
        </w:rPr>
        <w:t>onus</w:t>
      </w:r>
      <w:r w:rsidRPr="00FD5749">
        <w:rPr>
          <w:rFonts w:ascii="Times New Roman" w:hAnsi="Times New Roman" w:cs="Times New Roman"/>
          <w:spacing w:val="8"/>
          <w:position w:val="9"/>
          <w:sz w:val="24"/>
          <w:szCs w:val="24"/>
        </w:rPr>
        <w:t xml:space="preserve"> put on the accused. </w:t>
      </w:r>
    </w:p>
    <w:p w:rsidR="00765ACD" w:rsidRPr="005F395E" w:rsidRDefault="00E25ACC" w:rsidP="00FD5749">
      <w:pPr>
        <w:spacing w:after="0" w:line="360" w:lineRule="auto"/>
        <w:ind w:left="-227" w:right="-283" w:firstLine="720"/>
        <w:jc w:val="both"/>
        <w:rPr>
          <w:rFonts w:ascii="Times New Roman" w:hAnsi="Times New Roman" w:cs="Times New Roman"/>
          <w:sz w:val="24"/>
          <w:szCs w:val="24"/>
        </w:rPr>
      </w:pPr>
      <w:r>
        <w:rPr>
          <w:rFonts w:ascii="Times New Roman" w:hAnsi="Times New Roman" w:cs="Times New Roman"/>
          <w:sz w:val="24"/>
          <w:szCs w:val="24"/>
        </w:rPr>
        <w:t>Further</w:t>
      </w:r>
      <w:r w:rsidR="00447303">
        <w:rPr>
          <w:rFonts w:ascii="Times New Roman" w:hAnsi="Times New Roman" w:cs="Times New Roman"/>
          <w:sz w:val="24"/>
          <w:szCs w:val="24"/>
        </w:rPr>
        <w:t>,</w:t>
      </w:r>
      <w:r>
        <w:rPr>
          <w:rFonts w:ascii="Times New Roman" w:hAnsi="Times New Roman" w:cs="Times New Roman"/>
          <w:sz w:val="24"/>
          <w:szCs w:val="24"/>
        </w:rPr>
        <w:t xml:space="preserve"> I make the observation that s</w:t>
      </w:r>
      <w:r w:rsidR="00765ACD" w:rsidRPr="00FD5749">
        <w:rPr>
          <w:rFonts w:ascii="Times New Roman" w:hAnsi="Times New Roman" w:cs="Times New Roman"/>
          <w:sz w:val="24"/>
          <w:szCs w:val="24"/>
        </w:rPr>
        <w:t>ection 69 (1) of the Constitution of Zimbabwe Amendment (No. 20) Act 2013 (Constitution) guarantees every accused person the right to a fair trial. In my view</w:t>
      </w:r>
      <w:r w:rsidR="008A06D5">
        <w:rPr>
          <w:rFonts w:ascii="Times New Roman" w:hAnsi="Times New Roman" w:cs="Times New Roman"/>
          <w:sz w:val="24"/>
          <w:szCs w:val="24"/>
        </w:rPr>
        <w:t>,</w:t>
      </w:r>
      <w:r w:rsidR="00765ACD" w:rsidRPr="00FD5749">
        <w:rPr>
          <w:rFonts w:ascii="Times New Roman" w:hAnsi="Times New Roman" w:cs="Times New Roman"/>
          <w:sz w:val="24"/>
          <w:szCs w:val="24"/>
        </w:rPr>
        <w:t xml:space="preserve"> this means that the entire process of bringing an accused person to trial and the trial itself needs to be tested against the standard of a fair trial. I accept that in a bail application, an accused is entitled to a fair trial. The limitati</w:t>
      </w:r>
      <w:r w:rsidR="00004B1B">
        <w:rPr>
          <w:rFonts w:ascii="Times New Roman" w:hAnsi="Times New Roman" w:cs="Times New Roman"/>
          <w:sz w:val="24"/>
          <w:szCs w:val="24"/>
        </w:rPr>
        <w:t>on clause</w:t>
      </w:r>
      <w:r w:rsidR="00765ACD" w:rsidRPr="005F395E">
        <w:rPr>
          <w:rFonts w:ascii="Times New Roman" w:hAnsi="Times New Roman" w:cs="Times New Roman"/>
          <w:sz w:val="24"/>
          <w:szCs w:val="24"/>
        </w:rPr>
        <w:t xml:space="preserve">, </w:t>
      </w:r>
      <w:r w:rsidR="00004B1B">
        <w:rPr>
          <w:rFonts w:ascii="Times New Roman" w:hAnsi="Times New Roman" w:cs="Times New Roman"/>
          <w:sz w:val="24"/>
          <w:szCs w:val="24"/>
        </w:rPr>
        <w:t xml:space="preserve">section </w:t>
      </w:r>
      <w:r w:rsidR="00765ACD" w:rsidRPr="005F395E">
        <w:rPr>
          <w:rFonts w:ascii="Times New Roman" w:hAnsi="Times New Roman" w:cs="Times New Roman"/>
          <w:sz w:val="24"/>
          <w:szCs w:val="24"/>
        </w:rPr>
        <w:t>86 (3) of the Constitution provides that no law may limit the following rights enshrined in this Chapter, and no person may violate them— (</w:t>
      </w:r>
      <w:r w:rsidR="00765ACD" w:rsidRPr="005F395E">
        <w:rPr>
          <w:rFonts w:ascii="Times New Roman" w:hAnsi="Times New Roman" w:cs="Times New Roman"/>
          <w:i/>
          <w:iCs/>
          <w:sz w:val="24"/>
          <w:szCs w:val="24"/>
        </w:rPr>
        <w:t>e</w:t>
      </w:r>
      <w:r w:rsidR="00765ACD" w:rsidRPr="005F395E">
        <w:rPr>
          <w:rFonts w:ascii="Times New Roman" w:hAnsi="Times New Roman" w:cs="Times New Roman"/>
          <w:sz w:val="24"/>
          <w:szCs w:val="24"/>
        </w:rPr>
        <w:t xml:space="preserve">) the right to a fair trial. Therefore, the right to a fair trial during bail proceedings cannot be limited. </w:t>
      </w:r>
    </w:p>
    <w:p w:rsidR="00036697" w:rsidRDefault="00036697" w:rsidP="001A1D9D">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 xml:space="preserve">I take the view that asking an accused who is facing a Part 1 of the Third Schedule offence to discharge an </w:t>
      </w:r>
      <w:r w:rsidRPr="005F395E">
        <w:rPr>
          <w:rFonts w:ascii="Times New Roman" w:hAnsi="Times New Roman" w:cs="Times New Roman"/>
          <w:i/>
          <w:sz w:val="24"/>
          <w:szCs w:val="24"/>
        </w:rPr>
        <w:t>onus,</w:t>
      </w:r>
      <w:r w:rsidR="00AE1A75">
        <w:rPr>
          <w:rFonts w:ascii="Times New Roman" w:hAnsi="Times New Roman" w:cs="Times New Roman"/>
          <w:i/>
          <w:sz w:val="24"/>
          <w:szCs w:val="24"/>
        </w:rPr>
        <w:t xml:space="preserve"> </w:t>
      </w:r>
      <w:r w:rsidR="005F395E">
        <w:rPr>
          <w:rFonts w:ascii="Times New Roman" w:hAnsi="Times New Roman" w:cs="Times New Roman"/>
          <w:sz w:val="24"/>
          <w:szCs w:val="24"/>
        </w:rPr>
        <w:t>does not amount</w:t>
      </w:r>
      <w:r w:rsidRPr="005F395E">
        <w:rPr>
          <w:rFonts w:ascii="Times New Roman" w:hAnsi="Times New Roman" w:cs="Times New Roman"/>
          <w:sz w:val="24"/>
          <w:szCs w:val="24"/>
        </w:rPr>
        <w:t xml:space="preserve"> to a limitation and /or violation of the accused’s right to a fair trial. </w:t>
      </w:r>
      <w:r w:rsidR="00A8453A">
        <w:rPr>
          <w:rFonts w:ascii="Times New Roman" w:hAnsi="Times New Roman" w:cs="Times New Roman"/>
          <w:sz w:val="24"/>
          <w:szCs w:val="24"/>
        </w:rPr>
        <w:t>I hold this view because, f</w:t>
      </w:r>
      <w:r w:rsidRPr="005F395E">
        <w:rPr>
          <w:rFonts w:ascii="Times New Roman" w:hAnsi="Times New Roman" w:cs="Times New Roman"/>
          <w:sz w:val="24"/>
          <w:szCs w:val="24"/>
        </w:rPr>
        <w:t>irst</w:t>
      </w:r>
      <w:r w:rsidR="005F395E">
        <w:rPr>
          <w:rFonts w:ascii="Times New Roman" w:hAnsi="Times New Roman" w:cs="Times New Roman"/>
          <w:sz w:val="24"/>
          <w:szCs w:val="24"/>
        </w:rPr>
        <w:t xml:space="preserve">, </w:t>
      </w:r>
      <w:r w:rsidRPr="005F395E">
        <w:rPr>
          <w:rFonts w:ascii="Times New Roman" w:hAnsi="Times New Roman" w:cs="Times New Roman"/>
          <w:sz w:val="24"/>
          <w:szCs w:val="24"/>
        </w:rPr>
        <w:t>the Constitution expressly acknowledges and sanctions that people may be arrested for allegedly having committed offences, and may for that reas</w:t>
      </w:r>
      <w:r w:rsidR="00A8453A">
        <w:rPr>
          <w:rFonts w:ascii="Times New Roman" w:hAnsi="Times New Roman" w:cs="Times New Roman"/>
          <w:sz w:val="24"/>
          <w:szCs w:val="24"/>
        </w:rPr>
        <w:t>on be detained in custody. S</w:t>
      </w:r>
      <w:r w:rsidRPr="005F395E">
        <w:rPr>
          <w:rFonts w:ascii="Times New Roman" w:hAnsi="Times New Roman" w:cs="Times New Roman"/>
          <w:sz w:val="24"/>
          <w:szCs w:val="24"/>
        </w:rPr>
        <w:t>econd is that</w:t>
      </w:r>
      <w:r w:rsidR="00D2630F">
        <w:rPr>
          <w:rFonts w:ascii="Times New Roman" w:hAnsi="Times New Roman" w:cs="Times New Roman"/>
          <w:sz w:val="24"/>
          <w:szCs w:val="24"/>
        </w:rPr>
        <w:t>,</w:t>
      </w:r>
      <w:r w:rsidRPr="005F395E">
        <w:rPr>
          <w:rFonts w:ascii="Times New Roman" w:hAnsi="Times New Roman" w:cs="Times New Roman"/>
          <w:sz w:val="24"/>
          <w:szCs w:val="24"/>
        </w:rPr>
        <w:t xml:space="preserve"> notwithstanding lawful arrest, the person concerned has a right, but a circumscribed one, to be released from custody subject to reaso</w:t>
      </w:r>
      <w:r w:rsidR="00085FF5" w:rsidRPr="005F395E">
        <w:rPr>
          <w:rFonts w:ascii="Times New Roman" w:hAnsi="Times New Roman" w:cs="Times New Roman"/>
          <w:sz w:val="24"/>
          <w:szCs w:val="24"/>
        </w:rPr>
        <w:t>nable conditions.</w:t>
      </w:r>
      <w:r w:rsidR="00A8453A">
        <w:rPr>
          <w:rFonts w:ascii="Times New Roman" w:hAnsi="Times New Roman" w:cs="Times New Roman"/>
          <w:sz w:val="24"/>
          <w:szCs w:val="24"/>
        </w:rPr>
        <w:t xml:space="preserve">  Third, n</w:t>
      </w:r>
      <w:r w:rsidR="00085FF5" w:rsidRPr="005F395E">
        <w:rPr>
          <w:rFonts w:ascii="Times New Roman" w:hAnsi="Times New Roman" w:cs="Times New Roman"/>
          <w:sz w:val="24"/>
          <w:szCs w:val="24"/>
        </w:rPr>
        <w:t xml:space="preserve">o matter where the </w:t>
      </w:r>
      <w:r w:rsidR="00085FF5" w:rsidRPr="005F395E">
        <w:rPr>
          <w:rFonts w:ascii="Times New Roman" w:hAnsi="Times New Roman" w:cs="Times New Roman"/>
          <w:i/>
          <w:sz w:val="24"/>
          <w:szCs w:val="24"/>
        </w:rPr>
        <w:t>onus</w:t>
      </w:r>
      <w:r w:rsidR="00085FF5" w:rsidRPr="005F395E">
        <w:rPr>
          <w:rFonts w:ascii="Times New Roman" w:hAnsi="Times New Roman" w:cs="Times New Roman"/>
          <w:sz w:val="24"/>
          <w:szCs w:val="24"/>
        </w:rPr>
        <w:t xml:space="preserve"> sits, the grant or refusal of bail is a judicial function.</w:t>
      </w:r>
      <w:r w:rsidR="00E25ACC">
        <w:rPr>
          <w:rFonts w:ascii="Times New Roman" w:hAnsi="Times New Roman" w:cs="Times New Roman"/>
          <w:sz w:val="24"/>
          <w:szCs w:val="24"/>
        </w:rPr>
        <w:t xml:space="preserve"> Placing the onus on the accused should not affect the bail inquiry. The court does not play a passive role. See</w:t>
      </w:r>
      <w:r w:rsidR="00AE1A75">
        <w:rPr>
          <w:rFonts w:ascii="Times New Roman" w:hAnsi="Times New Roman" w:cs="Times New Roman"/>
          <w:sz w:val="24"/>
          <w:szCs w:val="24"/>
        </w:rPr>
        <w:t xml:space="preserve"> </w:t>
      </w:r>
      <w:r w:rsidR="008E7E7C" w:rsidRPr="008E7E7C">
        <w:rPr>
          <w:rFonts w:ascii="Times New Roman" w:hAnsi="Times New Roman" w:cs="Times New Roman"/>
          <w:i/>
          <w:sz w:val="24"/>
          <w:szCs w:val="24"/>
        </w:rPr>
        <w:t xml:space="preserve">S v Dlamini </w:t>
      </w:r>
      <w:r w:rsidR="008E7E7C">
        <w:rPr>
          <w:rFonts w:ascii="Times New Roman" w:hAnsi="Times New Roman" w:cs="Times New Roman"/>
          <w:sz w:val="24"/>
          <w:szCs w:val="24"/>
        </w:rPr>
        <w:t>1</w:t>
      </w:r>
      <w:r w:rsidR="008E7E7C" w:rsidRPr="008E7E7C">
        <w:rPr>
          <w:rFonts w:ascii="Times New Roman" w:hAnsi="Times New Roman" w:cs="Times New Roman"/>
          <w:sz w:val="24"/>
          <w:szCs w:val="24"/>
        </w:rPr>
        <w:t>999 (2) SACR 51 (CC).</w:t>
      </w:r>
    </w:p>
    <w:p w:rsidR="002745F7" w:rsidRPr="005F395E" w:rsidRDefault="00D2630F" w:rsidP="001A1D9D">
      <w:pPr>
        <w:spacing w:after="0" w:line="360" w:lineRule="auto"/>
        <w:ind w:left="-227" w:right="-283" w:firstLine="720"/>
        <w:jc w:val="both"/>
        <w:rPr>
          <w:rFonts w:ascii="Times New Roman" w:hAnsi="Times New Roman" w:cs="Times New Roman"/>
          <w:sz w:val="24"/>
          <w:szCs w:val="24"/>
        </w:rPr>
      </w:pPr>
      <w:r>
        <w:rPr>
          <w:rFonts w:ascii="Times New Roman" w:hAnsi="Times New Roman" w:cs="Times New Roman"/>
          <w:sz w:val="24"/>
          <w:szCs w:val="24"/>
        </w:rPr>
        <w:t>P</w:t>
      </w:r>
      <w:r w:rsidR="00BA4FEC">
        <w:rPr>
          <w:rFonts w:ascii="Times New Roman" w:hAnsi="Times New Roman" w:cs="Times New Roman"/>
          <w:sz w:val="24"/>
          <w:szCs w:val="24"/>
        </w:rPr>
        <w:t>lacing</w:t>
      </w:r>
      <w:r w:rsidR="00AE1A75">
        <w:rPr>
          <w:rFonts w:ascii="Times New Roman" w:hAnsi="Times New Roman" w:cs="Times New Roman"/>
          <w:sz w:val="24"/>
          <w:szCs w:val="24"/>
        </w:rPr>
        <w:t xml:space="preserve"> </w:t>
      </w:r>
      <w:r w:rsidR="002745F7" w:rsidRPr="002745F7">
        <w:rPr>
          <w:rFonts w:ascii="Times New Roman" w:hAnsi="Times New Roman" w:cs="Times New Roman"/>
          <w:i/>
          <w:sz w:val="24"/>
          <w:szCs w:val="24"/>
        </w:rPr>
        <w:t>onus</w:t>
      </w:r>
      <w:r w:rsidR="002745F7">
        <w:rPr>
          <w:rFonts w:ascii="Times New Roman" w:hAnsi="Times New Roman" w:cs="Times New Roman"/>
          <w:sz w:val="24"/>
          <w:szCs w:val="24"/>
        </w:rPr>
        <w:t xml:space="preserve"> on the accused means he or she must commence with evidence, however, the court is not relieved of its inquisitorial duty. What the accused loses really is the benefit of doubt, which he would get if the </w:t>
      </w:r>
      <w:r w:rsidR="002745F7" w:rsidRPr="002745F7">
        <w:rPr>
          <w:rFonts w:ascii="Times New Roman" w:hAnsi="Times New Roman" w:cs="Times New Roman"/>
          <w:i/>
          <w:sz w:val="24"/>
          <w:szCs w:val="24"/>
        </w:rPr>
        <w:t>onus</w:t>
      </w:r>
      <w:r w:rsidR="002745F7">
        <w:rPr>
          <w:rFonts w:ascii="Times New Roman" w:hAnsi="Times New Roman" w:cs="Times New Roman"/>
          <w:sz w:val="24"/>
          <w:szCs w:val="24"/>
        </w:rPr>
        <w:t xml:space="preserve"> was on the State, and no more. When the Canadian Supreme Court dealt with the reverse onus provision, it asked whether there was “just cause” for placing the </w:t>
      </w:r>
      <w:r w:rsidR="002745F7" w:rsidRPr="002745F7">
        <w:rPr>
          <w:rFonts w:ascii="Times New Roman" w:hAnsi="Times New Roman" w:cs="Times New Roman"/>
          <w:i/>
          <w:sz w:val="24"/>
          <w:szCs w:val="24"/>
        </w:rPr>
        <w:t xml:space="preserve">onus </w:t>
      </w:r>
      <w:r w:rsidR="002745F7">
        <w:rPr>
          <w:rFonts w:ascii="Times New Roman" w:hAnsi="Times New Roman" w:cs="Times New Roman"/>
          <w:sz w:val="24"/>
          <w:szCs w:val="24"/>
        </w:rPr>
        <w:lastRenderedPageBreak/>
        <w:t>on the accused. Just cause entailed two criteria</w:t>
      </w:r>
      <w:r w:rsidR="0019705C">
        <w:rPr>
          <w:rFonts w:ascii="Times New Roman" w:hAnsi="Times New Roman" w:cs="Times New Roman"/>
          <w:sz w:val="24"/>
          <w:szCs w:val="24"/>
        </w:rPr>
        <w:t>s</w:t>
      </w:r>
      <w:r w:rsidR="00BA4FEC">
        <w:rPr>
          <w:rFonts w:ascii="Times New Roman" w:hAnsi="Times New Roman" w:cs="Times New Roman"/>
          <w:sz w:val="24"/>
          <w:szCs w:val="24"/>
        </w:rPr>
        <w:t>, first, was the</w:t>
      </w:r>
      <w:r w:rsidR="002745F7">
        <w:rPr>
          <w:rFonts w:ascii="Times New Roman" w:hAnsi="Times New Roman" w:cs="Times New Roman"/>
          <w:sz w:val="24"/>
          <w:szCs w:val="24"/>
        </w:rPr>
        <w:t xml:space="preserve"> exception to the usual </w:t>
      </w:r>
      <w:r w:rsidR="002745F7" w:rsidRPr="00BA4FEC">
        <w:rPr>
          <w:rFonts w:ascii="Times New Roman" w:hAnsi="Times New Roman" w:cs="Times New Roman"/>
          <w:i/>
          <w:sz w:val="24"/>
          <w:szCs w:val="24"/>
        </w:rPr>
        <w:t>onus</w:t>
      </w:r>
      <w:r w:rsidR="002745F7">
        <w:rPr>
          <w:rFonts w:ascii="Times New Roman" w:hAnsi="Times New Roman" w:cs="Times New Roman"/>
          <w:sz w:val="24"/>
          <w:szCs w:val="24"/>
        </w:rPr>
        <w:t xml:space="preserve"> narrowly circumscribed, and second, was it necessary to promote the bail system? In answering both questions in the affirmative, the matter was resolved without referring to the limitation clause. </w:t>
      </w:r>
      <w:r w:rsidR="006D2739">
        <w:rPr>
          <w:rFonts w:ascii="Times New Roman" w:hAnsi="Times New Roman" w:cs="Times New Roman"/>
          <w:sz w:val="24"/>
          <w:szCs w:val="24"/>
        </w:rPr>
        <w:t xml:space="preserve">See </w:t>
      </w:r>
      <w:r w:rsidR="006D2739" w:rsidRPr="006D2739">
        <w:rPr>
          <w:rFonts w:ascii="Times New Roman" w:hAnsi="Times New Roman" w:cs="Times New Roman"/>
          <w:i/>
          <w:sz w:val="24"/>
          <w:szCs w:val="24"/>
        </w:rPr>
        <w:t>R v Morales</w:t>
      </w:r>
      <w:r w:rsidR="006D2739">
        <w:rPr>
          <w:rFonts w:ascii="Times New Roman" w:hAnsi="Times New Roman" w:cs="Times New Roman"/>
          <w:sz w:val="24"/>
          <w:szCs w:val="24"/>
        </w:rPr>
        <w:t xml:space="preserve"> (1992) 77 CCC (3d) 91 (SCC) 106. In</w:t>
      </w:r>
      <w:r w:rsidR="006D2739" w:rsidRPr="006D2739">
        <w:rPr>
          <w:rFonts w:ascii="Times New Roman" w:hAnsi="Times New Roman" w:cs="Times New Roman"/>
          <w:i/>
          <w:sz w:val="24"/>
          <w:szCs w:val="24"/>
        </w:rPr>
        <w:t xml:space="preserve"> casu</w:t>
      </w:r>
      <w:r w:rsidR="006D2739">
        <w:rPr>
          <w:rFonts w:ascii="Times New Roman" w:hAnsi="Times New Roman" w:cs="Times New Roman"/>
          <w:sz w:val="24"/>
          <w:szCs w:val="24"/>
        </w:rPr>
        <w:t>, placing the</w:t>
      </w:r>
      <w:r w:rsidR="006D2739" w:rsidRPr="006D2739">
        <w:rPr>
          <w:rFonts w:ascii="Times New Roman" w:hAnsi="Times New Roman" w:cs="Times New Roman"/>
          <w:i/>
          <w:sz w:val="24"/>
          <w:szCs w:val="24"/>
        </w:rPr>
        <w:t xml:space="preserve"> onus</w:t>
      </w:r>
      <w:r w:rsidR="006D2739">
        <w:rPr>
          <w:rFonts w:ascii="Times New Roman" w:hAnsi="Times New Roman" w:cs="Times New Roman"/>
          <w:sz w:val="24"/>
          <w:szCs w:val="24"/>
        </w:rPr>
        <w:t xml:space="preserve"> on the accused of showing that it is in the interests of justice that he be released on bail, is justified because of the seriousness of the offences listed in part 1 of the Third Schedule, the inducement to evade justice or temper with evidence is the most compelling, and the further commission of offences of the same kind has the most devastating effect. </w:t>
      </w:r>
    </w:p>
    <w:p w:rsidR="00BD20C7" w:rsidRPr="005F395E" w:rsidRDefault="00BA4FEC" w:rsidP="001A1D9D">
      <w:pPr>
        <w:spacing w:after="0" w:line="360" w:lineRule="auto"/>
        <w:ind w:left="-227" w:right="-283" w:firstLine="720"/>
        <w:jc w:val="both"/>
        <w:rPr>
          <w:rFonts w:ascii="Times New Roman" w:hAnsi="Times New Roman" w:cs="Times New Roman"/>
          <w:sz w:val="24"/>
          <w:szCs w:val="24"/>
        </w:rPr>
      </w:pPr>
      <w:r>
        <w:rPr>
          <w:rFonts w:ascii="Times New Roman" w:hAnsi="Times New Roman" w:cs="Times New Roman"/>
          <w:sz w:val="24"/>
          <w:szCs w:val="24"/>
        </w:rPr>
        <w:t>The underlying policy is plain, although</w:t>
      </w:r>
      <w:r w:rsidR="00085FF5" w:rsidRPr="005F395E">
        <w:rPr>
          <w:rFonts w:ascii="Times New Roman" w:hAnsi="Times New Roman" w:cs="Times New Roman"/>
          <w:sz w:val="24"/>
          <w:szCs w:val="24"/>
        </w:rPr>
        <w:t xml:space="preserve"> societal interests may demand that persons suspected of having committed crimes forfeit their personal freedom pending the determination of their guilt, such deprivation is subject to judicial supervision and control.  Moreover, in exercising such oversight in regard to bail</w:t>
      </w:r>
      <w:r>
        <w:rPr>
          <w:rFonts w:ascii="Times New Roman" w:hAnsi="Times New Roman" w:cs="Times New Roman"/>
          <w:sz w:val="24"/>
          <w:szCs w:val="24"/>
        </w:rPr>
        <w:t>,</w:t>
      </w:r>
      <w:r w:rsidR="00085FF5" w:rsidRPr="005F395E">
        <w:rPr>
          <w:rFonts w:ascii="Times New Roman" w:hAnsi="Times New Roman" w:cs="Times New Roman"/>
          <w:sz w:val="24"/>
          <w:szCs w:val="24"/>
        </w:rPr>
        <w:t xml:space="preserve"> the court is expressly not </w:t>
      </w:r>
      <w:r w:rsidR="00A8453A">
        <w:rPr>
          <w:rFonts w:ascii="Times New Roman" w:hAnsi="Times New Roman" w:cs="Times New Roman"/>
          <w:sz w:val="24"/>
          <w:szCs w:val="24"/>
        </w:rPr>
        <w:t xml:space="preserve">to act as a passive umpire. </w:t>
      </w:r>
      <w:r w:rsidR="00085FF5" w:rsidRPr="005F395E">
        <w:rPr>
          <w:rFonts w:ascii="Times New Roman" w:hAnsi="Times New Roman" w:cs="Times New Roman"/>
          <w:sz w:val="24"/>
          <w:szCs w:val="24"/>
        </w:rPr>
        <w:t xml:space="preserve"> Even where the prosecution concedes bail, the court must still make up its own mind.</w:t>
      </w:r>
      <w:r w:rsidR="00AE1A75">
        <w:rPr>
          <w:rFonts w:ascii="Times New Roman" w:hAnsi="Times New Roman" w:cs="Times New Roman"/>
          <w:sz w:val="24"/>
          <w:szCs w:val="24"/>
        </w:rPr>
        <w:t xml:space="preserve"> </w:t>
      </w:r>
      <w:r w:rsidR="00A8453A">
        <w:rPr>
          <w:rFonts w:ascii="Times New Roman" w:hAnsi="Times New Roman" w:cs="Times New Roman"/>
          <w:sz w:val="24"/>
          <w:szCs w:val="24"/>
        </w:rPr>
        <w:t xml:space="preserve">Where the prosecution opposes bail, still the court must make up its mind. </w:t>
      </w:r>
    </w:p>
    <w:p w:rsidR="00BD20C7" w:rsidRPr="005F395E" w:rsidRDefault="00BD20C7" w:rsidP="00FD5749">
      <w:pPr>
        <w:spacing w:after="0" w:line="360" w:lineRule="auto"/>
        <w:ind w:left="-227" w:right="-283" w:firstLine="720"/>
        <w:jc w:val="both"/>
        <w:rPr>
          <w:rFonts w:ascii="Times New Roman" w:hAnsi="Times New Roman" w:cs="Times New Roman"/>
          <w:sz w:val="24"/>
          <w:szCs w:val="24"/>
        </w:rPr>
      </w:pPr>
      <w:r w:rsidRPr="005F395E">
        <w:rPr>
          <w:rFonts w:ascii="Times New Roman" w:hAnsi="Times New Roman" w:cs="Times New Roman"/>
          <w:sz w:val="24"/>
          <w:szCs w:val="24"/>
        </w:rPr>
        <w:t xml:space="preserve">Although </w:t>
      </w:r>
      <w:r w:rsidR="00A8453A">
        <w:rPr>
          <w:rFonts w:ascii="Times New Roman" w:hAnsi="Times New Roman" w:cs="Times New Roman"/>
          <w:sz w:val="24"/>
          <w:szCs w:val="24"/>
        </w:rPr>
        <w:t>a bail hearing</w:t>
      </w:r>
      <w:r w:rsidRPr="005F395E">
        <w:rPr>
          <w:rFonts w:ascii="Times New Roman" w:hAnsi="Times New Roman" w:cs="Times New Roman"/>
          <w:sz w:val="24"/>
          <w:szCs w:val="24"/>
        </w:rPr>
        <w:t xml:space="preserve"> is intended to be a formal court procedure, it is considerably less formal than a trial.</w:t>
      </w:r>
      <w:r w:rsidR="0019705C">
        <w:rPr>
          <w:rFonts w:ascii="Times New Roman" w:hAnsi="Times New Roman" w:cs="Times New Roman"/>
          <w:sz w:val="24"/>
          <w:szCs w:val="24"/>
        </w:rPr>
        <w:t xml:space="preserve">  Thus the evidential</w:t>
      </w:r>
      <w:r w:rsidRPr="005F395E">
        <w:rPr>
          <w:rFonts w:ascii="Times New Roman" w:hAnsi="Times New Roman" w:cs="Times New Roman"/>
          <w:sz w:val="24"/>
          <w:szCs w:val="24"/>
        </w:rPr>
        <w:t xml:space="preserve"> material proffered need not comply with the strict rules of oral or written evidence.  Also, although bail, like the trial, is essentially adversarial, the inquisitorial powers of the presiding office</w:t>
      </w:r>
      <w:r w:rsidR="00A8453A">
        <w:rPr>
          <w:rFonts w:ascii="Times New Roman" w:hAnsi="Times New Roman" w:cs="Times New Roman"/>
          <w:sz w:val="24"/>
          <w:szCs w:val="24"/>
        </w:rPr>
        <w:t>r are greater.  Again t</w:t>
      </w:r>
      <w:r w:rsidRPr="005F395E">
        <w:rPr>
          <w:rFonts w:ascii="Times New Roman" w:hAnsi="Times New Roman" w:cs="Times New Roman"/>
          <w:sz w:val="24"/>
          <w:szCs w:val="24"/>
        </w:rPr>
        <w:t>here is a fundamental difference between the objective of bail proceedings and that of the trial.  In a bail application the enquiry is not really concerne</w:t>
      </w:r>
      <w:r w:rsidR="00BA4FEC">
        <w:rPr>
          <w:rFonts w:ascii="Times New Roman" w:hAnsi="Times New Roman" w:cs="Times New Roman"/>
          <w:sz w:val="24"/>
          <w:szCs w:val="24"/>
        </w:rPr>
        <w:t xml:space="preserve">d with the question of </w:t>
      </w:r>
      <w:r w:rsidR="00235E03">
        <w:rPr>
          <w:rFonts w:ascii="Times New Roman" w:hAnsi="Times New Roman" w:cs="Times New Roman"/>
          <w:sz w:val="24"/>
          <w:szCs w:val="24"/>
        </w:rPr>
        <w:t xml:space="preserve">guilt, </w:t>
      </w:r>
      <w:r w:rsidR="00C94A04">
        <w:rPr>
          <w:rFonts w:ascii="Times New Roman" w:hAnsi="Times New Roman" w:cs="Times New Roman"/>
          <w:sz w:val="24"/>
          <w:szCs w:val="24"/>
        </w:rPr>
        <w:t>that</w:t>
      </w:r>
      <w:r w:rsidRPr="005F395E">
        <w:rPr>
          <w:rFonts w:ascii="Times New Roman" w:hAnsi="Times New Roman" w:cs="Times New Roman"/>
          <w:sz w:val="24"/>
          <w:szCs w:val="24"/>
        </w:rPr>
        <w:t xml:space="preserve"> is the task of the trial court.  The court hearing the bail application is concerned with the question of possible guilt only to the extent that it may bear on where the interests of justice lie in regard to bail.  The focus at the bail stage is to decide whether the interests of justice permit the release of the accused pending trial; and that entails in the main protecting the investigation and prosecution of the case against hindrance.</w:t>
      </w:r>
      <w:r w:rsidR="00AE1A75">
        <w:rPr>
          <w:rFonts w:ascii="Times New Roman" w:hAnsi="Times New Roman" w:cs="Times New Roman"/>
          <w:sz w:val="24"/>
          <w:szCs w:val="24"/>
        </w:rPr>
        <w:t xml:space="preserve">  </w:t>
      </w:r>
      <w:r w:rsidR="00FD5749" w:rsidRPr="00FD5749">
        <w:rPr>
          <w:rFonts w:ascii="Times New Roman" w:hAnsi="Times New Roman" w:cs="Times New Roman"/>
          <w:sz w:val="26"/>
          <w:szCs w:val="26"/>
        </w:rPr>
        <w:t xml:space="preserve">The interests of justice require a court to make a value judgment. </w:t>
      </w:r>
    </w:p>
    <w:p w:rsidR="005048E0" w:rsidRDefault="00A8453A" w:rsidP="005048E0">
      <w:pPr>
        <w:spacing w:after="0" w:line="360" w:lineRule="auto"/>
        <w:ind w:left="-227" w:right="-283" w:firstLine="720"/>
        <w:jc w:val="both"/>
        <w:rPr>
          <w:rFonts w:ascii="Times New Roman" w:hAnsi="Times New Roman" w:cs="Times New Roman"/>
          <w:sz w:val="24"/>
          <w:szCs w:val="24"/>
        </w:rPr>
      </w:pPr>
      <w:r w:rsidRPr="00FD5749">
        <w:rPr>
          <w:rFonts w:ascii="Times New Roman" w:hAnsi="Times New Roman" w:cs="Times New Roman"/>
          <w:sz w:val="24"/>
          <w:szCs w:val="24"/>
        </w:rPr>
        <w:t>Clearly th</w:t>
      </w:r>
      <w:r w:rsidR="00FD5749" w:rsidRPr="00FD5749">
        <w:rPr>
          <w:rFonts w:ascii="Times New Roman" w:hAnsi="Times New Roman" w:cs="Times New Roman"/>
          <w:sz w:val="24"/>
          <w:szCs w:val="24"/>
        </w:rPr>
        <w:t>e legislative intention is</w:t>
      </w:r>
      <w:r w:rsidRPr="00FD5749">
        <w:rPr>
          <w:rFonts w:ascii="Times New Roman" w:hAnsi="Times New Roman" w:cs="Times New Roman"/>
          <w:sz w:val="24"/>
          <w:szCs w:val="24"/>
        </w:rPr>
        <w:t xml:space="preserve"> to curtail</w:t>
      </w:r>
      <w:r w:rsidR="00B051F0" w:rsidRPr="00FD5749">
        <w:rPr>
          <w:rFonts w:ascii="Times New Roman" w:hAnsi="Times New Roman" w:cs="Times New Roman"/>
          <w:sz w:val="24"/>
          <w:szCs w:val="24"/>
        </w:rPr>
        <w:t>, but not to forestall</w:t>
      </w:r>
      <w:r w:rsidRPr="00FD5749">
        <w:rPr>
          <w:rFonts w:ascii="Times New Roman" w:hAnsi="Times New Roman" w:cs="Times New Roman"/>
          <w:sz w:val="24"/>
          <w:szCs w:val="24"/>
        </w:rPr>
        <w:t xml:space="preserve"> bail for suspects in very serious cases.</w:t>
      </w:r>
      <w:r w:rsidR="00AE1A75">
        <w:rPr>
          <w:rFonts w:ascii="Times New Roman" w:hAnsi="Times New Roman" w:cs="Times New Roman"/>
          <w:sz w:val="24"/>
          <w:szCs w:val="24"/>
        </w:rPr>
        <w:t xml:space="preserve">  </w:t>
      </w:r>
      <w:r w:rsidR="00FD5749">
        <w:rPr>
          <w:rFonts w:ascii="Times New Roman" w:hAnsi="Times New Roman" w:cs="Times New Roman"/>
          <w:sz w:val="24"/>
          <w:szCs w:val="24"/>
        </w:rPr>
        <w:t xml:space="preserve">Such person have to show that it is in the interests of justice that they be admitted to bail pending trial. I do not accept that </w:t>
      </w:r>
      <w:r w:rsidR="00FD5749" w:rsidRPr="005F395E">
        <w:rPr>
          <w:rFonts w:ascii="Times New Roman" w:hAnsi="Times New Roman" w:cs="Times New Roman"/>
          <w:sz w:val="24"/>
          <w:szCs w:val="24"/>
        </w:rPr>
        <w:t>section 115C (2)(a) (ii) of the CPA Act</w:t>
      </w:r>
      <w:r w:rsidR="008E7E7C">
        <w:rPr>
          <w:rFonts w:ascii="Times New Roman" w:hAnsi="Times New Roman" w:cs="Times New Roman"/>
          <w:sz w:val="24"/>
          <w:szCs w:val="24"/>
        </w:rPr>
        <w:t xml:space="preserve">, whether </w:t>
      </w:r>
      <w:r w:rsidR="005E4DD1">
        <w:rPr>
          <w:rFonts w:ascii="Times New Roman" w:hAnsi="Times New Roman" w:cs="Times New Roman"/>
          <w:sz w:val="24"/>
          <w:szCs w:val="24"/>
        </w:rPr>
        <w:t xml:space="preserve">it </w:t>
      </w:r>
      <w:r w:rsidR="008E7E7C">
        <w:rPr>
          <w:rFonts w:ascii="Times New Roman" w:hAnsi="Times New Roman" w:cs="Times New Roman"/>
          <w:sz w:val="24"/>
          <w:szCs w:val="24"/>
        </w:rPr>
        <w:t>is viewed in the light of section 50(1) (d) or 50 (4) (d), is</w:t>
      </w:r>
      <w:r w:rsidR="00FD5749">
        <w:rPr>
          <w:rFonts w:ascii="Times New Roman" w:hAnsi="Times New Roman" w:cs="Times New Roman"/>
          <w:sz w:val="24"/>
          <w:szCs w:val="24"/>
        </w:rPr>
        <w:t xml:space="preserve"> constitutionally invalid. </w:t>
      </w:r>
      <w:r w:rsidR="005E4DD1">
        <w:rPr>
          <w:rFonts w:ascii="Times New Roman" w:hAnsi="Times New Roman" w:cs="Times New Roman"/>
          <w:sz w:val="24"/>
          <w:szCs w:val="24"/>
        </w:rPr>
        <w:t xml:space="preserve">It meets the constitutional muster. </w:t>
      </w:r>
    </w:p>
    <w:p w:rsidR="00CF073D" w:rsidRDefault="00CF073D" w:rsidP="00CF073D">
      <w:pPr>
        <w:spacing w:after="0" w:line="360" w:lineRule="auto"/>
        <w:ind w:right="-283"/>
        <w:jc w:val="both"/>
        <w:rPr>
          <w:rFonts w:ascii="Times New Roman" w:hAnsi="Times New Roman" w:cs="Times New Roman"/>
          <w:sz w:val="24"/>
          <w:szCs w:val="24"/>
        </w:rPr>
      </w:pPr>
    </w:p>
    <w:p w:rsidR="00AE1A75" w:rsidRDefault="00AE1A75" w:rsidP="00CF073D">
      <w:pPr>
        <w:spacing w:after="0" w:line="360" w:lineRule="auto"/>
        <w:ind w:right="-283"/>
        <w:jc w:val="both"/>
        <w:rPr>
          <w:rFonts w:ascii="Times New Roman" w:hAnsi="Times New Roman" w:cs="Times New Roman"/>
          <w:b/>
          <w:sz w:val="24"/>
          <w:szCs w:val="24"/>
        </w:rPr>
      </w:pPr>
    </w:p>
    <w:p w:rsidR="00CF073D" w:rsidRPr="00CF073D" w:rsidRDefault="00CF073D" w:rsidP="00CF073D">
      <w:pPr>
        <w:spacing w:after="0" w:line="360" w:lineRule="auto"/>
        <w:ind w:right="-283"/>
        <w:jc w:val="both"/>
        <w:rPr>
          <w:rFonts w:ascii="Times New Roman" w:hAnsi="Times New Roman" w:cs="Times New Roman"/>
          <w:b/>
          <w:sz w:val="24"/>
          <w:szCs w:val="24"/>
        </w:rPr>
      </w:pPr>
      <w:r w:rsidRPr="00CF073D">
        <w:rPr>
          <w:rFonts w:ascii="Times New Roman" w:hAnsi="Times New Roman" w:cs="Times New Roman"/>
          <w:b/>
          <w:sz w:val="24"/>
          <w:szCs w:val="24"/>
        </w:rPr>
        <w:lastRenderedPageBreak/>
        <w:t>Is the applicant a good candidate for bail?</w:t>
      </w:r>
    </w:p>
    <w:p w:rsidR="005048E0" w:rsidRDefault="005048E0" w:rsidP="005048E0">
      <w:pPr>
        <w:spacing w:after="0" w:line="360" w:lineRule="auto"/>
        <w:ind w:left="-227" w:right="-283" w:firstLine="720"/>
        <w:jc w:val="both"/>
        <w:rPr>
          <w:rFonts w:ascii="Times New Roman" w:hAnsi="Times New Roman" w:cs="Times New Roman"/>
          <w:sz w:val="24"/>
          <w:szCs w:val="24"/>
        </w:rPr>
      </w:pPr>
      <w:r>
        <w:rPr>
          <w:rFonts w:ascii="Times New Roman" w:hAnsi="Times New Roman" w:cs="Times New Roman"/>
          <w:sz w:val="24"/>
          <w:szCs w:val="24"/>
        </w:rPr>
        <w:t>Finally, what remains to be considered is whether applicant has discharged the onus of showing that it is in the interests of justice that he be released on bail? Without limiting the fa</w:t>
      </w:r>
      <w:r w:rsidR="00AE1A75">
        <w:rPr>
          <w:rFonts w:ascii="Times New Roman" w:hAnsi="Times New Roman" w:cs="Times New Roman"/>
          <w:sz w:val="24"/>
          <w:szCs w:val="24"/>
        </w:rPr>
        <w:t xml:space="preserve">ctors which the court will have </w:t>
      </w:r>
      <w:r>
        <w:rPr>
          <w:rFonts w:ascii="Times New Roman" w:hAnsi="Times New Roman" w:cs="Times New Roman"/>
          <w:sz w:val="24"/>
          <w:szCs w:val="24"/>
        </w:rPr>
        <w:t>regard to, it will consider the factors set out in s 117 (2) of the CPA Act, which read as follows:</w:t>
      </w:r>
    </w:p>
    <w:p w:rsidR="005048E0" w:rsidRPr="00915C8B" w:rsidRDefault="005048E0" w:rsidP="005048E0">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sz w:val="24"/>
          <w:szCs w:val="24"/>
        </w:rPr>
        <w:tab/>
      </w:r>
      <w:r w:rsidRPr="00915C8B">
        <w:rPr>
          <w:rFonts w:ascii="Times New Roman" w:hAnsi="Times New Roman" w:cs="Times New Roman"/>
          <w:color w:val="000000"/>
        </w:rPr>
        <w:t>“</w:t>
      </w:r>
      <w:r w:rsidRPr="003F4768">
        <w:rPr>
          <w:rFonts w:ascii="Times New Roman" w:hAnsi="Times New Roman" w:cs="Times New Roman"/>
          <w:b/>
          <w:color w:val="000000"/>
        </w:rPr>
        <w:t>117 Entitlement to bail</w:t>
      </w:r>
    </w:p>
    <w:p w:rsidR="005048E0" w:rsidRPr="00915C8B" w:rsidRDefault="005048E0" w:rsidP="005048E0">
      <w:pPr>
        <w:autoSpaceDE w:val="0"/>
        <w:autoSpaceDN w:val="0"/>
        <w:adjustRightInd w:val="0"/>
        <w:spacing w:after="0" w:line="240" w:lineRule="auto"/>
        <w:jc w:val="both"/>
        <w:rPr>
          <w:rFonts w:ascii="Times New Roman" w:hAnsi="Times New Roman" w:cs="Times New Roman"/>
          <w:color w:val="000000"/>
        </w:rPr>
      </w:pPr>
    </w:p>
    <w:p w:rsidR="005048E0" w:rsidRPr="00915C8B" w:rsidRDefault="005048E0" w:rsidP="005048E0">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t xml:space="preserve">(2) The refusal to grant bail and the detention of an accused in custody shall be in the interests </w:t>
      </w:r>
      <w:r>
        <w:rPr>
          <w:rFonts w:ascii="Times New Roman" w:hAnsi="Times New Roman" w:cs="Times New Roman"/>
          <w:color w:val="000000"/>
        </w:rPr>
        <w:tab/>
      </w:r>
      <w:r w:rsidRPr="00915C8B">
        <w:rPr>
          <w:rFonts w:ascii="Times New Roman" w:hAnsi="Times New Roman" w:cs="Times New Roman"/>
          <w:color w:val="000000"/>
        </w:rPr>
        <w:t>of justice where one or more of the following grounds are established—</w:t>
      </w:r>
    </w:p>
    <w:p w:rsidR="005048E0" w:rsidRPr="00915C8B" w:rsidRDefault="005048E0" w:rsidP="005048E0">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t>(</w:t>
      </w:r>
      <w:r w:rsidRPr="00915C8B">
        <w:rPr>
          <w:rFonts w:ascii="Times New Roman" w:hAnsi="Times New Roman" w:cs="Times New Roman"/>
          <w:i/>
          <w:iCs/>
          <w:color w:val="000000"/>
        </w:rPr>
        <w:t>a</w:t>
      </w:r>
      <w:r w:rsidRPr="00915C8B">
        <w:rPr>
          <w:rFonts w:ascii="Times New Roman" w:hAnsi="Times New Roman" w:cs="Times New Roman"/>
          <w:color w:val="000000"/>
        </w:rPr>
        <w:t>) where there is a likelihood that the accused, if he or she were released on bail, will—</w:t>
      </w:r>
    </w:p>
    <w:p w:rsidR="005048E0" w:rsidRPr="00915C8B" w:rsidRDefault="005048E0" w:rsidP="005048E0">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 endanger the safety of the public or any particular person or will commit an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offence </w:t>
      </w:r>
      <w:r>
        <w:rPr>
          <w:rFonts w:ascii="Times New Roman" w:hAnsi="Times New Roman" w:cs="Times New Roman"/>
          <w:color w:val="000000"/>
        </w:rPr>
        <w:tab/>
      </w:r>
      <w:r w:rsidRPr="00915C8B">
        <w:rPr>
          <w:rFonts w:ascii="Times New Roman" w:hAnsi="Times New Roman" w:cs="Times New Roman"/>
          <w:color w:val="000000"/>
        </w:rPr>
        <w:t>referred to</w:t>
      </w:r>
      <w:r w:rsidR="00AE1A75">
        <w:rPr>
          <w:rFonts w:ascii="Times New Roman" w:hAnsi="Times New Roman" w:cs="Times New Roman"/>
          <w:color w:val="000000"/>
        </w:rPr>
        <w:t xml:space="preserve"> </w:t>
      </w:r>
      <w:r w:rsidRPr="00915C8B">
        <w:rPr>
          <w:rFonts w:ascii="Times New Roman" w:hAnsi="Times New Roman" w:cs="Times New Roman"/>
          <w:color w:val="000000"/>
        </w:rPr>
        <w:t>in the First Schedule; or</w:t>
      </w:r>
    </w:p>
    <w:p w:rsidR="005048E0" w:rsidRPr="00915C8B" w:rsidRDefault="005048E0" w:rsidP="005048E0">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 not stand his or her trial or appear to receive sentence; or</w:t>
      </w:r>
    </w:p>
    <w:p w:rsidR="005048E0" w:rsidRPr="00915C8B" w:rsidRDefault="005048E0" w:rsidP="005048E0">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(iii) attempt to influence or intimidate witnesses or to conceal or destroy evidence; or</w:t>
      </w:r>
    </w:p>
    <w:p w:rsidR="005048E0" w:rsidRPr="00915C8B" w:rsidRDefault="005048E0" w:rsidP="005048E0">
      <w:pPr>
        <w:autoSpaceDE w:val="0"/>
        <w:autoSpaceDN w:val="0"/>
        <w:adjustRightInd w:val="0"/>
        <w:spacing w:after="0" w:line="240" w:lineRule="auto"/>
        <w:jc w:val="both"/>
        <w:rPr>
          <w:rFonts w:ascii="Times New Roman" w:hAnsi="Times New Roman" w:cs="Times New Roman"/>
          <w:color w:val="000000"/>
        </w:rPr>
      </w:pPr>
      <w:r w:rsidRPr="00915C8B">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(iv) undermine or jeopardise the objectives or proper functioning of the criminal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915C8B">
        <w:rPr>
          <w:rFonts w:ascii="Times New Roman" w:hAnsi="Times New Roman" w:cs="Times New Roman"/>
          <w:color w:val="000000"/>
        </w:rPr>
        <w:t xml:space="preserve">justice </w:t>
      </w:r>
      <w:r>
        <w:rPr>
          <w:rFonts w:ascii="Times New Roman" w:hAnsi="Times New Roman" w:cs="Times New Roman"/>
          <w:color w:val="000000"/>
        </w:rPr>
        <w:tab/>
        <w:t xml:space="preserve">system, </w:t>
      </w:r>
      <w:r w:rsidRPr="00915C8B">
        <w:rPr>
          <w:rFonts w:ascii="Times New Roman" w:hAnsi="Times New Roman" w:cs="Times New Roman"/>
          <w:color w:val="000000"/>
        </w:rPr>
        <w:t>including the bail system;</w:t>
      </w:r>
    </w:p>
    <w:p w:rsidR="005048E0" w:rsidRDefault="005048E0" w:rsidP="005048E0">
      <w:pPr>
        <w:spacing w:after="0" w:line="360" w:lineRule="auto"/>
        <w:ind w:left="-227" w:right="-283" w:firstLine="720"/>
        <w:jc w:val="both"/>
        <w:rPr>
          <w:rFonts w:ascii="Times New Roman" w:hAnsi="Times New Roman" w:cs="Times New Roman"/>
          <w:color w:val="000000"/>
        </w:rPr>
      </w:pPr>
      <w:r w:rsidRPr="00915C8B">
        <w:rPr>
          <w:rFonts w:ascii="Times New Roman" w:hAnsi="Times New Roman" w:cs="Times New Roman"/>
          <w:color w:val="000000"/>
        </w:rPr>
        <w:tab/>
      </w:r>
    </w:p>
    <w:p w:rsidR="005048E0" w:rsidRDefault="005048E0" w:rsidP="005F28AD">
      <w:pPr>
        <w:spacing w:after="0" w:line="360" w:lineRule="auto"/>
        <w:ind w:right="-283" w:firstLine="720"/>
        <w:jc w:val="both"/>
        <w:rPr>
          <w:rFonts w:ascii="Times New Roman" w:hAnsi="Times New Roman" w:cs="Times New Roman"/>
          <w:color w:val="000000"/>
          <w:sz w:val="24"/>
          <w:szCs w:val="24"/>
        </w:rPr>
      </w:pPr>
      <w:r w:rsidRPr="005048E0">
        <w:rPr>
          <w:rFonts w:ascii="Times New Roman" w:hAnsi="Times New Roman" w:cs="Times New Roman"/>
          <w:color w:val="000000"/>
          <w:sz w:val="24"/>
          <w:szCs w:val="24"/>
        </w:rPr>
        <w:t>First, the applicant has</w:t>
      </w:r>
      <w:r>
        <w:rPr>
          <w:rFonts w:ascii="Times New Roman" w:hAnsi="Times New Roman" w:cs="Times New Roman"/>
          <w:color w:val="000000"/>
          <w:sz w:val="24"/>
          <w:szCs w:val="24"/>
        </w:rPr>
        <w:t xml:space="preserve"> placed evidence before court. H</w:t>
      </w:r>
      <w:r w:rsidRPr="005048E0">
        <w:rPr>
          <w:rFonts w:ascii="Times New Roman" w:hAnsi="Times New Roman" w:cs="Times New Roman"/>
          <w:color w:val="000000"/>
          <w:sz w:val="24"/>
          <w:szCs w:val="24"/>
        </w:rPr>
        <w:t xml:space="preserve">e contends that he is not a flight risk. </w:t>
      </w:r>
      <w:r w:rsidR="005F28AD">
        <w:rPr>
          <w:rFonts w:ascii="Times New Roman" w:hAnsi="Times New Roman" w:cs="Times New Roman"/>
          <w:color w:val="000000"/>
          <w:sz w:val="24"/>
          <w:szCs w:val="24"/>
        </w:rPr>
        <w:t>He is of fixed abode. According to the applicant, for the last six months preceding his arrest, the officers of the Criminal Investi</w:t>
      </w:r>
      <w:r w:rsidR="00C94A04">
        <w:rPr>
          <w:rFonts w:ascii="Times New Roman" w:hAnsi="Times New Roman" w:cs="Times New Roman"/>
          <w:color w:val="000000"/>
          <w:sz w:val="24"/>
          <w:szCs w:val="24"/>
        </w:rPr>
        <w:t>gation Department (CID) frequently</w:t>
      </w:r>
      <w:r w:rsidR="005F28AD">
        <w:rPr>
          <w:rFonts w:ascii="Times New Roman" w:hAnsi="Times New Roman" w:cs="Times New Roman"/>
          <w:color w:val="000000"/>
          <w:sz w:val="24"/>
          <w:szCs w:val="24"/>
        </w:rPr>
        <w:t xml:space="preserve"> visited him at his residential address to make enquiries on the allegations he is currently facing. He was visited eight times and at odd h</w:t>
      </w:r>
      <w:r w:rsidR="00CF073D">
        <w:rPr>
          <w:rFonts w:ascii="Times New Roman" w:hAnsi="Times New Roman" w:cs="Times New Roman"/>
          <w:color w:val="000000"/>
          <w:sz w:val="24"/>
          <w:szCs w:val="24"/>
        </w:rPr>
        <w:t>ours by the police. He would also</w:t>
      </w:r>
      <w:r w:rsidR="005F28AD">
        <w:rPr>
          <w:rFonts w:ascii="Times New Roman" w:hAnsi="Times New Roman" w:cs="Times New Roman"/>
          <w:color w:val="000000"/>
          <w:sz w:val="24"/>
          <w:szCs w:val="24"/>
        </w:rPr>
        <w:t xml:space="preserve"> be asked to visit the police station, where he wo</w:t>
      </w:r>
      <w:r w:rsidR="00CF073D">
        <w:rPr>
          <w:rFonts w:ascii="Times New Roman" w:hAnsi="Times New Roman" w:cs="Times New Roman"/>
          <w:color w:val="000000"/>
          <w:sz w:val="24"/>
          <w:szCs w:val="24"/>
        </w:rPr>
        <w:t>u</w:t>
      </w:r>
      <w:r w:rsidR="005F28AD">
        <w:rPr>
          <w:rFonts w:ascii="Times New Roman" w:hAnsi="Times New Roman" w:cs="Times New Roman"/>
          <w:color w:val="000000"/>
          <w:sz w:val="24"/>
          <w:szCs w:val="24"/>
        </w:rPr>
        <w:t xml:space="preserve">ld be asked questions concerning the allegations. He submits that, notwithstanding the investigations, he did not flee. </w:t>
      </w:r>
      <w:r w:rsidR="00D03606">
        <w:rPr>
          <w:rFonts w:ascii="Times New Roman" w:hAnsi="Times New Roman" w:cs="Times New Roman"/>
          <w:color w:val="000000"/>
          <w:sz w:val="24"/>
          <w:szCs w:val="24"/>
        </w:rPr>
        <w:t xml:space="preserve">According to him, he fully co-operated with the police, and will continue doing so, even after admission to bail. </w:t>
      </w:r>
    </w:p>
    <w:p w:rsidR="00D03606" w:rsidRDefault="00D03606" w:rsidP="005F28AD">
      <w:pPr>
        <w:spacing w:after="0" w:line="360" w:lineRule="auto"/>
        <w:ind w:right="-283" w:firstLine="720"/>
        <w:jc w:val="both"/>
        <w:rPr>
          <w:rFonts w:ascii="Times New Roman" w:hAnsi="Times New Roman" w:cs="Times New Roman"/>
          <w:sz w:val="24"/>
          <w:szCs w:val="24"/>
        </w:rPr>
      </w:pPr>
      <w:r>
        <w:rPr>
          <w:rFonts w:ascii="Times New Roman" w:hAnsi="Times New Roman" w:cs="Times New Roman"/>
          <w:sz w:val="24"/>
          <w:szCs w:val="24"/>
        </w:rPr>
        <w:t>It is alleged that applicant</w:t>
      </w:r>
      <w:r w:rsidRPr="005F395E">
        <w:rPr>
          <w:rFonts w:ascii="Times New Roman" w:hAnsi="Times New Roman" w:cs="Times New Roman"/>
          <w:sz w:val="24"/>
          <w:szCs w:val="24"/>
        </w:rPr>
        <w:t xml:space="preserve"> was identified through his finger prints which were uplifted from the scene of</w:t>
      </w:r>
      <w:r w:rsidR="007E5437">
        <w:rPr>
          <w:rFonts w:ascii="Times New Roman" w:hAnsi="Times New Roman" w:cs="Times New Roman"/>
          <w:sz w:val="24"/>
          <w:szCs w:val="24"/>
        </w:rPr>
        <w:t xml:space="preserve"> the</w:t>
      </w:r>
      <w:r w:rsidRPr="005F395E">
        <w:rPr>
          <w:rFonts w:ascii="Times New Roman" w:hAnsi="Times New Roman" w:cs="Times New Roman"/>
          <w:sz w:val="24"/>
          <w:szCs w:val="24"/>
        </w:rPr>
        <w:t xml:space="preserve"> crime</w:t>
      </w:r>
      <w:r>
        <w:rPr>
          <w:rFonts w:ascii="Times New Roman" w:hAnsi="Times New Roman" w:cs="Times New Roman"/>
          <w:sz w:val="24"/>
          <w:szCs w:val="24"/>
        </w:rPr>
        <w:t xml:space="preserve">. He refutes that his finger prints were uplifted from the scene of crime. He says he was never at the scene of crime. He is of the view that these allegations are fabricated. According to applicant, one </w:t>
      </w:r>
      <w:r w:rsidRPr="00630D21">
        <w:rPr>
          <w:rFonts w:ascii="Times New Roman" w:hAnsi="Times New Roman" w:cs="Times New Roman"/>
          <w:sz w:val="24"/>
          <w:szCs w:val="24"/>
        </w:rPr>
        <w:t>Robson Chatikobo</w:t>
      </w:r>
      <w:r>
        <w:rPr>
          <w:rFonts w:ascii="Times New Roman" w:hAnsi="Times New Roman" w:cs="Times New Roman"/>
          <w:sz w:val="24"/>
          <w:szCs w:val="24"/>
        </w:rPr>
        <w:t xml:space="preserve">, was charged with the crime of attempted murder, arising from the same facts alleged in applicant’s case. He placed before court, Form 242 in respect of the said </w:t>
      </w:r>
      <w:r w:rsidRPr="00AE1A75">
        <w:rPr>
          <w:rFonts w:ascii="Times New Roman" w:hAnsi="Times New Roman" w:cs="Times New Roman"/>
          <w:sz w:val="24"/>
          <w:szCs w:val="24"/>
        </w:rPr>
        <w:t>Chatikobo</w:t>
      </w:r>
      <w:r w:rsidRPr="007E5437">
        <w:rPr>
          <w:rFonts w:ascii="Times New Roman" w:hAnsi="Times New Roman" w:cs="Times New Roman"/>
          <w:sz w:val="24"/>
          <w:szCs w:val="24"/>
        </w:rPr>
        <w:t xml:space="preserve">. </w:t>
      </w:r>
      <w:r>
        <w:rPr>
          <w:rFonts w:ascii="Times New Roman" w:hAnsi="Times New Roman" w:cs="Times New Roman"/>
          <w:sz w:val="24"/>
          <w:szCs w:val="24"/>
        </w:rPr>
        <w:t xml:space="preserve">The facts are substantially the same as those in applicant’s case. </w:t>
      </w:r>
      <w:r w:rsidR="00484A41">
        <w:rPr>
          <w:rFonts w:ascii="Times New Roman" w:hAnsi="Times New Roman" w:cs="Times New Roman"/>
          <w:sz w:val="24"/>
          <w:szCs w:val="24"/>
        </w:rPr>
        <w:t xml:space="preserve">The monies allegedly stolen are the same. Everything is the same. The State </w:t>
      </w:r>
      <w:r w:rsidR="00067B5D">
        <w:rPr>
          <w:rFonts w:ascii="Times New Roman" w:hAnsi="Times New Roman" w:cs="Times New Roman"/>
          <w:sz w:val="24"/>
          <w:szCs w:val="24"/>
        </w:rPr>
        <w:t>accepts</w:t>
      </w:r>
      <w:r w:rsidR="00484A41">
        <w:rPr>
          <w:rFonts w:ascii="Times New Roman" w:hAnsi="Times New Roman" w:cs="Times New Roman"/>
          <w:sz w:val="24"/>
          <w:szCs w:val="24"/>
        </w:rPr>
        <w:t xml:space="preserve"> that charges against </w:t>
      </w:r>
      <w:r w:rsidR="00484A41" w:rsidRPr="00AE1A75">
        <w:rPr>
          <w:rFonts w:ascii="Times New Roman" w:hAnsi="Times New Roman" w:cs="Times New Roman"/>
          <w:sz w:val="24"/>
          <w:szCs w:val="24"/>
        </w:rPr>
        <w:t>Chatikobo</w:t>
      </w:r>
      <w:r w:rsidR="00484A41">
        <w:rPr>
          <w:rFonts w:ascii="Times New Roman" w:hAnsi="Times New Roman" w:cs="Times New Roman"/>
          <w:sz w:val="24"/>
          <w:szCs w:val="24"/>
        </w:rPr>
        <w:t xml:space="preserve"> have been withdrawn before plea. </w:t>
      </w:r>
      <w:r w:rsidR="00415646">
        <w:rPr>
          <w:rFonts w:ascii="Times New Roman" w:hAnsi="Times New Roman" w:cs="Times New Roman"/>
          <w:sz w:val="24"/>
          <w:szCs w:val="24"/>
        </w:rPr>
        <w:t xml:space="preserve">The state has placed before court, documentary proof to show that the charges against the said </w:t>
      </w:r>
      <w:r w:rsidR="00415646" w:rsidRPr="00AE1A75">
        <w:rPr>
          <w:rFonts w:ascii="Times New Roman" w:hAnsi="Times New Roman" w:cs="Times New Roman"/>
          <w:sz w:val="24"/>
          <w:szCs w:val="24"/>
        </w:rPr>
        <w:t>Chatikobo</w:t>
      </w:r>
      <w:r w:rsidR="00415646">
        <w:rPr>
          <w:rFonts w:ascii="Times New Roman" w:hAnsi="Times New Roman" w:cs="Times New Roman"/>
          <w:i/>
          <w:sz w:val="24"/>
          <w:szCs w:val="24"/>
        </w:rPr>
        <w:t>,</w:t>
      </w:r>
      <w:r w:rsidR="00415646" w:rsidRPr="00415646">
        <w:rPr>
          <w:rFonts w:ascii="Times New Roman" w:hAnsi="Times New Roman" w:cs="Times New Roman"/>
          <w:sz w:val="24"/>
          <w:szCs w:val="24"/>
        </w:rPr>
        <w:t xml:space="preserve"> were withdrawn </w:t>
      </w:r>
      <w:r w:rsidR="00415646">
        <w:rPr>
          <w:rFonts w:ascii="Times New Roman" w:hAnsi="Times New Roman" w:cs="Times New Roman"/>
          <w:sz w:val="24"/>
          <w:szCs w:val="24"/>
        </w:rPr>
        <w:t>on the 23</w:t>
      </w:r>
      <w:r w:rsidR="00415646" w:rsidRPr="00415646">
        <w:rPr>
          <w:rFonts w:ascii="Times New Roman" w:hAnsi="Times New Roman" w:cs="Times New Roman"/>
          <w:sz w:val="24"/>
          <w:szCs w:val="24"/>
          <w:vertAlign w:val="superscript"/>
        </w:rPr>
        <w:t>rd</w:t>
      </w:r>
      <w:r w:rsidR="00415646">
        <w:rPr>
          <w:rFonts w:ascii="Times New Roman" w:hAnsi="Times New Roman" w:cs="Times New Roman"/>
          <w:sz w:val="24"/>
          <w:szCs w:val="24"/>
        </w:rPr>
        <w:t xml:space="preserve"> January 2002. </w:t>
      </w:r>
    </w:p>
    <w:p w:rsidR="00067B5D" w:rsidRDefault="00067B5D" w:rsidP="006347F4">
      <w:pPr>
        <w:spacing w:after="0" w:line="360" w:lineRule="auto"/>
        <w:ind w:firstLine="720"/>
        <w:jc w:val="both"/>
        <w:rPr>
          <w:rFonts w:ascii="Times New Roman" w:hAnsi="Times New Roman" w:cs="Times New Roman"/>
          <w:sz w:val="24"/>
          <w:szCs w:val="24"/>
        </w:rPr>
      </w:pPr>
      <w:r w:rsidRPr="00067B5D">
        <w:rPr>
          <w:rFonts w:ascii="Times New Roman" w:hAnsi="Times New Roman" w:cs="Times New Roman"/>
          <w:sz w:val="24"/>
          <w:szCs w:val="24"/>
        </w:rPr>
        <w:lastRenderedPageBreak/>
        <w:t>The all</w:t>
      </w:r>
      <w:r w:rsidR="0019705C">
        <w:rPr>
          <w:rFonts w:ascii="Times New Roman" w:hAnsi="Times New Roman" w:cs="Times New Roman"/>
          <w:sz w:val="24"/>
          <w:szCs w:val="24"/>
        </w:rPr>
        <w:t xml:space="preserve">egations against the applicant is </w:t>
      </w:r>
      <w:r w:rsidRPr="00067B5D">
        <w:rPr>
          <w:rFonts w:ascii="Times New Roman" w:hAnsi="Times New Roman" w:cs="Times New Roman"/>
          <w:sz w:val="24"/>
          <w:szCs w:val="24"/>
        </w:rPr>
        <w:t xml:space="preserve">serious. However, the seriousness of the charges standing alone is no basis of refusing to admit a person to bail. </w:t>
      </w:r>
      <w:r>
        <w:rPr>
          <w:rFonts w:ascii="Times New Roman" w:hAnsi="Times New Roman" w:cs="Times New Roman"/>
          <w:sz w:val="24"/>
          <w:szCs w:val="24"/>
        </w:rPr>
        <w:t xml:space="preserve">I do not agree that he is a flight risk. There is evidence before </w:t>
      </w:r>
      <w:r w:rsidR="00CF073D">
        <w:rPr>
          <w:rFonts w:ascii="Times New Roman" w:hAnsi="Times New Roman" w:cs="Times New Roman"/>
          <w:sz w:val="24"/>
          <w:szCs w:val="24"/>
        </w:rPr>
        <w:t xml:space="preserve">this court </w:t>
      </w:r>
      <w:r>
        <w:rPr>
          <w:rFonts w:ascii="Times New Roman" w:hAnsi="Times New Roman" w:cs="Times New Roman"/>
          <w:sz w:val="24"/>
          <w:szCs w:val="24"/>
        </w:rPr>
        <w:t xml:space="preserve">that he has been aware of these charges and has been co-operating with the police. </w:t>
      </w:r>
      <w:r w:rsidR="006347F4" w:rsidRPr="006347F4">
        <w:rPr>
          <w:rFonts w:ascii="Times New Roman" w:hAnsi="Times New Roman" w:cs="Times New Roman"/>
          <w:sz w:val="24"/>
          <w:szCs w:val="24"/>
        </w:rPr>
        <w:t>This evidence remains uncontradicted, and I h</w:t>
      </w:r>
      <w:r w:rsidR="006347F4">
        <w:rPr>
          <w:rFonts w:ascii="Times New Roman" w:hAnsi="Times New Roman" w:cs="Times New Roman"/>
          <w:sz w:val="24"/>
          <w:szCs w:val="24"/>
        </w:rPr>
        <w:t>ave no reason</w:t>
      </w:r>
      <w:r w:rsidR="00CF073D">
        <w:rPr>
          <w:rFonts w:ascii="Times New Roman" w:hAnsi="Times New Roman" w:cs="Times New Roman"/>
          <w:sz w:val="24"/>
          <w:szCs w:val="24"/>
        </w:rPr>
        <w:t>, at this stage,</w:t>
      </w:r>
      <w:r w:rsidR="006347F4">
        <w:rPr>
          <w:rFonts w:ascii="Times New Roman" w:hAnsi="Times New Roman" w:cs="Times New Roman"/>
          <w:sz w:val="24"/>
          <w:szCs w:val="24"/>
        </w:rPr>
        <w:t xml:space="preserve"> to disbelieve him.</w:t>
      </w:r>
    </w:p>
    <w:p w:rsidR="00CF073D" w:rsidRDefault="00CF073D" w:rsidP="006347F4">
      <w:pPr>
        <w:spacing w:after="0" w:line="360" w:lineRule="auto"/>
        <w:ind w:firstLine="720"/>
        <w:jc w:val="both"/>
        <w:rPr>
          <w:rFonts w:ascii="Times New Roman" w:hAnsi="Times New Roman" w:cs="Times New Roman"/>
          <w:sz w:val="24"/>
          <w:szCs w:val="24"/>
        </w:rPr>
      </w:pPr>
      <w:r w:rsidRPr="001826FB">
        <w:rPr>
          <w:rFonts w:ascii="Times New Roman" w:hAnsi="Times New Roman" w:cs="Times New Roman"/>
          <w:sz w:val="24"/>
          <w:szCs w:val="24"/>
        </w:rPr>
        <w:t>If there is evidence that the accused is not a good candidate for bail, let such evidence be</w:t>
      </w:r>
      <w:r w:rsidR="007E5437">
        <w:rPr>
          <w:rFonts w:ascii="Times New Roman" w:hAnsi="Times New Roman" w:cs="Times New Roman"/>
          <w:sz w:val="24"/>
          <w:szCs w:val="24"/>
        </w:rPr>
        <w:t xml:space="preserve"> placed before court in order for</w:t>
      </w:r>
      <w:bookmarkStart w:id="0" w:name="_GoBack"/>
      <w:bookmarkEnd w:id="0"/>
      <w:r w:rsidRPr="001826FB">
        <w:rPr>
          <w:rFonts w:ascii="Times New Roman" w:hAnsi="Times New Roman" w:cs="Times New Roman"/>
          <w:sz w:val="24"/>
          <w:szCs w:val="24"/>
        </w:rPr>
        <w:t xml:space="preserve"> a just decision to be made in accordance with the law. In the absence thereof, the court will have to rule on the basis of what is available</w:t>
      </w:r>
      <w:r w:rsidR="001826FB">
        <w:rPr>
          <w:rFonts w:ascii="Times New Roman" w:hAnsi="Times New Roman" w:cs="Times New Roman"/>
          <w:sz w:val="24"/>
          <w:szCs w:val="24"/>
        </w:rPr>
        <w:t xml:space="preserve"> before it. </w:t>
      </w:r>
    </w:p>
    <w:p w:rsidR="00415646" w:rsidRPr="001826FB" w:rsidRDefault="00415646" w:rsidP="006347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Refusing a person admission to bail is a serious matter. It is a serious inroad into the right to liberty. It must be taken serious, bec</w:t>
      </w:r>
      <w:r w:rsidR="00734EF0">
        <w:rPr>
          <w:rFonts w:ascii="Times New Roman" w:hAnsi="Times New Roman" w:cs="Times New Roman"/>
          <w:sz w:val="24"/>
          <w:szCs w:val="24"/>
        </w:rPr>
        <w:t>ause it is serious. If the prosecution</w:t>
      </w:r>
      <w:r>
        <w:rPr>
          <w:rFonts w:ascii="Times New Roman" w:hAnsi="Times New Roman" w:cs="Times New Roman"/>
          <w:sz w:val="24"/>
          <w:szCs w:val="24"/>
        </w:rPr>
        <w:t xml:space="preserve"> makes a concession, the court is not bound by such concession, but must give it due con</w:t>
      </w:r>
      <w:r w:rsidR="00734EF0">
        <w:rPr>
          <w:rFonts w:ascii="Times New Roman" w:hAnsi="Times New Roman" w:cs="Times New Roman"/>
          <w:sz w:val="24"/>
          <w:szCs w:val="24"/>
        </w:rPr>
        <w:t>sideration. It is the prosecution</w:t>
      </w:r>
      <w:r>
        <w:rPr>
          <w:rFonts w:ascii="Times New Roman" w:hAnsi="Times New Roman" w:cs="Times New Roman"/>
          <w:sz w:val="24"/>
          <w:szCs w:val="24"/>
        </w:rPr>
        <w:t xml:space="preserve"> that has got the docket to the</w:t>
      </w:r>
      <w:r w:rsidR="00734EF0">
        <w:rPr>
          <w:rFonts w:ascii="Times New Roman" w:hAnsi="Times New Roman" w:cs="Times New Roman"/>
          <w:sz w:val="24"/>
          <w:szCs w:val="24"/>
        </w:rPr>
        <w:t xml:space="preserve"> investigations. It is the prosecution</w:t>
      </w:r>
      <w:r>
        <w:rPr>
          <w:rFonts w:ascii="Times New Roman" w:hAnsi="Times New Roman" w:cs="Times New Roman"/>
          <w:sz w:val="24"/>
          <w:szCs w:val="24"/>
        </w:rPr>
        <w:t xml:space="preserve"> that communicates with the investigating authorities. </w:t>
      </w:r>
    </w:p>
    <w:p w:rsidR="006347F4" w:rsidRDefault="00734EF0" w:rsidP="00415646">
      <w:pPr>
        <w:spacing w:after="0" w:line="360" w:lineRule="auto"/>
        <w:ind w:right="-283" w:firstLine="720"/>
        <w:jc w:val="both"/>
        <w:rPr>
          <w:rFonts w:ascii="Times New Roman" w:hAnsi="Times New Roman" w:cs="Times New Roman"/>
          <w:sz w:val="24"/>
          <w:szCs w:val="24"/>
        </w:rPr>
      </w:pPr>
      <w:r>
        <w:rPr>
          <w:rFonts w:ascii="Times New Roman" w:hAnsi="Times New Roman" w:cs="Times New Roman"/>
          <w:sz w:val="24"/>
          <w:szCs w:val="24"/>
        </w:rPr>
        <w:t>The prosecution</w:t>
      </w:r>
      <w:r w:rsidR="00067B5D">
        <w:rPr>
          <w:rFonts w:ascii="Times New Roman" w:hAnsi="Times New Roman" w:cs="Times New Roman"/>
          <w:sz w:val="24"/>
          <w:szCs w:val="24"/>
        </w:rPr>
        <w:t xml:space="preserve"> concedes that applicant has discharged the </w:t>
      </w:r>
      <w:r w:rsidR="00067B5D" w:rsidRPr="00067B5D">
        <w:rPr>
          <w:rFonts w:ascii="Times New Roman" w:hAnsi="Times New Roman" w:cs="Times New Roman"/>
          <w:i/>
          <w:sz w:val="24"/>
          <w:szCs w:val="24"/>
        </w:rPr>
        <w:t>onus</w:t>
      </w:r>
      <w:r w:rsidR="00067B5D">
        <w:rPr>
          <w:rFonts w:ascii="Times New Roman" w:hAnsi="Times New Roman" w:cs="Times New Roman"/>
          <w:sz w:val="24"/>
          <w:szCs w:val="24"/>
        </w:rPr>
        <w:t xml:space="preserve"> of showing that it is in the interests of justice that he be released on bail pending trial. </w:t>
      </w:r>
      <w:r w:rsidR="006347F4">
        <w:rPr>
          <w:rFonts w:ascii="Times New Roman" w:hAnsi="Times New Roman" w:cs="Times New Roman"/>
          <w:sz w:val="24"/>
          <w:szCs w:val="24"/>
        </w:rPr>
        <w:t>I take the view that</w:t>
      </w:r>
      <w:r w:rsidR="004773D5">
        <w:rPr>
          <w:rFonts w:ascii="Times New Roman" w:hAnsi="Times New Roman" w:cs="Times New Roman"/>
          <w:sz w:val="24"/>
          <w:szCs w:val="24"/>
        </w:rPr>
        <w:t>, on the facts of this case,</w:t>
      </w:r>
      <w:r w:rsidR="00AE1A75">
        <w:rPr>
          <w:rFonts w:ascii="Times New Roman" w:hAnsi="Times New Roman" w:cs="Times New Roman"/>
          <w:sz w:val="24"/>
          <w:szCs w:val="24"/>
        </w:rPr>
        <w:t xml:space="preserve"> </w:t>
      </w:r>
      <w:r w:rsidR="00484A41" w:rsidRPr="006347F4">
        <w:rPr>
          <w:rFonts w:ascii="Times New Roman" w:hAnsi="Times New Roman" w:cs="Times New Roman"/>
          <w:sz w:val="24"/>
          <w:szCs w:val="24"/>
        </w:rPr>
        <w:t>the co</w:t>
      </w:r>
      <w:r w:rsidR="001826FB">
        <w:rPr>
          <w:rFonts w:ascii="Times New Roman" w:hAnsi="Times New Roman" w:cs="Times New Roman"/>
          <w:sz w:val="24"/>
          <w:szCs w:val="24"/>
        </w:rPr>
        <w:t>ncession</w:t>
      </w:r>
      <w:r>
        <w:rPr>
          <w:rFonts w:ascii="Times New Roman" w:hAnsi="Times New Roman" w:cs="Times New Roman"/>
          <w:sz w:val="24"/>
          <w:szCs w:val="24"/>
        </w:rPr>
        <w:t xml:space="preserve"> has been properly taken and I</w:t>
      </w:r>
      <w:r w:rsidR="001826FB">
        <w:rPr>
          <w:rFonts w:ascii="Times New Roman" w:hAnsi="Times New Roman" w:cs="Times New Roman"/>
          <w:sz w:val="24"/>
          <w:szCs w:val="24"/>
        </w:rPr>
        <w:t xml:space="preserve"> accept it. In conclusion, </w:t>
      </w:r>
      <w:r w:rsidR="006347F4">
        <w:rPr>
          <w:rFonts w:ascii="Times New Roman" w:hAnsi="Times New Roman" w:cs="Times New Roman"/>
          <w:sz w:val="24"/>
          <w:szCs w:val="24"/>
        </w:rPr>
        <w:t xml:space="preserve">I find that it is in the interests of justice to release applicant on bail pending trial. </w:t>
      </w:r>
    </w:p>
    <w:p w:rsidR="00415646" w:rsidRDefault="00415646" w:rsidP="00415646">
      <w:pPr>
        <w:spacing w:after="0" w:line="360" w:lineRule="auto"/>
        <w:ind w:right="-283" w:firstLine="720"/>
        <w:jc w:val="both"/>
        <w:rPr>
          <w:rFonts w:ascii="Times New Roman" w:hAnsi="Times New Roman" w:cs="Times New Roman"/>
          <w:sz w:val="24"/>
          <w:szCs w:val="24"/>
        </w:rPr>
      </w:pPr>
    </w:p>
    <w:p w:rsidR="006347F4" w:rsidRPr="006347F4" w:rsidRDefault="006347F4" w:rsidP="006347F4">
      <w:pPr>
        <w:spacing w:after="0" w:line="360" w:lineRule="auto"/>
        <w:ind w:right="-283"/>
        <w:jc w:val="both"/>
        <w:rPr>
          <w:rFonts w:ascii="Times New Roman" w:hAnsi="Times New Roman" w:cs="Times New Roman"/>
          <w:sz w:val="24"/>
          <w:szCs w:val="24"/>
        </w:rPr>
      </w:pPr>
      <w:r w:rsidRPr="006347F4">
        <w:rPr>
          <w:rFonts w:ascii="Times New Roman" w:hAnsi="Times New Roman" w:cs="Times New Roman"/>
          <w:b/>
          <w:sz w:val="24"/>
          <w:szCs w:val="24"/>
        </w:rPr>
        <w:t xml:space="preserve">Disposition </w:t>
      </w:r>
    </w:p>
    <w:p w:rsidR="006347F4" w:rsidRDefault="006347F4" w:rsidP="006347F4">
      <w:pPr>
        <w:spacing w:after="0" w:line="360" w:lineRule="auto"/>
        <w:ind w:right="-283"/>
        <w:jc w:val="both"/>
        <w:rPr>
          <w:rFonts w:ascii="Times New Roman" w:hAnsi="Times New Roman" w:cs="Times New Roman"/>
          <w:sz w:val="24"/>
          <w:szCs w:val="24"/>
        </w:rPr>
      </w:pPr>
      <w:r w:rsidRPr="006347F4">
        <w:rPr>
          <w:rFonts w:ascii="Times New Roman" w:hAnsi="Times New Roman" w:cs="Times New Roman"/>
          <w:sz w:val="24"/>
          <w:szCs w:val="24"/>
        </w:rPr>
        <w:tab/>
      </w:r>
      <w:r w:rsidR="006B7983">
        <w:rPr>
          <w:rFonts w:ascii="Times New Roman" w:hAnsi="Times New Roman" w:cs="Times New Roman"/>
          <w:sz w:val="24"/>
          <w:szCs w:val="24"/>
        </w:rPr>
        <w:t xml:space="preserve">In conclusion, applicant has discharged the onus of showing that it is in the interests of justice that he be released on bail. </w:t>
      </w:r>
      <w:r w:rsidRPr="006347F4">
        <w:rPr>
          <w:rFonts w:ascii="Times New Roman" w:hAnsi="Times New Roman" w:cs="Times New Roman"/>
          <w:sz w:val="24"/>
          <w:szCs w:val="24"/>
        </w:rPr>
        <w:t xml:space="preserve">In the result, </w:t>
      </w:r>
      <w:r>
        <w:rPr>
          <w:rFonts w:ascii="Times New Roman" w:hAnsi="Times New Roman" w:cs="Times New Roman"/>
          <w:sz w:val="24"/>
          <w:szCs w:val="24"/>
        </w:rPr>
        <w:t>applicant is admitted to bail on the following conditions:</w:t>
      </w:r>
    </w:p>
    <w:p w:rsidR="006347F4" w:rsidRDefault="006347F4" w:rsidP="006347F4">
      <w:pPr>
        <w:pStyle w:val="ListParagraph"/>
        <w:numPr>
          <w:ilvl w:val="0"/>
          <w:numId w:val="3"/>
        </w:numPr>
        <w:spacing w:line="360" w:lineRule="auto"/>
        <w:ind w:right="-283"/>
        <w:jc w:val="both"/>
        <w:rPr>
          <w:rFonts w:ascii="Times New Roman" w:hAnsi="Times New Roman"/>
        </w:rPr>
      </w:pPr>
      <w:r>
        <w:rPr>
          <w:rFonts w:ascii="Times New Roman" w:hAnsi="Times New Roman"/>
        </w:rPr>
        <w:t>That he pays the sum of ZW$1000.00 to the Registrar of the High Court of Zimbabwe, Bulawayo.</w:t>
      </w:r>
    </w:p>
    <w:p w:rsidR="006347F4" w:rsidRDefault="006347F4" w:rsidP="006347F4">
      <w:pPr>
        <w:pStyle w:val="ListParagraph"/>
        <w:numPr>
          <w:ilvl w:val="0"/>
          <w:numId w:val="3"/>
        </w:numPr>
        <w:spacing w:line="360" w:lineRule="auto"/>
        <w:ind w:right="-283"/>
        <w:jc w:val="both"/>
        <w:rPr>
          <w:rFonts w:ascii="Times New Roman" w:hAnsi="Times New Roman"/>
        </w:rPr>
      </w:pPr>
      <w:r>
        <w:rPr>
          <w:rFonts w:ascii="Times New Roman" w:hAnsi="Times New Roman"/>
        </w:rPr>
        <w:t>That he surrenders his passport to the Registrar of the High Court of Zimbabwe, Bulawayo.</w:t>
      </w:r>
    </w:p>
    <w:p w:rsidR="006347F4" w:rsidRDefault="006347F4" w:rsidP="006347F4">
      <w:pPr>
        <w:pStyle w:val="ListParagraph"/>
        <w:numPr>
          <w:ilvl w:val="0"/>
          <w:numId w:val="3"/>
        </w:numPr>
        <w:spacing w:line="360" w:lineRule="auto"/>
        <w:ind w:right="-283"/>
        <w:jc w:val="both"/>
        <w:rPr>
          <w:rFonts w:ascii="Times New Roman" w:hAnsi="Times New Roman"/>
        </w:rPr>
      </w:pPr>
      <w:r>
        <w:rPr>
          <w:rFonts w:ascii="Times New Roman" w:hAnsi="Times New Roman"/>
        </w:rPr>
        <w:t xml:space="preserve">That </w:t>
      </w:r>
      <w:r w:rsidR="00114D7A">
        <w:rPr>
          <w:rFonts w:ascii="Times New Roman" w:hAnsi="Times New Roman"/>
        </w:rPr>
        <w:t xml:space="preserve">he </w:t>
      </w:r>
      <w:r>
        <w:rPr>
          <w:rFonts w:ascii="Times New Roman" w:hAnsi="Times New Roman"/>
        </w:rPr>
        <w:t>is ordered to report twice a week, on Mondays and Fridays at Bulawayo Central Police (C.I.D. Homicide), until this matter is finalised.</w:t>
      </w:r>
    </w:p>
    <w:p w:rsidR="006347F4" w:rsidRDefault="006347F4" w:rsidP="006347F4">
      <w:pPr>
        <w:pStyle w:val="ListParagraph"/>
        <w:numPr>
          <w:ilvl w:val="0"/>
          <w:numId w:val="3"/>
        </w:numPr>
        <w:spacing w:line="360" w:lineRule="auto"/>
        <w:ind w:right="-283"/>
        <w:jc w:val="both"/>
        <w:rPr>
          <w:rFonts w:ascii="Times New Roman" w:hAnsi="Times New Roman"/>
        </w:rPr>
      </w:pPr>
      <w:r>
        <w:rPr>
          <w:rFonts w:ascii="Times New Roman" w:hAnsi="Times New Roman"/>
        </w:rPr>
        <w:t xml:space="preserve">That </w:t>
      </w:r>
      <w:r w:rsidR="00114D7A">
        <w:rPr>
          <w:rFonts w:ascii="Times New Roman" w:hAnsi="Times New Roman"/>
        </w:rPr>
        <w:t xml:space="preserve">he </w:t>
      </w:r>
      <w:r>
        <w:rPr>
          <w:rFonts w:ascii="Times New Roman" w:hAnsi="Times New Roman"/>
        </w:rPr>
        <w:t xml:space="preserve">does not interfere with state witnesses. </w:t>
      </w:r>
    </w:p>
    <w:p w:rsidR="008D5981" w:rsidRDefault="008D5981" w:rsidP="008D5981">
      <w:pPr>
        <w:spacing w:line="360" w:lineRule="auto"/>
        <w:ind w:right="-283"/>
        <w:jc w:val="both"/>
        <w:rPr>
          <w:rFonts w:ascii="Times New Roman" w:hAnsi="Times New Roman"/>
        </w:rPr>
      </w:pPr>
    </w:p>
    <w:p w:rsidR="008D5981" w:rsidRPr="008D5981" w:rsidRDefault="008D5981" w:rsidP="008D5981">
      <w:pPr>
        <w:spacing w:line="360" w:lineRule="auto"/>
        <w:ind w:right="-283"/>
        <w:jc w:val="both"/>
        <w:rPr>
          <w:rFonts w:ascii="Times New Roman" w:hAnsi="Times New Roman"/>
        </w:rPr>
      </w:pPr>
    </w:p>
    <w:p w:rsidR="006347F4" w:rsidRDefault="006347F4" w:rsidP="006347F4">
      <w:pPr>
        <w:pStyle w:val="ListParagraph"/>
        <w:numPr>
          <w:ilvl w:val="0"/>
          <w:numId w:val="3"/>
        </w:numPr>
        <w:spacing w:line="360" w:lineRule="auto"/>
        <w:ind w:right="-283"/>
        <w:jc w:val="both"/>
        <w:rPr>
          <w:rFonts w:ascii="Times New Roman" w:hAnsi="Times New Roman"/>
        </w:rPr>
      </w:pPr>
      <w:r>
        <w:rPr>
          <w:rFonts w:ascii="Times New Roman" w:hAnsi="Times New Roman"/>
        </w:rPr>
        <w:lastRenderedPageBreak/>
        <w:t>That he resides at house number 3302 Nkulumane, Bulawayo, until the finalisation of this matter.</w:t>
      </w:r>
    </w:p>
    <w:p w:rsidR="006347F4" w:rsidRDefault="006347F4" w:rsidP="006347F4">
      <w:pPr>
        <w:pStyle w:val="ListParagraph"/>
        <w:spacing w:line="360" w:lineRule="auto"/>
        <w:ind w:right="-283"/>
        <w:jc w:val="both"/>
        <w:rPr>
          <w:rFonts w:ascii="Times New Roman" w:hAnsi="Times New Roman"/>
        </w:rPr>
      </w:pPr>
    </w:p>
    <w:p w:rsidR="006347F4" w:rsidRPr="006347F4" w:rsidRDefault="00DB4BF9" w:rsidP="006347F4">
      <w:pPr>
        <w:pStyle w:val="ListParagraph"/>
        <w:spacing w:line="360" w:lineRule="auto"/>
        <w:ind w:right="-283"/>
        <w:jc w:val="both"/>
        <w:rPr>
          <w:rFonts w:ascii="Times New Roman" w:hAnsi="Times New Roman"/>
        </w:rPr>
      </w:pPr>
      <w:r>
        <w:rPr>
          <w:rFonts w:ascii="Times New Roman" w:hAnsi="Times New Roman"/>
        </w:rPr>
        <w:t xml:space="preserve">                             </w:t>
      </w:r>
    </w:p>
    <w:p w:rsidR="000E4CEB" w:rsidRPr="005F395E" w:rsidRDefault="000E4CEB" w:rsidP="001A1D9D">
      <w:pPr>
        <w:spacing w:after="0" w:line="360" w:lineRule="auto"/>
        <w:ind w:left="-227" w:right="-283" w:firstLine="720"/>
        <w:jc w:val="both"/>
        <w:rPr>
          <w:rFonts w:ascii="Times New Roman" w:hAnsi="Times New Roman" w:cs="Times New Roman"/>
          <w:spacing w:val="8"/>
          <w:position w:val="9"/>
          <w:sz w:val="24"/>
          <w:szCs w:val="24"/>
        </w:rPr>
      </w:pPr>
    </w:p>
    <w:p w:rsidR="000E4CEB" w:rsidRPr="00AE1A75" w:rsidRDefault="000E4CEB" w:rsidP="00AE1A75">
      <w:pPr>
        <w:pStyle w:val="NoSpacing"/>
        <w:rPr>
          <w:rFonts w:ascii="Times New Roman" w:hAnsi="Times New Roman" w:cs="Times New Roman"/>
          <w:sz w:val="24"/>
          <w:szCs w:val="24"/>
        </w:rPr>
      </w:pPr>
      <w:r w:rsidRPr="00AE1A75">
        <w:rPr>
          <w:rFonts w:ascii="Times New Roman" w:hAnsi="Times New Roman" w:cs="Times New Roman"/>
          <w:i/>
          <w:iCs/>
          <w:sz w:val="24"/>
          <w:szCs w:val="24"/>
        </w:rPr>
        <w:t>Mutuso</w:t>
      </w:r>
      <w:r w:rsidRPr="00AE1A75">
        <w:rPr>
          <w:rFonts w:ascii="Times New Roman" w:hAnsi="Times New Roman" w:cs="Times New Roman"/>
          <w:i/>
          <w:sz w:val="24"/>
          <w:szCs w:val="24"/>
        </w:rPr>
        <w:t xml:space="preserve">, Taruvinga &amp; Mhiribidi, </w:t>
      </w:r>
      <w:r w:rsidRPr="00AE1A75">
        <w:rPr>
          <w:rFonts w:ascii="Times New Roman" w:hAnsi="Times New Roman" w:cs="Times New Roman"/>
          <w:sz w:val="24"/>
          <w:szCs w:val="24"/>
        </w:rPr>
        <w:t>applicant’s legal practitioners</w:t>
      </w:r>
    </w:p>
    <w:p w:rsidR="000E4CEB" w:rsidRPr="00AE1A75" w:rsidRDefault="000E4CEB" w:rsidP="00AE1A75">
      <w:pPr>
        <w:pStyle w:val="NoSpacing"/>
        <w:rPr>
          <w:rFonts w:ascii="Times New Roman" w:hAnsi="Times New Roman" w:cs="Times New Roman"/>
          <w:sz w:val="24"/>
          <w:szCs w:val="24"/>
        </w:rPr>
      </w:pPr>
      <w:r w:rsidRPr="00AE1A75">
        <w:rPr>
          <w:rFonts w:ascii="Times New Roman" w:hAnsi="Times New Roman" w:cs="Times New Roman"/>
          <w:i/>
          <w:iCs/>
          <w:sz w:val="24"/>
          <w:szCs w:val="24"/>
        </w:rPr>
        <w:t>National Prosecuting Authority</w:t>
      </w:r>
      <w:r w:rsidRPr="00AE1A75">
        <w:rPr>
          <w:rFonts w:ascii="Times New Roman" w:hAnsi="Times New Roman" w:cs="Times New Roman"/>
          <w:sz w:val="24"/>
          <w:szCs w:val="24"/>
        </w:rPr>
        <w:t xml:space="preserve">, respondent’s legal practitioners  </w:t>
      </w:r>
    </w:p>
    <w:p w:rsidR="000E4CEB" w:rsidRPr="005F395E" w:rsidRDefault="000E4CEB" w:rsidP="001A1D9D">
      <w:pPr>
        <w:spacing w:after="0" w:line="360" w:lineRule="auto"/>
        <w:jc w:val="both"/>
        <w:rPr>
          <w:rFonts w:ascii="Times New Roman" w:hAnsi="Times New Roman" w:cs="Times New Roman"/>
          <w:sz w:val="24"/>
          <w:szCs w:val="24"/>
        </w:rPr>
      </w:pPr>
    </w:p>
    <w:p w:rsidR="000E4CEB" w:rsidRPr="005F395E" w:rsidRDefault="000E4CEB" w:rsidP="001A1D9D">
      <w:pPr>
        <w:spacing w:after="0" w:line="360" w:lineRule="auto"/>
        <w:ind w:left="-227" w:right="-283" w:firstLine="720"/>
        <w:jc w:val="both"/>
        <w:rPr>
          <w:rFonts w:ascii="Times New Roman" w:hAnsi="Times New Roman" w:cs="Times New Roman"/>
          <w:spacing w:val="8"/>
          <w:position w:val="9"/>
          <w:sz w:val="24"/>
          <w:szCs w:val="24"/>
        </w:rPr>
      </w:pPr>
    </w:p>
    <w:sectPr w:rsidR="000E4CEB" w:rsidRPr="005F395E" w:rsidSect="001956BE">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B9C" w:rsidRDefault="00922B9C" w:rsidP="00036697">
      <w:pPr>
        <w:spacing w:after="0" w:line="240" w:lineRule="auto"/>
      </w:pPr>
      <w:r>
        <w:separator/>
      </w:r>
    </w:p>
  </w:endnote>
  <w:endnote w:type="continuationSeparator" w:id="1">
    <w:p w:rsidR="00922B9C" w:rsidRDefault="00922B9C" w:rsidP="00036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B9C" w:rsidRDefault="00922B9C" w:rsidP="00036697">
      <w:pPr>
        <w:spacing w:after="0" w:line="240" w:lineRule="auto"/>
      </w:pPr>
      <w:r>
        <w:separator/>
      </w:r>
    </w:p>
  </w:footnote>
  <w:footnote w:type="continuationSeparator" w:id="1">
    <w:p w:rsidR="00922B9C" w:rsidRDefault="00922B9C" w:rsidP="000366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7505"/>
      <w:docPartObj>
        <w:docPartGallery w:val="Page Numbers (Top of Page)"/>
        <w:docPartUnique/>
      </w:docPartObj>
    </w:sdtPr>
    <w:sdtEndPr>
      <w:rPr>
        <w:rFonts w:ascii="Times New Roman" w:hAnsi="Times New Roman" w:cs="Times New Roman"/>
        <w:sz w:val="24"/>
        <w:szCs w:val="24"/>
      </w:rPr>
    </w:sdtEndPr>
    <w:sdtContent>
      <w:p w:rsidR="003B7B5D" w:rsidRPr="003B7B5D" w:rsidRDefault="008F65D8">
        <w:pPr>
          <w:pStyle w:val="Header"/>
          <w:jc w:val="right"/>
          <w:rPr>
            <w:rFonts w:ascii="Times New Roman" w:hAnsi="Times New Roman" w:cs="Times New Roman"/>
            <w:sz w:val="24"/>
            <w:szCs w:val="24"/>
          </w:rPr>
        </w:pPr>
        <w:r w:rsidRPr="003B7B5D">
          <w:rPr>
            <w:rFonts w:ascii="Times New Roman" w:hAnsi="Times New Roman" w:cs="Times New Roman"/>
            <w:sz w:val="24"/>
            <w:szCs w:val="24"/>
          </w:rPr>
          <w:fldChar w:fldCharType="begin"/>
        </w:r>
        <w:r w:rsidR="003B7B5D" w:rsidRPr="003B7B5D">
          <w:rPr>
            <w:rFonts w:ascii="Times New Roman" w:hAnsi="Times New Roman" w:cs="Times New Roman"/>
            <w:sz w:val="24"/>
            <w:szCs w:val="24"/>
          </w:rPr>
          <w:instrText xml:space="preserve"> PAGE   \* MERGEFORMAT </w:instrText>
        </w:r>
        <w:r w:rsidRPr="003B7B5D">
          <w:rPr>
            <w:rFonts w:ascii="Times New Roman" w:hAnsi="Times New Roman" w:cs="Times New Roman"/>
            <w:sz w:val="24"/>
            <w:szCs w:val="24"/>
          </w:rPr>
          <w:fldChar w:fldCharType="separate"/>
        </w:r>
        <w:r w:rsidR="00DB4BF9">
          <w:rPr>
            <w:rFonts w:ascii="Times New Roman" w:hAnsi="Times New Roman" w:cs="Times New Roman"/>
            <w:noProof/>
            <w:sz w:val="24"/>
            <w:szCs w:val="24"/>
          </w:rPr>
          <w:t>13</w:t>
        </w:r>
        <w:r w:rsidRPr="003B7B5D">
          <w:rPr>
            <w:rFonts w:ascii="Times New Roman" w:hAnsi="Times New Roman" w:cs="Times New Roman"/>
            <w:sz w:val="24"/>
            <w:szCs w:val="24"/>
          </w:rPr>
          <w:fldChar w:fldCharType="end"/>
        </w:r>
      </w:p>
      <w:p w:rsidR="003B7B5D" w:rsidRPr="003B7B5D" w:rsidRDefault="003B7B5D">
        <w:pPr>
          <w:pStyle w:val="Header"/>
          <w:jc w:val="right"/>
          <w:rPr>
            <w:rFonts w:ascii="Times New Roman" w:hAnsi="Times New Roman" w:cs="Times New Roman"/>
            <w:sz w:val="24"/>
            <w:szCs w:val="24"/>
          </w:rPr>
        </w:pPr>
        <w:r w:rsidRPr="003B7B5D">
          <w:rPr>
            <w:rFonts w:ascii="Times New Roman" w:hAnsi="Times New Roman" w:cs="Times New Roman"/>
            <w:sz w:val="24"/>
            <w:szCs w:val="24"/>
          </w:rPr>
          <w:t>HB 123.20</w:t>
        </w:r>
      </w:p>
      <w:p w:rsidR="003B7B5D" w:rsidRPr="003B7B5D" w:rsidRDefault="003B7B5D">
        <w:pPr>
          <w:pStyle w:val="Header"/>
          <w:jc w:val="right"/>
          <w:rPr>
            <w:rFonts w:ascii="Times New Roman" w:hAnsi="Times New Roman" w:cs="Times New Roman"/>
            <w:sz w:val="24"/>
            <w:szCs w:val="24"/>
          </w:rPr>
        </w:pPr>
        <w:r w:rsidRPr="003B7B5D">
          <w:rPr>
            <w:rFonts w:ascii="Times New Roman" w:hAnsi="Times New Roman" w:cs="Times New Roman"/>
            <w:sz w:val="24"/>
            <w:szCs w:val="24"/>
          </w:rPr>
          <w:t>HCB 155/20</w:t>
        </w:r>
      </w:p>
      <w:p w:rsidR="003B7B5D" w:rsidRPr="003B7B5D" w:rsidRDefault="003B7B5D">
        <w:pPr>
          <w:pStyle w:val="Header"/>
          <w:jc w:val="right"/>
          <w:rPr>
            <w:rFonts w:ascii="Times New Roman" w:hAnsi="Times New Roman" w:cs="Times New Roman"/>
            <w:sz w:val="24"/>
            <w:szCs w:val="24"/>
          </w:rPr>
        </w:pPr>
        <w:r w:rsidRPr="003B7B5D">
          <w:rPr>
            <w:rFonts w:ascii="Times New Roman" w:hAnsi="Times New Roman" w:cs="Times New Roman"/>
            <w:sz w:val="24"/>
            <w:szCs w:val="24"/>
          </w:rPr>
          <w:t>XREF BYO P 974/20</w:t>
        </w:r>
      </w:p>
    </w:sdtContent>
  </w:sdt>
  <w:p w:rsidR="003B7B5D" w:rsidRDefault="003B7B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151C"/>
    <w:multiLevelType w:val="hybridMultilevel"/>
    <w:tmpl w:val="242E6C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8A39D8"/>
    <w:multiLevelType w:val="hybridMultilevel"/>
    <w:tmpl w:val="A8D0BFDA"/>
    <w:lvl w:ilvl="0" w:tplc="A92C9FB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3B12168"/>
    <w:multiLevelType w:val="hybridMultilevel"/>
    <w:tmpl w:val="1E22852A"/>
    <w:lvl w:ilvl="0" w:tplc="88BAB3B0">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7134"/>
    <w:rsid w:val="00004B1B"/>
    <w:rsid w:val="00036697"/>
    <w:rsid w:val="00067B5D"/>
    <w:rsid w:val="00085FF5"/>
    <w:rsid w:val="000A30B1"/>
    <w:rsid w:val="000D7E3F"/>
    <w:rsid w:val="000E4CEB"/>
    <w:rsid w:val="00114D7A"/>
    <w:rsid w:val="00116F5C"/>
    <w:rsid w:val="0013433A"/>
    <w:rsid w:val="00181F0B"/>
    <w:rsid w:val="001826FB"/>
    <w:rsid w:val="001956BE"/>
    <w:rsid w:val="0019705C"/>
    <w:rsid w:val="001A1D9D"/>
    <w:rsid w:val="001A765B"/>
    <w:rsid w:val="001B6199"/>
    <w:rsid w:val="001C5C8C"/>
    <w:rsid w:val="001D1C12"/>
    <w:rsid w:val="00235E03"/>
    <w:rsid w:val="002667BD"/>
    <w:rsid w:val="002745F7"/>
    <w:rsid w:val="00290BB6"/>
    <w:rsid w:val="002E23F9"/>
    <w:rsid w:val="002F2A00"/>
    <w:rsid w:val="00396E7A"/>
    <w:rsid w:val="00397F7B"/>
    <w:rsid w:val="003B7362"/>
    <w:rsid w:val="003B7B5D"/>
    <w:rsid w:val="003E01AE"/>
    <w:rsid w:val="003E2445"/>
    <w:rsid w:val="00415646"/>
    <w:rsid w:val="00441F62"/>
    <w:rsid w:val="00447303"/>
    <w:rsid w:val="004773D5"/>
    <w:rsid w:val="00484A41"/>
    <w:rsid w:val="004B15EF"/>
    <w:rsid w:val="005048E0"/>
    <w:rsid w:val="00522B43"/>
    <w:rsid w:val="00535EF7"/>
    <w:rsid w:val="0056770F"/>
    <w:rsid w:val="00584FC3"/>
    <w:rsid w:val="00597490"/>
    <w:rsid w:val="005C21F5"/>
    <w:rsid w:val="005E4DD1"/>
    <w:rsid w:val="005F28AD"/>
    <w:rsid w:val="005F395E"/>
    <w:rsid w:val="00630D21"/>
    <w:rsid w:val="00631316"/>
    <w:rsid w:val="006347F4"/>
    <w:rsid w:val="006B7983"/>
    <w:rsid w:val="006D2739"/>
    <w:rsid w:val="007056E3"/>
    <w:rsid w:val="00712C12"/>
    <w:rsid w:val="0071694C"/>
    <w:rsid w:val="00717134"/>
    <w:rsid w:val="00734EF0"/>
    <w:rsid w:val="00744CB5"/>
    <w:rsid w:val="00754F63"/>
    <w:rsid w:val="00765ACD"/>
    <w:rsid w:val="0079039D"/>
    <w:rsid w:val="007D4565"/>
    <w:rsid w:val="007E5437"/>
    <w:rsid w:val="0082316C"/>
    <w:rsid w:val="00842456"/>
    <w:rsid w:val="00842DE9"/>
    <w:rsid w:val="00871B22"/>
    <w:rsid w:val="00890F32"/>
    <w:rsid w:val="008A06D5"/>
    <w:rsid w:val="008A3AA9"/>
    <w:rsid w:val="008D5981"/>
    <w:rsid w:val="008E1247"/>
    <w:rsid w:val="008E7E7C"/>
    <w:rsid w:val="008F65D8"/>
    <w:rsid w:val="00914A0E"/>
    <w:rsid w:val="00922B9C"/>
    <w:rsid w:val="00930E10"/>
    <w:rsid w:val="00964AA5"/>
    <w:rsid w:val="009C010C"/>
    <w:rsid w:val="009D003D"/>
    <w:rsid w:val="009D77E6"/>
    <w:rsid w:val="00A023F9"/>
    <w:rsid w:val="00A04215"/>
    <w:rsid w:val="00A114F6"/>
    <w:rsid w:val="00A301C0"/>
    <w:rsid w:val="00A4187C"/>
    <w:rsid w:val="00A721D4"/>
    <w:rsid w:val="00A8453A"/>
    <w:rsid w:val="00A95A69"/>
    <w:rsid w:val="00AB3E09"/>
    <w:rsid w:val="00AB4BF1"/>
    <w:rsid w:val="00AD4077"/>
    <w:rsid w:val="00AE1A75"/>
    <w:rsid w:val="00B00617"/>
    <w:rsid w:val="00B051F0"/>
    <w:rsid w:val="00B05B2F"/>
    <w:rsid w:val="00B07ACA"/>
    <w:rsid w:val="00B125FE"/>
    <w:rsid w:val="00B20223"/>
    <w:rsid w:val="00B47DAB"/>
    <w:rsid w:val="00B61CFF"/>
    <w:rsid w:val="00B63F69"/>
    <w:rsid w:val="00BA4FEC"/>
    <w:rsid w:val="00BD20C7"/>
    <w:rsid w:val="00C13047"/>
    <w:rsid w:val="00C2297C"/>
    <w:rsid w:val="00C41E6F"/>
    <w:rsid w:val="00C42C87"/>
    <w:rsid w:val="00C4683F"/>
    <w:rsid w:val="00C94A04"/>
    <w:rsid w:val="00CD45D1"/>
    <w:rsid w:val="00CF073D"/>
    <w:rsid w:val="00CF3FFE"/>
    <w:rsid w:val="00D03606"/>
    <w:rsid w:val="00D2630F"/>
    <w:rsid w:val="00DB4BF9"/>
    <w:rsid w:val="00DB64E6"/>
    <w:rsid w:val="00DC6344"/>
    <w:rsid w:val="00DD1CD5"/>
    <w:rsid w:val="00E246BA"/>
    <w:rsid w:val="00E25ACC"/>
    <w:rsid w:val="00E46856"/>
    <w:rsid w:val="00E9709C"/>
    <w:rsid w:val="00F134E1"/>
    <w:rsid w:val="00F16C9C"/>
    <w:rsid w:val="00F21F43"/>
    <w:rsid w:val="00F25764"/>
    <w:rsid w:val="00F35E16"/>
    <w:rsid w:val="00F35F65"/>
    <w:rsid w:val="00F55CDB"/>
    <w:rsid w:val="00F7588D"/>
    <w:rsid w:val="00FA22D3"/>
    <w:rsid w:val="00FB1750"/>
    <w:rsid w:val="00FD574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1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4">
    <w:name w:val="Font Style24"/>
    <w:basedOn w:val="DefaultParagraphFont"/>
    <w:uiPriority w:val="99"/>
    <w:rsid w:val="00B125FE"/>
    <w:rPr>
      <w:sz w:val="22"/>
      <w:szCs w:val="22"/>
      <w:lang w:val="en-US" w:eastAsia="zh-CN" w:bidi="hi-IN"/>
    </w:rPr>
  </w:style>
  <w:style w:type="character" w:customStyle="1" w:styleId="FontStyle18">
    <w:name w:val="Font Style18"/>
    <w:basedOn w:val="DefaultParagraphFont"/>
    <w:uiPriority w:val="99"/>
    <w:rsid w:val="00B125FE"/>
    <w:rPr>
      <w:i/>
      <w:iCs/>
      <w:sz w:val="20"/>
      <w:szCs w:val="20"/>
      <w:lang w:val="en-US" w:eastAsia="zh-CN" w:bidi="hi-IN"/>
    </w:rPr>
  </w:style>
  <w:style w:type="character" w:customStyle="1" w:styleId="FontStyle20">
    <w:name w:val="Font Style20"/>
    <w:basedOn w:val="DefaultParagraphFont"/>
    <w:uiPriority w:val="99"/>
    <w:rsid w:val="00B125FE"/>
    <w:rPr>
      <w:sz w:val="20"/>
      <w:szCs w:val="20"/>
      <w:lang w:val="en-US" w:eastAsia="zh-CN" w:bidi="hi-IN"/>
    </w:rPr>
  </w:style>
  <w:style w:type="paragraph" w:styleId="ListParagraph">
    <w:name w:val="List Paragraph"/>
    <w:basedOn w:val="Normal"/>
    <w:uiPriority w:val="34"/>
    <w:qFormat/>
    <w:rsid w:val="00B125FE"/>
    <w:pPr>
      <w:spacing w:after="0" w:line="240" w:lineRule="auto"/>
      <w:ind w:left="720"/>
      <w:contextualSpacing/>
    </w:pPr>
    <w:rPr>
      <w:rFonts w:eastAsia="Times New Roman" w:cs="Times New Roman"/>
      <w:sz w:val="24"/>
      <w:szCs w:val="24"/>
      <w:lang w:val="en-GB"/>
    </w:rPr>
  </w:style>
  <w:style w:type="paragraph" w:styleId="BalloonText">
    <w:name w:val="Balloon Text"/>
    <w:basedOn w:val="Normal"/>
    <w:link w:val="BalloonTextChar"/>
    <w:uiPriority w:val="99"/>
    <w:semiHidden/>
    <w:unhideWhenUsed/>
    <w:rsid w:val="00705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6E3"/>
    <w:rPr>
      <w:rFonts w:ascii="Segoe UI" w:hAnsi="Segoe UI" w:cs="Segoe UI"/>
      <w:sz w:val="18"/>
      <w:szCs w:val="18"/>
    </w:rPr>
  </w:style>
  <w:style w:type="paragraph" w:styleId="Header">
    <w:name w:val="header"/>
    <w:basedOn w:val="Normal"/>
    <w:link w:val="HeaderChar"/>
    <w:uiPriority w:val="99"/>
    <w:unhideWhenUsed/>
    <w:rsid w:val="003B7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B5D"/>
  </w:style>
  <w:style w:type="paragraph" w:styleId="Footer">
    <w:name w:val="footer"/>
    <w:basedOn w:val="Normal"/>
    <w:link w:val="FooterChar"/>
    <w:uiPriority w:val="99"/>
    <w:semiHidden/>
    <w:unhideWhenUsed/>
    <w:rsid w:val="003B7B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7B5D"/>
  </w:style>
  <w:style w:type="paragraph" w:styleId="NoSpacing">
    <w:name w:val="No Spacing"/>
    <w:uiPriority w:val="1"/>
    <w:qFormat/>
    <w:rsid w:val="003B7B5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4744</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MAKONESEJ</cp:lastModifiedBy>
  <cp:revision>29</cp:revision>
  <cp:lastPrinted>2020-06-24T12:48:00Z</cp:lastPrinted>
  <dcterms:created xsi:type="dcterms:W3CDTF">2020-06-17T12:04:00Z</dcterms:created>
  <dcterms:modified xsi:type="dcterms:W3CDTF">2020-06-24T13:00:00Z</dcterms:modified>
</cp:coreProperties>
</file>