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2B9" w:rsidRDefault="00F702B9" w:rsidP="00F702B9">
      <w:pPr>
        <w:spacing w:after="0" w:line="240" w:lineRule="auto"/>
        <w:jc w:val="both"/>
        <w:rPr>
          <w:rFonts w:ascii="Courier New" w:hAnsi="Courier New" w:cs="Courier New"/>
          <w:b/>
          <w:sz w:val="24"/>
          <w:szCs w:val="24"/>
        </w:rPr>
      </w:pPr>
      <w:bookmarkStart w:id="0" w:name="_GoBack"/>
      <w:bookmarkEnd w:id="0"/>
    </w:p>
    <w:p w:rsidR="000C3564" w:rsidRPr="00F702B9" w:rsidRDefault="00E208BB" w:rsidP="00F702B9">
      <w:pPr>
        <w:spacing w:after="0" w:line="240" w:lineRule="auto"/>
        <w:jc w:val="both"/>
        <w:rPr>
          <w:rFonts w:ascii="Courier New" w:hAnsi="Courier New" w:cs="Courier New"/>
          <w:b/>
          <w:sz w:val="24"/>
          <w:szCs w:val="24"/>
        </w:rPr>
      </w:pPr>
      <w:r w:rsidRPr="00F702B9">
        <w:rPr>
          <w:rFonts w:ascii="Courier New" w:hAnsi="Courier New" w:cs="Courier New"/>
          <w:b/>
          <w:sz w:val="24"/>
          <w:szCs w:val="24"/>
        </w:rPr>
        <w:t>IN THE LABOUR COURT OF ZIMBABWE</w:t>
      </w:r>
      <w:r w:rsidR="000E46AE">
        <w:rPr>
          <w:rFonts w:ascii="Courier New" w:hAnsi="Courier New" w:cs="Courier New"/>
          <w:b/>
          <w:sz w:val="24"/>
          <w:szCs w:val="24"/>
        </w:rPr>
        <w:t xml:space="preserve">  </w:t>
      </w:r>
      <w:r w:rsidRPr="00F702B9">
        <w:rPr>
          <w:rFonts w:ascii="Courier New" w:hAnsi="Courier New" w:cs="Courier New"/>
          <w:b/>
          <w:sz w:val="24"/>
          <w:szCs w:val="24"/>
        </w:rPr>
        <w:t>JUDGMENT NO LC</w:t>
      </w:r>
      <w:r w:rsidR="000E46AE">
        <w:rPr>
          <w:rFonts w:ascii="Courier New" w:hAnsi="Courier New" w:cs="Courier New"/>
          <w:b/>
          <w:sz w:val="24"/>
          <w:szCs w:val="24"/>
        </w:rPr>
        <w:t>/ORD</w:t>
      </w:r>
      <w:r w:rsidRPr="00F702B9">
        <w:rPr>
          <w:rFonts w:ascii="Courier New" w:hAnsi="Courier New" w:cs="Courier New"/>
          <w:b/>
          <w:sz w:val="24"/>
          <w:szCs w:val="24"/>
        </w:rPr>
        <w:t>/H/467/2013</w:t>
      </w:r>
    </w:p>
    <w:p w:rsidR="00E208BB" w:rsidRPr="00F702B9" w:rsidRDefault="00E208BB" w:rsidP="00F702B9">
      <w:pPr>
        <w:spacing w:after="0" w:line="240" w:lineRule="auto"/>
        <w:jc w:val="both"/>
        <w:rPr>
          <w:rFonts w:ascii="Courier New" w:hAnsi="Courier New" w:cs="Courier New"/>
          <w:sz w:val="24"/>
          <w:szCs w:val="24"/>
        </w:rPr>
      </w:pPr>
    </w:p>
    <w:p w:rsidR="00E208BB" w:rsidRPr="00F702B9" w:rsidRDefault="00E208BB" w:rsidP="00F702B9">
      <w:pPr>
        <w:spacing w:after="0" w:line="240" w:lineRule="auto"/>
        <w:jc w:val="both"/>
        <w:rPr>
          <w:rFonts w:ascii="Courier New" w:hAnsi="Courier New" w:cs="Courier New"/>
          <w:b/>
          <w:sz w:val="24"/>
          <w:szCs w:val="24"/>
        </w:rPr>
      </w:pPr>
      <w:r w:rsidRPr="00F702B9">
        <w:rPr>
          <w:rFonts w:ascii="Courier New" w:hAnsi="Courier New" w:cs="Courier New"/>
          <w:b/>
          <w:sz w:val="24"/>
          <w:szCs w:val="24"/>
        </w:rPr>
        <w:t>HARARE 18</w:t>
      </w:r>
      <w:r w:rsidRPr="00F702B9">
        <w:rPr>
          <w:rFonts w:ascii="Courier New" w:hAnsi="Courier New" w:cs="Courier New"/>
          <w:b/>
          <w:sz w:val="24"/>
          <w:szCs w:val="24"/>
          <w:vertAlign w:val="superscript"/>
        </w:rPr>
        <w:t>TH</w:t>
      </w:r>
      <w:r w:rsidRPr="00F702B9">
        <w:rPr>
          <w:rFonts w:ascii="Courier New" w:hAnsi="Courier New" w:cs="Courier New"/>
          <w:b/>
          <w:sz w:val="24"/>
          <w:szCs w:val="24"/>
        </w:rPr>
        <w:t xml:space="preserve"> FEBRUARY 2013 &amp;</w:t>
      </w:r>
      <w:r w:rsidRPr="00F702B9">
        <w:rPr>
          <w:rFonts w:ascii="Courier New" w:hAnsi="Courier New" w:cs="Courier New"/>
          <w:b/>
          <w:sz w:val="24"/>
          <w:szCs w:val="24"/>
        </w:rPr>
        <w:tab/>
      </w:r>
      <w:r w:rsidRPr="00F702B9">
        <w:rPr>
          <w:rFonts w:ascii="Courier New" w:hAnsi="Courier New" w:cs="Courier New"/>
          <w:b/>
          <w:sz w:val="24"/>
          <w:szCs w:val="24"/>
        </w:rPr>
        <w:tab/>
        <w:t xml:space="preserve"> </w:t>
      </w:r>
      <w:r w:rsidR="000E46AE">
        <w:rPr>
          <w:rFonts w:ascii="Courier New" w:hAnsi="Courier New" w:cs="Courier New"/>
          <w:b/>
          <w:sz w:val="24"/>
          <w:szCs w:val="24"/>
        </w:rPr>
        <w:t xml:space="preserve">  </w:t>
      </w:r>
      <w:r w:rsidRPr="00F702B9">
        <w:rPr>
          <w:rFonts w:ascii="Courier New" w:hAnsi="Courier New" w:cs="Courier New"/>
          <w:b/>
          <w:sz w:val="24"/>
          <w:szCs w:val="24"/>
        </w:rPr>
        <w:t>CASE NO LC/ORD/H/33/2012</w:t>
      </w:r>
    </w:p>
    <w:p w:rsidR="00E208BB" w:rsidRPr="00F702B9" w:rsidRDefault="0075555A" w:rsidP="00F702B9">
      <w:pPr>
        <w:spacing w:after="0" w:line="240" w:lineRule="auto"/>
        <w:jc w:val="both"/>
        <w:rPr>
          <w:rFonts w:ascii="Courier New" w:hAnsi="Courier New" w:cs="Courier New"/>
          <w:b/>
          <w:sz w:val="24"/>
          <w:szCs w:val="24"/>
        </w:rPr>
      </w:pPr>
      <w:r>
        <w:rPr>
          <w:rFonts w:ascii="Courier New" w:hAnsi="Courier New" w:cs="Courier New"/>
          <w:b/>
          <w:sz w:val="24"/>
          <w:szCs w:val="24"/>
        </w:rPr>
        <w:t>25 OCTOBER</w:t>
      </w:r>
      <w:r w:rsidR="00E208BB" w:rsidRPr="00F702B9">
        <w:rPr>
          <w:rFonts w:ascii="Courier New" w:hAnsi="Courier New" w:cs="Courier New"/>
          <w:b/>
          <w:sz w:val="24"/>
          <w:szCs w:val="24"/>
        </w:rPr>
        <w:t xml:space="preserve"> 2013</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r w:rsidRPr="00F702B9">
        <w:rPr>
          <w:rFonts w:ascii="Courier New" w:hAnsi="Courier New" w:cs="Courier New"/>
          <w:sz w:val="28"/>
          <w:szCs w:val="28"/>
        </w:rPr>
        <w:t>In the matter between:-</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b/>
          <w:sz w:val="28"/>
          <w:szCs w:val="28"/>
        </w:rPr>
      </w:pPr>
      <w:r w:rsidRPr="00F702B9">
        <w:rPr>
          <w:rFonts w:ascii="Courier New" w:hAnsi="Courier New" w:cs="Courier New"/>
          <w:b/>
          <w:sz w:val="28"/>
          <w:szCs w:val="28"/>
        </w:rPr>
        <w:t>AFRICAN SUN LIMITED</w:t>
      </w:r>
      <w:r w:rsidRPr="00F702B9">
        <w:rPr>
          <w:rFonts w:ascii="Courier New" w:hAnsi="Courier New" w:cs="Courier New"/>
          <w:b/>
          <w:sz w:val="28"/>
          <w:szCs w:val="28"/>
        </w:rPr>
        <w:tab/>
      </w:r>
      <w:r w:rsidRPr="00F702B9">
        <w:rPr>
          <w:rFonts w:ascii="Courier New" w:hAnsi="Courier New" w:cs="Courier New"/>
          <w:b/>
          <w:sz w:val="28"/>
          <w:szCs w:val="28"/>
        </w:rPr>
        <w:tab/>
      </w:r>
      <w:r w:rsidRPr="00F702B9">
        <w:rPr>
          <w:rFonts w:ascii="Courier New" w:hAnsi="Courier New" w:cs="Courier New"/>
          <w:b/>
          <w:sz w:val="28"/>
          <w:szCs w:val="28"/>
        </w:rPr>
        <w:tab/>
      </w:r>
      <w:r w:rsidRPr="00F702B9">
        <w:rPr>
          <w:rFonts w:ascii="Courier New" w:hAnsi="Courier New" w:cs="Courier New"/>
          <w:b/>
          <w:sz w:val="28"/>
          <w:szCs w:val="28"/>
        </w:rPr>
        <w:tab/>
        <w:t>APPLICANT</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r w:rsidRPr="00F702B9">
        <w:rPr>
          <w:rFonts w:ascii="Courier New" w:hAnsi="Courier New" w:cs="Courier New"/>
          <w:sz w:val="28"/>
          <w:szCs w:val="28"/>
        </w:rPr>
        <w:t>Versus</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b/>
          <w:sz w:val="28"/>
          <w:szCs w:val="28"/>
        </w:rPr>
      </w:pPr>
      <w:r w:rsidRPr="00F702B9">
        <w:rPr>
          <w:rFonts w:ascii="Courier New" w:hAnsi="Courier New" w:cs="Courier New"/>
          <w:b/>
          <w:sz w:val="28"/>
          <w:szCs w:val="28"/>
        </w:rPr>
        <w:t>MAUREEN MOMMSEN</w:t>
      </w:r>
      <w:r w:rsidRPr="00F702B9">
        <w:rPr>
          <w:rFonts w:ascii="Courier New" w:hAnsi="Courier New" w:cs="Courier New"/>
          <w:b/>
          <w:sz w:val="28"/>
          <w:szCs w:val="28"/>
        </w:rPr>
        <w:tab/>
      </w:r>
      <w:r w:rsidRPr="00F702B9">
        <w:rPr>
          <w:rFonts w:ascii="Courier New" w:hAnsi="Courier New" w:cs="Courier New"/>
          <w:b/>
          <w:sz w:val="28"/>
          <w:szCs w:val="28"/>
        </w:rPr>
        <w:tab/>
      </w:r>
      <w:r w:rsidRPr="00F702B9">
        <w:rPr>
          <w:rFonts w:ascii="Courier New" w:hAnsi="Courier New" w:cs="Courier New"/>
          <w:b/>
          <w:sz w:val="28"/>
          <w:szCs w:val="28"/>
        </w:rPr>
        <w:tab/>
      </w:r>
      <w:r w:rsidRPr="00F702B9">
        <w:rPr>
          <w:rFonts w:ascii="Courier New" w:hAnsi="Courier New" w:cs="Courier New"/>
          <w:b/>
          <w:sz w:val="28"/>
          <w:szCs w:val="28"/>
        </w:rPr>
        <w:tab/>
      </w:r>
      <w:r w:rsidRPr="00F702B9">
        <w:rPr>
          <w:rFonts w:ascii="Courier New" w:hAnsi="Courier New" w:cs="Courier New"/>
          <w:b/>
          <w:sz w:val="28"/>
          <w:szCs w:val="28"/>
        </w:rPr>
        <w:tab/>
        <w:t>RESPONDENT</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r w:rsidRPr="00F702B9">
        <w:rPr>
          <w:rFonts w:ascii="Courier New" w:hAnsi="Courier New" w:cs="Courier New"/>
          <w:sz w:val="28"/>
          <w:szCs w:val="28"/>
        </w:rPr>
        <w:t>Before The Honourable L Hove</w:t>
      </w:r>
      <w:r w:rsidRPr="00F702B9">
        <w:rPr>
          <w:rFonts w:ascii="Courier New" w:hAnsi="Courier New" w:cs="Courier New"/>
          <w:sz w:val="28"/>
          <w:szCs w:val="28"/>
        </w:rPr>
        <w:tab/>
        <w:t>:</w:t>
      </w:r>
      <w:r w:rsidRPr="00F702B9">
        <w:rPr>
          <w:rFonts w:ascii="Courier New" w:hAnsi="Courier New" w:cs="Courier New"/>
          <w:sz w:val="28"/>
          <w:szCs w:val="28"/>
        </w:rPr>
        <w:tab/>
        <w:t>Judge</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b/>
          <w:sz w:val="28"/>
          <w:szCs w:val="28"/>
        </w:rPr>
      </w:pPr>
      <w:r w:rsidRPr="00F702B9">
        <w:rPr>
          <w:rFonts w:ascii="Courier New" w:hAnsi="Courier New" w:cs="Courier New"/>
          <w:b/>
          <w:sz w:val="28"/>
          <w:szCs w:val="28"/>
        </w:rPr>
        <w:t>(IN CHAMBERS)</w:t>
      </w:r>
    </w:p>
    <w:p w:rsidR="00E208BB" w:rsidRPr="00F702B9"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240" w:lineRule="auto"/>
        <w:jc w:val="both"/>
        <w:rPr>
          <w:rFonts w:ascii="Courier New" w:hAnsi="Courier New" w:cs="Courier New"/>
          <w:sz w:val="28"/>
          <w:szCs w:val="28"/>
        </w:rPr>
      </w:pPr>
    </w:p>
    <w:p w:rsidR="00E208BB" w:rsidRDefault="00E208BB" w:rsidP="00F702B9">
      <w:pPr>
        <w:spacing w:after="0" w:line="240" w:lineRule="auto"/>
        <w:jc w:val="both"/>
        <w:rPr>
          <w:rFonts w:ascii="Courier New" w:hAnsi="Courier New" w:cs="Courier New"/>
          <w:b/>
          <w:sz w:val="28"/>
          <w:szCs w:val="28"/>
        </w:rPr>
      </w:pPr>
      <w:r w:rsidRPr="00F702B9">
        <w:rPr>
          <w:rFonts w:ascii="Courier New" w:hAnsi="Courier New" w:cs="Courier New"/>
          <w:b/>
          <w:sz w:val="28"/>
          <w:szCs w:val="28"/>
        </w:rPr>
        <w:t>HOVE J:</w:t>
      </w:r>
    </w:p>
    <w:p w:rsidR="000101E3" w:rsidRDefault="000101E3" w:rsidP="00F702B9">
      <w:pPr>
        <w:spacing w:after="0" w:line="240" w:lineRule="auto"/>
        <w:jc w:val="both"/>
        <w:rPr>
          <w:rFonts w:ascii="Courier New" w:hAnsi="Courier New" w:cs="Courier New"/>
          <w:b/>
          <w:sz w:val="28"/>
          <w:szCs w:val="28"/>
        </w:rPr>
      </w:pPr>
    </w:p>
    <w:p w:rsidR="000101E3" w:rsidRPr="000101E3" w:rsidRDefault="000101E3" w:rsidP="000101E3">
      <w:pPr>
        <w:spacing w:after="0" w:line="360" w:lineRule="auto"/>
        <w:ind w:firstLine="720"/>
        <w:jc w:val="both"/>
        <w:rPr>
          <w:rFonts w:ascii="Courier New" w:hAnsi="Courier New" w:cs="Courier New"/>
          <w:sz w:val="28"/>
          <w:szCs w:val="28"/>
        </w:rPr>
      </w:pPr>
      <w:r w:rsidRPr="000101E3">
        <w:rPr>
          <w:rFonts w:ascii="Courier New" w:hAnsi="Courier New" w:cs="Courier New"/>
          <w:sz w:val="28"/>
          <w:szCs w:val="28"/>
        </w:rPr>
        <w:t>This is an application for leave to appeal to the Supreme Court against an order of this court. The background of the matter is that:</w:t>
      </w:r>
    </w:p>
    <w:p w:rsidR="00E208BB" w:rsidRPr="000101E3" w:rsidRDefault="00E208BB" w:rsidP="00F702B9">
      <w:pPr>
        <w:spacing w:after="0" w:line="240" w:lineRule="auto"/>
        <w:jc w:val="both"/>
        <w:rPr>
          <w:rFonts w:ascii="Courier New" w:hAnsi="Courier New" w:cs="Courier New"/>
          <w:sz w:val="28"/>
          <w:szCs w:val="28"/>
        </w:rPr>
      </w:pPr>
    </w:p>
    <w:p w:rsidR="00E208BB" w:rsidRPr="00F702B9" w:rsidRDefault="00E208BB"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On 18 February 2013, the court considered an application for rescission of judgment which had been placed before it in chambers.</w:t>
      </w:r>
    </w:p>
    <w:p w:rsidR="00E208BB" w:rsidRPr="00F702B9" w:rsidRDefault="00E208BB" w:rsidP="00F702B9">
      <w:pPr>
        <w:spacing w:after="0" w:line="360" w:lineRule="auto"/>
        <w:ind w:firstLine="720"/>
        <w:jc w:val="both"/>
        <w:rPr>
          <w:rFonts w:ascii="Courier New" w:hAnsi="Courier New" w:cs="Courier New"/>
          <w:sz w:val="28"/>
          <w:szCs w:val="28"/>
        </w:rPr>
      </w:pPr>
    </w:p>
    <w:p w:rsidR="00E208BB" w:rsidRPr="00F702B9" w:rsidRDefault="00E208BB"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The court dismissed the application in an order dated 22 March 2013.</w:t>
      </w:r>
    </w:p>
    <w:p w:rsidR="00E208BB" w:rsidRPr="00F702B9" w:rsidRDefault="00E208BB" w:rsidP="00F702B9">
      <w:pPr>
        <w:spacing w:after="0" w:line="360" w:lineRule="auto"/>
        <w:ind w:firstLine="720"/>
        <w:jc w:val="both"/>
        <w:rPr>
          <w:rFonts w:ascii="Courier New" w:hAnsi="Courier New" w:cs="Courier New"/>
          <w:sz w:val="28"/>
          <w:szCs w:val="28"/>
        </w:rPr>
      </w:pPr>
    </w:p>
    <w:p w:rsidR="00E208BB" w:rsidRPr="00F702B9" w:rsidRDefault="00E208BB"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The order reads as follows:</w:t>
      </w:r>
    </w:p>
    <w:p w:rsidR="00E208BB" w:rsidRDefault="00E208BB" w:rsidP="00F702B9">
      <w:pPr>
        <w:spacing w:after="0" w:line="360" w:lineRule="auto"/>
        <w:ind w:firstLine="720"/>
        <w:jc w:val="both"/>
        <w:rPr>
          <w:rFonts w:ascii="Courier New" w:hAnsi="Courier New" w:cs="Courier New"/>
          <w:sz w:val="24"/>
          <w:szCs w:val="24"/>
        </w:rPr>
      </w:pPr>
    </w:p>
    <w:p w:rsidR="00E208BB" w:rsidRDefault="00E208BB" w:rsidP="00F702B9">
      <w:pPr>
        <w:spacing w:after="0" w:line="240" w:lineRule="auto"/>
        <w:ind w:left="720"/>
        <w:jc w:val="both"/>
        <w:rPr>
          <w:rFonts w:ascii="Courier New" w:hAnsi="Courier New" w:cs="Courier New"/>
          <w:sz w:val="24"/>
          <w:szCs w:val="24"/>
        </w:rPr>
      </w:pPr>
      <w:r>
        <w:rPr>
          <w:rFonts w:ascii="Courier New" w:hAnsi="Courier New" w:cs="Courier New"/>
          <w:i/>
          <w:sz w:val="24"/>
          <w:szCs w:val="24"/>
        </w:rPr>
        <w:lastRenderedPageBreak/>
        <w:t>“The reason given for the failure to attend court is not a reasonable one, therefore the application for rescission of judgment is hereby denied</w:t>
      </w:r>
      <w:r w:rsidR="000B31D1">
        <w:rPr>
          <w:rFonts w:ascii="Courier New" w:hAnsi="Courier New" w:cs="Courier New"/>
          <w:sz w:val="24"/>
          <w:szCs w:val="24"/>
        </w:rPr>
        <w:t>.</w:t>
      </w:r>
      <w:r w:rsidRPr="000B31D1">
        <w:rPr>
          <w:rFonts w:ascii="Courier New" w:hAnsi="Courier New" w:cs="Courier New"/>
          <w:sz w:val="24"/>
          <w:szCs w:val="24"/>
        </w:rPr>
        <w:t>”</w:t>
      </w:r>
    </w:p>
    <w:p w:rsidR="000B31D1" w:rsidRDefault="000B31D1" w:rsidP="00F702B9">
      <w:pPr>
        <w:spacing w:after="0" w:line="360" w:lineRule="auto"/>
        <w:jc w:val="both"/>
        <w:rPr>
          <w:rFonts w:ascii="Courier New" w:hAnsi="Courier New" w:cs="Courier New"/>
          <w:i/>
          <w:sz w:val="24"/>
          <w:szCs w:val="24"/>
        </w:rPr>
      </w:pPr>
    </w:p>
    <w:p w:rsidR="000B31D1" w:rsidRPr="00F702B9" w:rsidRDefault="000B31D1" w:rsidP="00F702B9">
      <w:pPr>
        <w:spacing w:after="0" w:line="360" w:lineRule="auto"/>
        <w:ind w:left="720"/>
        <w:jc w:val="both"/>
        <w:rPr>
          <w:rFonts w:ascii="Courier New" w:hAnsi="Courier New" w:cs="Courier New"/>
          <w:sz w:val="28"/>
          <w:szCs w:val="28"/>
        </w:rPr>
      </w:pPr>
      <w:r w:rsidRPr="00F702B9">
        <w:rPr>
          <w:rFonts w:ascii="Courier New" w:hAnsi="Courier New" w:cs="Courier New"/>
          <w:sz w:val="28"/>
          <w:szCs w:val="28"/>
        </w:rPr>
        <w:t>The applicant seeks to appeal against that order.</w:t>
      </w:r>
    </w:p>
    <w:p w:rsidR="000B31D1" w:rsidRPr="00F702B9" w:rsidRDefault="000B31D1" w:rsidP="00F702B9">
      <w:pPr>
        <w:spacing w:after="0" w:line="360" w:lineRule="auto"/>
        <w:ind w:left="720"/>
        <w:jc w:val="both"/>
        <w:rPr>
          <w:rFonts w:ascii="Courier New" w:hAnsi="Courier New" w:cs="Courier New"/>
          <w:sz w:val="28"/>
          <w:szCs w:val="28"/>
        </w:rPr>
      </w:pPr>
    </w:p>
    <w:p w:rsidR="000B31D1" w:rsidRPr="00F702B9" w:rsidRDefault="000B31D1"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In its written submissions, the applicant is seeking to sway the court into re-opening the case on factual issues, i.e. the factual circumstances that led to the applicant’s default.</w:t>
      </w:r>
    </w:p>
    <w:p w:rsidR="000B31D1" w:rsidRPr="00F702B9" w:rsidRDefault="000B31D1" w:rsidP="00F702B9">
      <w:pPr>
        <w:spacing w:after="0" w:line="360" w:lineRule="auto"/>
        <w:ind w:firstLine="720"/>
        <w:jc w:val="both"/>
        <w:rPr>
          <w:rFonts w:ascii="Courier New" w:hAnsi="Courier New" w:cs="Courier New"/>
          <w:sz w:val="28"/>
          <w:szCs w:val="28"/>
        </w:rPr>
      </w:pPr>
    </w:p>
    <w:p w:rsidR="000B31D1" w:rsidRPr="000101E3" w:rsidRDefault="000B31D1"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Appeals to the Supreme Court from decisions of the Labour Court are on points of law. This is by operation of law and it is trite.</w:t>
      </w:r>
      <w:r w:rsidR="000101E3">
        <w:rPr>
          <w:rFonts w:ascii="Courier New" w:hAnsi="Courier New" w:cs="Courier New"/>
          <w:sz w:val="28"/>
          <w:szCs w:val="28"/>
        </w:rPr>
        <w:t xml:space="preserve"> See section 92F (1) of the Labour Act [</w:t>
      </w:r>
      <w:r w:rsidR="000101E3">
        <w:rPr>
          <w:rFonts w:ascii="Courier New" w:hAnsi="Courier New" w:cs="Courier New"/>
          <w:i/>
          <w:sz w:val="28"/>
          <w:szCs w:val="28"/>
        </w:rPr>
        <w:t>Cap 28</w:t>
      </w:r>
      <w:r w:rsidR="000101E3">
        <w:rPr>
          <w:rFonts w:ascii="Courier New" w:hAnsi="Courier New" w:cs="Courier New"/>
          <w:sz w:val="28"/>
          <w:szCs w:val="28"/>
        </w:rPr>
        <w:t>:</w:t>
      </w:r>
      <w:r w:rsidR="000101E3">
        <w:rPr>
          <w:rFonts w:ascii="Courier New" w:hAnsi="Courier New" w:cs="Courier New"/>
          <w:i/>
          <w:sz w:val="28"/>
          <w:szCs w:val="28"/>
        </w:rPr>
        <w:t>01</w:t>
      </w:r>
      <w:r w:rsidR="000101E3">
        <w:rPr>
          <w:rFonts w:ascii="Courier New" w:hAnsi="Courier New" w:cs="Courier New"/>
          <w:sz w:val="28"/>
          <w:szCs w:val="28"/>
        </w:rPr>
        <w:t>] (“the Act”).</w:t>
      </w:r>
    </w:p>
    <w:p w:rsidR="000B31D1" w:rsidRPr="00F702B9" w:rsidRDefault="000B31D1" w:rsidP="00F702B9">
      <w:pPr>
        <w:spacing w:after="0" w:line="360" w:lineRule="auto"/>
        <w:ind w:firstLine="720"/>
        <w:jc w:val="both"/>
        <w:rPr>
          <w:rFonts w:ascii="Courier New" w:hAnsi="Courier New" w:cs="Courier New"/>
          <w:sz w:val="28"/>
          <w:szCs w:val="28"/>
        </w:rPr>
      </w:pPr>
    </w:p>
    <w:p w:rsidR="000B31D1" w:rsidRPr="00F702B9" w:rsidRDefault="000B31D1"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It has not been alleged that in finding that the applicant’s reasons for default, the court’s conclusion of facts were so grossly unreasonable so as to amount to a misdirection on a point of law.</w:t>
      </w:r>
    </w:p>
    <w:p w:rsidR="000B31D1" w:rsidRPr="00F702B9" w:rsidRDefault="000B31D1" w:rsidP="00F702B9">
      <w:pPr>
        <w:spacing w:after="0" w:line="360" w:lineRule="auto"/>
        <w:ind w:firstLine="720"/>
        <w:jc w:val="both"/>
        <w:rPr>
          <w:rFonts w:ascii="Courier New" w:hAnsi="Courier New" w:cs="Courier New"/>
          <w:sz w:val="28"/>
          <w:szCs w:val="28"/>
        </w:rPr>
      </w:pPr>
    </w:p>
    <w:p w:rsidR="000B31D1" w:rsidRPr="00F702B9" w:rsidRDefault="000B31D1"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The applicant is thus seeking to re-open the factual circumstances of its default. This, it is not permitted to do in terms of law.</w:t>
      </w:r>
    </w:p>
    <w:p w:rsidR="000B31D1" w:rsidRPr="00F702B9" w:rsidRDefault="000B31D1" w:rsidP="00F702B9">
      <w:pPr>
        <w:spacing w:after="0" w:line="360" w:lineRule="auto"/>
        <w:ind w:firstLine="720"/>
        <w:jc w:val="both"/>
        <w:rPr>
          <w:rFonts w:ascii="Courier New" w:hAnsi="Courier New" w:cs="Courier New"/>
          <w:sz w:val="28"/>
          <w:szCs w:val="28"/>
        </w:rPr>
      </w:pPr>
    </w:p>
    <w:p w:rsidR="00BF55FB" w:rsidRPr="00F702B9" w:rsidRDefault="000B31D1"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t>The court can dismiss</w:t>
      </w:r>
      <w:r w:rsidR="00BF55FB" w:rsidRPr="00F702B9">
        <w:rPr>
          <w:rFonts w:ascii="Courier New" w:hAnsi="Courier New" w:cs="Courier New"/>
          <w:sz w:val="28"/>
          <w:szCs w:val="28"/>
        </w:rPr>
        <w:t>, as I did,</w:t>
      </w:r>
      <w:r w:rsidRPr="00F702B9">
        <w:rPr>
          <w:rFonts w:ascii="Courier New" w:hAnsi="Courier New" w:cs="Courier New"/>
          <w:sz w:val="28"/>
          <w:szCs w:val="28"/>
        </w:rPr>
        <w:t xml:space="preserve"> a</w:t>
      </w:r>
      <w:r w:rsidR="00BF55FB" w:rsidRPr="00F702B9">
        <w:rPr>
          <w:rFonts w:ascii="Courier New" w:hAnsi="Courier New" w:cs="Courier New"/>
          <w:sz w:val="28"/>
          <w:szCs w:val="28"/>
        </w:rPr>
        <w:t>n application for rescission without looking into the merits of the case where it is satisfied that the applicant’s reasons for default are unreasonable.</w:t>
      </w:r>
    </w:p>
    <w:p w:rsidR="00BF55FB" w:rsidRPr="00F702B9" w:rsidRDefault="00BF55FB" w:rsidP="00F702B9">
      <w:pPr>
        <w:spacing w:after="0" w:line="360" w:lineRule="auto"/>
        <w:ind w:firstLine="720"/>
        <w:jc w:val="both"/>
        <w:rPr>
          <w:rFonts w:ascii="Courier New" w:hAnsi="Courier New" w:cs="Courier New"/>
          <w:sz w:val="28"/>
          <w:szCs w:val="28"/>
        </w:rPr>
      </w:pPr>
    </w:p>
    <w:p w:rsidR="00BF55FB" w:rsidRPr="00F702B9" w:rsidRDefault="00BF55FB" w:rsidP="00F702B9">
      <w:pPr>
        <w:spacing w:after="0" w:line="360" w:lineRule="auto"/>
        <w:ind w:firstLine="720"/>
        <w:jc w:val="both"/>
        <w:rPr>
          <w:rFonts w:ascii="Courier New" w:hAnsi="Courier New" w:cs="Courier New"/>
          <w:sz w:val="28"/>
          <w:szCs w:val="28"/>
        </w:rPr>
      </w:pPr>
      <w:r w:rsidRPr="00F702B9">
        <w:rPr>
          <w:rFonts w:ascii="Courier New" w:hAnsi="Courier New" w:cs="Courier New"/>
          <w:sz w:val="28"/>
          <w:szCs w:val="28"/>
        </w:rPr>
        <w:lastRenderedPageBreak/>
        <w:t xml:space="preserve">See the case of </w:t>
      </w:r>
      <w:r w:rsidRPr="00F702B9">
        <w:rPr>
          <w:rFonts w:ascii="Courier New" w:hAnsi="Courier New" w:cs="Courier New"/>
          <w:b/>
          <w:i/>
          <w:sz w:val="28"/>
          <w:szCs w:val="28"/>
        </w:rPr>
        <w:t>Bosman Transport Workers Committee &amp; Ors</w:t>
      </w:r>
      <w:r w:rsidRPr="00F702B9">
        <w:rPr>
          <w:rFonts w:ascii="Courier New" w:hAnsi="Courier New" w:cs="Courier New"/>
          <w:b/>
          <w:sz w:val="28"/>
          <w:szCs w:val="28"/>
        </w:rPr>
        <w:t xml:space="preserve"> v </w:t>
      </w:r>
      <w:r w:rsidRPr="00F702B9">
        <w:rPr>
          <w:rFonts w:ascii="Courier New" w:hAnsi="Courier New" w:cs="Courier New"/>
          <w:b/>
          <w:i/>
          <w:sz w:val="28"/>
          <w:szCs w:val="28"/>
        </w:rPr>
        <w:t xml:space="preserve">Piet Bosman Transport </w:t>
      </w:r>
      <w:r w:rsidRPr="00F702B9">
        <w:rPr>
          <w:rFonts w:ascii="Courier New" w:hAnsi="Courier New" w:cs="Courier New"/>
          <w:b/>
          <w:sz w:val="28"/>
          <w:szCs w:val="28"/>
        </w:rPr>
        <w:t>(</w:t>
      </w:r>
      <w:r w:rsidRPr="00F702B9">
        <w:rPr>
          <w:rFonts w:ascii="Courier New" w:hAnsi="Courier New" w:cs="Courier New"/>
          <w:b/>
          <w:i/>
          <w:sz w:val="28"/>
          <w:szCs w:val="28"/>
        </w:rPr>
        <w:t>Pty</w:t>
      </w:r>
      <w:r w:rsidRPr="00F702B9">
        <w:rPr>
          <w:rFonts w:ascii="Courier New" w:hAnsi="Courier New" w:cs="Courier New"/>
          <w:b/>
          <w:sz w:val="28"/>
          <w:szCs w:val="28"/>
        </w:rPr>
        <w:t>)</w:t>
      </w:r>
      <w:r w:rsidRPr="00F702B9">
        <w:rPr>
          <w:rFonts w:ascii="Courier New" w:hAnsi="Courier New" w:cs="Courier New"/>
          <w:b/>
          <w:i/>
          <w:sz w:val="28"/>
          <w:szCs w:val="28"/>
        </w:rPr>
        <w:t>Ltd</w:t>
      </w:r>
      <w:r w:rsidRPr="00F702B9">
        <w:rPr>
          <w:rFonts w:ascii="Courier New" w:hAnsi="Courier New" w:cs="Courier New"/>
          <w:b/>
          <w:sz w:val="28"/>
          <w:szCs w:val="28"/>
        </w:rPr>
        <w:t xml:space="preserve"> 1980</w:t>
      </w:r>
      <w:r w:rsidRPr="00F702B9">
        <w:rPr>
          <w:rFonts w:ascii="Courier New" w:hAnsi="Courier New" w:cs="Courier New"/>
          <w:sz w:val="28"/>
          <w:szCs w:val="28"/>
        </w:rPr>
        <w:t xml:space="preserve"> </w:t>
      </w:r>
      <w:r w:rsidRPr="00F702B9">
        <w:rPr>
          <w:rFonts w:ascii="Courier New" w:hAnsi="Courier New" w:cs="Courier New"/>
          <w:b/>
          <w:sz w:val="28"/>
          <w:szCs w:val="28"/>
        </w:rPr>
        <w:t>(4) SA 794 at page 799 D–E</w:t>
      </w:r>
      <w:r w:rsidRPr="00F702B9">
        <w:rPr>
          <w:rFonts w:ascii="Courier New" w:hAnsi="Courier New" w:cs="Courier New"/>
          <w:sz w:val="28"/>
          <w:szCs w:val="28"/>
        </w:rPr>
        <w:t>. The court made the following observation and finding:</w:t>
      </w:r>
    </w:p>
    <w:p w:rsidR="00BF55FB" w:rsidRPr="00F702B9" w:rsidRDefault="00BF55FB" w:rsidP="00F702B9">
      <w:pPr>
        <w:spacing w:after="0" w:line="360" w:lineRule="auto"/>
        <w:jc w:val="both"/>
        <w:rPr>
          <w:rFonts w:ascii="Courier New" w:hAnsi="Courier New" w:cs="Courier New"/>
          <w:sz w:val="28"/>
          <w:szCs w:val="28"/>
        </w:rPr>
      </w:pPr>
    </w:p>
    <w:p w:rsidR="0075555A" w:rsidRDefault="00BF55FB" w:rsidP="0075555A">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 </w:t>
      </w:r>
      <w:r w:rsidRPr="00BF55FB">
        <w:rPr>
          <w:rFonts w:ascii="Courier New" w:hAnsi="Courier New" w:cs="Courier New"/>
          <w:i/>
          <w:sz w:val="24"/>
          <w:szCs w:val="24"/>
        </w:rPr>
        <w:t>where there has been a flagrant breach of the rules of this court in more than one respect, and where in addition there is no acceptable explanation for some periods of delay and indeed, in respect of other periods of delay, no explanation at all, the application should</w:t>
      </w:r>
      <w:r>
        <w:rPr>
          <w:rFonts w:ascii="Courier New" w:hAnsi="Courier New" w:cs="Courier New"/>
          <w:i/>
          <w:sz w:val="24"/>
          <w:szCs w:val="24"/>
        </w:rPr>
        <w:t xml:space="preserve"> … </w:t>
      </w:r>
      <w:r w:rsidRPr="00BF55FB">
        <w:rPr>
          <w:rFonts w:ascii="Courier New" w:hAnsi="Courier New" w:cs="Courier New"/>
          <w:i/>
          <w:sz w:val="24"/>
          <w:szCs w:val="24"/>
        </w:rPr>
        <w:t xml:space="preserve">  not be granted what ever the prospects of success maybe</w:t>
      </w:r>
      <w:r>
        <w:rPr>
          <w:rFonts w:ascii="Courier New" w:hAnsi="Courier New" w:cs="Courier New"/>
          <w:sz w:val="24"/>
          <w:szCs w:val="24"/>
        </w:rPr>
        <w:t>.”</w:t>
      </w:r>
    </w:p>
    <w:p w:rsidR="0075555A" w:rsidRDefault="0075555A" w:rsidP="0075555A">
      <w:pPr>
        <w:spacing w:after="0" w:line="240" w:lineRule="auto"/>
        <w:jc w:val="both"/>
        <w:rPr>
          <w:rFonts w:ascii="Courier New" w:hAnsi="Courier New" w:cs="Courier New"/>
          <w:sz w:val="24"/>
          <w:szCs w:val="24"/>
        </w:rPr>
      </w:pPr>
    </w:p>
    <w:p w:rsidR="0075555A" w:rsidRDefault="0075555A" w:rsidP="0075555A">
      <w:pPr>
        <w:spacing w:after="0" w:line="240" w:lineRule="auto"/>
        <w:jc w:val="both"/>
        <w:rPr>
          <w:rFonts w:ascii="Courier New" w:hAnsi="Courier New" w:cs="Courier New"/>
          <w:sz w:val="24"/>
          <w:szCs w:val="24"/>
        </w:rPr>
      </w:pPr>
    </w:p>
    <w:p w:rsidR="0075555A" w:rsidRPr="0075555A" w:rsidRDefault="0075555A" w:rsidP="0075555A">
      <w:pPr>
        <w:spacing w:after="0" w:line="360" w:lineRule="auto"/>
        <w:ind w:firstLine="720"/>
        <w:jc w:val="both"/>
        <w:rPr>
          <w:rFonts w:ascii="Courier New" w:hAnsi="Courier New" w:cs="Courier New"/>
          <w:sz w:val="28"/>
          <w:szCs w:val="28"/>
        </w:rPr>
      </w:pPr>
      <w:r w:rsidRPr="0075555A">
        <w:rPr>
          <w:rFonts w:ascii="Courier New" w:hAnsi="Courier New" w:cs="Courier New"/>
          <w:sz w:val="28"/>
          <w:szCs w:val="28"/>
        </w:rPr>
        <w:t>It is for the above reasons that I am of the view that the applicant’s appeal against my decision to refuse to rescind the earlier judgment enjoys no reasonable prospects of success. The application must therefore fail.</w:t>
      </w:r>
    </w:p>
    <w:p w:rsidR="00BF55FB" w:rsidRPr="0075555A" w:rsidRDefault="00BF55FB" w:rsidP="00F702B9">
      <w:pPr>
        <w:spacing w:after="0" w:line="240" w:lineRule="auto"/>
        <w:jc w:val="both"/>
        <w:rPr>
          <w:rFonts w:ascii="Courier New" w:hAnsi="Courier New" w:cs="Courier New"/>
          <w:sz w:val="28"/>
          <w:szCs w:val="28"/>
        </w:rPr>
      </w:pPr>
    </w:p>
    <w:p w:rsidR="0075555A" w:rsidRDefault="0075555A" w:rsidP="00F702B9">
      <w:pPr>
        <w:spacing w:after="0" w:line="240" w:lineRule="auto"/>
        <w:ind w:left="720"/>
        <w:jc w:val="both"/>
        <w:rPr>
          <w:rFonts w:ascii="Courier New" w:hAnsi="Courier New" w:cs="Courier New"/>
          <w:sz w:val="28"/>
          <w:szCs w:val="28"/>
        </w:rPr>
      </w:pPr>
    </w:p>
    <w:p w:rsidR="00BF55FB" w:rsidRPr="00F702B9" w:rsidRDefault="00BF55FB" w:rsidP="00F702B9">
      <w:pPr>
        <w:spacing w:after="0" w:line="240" w:lineRule="auto"/>
        <w:ind w:left="720"/>
        <w:jc w:val="both"/>
        <w:rPr>
          <w:rFonts w:ascii="Courier New" w:hAnsi="Courier New" w:cs="Courier New"/>
          <w:sz w:val="28"/>
          <w:szCs w:val="28"/>
        </w:rPr>
      </w:pPr>
      <w:r w:rsidRPr="00F702B9">
        <w:rPr>
          <w:rFonts w:ascii="Courier New" w:hAnsi="Courier New" w:cs="Courier New"/>
          <w:sz w:val="28"/>
          <w:szCs w:val="28"/>
        </w:rPr>
        <w:t>In the result, the application is dismissed.</w:t>
      </w:r>
    </w:p>
    <w:p w:rsidR="00BF55FB" w:rsidRDefault="00BF55FB" w:rsidP="00F702B9">
      <w:pPr>
        <w:spacing w:after="0" w:line="240" w:lineRule="auto"/>
        <w:jc w:val="both"/>
        <w:rPr>
          <w:rFonts w:ascii="Courier New" w:hAnsi="Courier New" w:cs="Courier New"/>
          <w:sz w:val="24"/>
          <w:szCs w:val="24"/>
        </w:rPr>
      </w:pPr>
    </w:p>
    <w:p w:rsidR="00BF55FB" w:rsidRDefault="00BF55FB" w:rsidP="00F702B9">
      <w:pPr>
        <w:spacing w:after="0" w:line="240" w:lineRule="auto"/>
        <w:jc w:val="both"/>
        <w:rPr>
          <w:rFonts w:ascii="Courier New" w:hAnsi="Courier New" w:cs="Courier New"/>
          <w:sz w:val="24"/>
          <w:szCs w:val="24"/>
        </w:rPr>
      </w:pPr>
    </w:p>
    <w:p w:rsidR="00BF55FB" w:rsidRDefault="00BF55FB" w:rsidP="00F702B9">
      <w:pPr>
        <w:spacing w:after="0" w:line="240" w:lineRule="auto"/>
        <w:jc w:val="both"/>
        <w:rPr>
          <w:rFonts w:ascii="Courier New" w:hAnsi="Courier New" w:cs="Courier New"/>
          <w:sz w:val="24"/>
          <w:szCs w:val="24"/>
        </w:rPr>
      </w:pPr>
    </w:p>
    <w:p w:rsidR="00F702B9" w:rsidRDefault="00F702B9" w:rsidP="00F702B9">
      <w:pPr>
        <w:spacing w:after="0" w:line="240" w:lineRule="auto"/>
        <w:jc w:val="both"/>
        <w:rPr>
          <w:rFonts w:ascii="Courier New" w:hAnsi="Courier New" w:cs="Courier New"/>
          <w:sz w:val="24"/>
          <w:szCs w:val="24"/>
        </w:rPr>
      </w:pPr>
    </w:p>
    <w:p w:rsidR="00BF55FB" w:rsidRDefault="00BF55FB" w:rsidP="00F702B9">
      <w:pPr>
        <w:spacing w:after="0" w:line="240" w:lineRule="auto"/>
        <w:jc w:val="both"/>
        <w:rPr>
          <w:rFonts w:ascii="Courier New" w:hAnsi="Courier New" w:cs="Courier New"/>
          <w:sz w:val="24"/>
          <w:szCs w:val="24"/>
        </w:rPr>
      </w:pPr>
    </w:p>
    <w:p w:rsidR="00BF55FB" w:rsidRPr="00BF55FB" w:rsidRDefault="00BF55FB" w:rsidP="00F702B9">
      <w:pPr>
        <w:spacing w:after="0" w:line="240" w:lineRule="auto"/>
        <w:jc w:val="both"/>
        <w:rPr>
          <w:rFonts w:ascii="Courier New" w:hAnsi="Courier New" w:cs="Courier New"/>
          <w:b/>
          <w:sz w:val="28"/>
          <w:szCs w:val="28"/>
          <w:u w:val="single"/>
        </w:rPr>
      </w:pPr>
      <w:r w:rsidRPr="00BF55FB">
        <w:rPr>
          <w:rFonts w:ascii="Courier New" w:hAnsi="Courier New" w:cs="Courier New"/>
          <w:b/>
          <w:sz w:val="28"/>
          <w:szCs w:val="28"/>
          <w:u w:val="single"/>
        </w:rPr>
        <w:t>HOVE J</w:t>
      </w:r>
    </w:p>
    <w:p w:rsidR="00BF55FB" w:rsidRPr="00BF55FB" w:rsidRDefault="00BF55FB" w:rsidP="00F702B9">
      <w:pPr>
        <w:spacing w:after="0" w:line="240" w:lineRule="auto"/>
        <w:jc w:val="both"/>
        <w:rPr>
          <w:rFonts w:ascii="Courier New" w:hAnsi="Courier New" w:cs="Courier New"/>
          <w:b/>
          <w:sz w:val="28"/>
          <w:szCs w:val="28"/>
        </w:rPr>
      </w:pPr>
      <w:r w:rsidRPr="00BF55FB">
        <w:rPr>
          <w:rFonts w:ascii="Courier New" w:hAnsi="Courier New" w:cs="Courier New"/>
          <w:b/>
          <w:sz w:val="28"/>
          <w:szCs w:val="28"/>
        </w:rPr>
        <w:t>JUDGE – LABOUR COURT</w:t>
      </w:r>
    </w:p>
    <w:p w:rsidR="00BF55FB" w:rsidRDefault="00BF55FB" w:rsidP="00F702B9">
      <w:pPr>
        <w:spacing w:after="0" w:line="240" w:lineRule="auto"/>
        <w:jc w:val="both"/>
        <w:rPr>
          <w:rFonts w:ascii="Courier New" w:hAnsi="Courier New" w:cs="Courier New"/>
          <w:sz w:val="24"/>
          <w:szCs w:val="24"/>
        </w:rPr>
      </w:pPr>
    </w:p>
    <w:p w:rsidR="000B31D1" w:rsidRPr="00F702B9" w:rsidRDefault="00BF55FB" w:rsidP="00F702B9">
      <w:pPr>
        <w:spacing w:after="0" w:line="240" w:lineRule="auto"/>
        <w:jc w:val="both"/>
        <w:rPr>
          <w:rFonts w:ascii="Courier New" w:hAnsi="Courier New" w:cs="Courier New"/>
          <w:b/>
          <w:sz w:val="28"/>
          <w:szCs w:val="28"/>
        </w:rPr>
      </w:pPr>
      <w:r w:rsidRPr="00F702B9">
        <w:rPr>
          <w:rFonts w:ascii="Courier New" w:hAnsi="Courier New" w:cs="Courier New"/>
          <w:b/>
          <w:i/>
          <w:sz w:val="28"/>
          <w:szCs w:val="28"/>
        </w:rPr>
        <w:t>Dube</w:t>
      </w:r>
      <w:r w:rsidRPr="00F702B9">
        <w:rPr>
          <w:rFonts w:ascii="Courier New" w:hAnsi="Courier New" w:cs="Courier New"/>
          <w:b/>
          <w:sz w:val="28"/>
          <w:szCs w:val="28"/>
        </w:rPr>
        <w:t>, Manikai &amp; Hwacha, applicant’s legal practitioners</w:t>
      </w:r>
      <w:r w:rsidR="000B31D1" w:rsidRPr="00F702B9">
        <w:rPr>
          <w:rFonts w:ascii="Courier New" w:hAnsi="Courier New" w:cs="Courier New"/>
          <w:b/>
          <w:sz w:val="28"/>
          <w:szCs w:val="28"/>
        </w:rPr>
        <w:t xml:space="preserve"> </w:t>
      </w:r>
    </w:p>
    <w:p w:rsidR="000B31D1" w:rsidRPr="00BF55FB" w:rsidRDefault="000B31D1" w:rsidP="00F702B9">
      <w:pPr>
        <w:spacing w:after="0" w:line="360" w:lineRule="auto"/>
        <w:ind w:left="720"/>
        <w:jc w:val="both"/>
        <w:rPr>
          <w:rFonts w:ascii="Courier New" w:hAnsi="Courier New" w:cs="Courier New"/>
          <w:b/>
          <w:sz w:val="24"/>
          <w:szCs w:val="24"/>
        </w:rPr>
      </w:pPr>
    </w:p>
    <w:p w:rsidR="000B31D1" w:rsidRPr="000B31D1" w:rsidRDefault="000B31D1" w:rsidP="00F702B9">
      <w:pPr>
        <w:spacing w:after="0" w:line="360" w:lineRule="auto"/>
        <w:ind w:left="720"/>
        <w:jc w:val="both"/>
        <w:rPr>
          <w:rFonts w:ascii="Courier New" w:hAnsi="Courier New" w:cs="Courier New"/>
          <w:sz w:val="24"/>
          <w:szCs w:val="24"/>
        </w:rPr>
      </w:pPr>
    </w:p>
    <w:sectPr w:rsidR="000B31D1" w:rsidRPr="000B31D1" w:rsidSect="00F702B9">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8A6" w:rsidRDefault="00CC78A6" w:rsidP="00F702B9">
      <w:pPr>
        <w:spacing w:after="0" w:line="240" w:lineRule="auto"/>
      </w:pPr>
      <w:r>
        <w:separator/>
      </w:r>
    </w:p>
  </w:endnote>
  <w:endnote w:type="continuationSeparator" w:id="0">
    <w:p w:rsidR="00CC78A6" w:rsidRDefault="00CC78A6" w:rsidP="00F7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746523"/>
      <w:docPartObj>
        <w:docPartGallery w:val="Page Numbers (Bottom of Page)"/>
        <w:docPartUnique/>
      </w:docPartObj>
    </w:sdtPr>
    <w:sdtEndPr>
      <w:rPr>
        <w:noProof/>
      </w:rPr>
    </w:sdtEndPr>
    <w:sdtContent>
      <w:p w:rsidR="00F702B9" w:rsidRDefault="00F702B9">
        <w:pPr>
          <w:pStyle w:val="Footer"/>
          <w:jc w:val="center"/>
        </w:pPr>
        <w:r>
          <w:fldChar w:fldCharType="begin"/>
        </w:r>
        <w:r>
          <w:instrText xml:space="preserve"> PAGE   \* MERGEFORMAT </w:instrText>
        </w:r>
        <w:r>
          <w:fldChar w:fldCharType="separate"/>
        </w:r>
        <w:r w:rsidR="007C11B6">
          <w:rPr>
            <w:noProof/>
          </w:rPr>
          <w:t>3</w:t>
        </w:r>
        <w:r>
          <w:rPr>
            <w:noProof/>
          </w:rPr>
          <w:fldChar w:fldCharType="end"/>
        </w:r>
      </w:p>
    </w:sdtContent>
  </w:sdt>
  <w:p w:rsidR="00F702B9" w:rsidRDefault="00F702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8A6" w:rsidRDefault="00CC78A6" w:rsidP="00F702B9">
      <w:pPr>
        <w:spacing w:after="0" w:line="240" w:lineRule="auto"/>
      </w:pPr>
      <w:r>
        <w:separator/>
      </w:r>
    </w:p>
  </w:footnote>
  <w:footnote w:type="continuationSeparator" w:id="0">
    <w:p w:rsidR="00CC78A6" w:rsidRDefault="00CC78A6" w:rsidP="00F7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2B9" w:rsidRDefault="00F702B9">
    <w:pPr>
      <w:pStyle w:val="Header"/>
    </w:pPr>
    <w:r>
      <w:rPr>
        <w:rFonts w:ascii="Courier New" w:hAnsi="Courier New" w:cs="Courier New"/>
        <w:b/>
        <w:sz w:val="24"/>
        <w:szCs w:val="24"/>
      </w:rPr>
      <w:tab/>
    </w:r>
    <w:r>
      <w:rPr>
        <w:rFonts w:ascii="Courier New" w:hAnsi="Courier New" w:cs="Courier New"/>
        <w:b/>
        <w:sz w:val="24"/>
        <w:szCs w:val="24"/>
      </w:rPr>
      <w:tab/>
    </w:r>
    <w:r w:rsidRPr="00F702B9">
      <w:rPr>
        <w:rFonts w:ascii="Courier New" w:hAnsi="Courier New" w:cs="Courier New"/>
        <w:b/>
        <w:sz w:val="24"/>
        <w:szCs w:val="24"/>
      </w:rPr>
      <w:t>JUDGMENT NO LC</w:t>
    </w:r>
    <w:r w:rsidR="0012310A">
      <w:rPr>
        <w:rFonts w:ascii="Courier New" w:hAnsi="Courier New" w:cs="Courier New"/>
        <w:b/>
        <w:sz w:val="24"/>
        <w:szCs w:val="24"/>
      </w:rPr>
      <w:t>/</w:t>
    </w:r>
    <w:r w:rsidR="000E46AE">
      <w:rPr>
        <w:rFonts w:ascii="Courier New" w:hAnsi="Courier New" w:cs="Courier New"/>
        <w:b/>
        <w:sz w:val="24"/>
        <w:szCs w:val="24"/>
      </w:rPr>
      <w:t>ORD</w:t>
    </w:r>
    <w:r w:rsidRPr="00F702B9">
      <w:rPr>
        <w:rFonts w:ascii="Courier New" w:hAnsi="Courier New" w:cs="Courier New"/>
        <w:b/>
        <w:sz w:val="24"/>
        <w:szCs w:val="24"/>
      </w:rPr>
      <w:t>/H/467/2013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BB"/>
    <w:rsid w:val="000101E3"/>
    <w:rsid w:val="000B31D1"/>
    <w:rsid w:val="000C3564"/>
    <w:rsid w:val="000E46AE"/>
    <w:rsid w:val="0012310A"/>
    <w:rsid w:val="00293046"/>
    <w:rsid w:val="0075555A"/>
    <w:rsid w:val="007C11B6"/>
    <w:rsid w:val="00B64763"/>
    <w:rsid w:val="00BF55FB"/>
    <w:rsid w:val="00CC78A6"/>
    <w:rsid w:val="00E208BB"/>
    <w:rsid w:val="00E54301"/>
    <w:rsid w:val="00F702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7BACB-3FF4-497B-BC32-D7486105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2B9"/>
  </w:style>
  <w:style w:type="paragraph" w:styleId="Footer">
    <w:name w:val="footer"/>
    <w:basedOn w:val="Normal"/>
    <w:link w:val="FooterChar"/>
    <w:uiPriority w:val="99"/>
    <w:unhideWhenUsed/>
    <w:rsid w:val="00F7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2B9"/>
  </w:style>
  <w:style w:type="paragraph" w:styleId="BalloonText">
    <w:name w:val="Balloon Text"/>
    <w:basedOn w:val="Normal"/>
    <w:link w:val="BalloonTextChar"/>
    <w:uiPriority w:val="99"/>
    <w:semiHidden/>
    <w:unhideWhenUsed/>
    <w:rsid w:val="00F7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cp:lastPrinted>2013-10-01T08:41:00Z</cp:lastPrinted>
  <dcterms:created xsi:type="dcterms:W3CDTF">2017-05-02T13:03:00Z</dcterms:created>
  <dcterms:modified xsi:type="dcterms:W3CDTF">2017-05-02T13:03:00Z</dcterms:modified>
</cp:coreProperties>
</file>