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F29" w:rsidRDefault="00651087" w:rsidP="00651087">
      <w:pPr>
        <w:spacing w:line="240" w:lineRule="auto"/>
        <w:contextualSpacing/>
        <w:jc w:val="both"/>
        <w:rPr>
          <w:rFonts w:ascii="Times New Roman" w:hAnsi="Times New Roman" w:cs="Times New Roman"/>
          <w:sz w:val="24"/>
        </w:rPr>
      </w:pPr>
      <w:r>
        <w:rPr>
          <w:rFonts w:ascii="Times New Roman" w:hAnsi="Times New Roman" w:cs="Times New Roman"/>
          <w:sz w:val="24"/>
        </w:rPr>
        <w:t>AFESI MKHWELI</w:t>
      </w:r>
    </w:p>
    <w:p w:rsidR="00651087" w:rsidRPr="00651087" w:rsidRDefault="00651087" w:rsidP="00651087">
      <w:pPr>
        <w:spacing w:line="240" w:lineRule="auto"/>
        <w:contextualSpacing/>
        <w:jc w:val="both"/>
        <w:rPr>
          <w:rFonts w:ascii="Times New Roman" w:hAnsi="Times New Roman" w:cs="Times New Roman"/>
          <w:b/>
          <w:sz w:val="24"/>
        </w:rPr>
      </w:pPr>
      <w:proofErr w:type="gramStart"/>
      <w:r w:rsidRPr="00651087">
        <w:rPr>
          <w:rFonts w:ascii="Times New Roman" w:hAnsi="Times New Roman" w:cs="Times New Roman"/>
          <w:b/>
          <w:sz w:val="24"/>
        </w:rPr>
        <w:t>versus</w:t>
      </w:r>
      <w:proofErr w:type="gramEnd"/>
    </w:p>
    <w:p w:rsidR="00651087" w:rsidRDefault="00651087" w:rsidP="00651087">
      <w:pPr>
        <w:spacing w:line="240" w:lineRule="auto"/>
        <w:contextualSpacing/>
        <w:jc w:val="both"/>
        <w:rPr>
          <w:rFonts w:ascii="Times New Roman" w:hAnsi="Times New Roman" w:cs="Times New Roman"/>
          <w:sz w:val="24"/>
        </w:rPr>
      </w:pPr>
      <w:r>
        <w:rPr>
          <w:rFonts w:ascii="Times New Roman" w:hAnsi="Times New Roman" w:cs="Times New Roman"/>
          <w:sz w:val="24"/>
        </w:rPr>
        <w:t>SHINGIRAI MARUFU</w:t>
      </w:r>
    </w:p>
    <w:p w:rsidR="00651087" w:rsidRDefault="00651087" w:rsidP="00651087">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p>
    <w:p w:rsidR="00651087" w:rsidRDefault="00651087" w:rsidP="00651087">
      <w:pPr>
        <w:spacing w:line="240" w:lineRule="auto"/>
        <w:contextualSpacing/>
        <w:jc w:val="both"/>
        <w:rPr>
          <w:rFonts w:ascii="Times New Roman" w:hAnsi="Times New Roman" w:cs="Times New Roman"/>
          <w:sz w:val="24"/>
        </w:rPr>
      </w:pPr>
      <w:r>
        <w:rPr>
          <w:rFonts w:ascii="Times New Roman" w:hAnsi="Times New Roman" w:cs="Times New Roman"/>
          <w:sz w:val="24"/>
        </w:rPr>
        <w:t>POSTAL AND REGULATORY AUTHORITY</w:t>
      </w:r>
    </w:p>
    <w:p w:rsidR="00651087" w:rsidRDefault="00651087" w:rsidP="00651087">
      <w:pPr>
        <w:spacing w:line="240" w:lineRule="auto"/>
        <w:contextualSpacing/>
        <w:jc w:val="both"/>
        <w:rPr>
          <w:rFonts w:ascii="Times New Roman" w:hAnsi="Times New Roman" w:cs="Times New Roman"/>
          <w:sz w:val="24"/>
        </w:rPr>
      </w:pPr>
      <w:r>
        <w:rPr>
          <w:rFonts w:ascii="Times New Roman" w:hAnsi="Times New Roman" w:cs="Times New Roman"/>
          <w:sz w:val="24"/>
        </w:rPr>
        <w:t>OF ZIMBABWE</w:t>
      </w:r>
    </w:p>
    <w:p w:rsidR="00651087" w:rsidRDefault="00651087" w:rsidP="00651087">
      <w:pPr>
        <w:spacing w:line="240" w:lineRule="auto"/>
        <w:contextualSpacing/>
        <w:jc w:val="both"/>
        <w:rPr>
          <w:rFonts w:ascii="Times New Roman" w:hAnsi="Times New Roman" w:cs="Times New Roman"/>
          <w:sz w:val="24"/>
        </w:rPr>
      </w:pPr>
    </w:p>
    <w:p w:rsidR="00651087" w:rsidRDefault="00651087" w:rsidP="00651087">
      <w:pPr>
        <w:spacing w:line="240" w:lineRule="auto"/>
        <w:contextualSpacing/>
        <w:jc w:val="both"/>
        <w:rPr>
          <w:rFonts w:ascii="Times New Roman" w:hAnsi="Times New Roman" w:cs="Times New Roman"/>
          <w:sz w:val="24"/>
        </w:rPr>
      </w:pPr>
    </w:p>
    <w:p w:rsidR="00651087" w:rsidRDefault="00651087" w:rsidP="00651087">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651087" w:rsidRDefault="00651087" w:rsidP="00651087">
      <w:pPr>
        <w:spacing w:line="240" w:lineRule="auto"/>
        <w:contextualSpacing/>
        <w:jc w:val="both"/>
        <w:rPr>
          <w:rFonts w:ascii="Times New Roman" w:hAnsi="Times New Roman" w:cs="Times New Roman"/>
          <w:sz w:val="24"/>
        </w:rPr>
      </w:pPr>
      <w:r>
        <w:rPr>
          <w:rFonts w:ascii="Times New Roman" w:hAnsi="Times New Roman" w:cs="Times New Roman"/>
          <w:sz w:val="24"/>
        </w:rPr>
        <w:t>MOYO J</w:t>
      </w:r>
    </w:p>
    <w:p w:rsidR="00651087" w:rsidRDefault="00651087" w:rsidP="00651087">
      <w:pPr>
        <w:spacing w:line="240" w:lineRule="auto"/>
        <w:contextualSpacing/>
        <w:jc w:val="both"/>
        <w:rPr>
          <w:rFonts w:ascii="Times New Roman" w:hAnsi="Times New Roman" w:cs="Times New Roman"/>
          <w:sz w:val="24"/>
        </w:rPr>
      </w:pPr>
      <w:r>
        <w:rPr>
          <w:rFonts w:ascii="Times New Roman" w:hAnsi="Times New Roman" w:cs="Times New Roman"/>
          <w:sz w:val="24"/>
        </w:rPr>
        <w:t>BULAWAYO 12 MARCH 2019 AND 11 APRIL 2019</w:t>
      </w:r>
    </w:p>
    <w:p w:rsidR="00651087" w:rsidRDefault="00651087" w:rsidP="00651087">
      <w:pPr>
        <w:spacing w:line="240" w:lineRule="auto"/>
        <w:contextualSpacing/>
        <w:jc w:val="both"/>
        <w:rPr>
          <w:rFonts w:ascii="Times New Roman" w:hAnsi="Times New Roman" w:cs="Times New Roman"/>
          <w:sz w:val="24"/>
        </w:rPr>
      </w:pPr>
    </w:p>
    <w:p w:rsidR="00651087" w:rsidRDefault="00651087" w:rsidP="00651087">
      <w:pPr>
        <w:spacing w:line="240" w:lineRule="auto"/>
        <w:contextualSpacing/>
        <w:jc w:val="both"/>
        <w:rPr>
          <w:rFonts w:ascii="Times New Roman" w:hAnsi="Times New Roman" w:cs="Times New Roman"/>
          <w:sz w:val="24"/>
        </w:rPr>
      </w:pPr>
    </w:p>
    <w:p w:rsidR="00651087" w:rsidRDefault="00651087" w:rsidP="00651087">
      <w:pPr>
        <w:spacing w:line="240" w:lineRule="auto"/>
        <w:contextualSpacing/>
        <w:jc w:val="both"/>
        <w:rPr>
          <w:rFonts w:ascii="Times New Roman" w:hAnsi="Times New Roman" w:cs="Times New Roman"/>
          <w:sz w:val="24"/>
        </w:rPr>
      </w:pPr>
    </w:p>
    <w:p w:rsidR="00651087" w:rsidRPr="00651087" w:rsidRDefault="00651087" w:rsidP="00651087">
      <w:pPr>
        <w:spacing w:line="240" w:lineRule="auto"/>
        <w:contextualSpacing/>
        <w:jc w:val="both"/>
        <w:rPr>
          <w:rFonts w:ascii="Times New Roman" w:hAnsi="Times New Roman" w:cs="Times New Roman"/>
          <w:b/>
          <w:sz w:val="24"/>
        </w:rPr>
      </w:pPr>
      <w:r w:rsidRPr="00651087">
        <w:rPr>
          <w:rFonts w:ascii="Times New Roman" w:hAnsi="Times New Roman" w:cs="Times New Roman"/>
          <w:b/>
          <w:sz w:val="24"/>
        </w:rPr>
        <w:t>Civil Trial</w:t>
      </w:r>
    </w:p>
    <w:p w:rsidR="00651087" w:rsidRDefault="00651087" w:rsidP="00651087">
      <w:pPr>
        <w:spacing w:line="240" w:lineRule="auto"/>
        <w:contextualSpacing/>
        <w:jc w:val="both"/>
        <w:rPr>
          <w:rFonts w:ascii="Times New Roman" w:hAnsi="Times New Roman" w:cs="Times New Roman"/>
          <w:sz w:val="24"/>
        </w:rPr>
      </w:pPr>
    </w:p>
    <w:p w:rsidR="00651087" w:rsidRDefault="00651087" w:rsidP="00651087">
      <w:pPr>
        <w:spacing w:line="240" w:lineRule="auto"/>
        <w:contextualSpacing/>
        <w:jc w:val="both"/>
        <w:rPr>
          <w:rFonts w:ascii="Times New Roman" w:hAnsi="Times New Roman" w:cs="Times New Roman"/>
          <w:sz w:val="24"/>
        </w:rPr>
      </w:pPr>
    </w:p>
    <w:p w:rsidR="00651087" w:rsidRDefault="00651087" w:rsidP="00651087">
      <w:pPr>
        <w:spacing w:line="240" w:lineRule="auto"/>
        <w:contextualSpacing/>
        <w:jc w:val="both"/>
        <w:rPr>
          <w:rFonts w:ascii="Times New Roman" w:hAnsi="Times New Roman" w:cs="Times New Roman"/>
          <w:sz w:val="24"/>
        </w:rPr>
      </w:pPr>
    </w:p>
    <w:p w:rsidR="00651087" w:rsidRDefault="00651087" w:rsidP="00651087">
      <w:pPr>
        <w:spacing w:line="240" w:lineRule="auto"/>
        <w:contextualSpacing/>
        <w:jc w:val="both"/>
        <w:rPr>
          <w:rFonts w:ascii="Times New Roman" w:hAnsi="Times New Roman" w:cs="Times New Roman"/>
          <w:sz w:val="24"/>
        </w:rPr>
      </w:pPr>
      <w:r w:rsidRPr="00651087">
        <w:rPr>
          <w:rFonts w:ascii="Times New Roman" w:hAnsi="Times New Roman" w:cs="Times New Roman"/>
          <w:i/>
          <w:sz w:val="24"/>
        </w:rPr>
        <w:t xml:space="preserve">V </w:t>
      </w:r>
      <w:proofErr w:type="spellStart"/>
      <w:r w:rsidRPr="00651087">
        <w:rPr>
          <w:rFonts w:ascii="Times New Roman" w:hAnsi="Times New Roman" w:cs="Times New Roman"/>
          <w:i/>
          <w:sz w:val="24"/>
        </w:rPr>
        <w:t>Majoko</w:t>
      </w:r>
      <w:proofErr w:type="spellEnd"/>
      <w:r>
        <w:rPr>
          <w:rFonts w:ascii="Times New Roman" w:hAnsi="Times New Roman" w:cs="Times New Roman"/>
          <w:sz w:val="24"/>
        </w:rPr>
        <w:t xml:space="preserve"> for the plaintiff</w:t>
      </w:r>
    </w:p>
    <w:p w:rsidR="00651087" w:rsidRDefault="00651087" w:rsidP="00651087">
      <w:pPr>
        <w:spacing w:line="240" w:lineRule="auto"/>
        <w:contextualSpacing/>
        <w:jc w:val="both"/>
        <w:rPr>
          <w:rFonts w:ascii="Times New Roman" w:hAnsi="Times New Roman" w:cs="Times New Roman"/>
          <w:sz w:val="24"/>
        </w:rPr>
      </w:pPr>
      <w:r w:rsidRPr="00651087">
        <w:rPr>
          <w:rFonts w:ascii="Times New Roman" w:hAnsi="Times New Roman" w:cs="Times New Roman"/>
          <w:i/>
          <w:sz w:val="24"/>
        </w:rPr>
        <w:t xml:space="preserve">G </w:t>
      </w:r>
      <w:proofErr w:type="spellStart"/>
      <w:r w:rsidRPr="00651087">
        <w:rPr>
          <w:rFonts w:ascii="Times New Roman" w:hAnsi="Times New Roman" w:cs="Times New Roman"/>
          <w:i/>
          <w:sz w:val="24"/>
        </w:rPr>
        <w:t>Nyoni</w:t>
      </w:r>
      <w:proofErr w:type="spellEnd"/>
      <w:r>
        <w:rPr>
          <w:rFonts w:ascii="Times New Roman" w:hAnsi="Times New Roman" w:cs="Times New Roman"/>
          <w:sz w:val="24"/>
        </w:rPr>
        <w:t xml:space="preserve"> for the 1</w:t>
      </w:r>
      <w:r w:rsidRPr="00651087">
        <w:rPr>
          <w:rFonts w:ascii="Times New Roman" w:hAnsi="Times New Roman" w:cs="Times New Roman"/>
          <w:sz w:val="24"/>
          <w:vertAlign w:val="superscript"/>
        </w:rPr>
        <w:t>st</w:t>
      </w:r>
      <w:r>
        <w:rPr>
          <w:rFonts w:ascii="Times New Roman" w:hAnsi="Times New Roman" w:cs="Times New Roman"/>
          <w:sz w:val="24"/>
        </w:rPr>
        <w:t xml:space="preserve"> defendant</w:t>
      </w:r>
    </w:p>
    <w:p w:rsidR="00651087" w:rsidRDefault="00651087" w:rsidP="00651087">
      <w:pPr>
        <w:spacing w:line="240" w:lineRule="auto"/>
        <w:contextualSpacing/>
        <w:jc w:val="both"/>
        <w:rPr>
          <w:rFonts w:ascii="Times New Roman" w:hAnsi="Times New Roman" w:cs="Times New Roman"/>
          <w:sz w:val="24"/>
        </w:rPr>
      </w:pPr>
      <w:r w:rsidRPr="00651087">
        <w:rPr>
          <w:rFonts w:ascii="Times New Roman" w:hAnsi="Times New Roman" w:cs="Times New Roman"/>
          <w:i/>
          <w:sz w:val="24"/>
        </w:rPr>
        <w:t xml:space="preserve">L </w:t>
      </w:r>
      <w:proofErr w:type="spellStart"/>
      <w:r w:rsidRPr="00651087">
        <w:rPr>
          <w:rFonts w:ascii="Times New Roman" w:hAnsi="Times New Roman" w:cs="Times New Roman"/>
          <w:i/>
          <w:sz w:val="24"/>
        </w:rPr>
        <w:t>Nkomo</w:t>
      </w:r>
      <w:proofErr w:type="spellEnd"/>
      <w:r>
        <w:rPr>
          <w:rFonts w:ascii="Times New Roman" w:hAnsi="Times New Roman" w:cs="Times New Roman"/>
          <w:sz w:val="24"/>
        </w:rPr>
        <w:t xml:space="preserve"> for the 2</w:t>
      </w:r>
      <w:r w:rsidRPr="00651087">
        <w:rPr>
          <w:rFonts w:ascii="Times New Roman" w:hAnsi="Times New Roman" w:cs="Times New Roman"/>
          <w:sz w:val="24"/>
          <w:vertAlign w:val="superscript"/>
        </w:rPr>
        <w:t>nd</w:t>
      </w:r>
      <w:r>
        <w:rPr>
          <w:rFonts w:ascii="Times New Roman" w:hAnsi="Times New Roman" w:cs="Times New Roman"/>
          <w:sz w:val="24"/>
        </w:rPr>
        <w:t xml:space="preserve"> defendant</w:t>
      </w:r>
    </w:p>
    <w:p w:rsidR="00651087" w:rsidRDefault="00651087" w:rsidP="00651087">
      <w:pPr>
        <w:spacing w:line="240" w:lineRule="auto"/>
        <w:contextualSpacing/>
        <w:jc w:val="both"/>
        <w:rPr>
          <w:rFonts w:ascii="Times New Roman" w:hAnsi="Times New Roman" w:cs="Times New Roman"/>
          <w:sz w:val="24"/>
        </w:rPr>
      </w:pPr>
    </w:p>
    <w:p w:rsidR="00651087" w:rsidRDefault="00651087" w:rsidP="00651087">
      <w:pPr>
        <w:spacing w:line="240" w:lineRule="auto"/>
        <w:contextualSpacing/>
        <w:jc w:val="both"/>
        <w:rPr>
          <w:rFonts w:ascii="Times New Roman" w:hAnsi="Times New Roman" w:cs="Times New Roman"/>
          <w:sz w:val="24"/>
        </w:rPr>
      </w:pPr>
    </w:p>
    <w:p w:rsidR="00651087" w:rsidRDefault="00651087" w:rsidP="00651087">
      <w:pPr>
        <w:spacing w:line="360" w:lineRule="auto"/>
        <w:contextualSpacing/>
        <w:jc w:val="both"/>
        <w:rPr>
          <w:rFonts w:ascii="Times New Roman" w:hAnsi="Times New Roman" w:cs="Times New Roman"/>
          <w:sz w:val="24"/>
        </w:rPr>
      </w:pPr>
      <w:r>
        <w:rPr>
          <w:rFonts w:ascii="Times New Roman" w:hAnsi="Times New Roman" w:cs="Times New Roman"/>
          <w:sz w:val="24"/>
        </w:rPr>
        <w:tab/>
      </w:r>
      <w:r w:rsidRPr="00651087">
        <w:rPr>
          <w:rFonts w:ascii="Times New Roman" w:hAnsi="Times New Roman" w:cs="Times New Roman"/>
          <w:b/>
          <w:sz w:val="24"/>
        </w:rPr>
        <w:t>MOYO J:</w:t>
      </w:r>
      <w:r>
        <w:rPr>
          <w:rFonts w:ascii="Times New Roman" w:hAnsi="Times New Roman" w:cs="Times New Roman"/>
          <w:b/>
          <w:sz w:val="24"/>
        </w:rPr>
        <w:tab/>
      </w:r>
      <w:r w:rsidR="002C1031">
        <w:rPr>
          <w:rFonts w:ascii="Times New Roman" w:hAnsi="Times New Roman" w:cs="Times New Roman"/>
          <w:sz w:val="24"/>
        </w:rPr>
        <w:t>In this matter plaintiff issued summons claiming;</w:t>
      </w:r>
    </w:p>
    <w:p w:rsidR="002C1031" w:rsidRDefault="002C1031" w:rsidP="002C1031">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payment in the sum of $42 448,78, for damages suffered arising from a motor vehicle accident which occurred on the 31</w:t>
      </w:r>
      <w:r w:rsidRPr="002C1031">
        <w:rPr>
          <w:rFonts w:ascii="Times New Roman" w:hAnsi="Times New Roman" w:cs="Times New Roman"/>
          <w:sz w:val="24"/>
          <w:vertAlign w:val="superscript"/>
        </w:rPr>
        <w:t>st</w:t>
      </w:r>
      <w:r>
        <w:rPr>
          <w:rFonts w:ascii="Times New Roman" w:hAnsi="Times New Roman" w:cs="Times New Roman"/>
          <w:sz w:val="24"/>
        </w:rPr>
        <w:t xml:space="preserve"> of December 2016, when 1</w:t>
      </w:r>
      <w:r w:rsidRPr="002C1031">
        <w:rPr>
          <w:rFonts w:ascii="Times New Roman" w:hAnsi="Times New Roman" w:cs="Times New Roman"/>
          <w:sz w:val="24"/>
          <w:vertAlign w:val="superscript"/>
        </w:rPr>
        <w:t>st</w:t>
      </w:r>
      <w:r>
        <w:rPr>
          <w:rFonts w:ascii="Times New Roman" w:hAnsi="Times New Roman" w:cs="Times New Roman"/>
          <w:sz w:val="24"/>
        </w:rPr>
        <w:t xml:space="preserve"> defendant, an employee of the 2</w:t>
      </w:r>
      <w:r w:rsidRPr="002C1031">
        <w:rPr>
          <w:rFonts w:ascii="Times New Roman" w:hAnsi="Times New Roman" w:cs="Times New Roman"/>
          <w:sz w:val="24"/>
          <w:vertAlign w:val="superscript"/>
        </w:rPr>
        <w:t>nd</w:t>
      </w:r>
      <w:r>
        <w:rPr>
          <w:rFonts w:ascii="Times New Roman" w:hAnsi="Times New Roman" w:cs="Times New Roman"/>
          <w:sz w:val="24"/>
        </w:rPr>
        <w:t xml:space="preserve"> defendant drove a motor vehicle negligen</w:t>
      </w:r>
      <w:r w:rsidR="00607D49">
        <w:rPr>
          <w:rFonts w:ascii="Times New Roman" w:hAnsi="Times New Roman" w:cs="Times New Roman"/>
          <w:sz w:val="24"/>
        </w:rPr>
        <w:t>tly</w:t>
      </w:r>
      <w:r>
        <w:rPr>
          <w:rFonts w:ascii="Times New Roman" w:hAnsi="Times New Roman" w:cs="Times New Roman"/>
          <w:sz w:val="24"/>
        </w:rPr>
        <w:t xml:space="preserve"> thereby causing plaintiff injuries and losses in respect of which plaintiff sues defendants jointly and severally.</w:t>
      </w:r>
    </w:p>
    <w:p w:rsidR="002C1031" w:rsidRDefault="002C1031" w:rsidP="002C1031">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t>Interest at the prescribed ra</w:t>
      </w:r>
      <w:r w:rsidR="004C7D53">
        <w:rPr>
          <w:rFonts w:ascii="Times New Roman" w:hAnsi="Times New Roman" w:cs="Times New Roman"/>
          <w:sz w:val="24"/>
        </w:rPr>
        <w:t>te from the date of demand (19 M</w:t>
      </w:r>
      <w:r>
        <w:rPr>
          <w:rFonts w:ascii="Times New Roman" w:hAnsi="Times New Roman" w:cs="Times New Roman"/>
          <w:sz w:val="24"/>
        </w:rPr>
        <w:t>arch 2018) to date of payment.</w:t>
      </w:r>
    </w:p>
    <w:p w:rsidR="002C1031" w:rsidRDefault="002C1031" w:rsidP="00651087">
      <w:pPr>
        <w:spacing w:line="360" w:lineRule="auto"/>
        <w:contextualSpacing/>
        <w:jc w:val="both"/>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t>Costs of suit.</w:t>
      </w:r>
    </w:p>
    <w:p w:rsidR="002C1031" w:rsidRDefault="002C1031" w:rsidP="00651087">
      <w:pPr>
        <w:spacing w:line="360" w:lineRule="auto"/>
        <w:contextualSpacing/>
        <w:jc w:val="both"/>
        <w:rPr>
          <w:rFonts w:ascii="Times New Roman" w:hAnsi="Times New Roman" w:cs="Times New Roman"/>
          <w:sz w:val="24"/>
        </w:rPr>
      </w:pPr>
      <w:r>
        <w:rPr>
          <w:rFonts w:ascii="Times New Roman" w:hAnsi="Times New Roman" w:cs="Times New Roman"/>
          <w:sz w:val="24"/>
        </w:rPr>
        <w:tab/>
        <w:t>In the declaration, the claim is amplified in paragraph 12 thereof where it is broken down as follows:</w:t>
      </w:r>
    </w:p>
    <w:p w:rsidR="002C1031" w:rsidRDefault="002C1031" w:rsidP="00651087">
      <w:pPr>
        <w:spacing w:line="360" w:lineRule="auto"/>
        <w:contextualSpacing/>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sidR="00C5504F">
        <w:rPr>
          <w:rFonts w:ascii="Times New Roman" w:hAnsi="Times New Roman" w:cs="Times New Roman"/>
          <w:sz w:val="24"/>
        </w:rPr>
        <w:t>Shock</w:t>
      </w:r>
      <w:r>
        <w:rPr>
          <w:rFonts w:ascii="Times New Roman" w:hAnsi="Times New Roman" w:cs="Times New Roman"/>
          <w:sz w:val="24"/>
        </w:rPr>
        <w:t>, pain and suffering $2500-00</w:t>
      </w:r>
    </w:p>
    <w:p w:rsidR="002C1031" w:rsidRDefault="002C1031" w:rsidP="00651087">
      <w:pPr>
        <w:spacing w:line="360" w:lineRule="auto"/>
        <w:contextualSpacing/>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r w:rsidR="00C5504F">
        <w:rPr>
          <w:rFonts w:ascii="Times New Roman" w:hAnsi="Times New Roman" w:cs="Times New Roman"/>
          <w:sz w:val="24"/>
        </w:rPr>
        <w:t>Past</w:t>
      </w:r>
      <w:r>
        <w:rPr>
          <w:rFonts w:ascii="Times New Roman" w:hAnsi="Times New Roman" w:cs="Times New Roman"/>
          <w:sz w:val="24"/>
        </w:rPr>
        <w:t xml:space="preserve"> medical expenses $1230-38</w:t>
      </w:r>
    </w:p>
    <w:p w:rsidR="002C1031" w:rsidRDefault="002C1031" w:rsidP="00651087">
      <w:pPr>
        <w:spacing w:line="360" w:lineRule="auto"/>
        <w:contextualSpacing/>
        <w:jc w:val="both"/>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t>Future medical expenses $3750-00</w:t>
      </w:r>
    </w:p>
    <w:p w:rsidR="00504041" w:rsidRDefault="00504041" w:rsidP="00651087">
      <w:pPr>
        <w:spacing w:line="360" w:lineRule="auto"/>
        <w:contextualSpacing/>
        <w:jc w:val="both"/>
        <w:rPr>
          <w:rFonts w:ascii="Times New Roman" w:hAnsi="Times New Roman" w:cs="Times New Roman"/>
          <w:sz w:val="24"/>
        </w:rPr>
      </w:pPr>
      <w:r>
        <w:rPr>
          <w:rFonts w:ascii="Times New Roman" w:hAnsi="Times New Roman" w:cs="Times New Roman"/>
          <w:sz w:val="24"/>
        </w:rPr>
        <w:t>d)</w:t>
      </w:r>
      <w:r>
        <w:rPr>
          <w:rFonts w:ascii="Times New Roman" w:hAnsi="Times New Roman" w:cs="Times New Roman"/>
          <w:sz w:val="24"/>
        </w:rPr>
        <w:tab/>
      </w:r>
      <w:r w:rsidR="00C5504F">
        <w:rPr>
          <w:rFonts w:ascii="Times New Roman" w:hAnsi="Times New Roman" w:cs="Times New Roman"/>
          <w:sz w:val="24"/>
        </w:rPr>
        <w:t>Past</w:t>
      </w:r>
      <w:r>
        <w:rPr>
          <w:rFonts w:ascii="Times New Roman" w:hAnsi="Times New Roman" w:cs="Times New Roman"/>
          <w:sz w:val="24"/>
        </w:rPr>
        <w:t xml:space="preserve"> loss of earning</w:t>
      </w:r>
      <w:r w:rsidR="00607D49">
        <w:rPr>
          <w:rFonts w:ascii="Times New Roman" w:hAnsi="Times New Roman" w:cs="Times New Roman"/>
          <w:sz w:val="24"/>
        </w:rPr>
        <w:t>s</w:t>
      </w:r>
      <w:r>
        <w:rPr>
          <w:rFonts w:ascii="Times New Roman" w:hAnsi="Times New Roman" w:cs="Times New Roman"/>
          <w:sz w:val="24"/>
        </w:rPr>
        <w:t xml:space="preserve"> $1890-60</w:t>
      </w:r>
    </w:p>
    <w:p w:rsidR="00504041" w:rsidRDefault="00504041" w:rsidP="00651087">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e)</w:t>
      </w:r>
      <w:r>
        <w:rPr>
          <w:rFonts w:ascii="Times New Roman" w:hAnsi="Times New Roman" w:cs="Times New Roman"/>
          <w:sz w:val="24"/>
        </w:rPr>
        <w:tab/>
        <w:t>Future loss of earnings $24557-80.</w:t>
      </w:r>
    </w:p>
    <w:p w:rsidR="00504041" w:rsidRDefault="00504041" w:rsidP="00651087">
      <w:pPr>
        <w:spacing w:line="360" w:lineRule="auto"/>
        <w:contextualSpacing/>
        <w:jc w:val="both"/>
        <w:rPr>
          <w:rFonts w:ascii="Times New Roman" w:hAnsi="Times New Roman" w:cs="Times New Roman"/>
          <w:sz w:val="24"/>
        </w:rPr>
      </w:pPr>
      <w:r>
        <w:rPr>
          <w:rFonts w:ascii="Times New Roman" w:hAnsi="Times New Roman" w:cs="Times New Roman"/>
          <w:sz w:val="24"/>
        </w:rPr>
        <w:t>f)</w:t>
      </w:r>
      <w:r>
        <w:rPr>
          <w:rFonts w:ascii="Times New Roman" w:hAnsi="Times New Roman" w:cs="Times New Roman"/>
          <w:sz w:val="24"/>
        </w:rPr>
        <w:tab/>
        <w:t>Permanent disability and loss of amenities $8500-00.</w:t>
      </w:r>
    </w:p>
    <w:p w:rsidR="00607D49" w:rsidRDefault="00607D49" w:rsidP="00651087">
      <w:pPr>
        <w:spacing w:line="360" w:lineRule="auto"/>
        <w:contextualSpacing/>
        <w:jc w:val="both"/>
        <w:rPr>
          <w:rFonts w:ascii="Times New Roman" w:hAnsi="Times New Roman" w:cs="Times New Roman"/>
          <w:sz w:val="24"/>
        </w:rPr>
      </w:pPr>
    </w:p>
    <w:p w:rsidR="00C5504F" w:rsidRDefault="00C5504F" w:rsidP="00651087">
      <w:pPr>
        <w:spacing w:line="360" w:lineRule="auto"/>
        <w:contextualSpacing/>
        <w:jc w:val="both"/>
        <w:rPr>
          <w:rFonts w:ascii="Times New Roman" w:hAnsi="Times New Roman" w:cs="Times New Roman"/>
          <w:sz w:val="24"/>
        </w:rPr>
      </w:pPr>
      <w:r>
        <w:rPr>
          <w:rFonts w:ascii="Times New Roman" w:hAnsi="Times New Roman" w:cs="Times New Roman"/>
          <w:sz w:val="24"/>
        </w:rPr>
        <w:tab/>
        <w:t>The particulars of negligence pleaded are that</w:t>
      </w:r>
      <w:r w:rsidR="00607D49">
        <w:rPr>
          <w:rFonts w:ascii="Times New Roman" w:hAnsi="Times New Roman" w:cs="Times New Roman"/>
          <w:sz w:val="24"/>
        </w:rPr>
        <w:t>:</w:t>
      </w:r>
    </w:p>
    <w:p w:rsidR="00C5504F" w:rsidRDefault="00C5504F" w:rsidP="00651087">
      <w:pPr>
        <w:spacing w:line="360" w:lineRule="auto"/>
        <w:contextualSpacing/>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1</w:t>
      </w:r>
      <w:r w:rsidRPr="00C5504F">
        <w:rPr>
          <w:rFonts w:ascii="Times New Roman" w:hAnsi="Times New Roman" w:cs="Times New Roman"/>
          <w:sz w:val="24"/>
          <w:vertAlign w:val="superscript"/>
        </w:rPr>
        <w:t>st</w:t>
      </w:r>
      <w:r>
        <w:rPr>
          <w:rFonts w:ascii="Times New Roman" w:hAnsi="Times New Roman" w:cs="Times New Roman"/>
          <w:sz w:val="24"/>
        </w:rPr>
        <w:t xml:space="preserve"> defendant drove recklessly without regard to the safety of other road uses.</w:t>
      </w:r>
    </w:p>
    <w:p w:rsidR="00C5504F" w:rsidRDefault="00C5504F" w:rsidP="00651087">
      <w:pPr>
        <w:spacing w:line="360" w:lineRule="auto"/>
        <w:contextualSpacing/>
        <w:jc w:val="both"/>
        <w:rPr>
          <w:rFonts w:ascii="Times New Roman" w:hAnsi="Times New Roman" w:cs="Times New Roman"/>
          <w:sz w:val="24"/>
        </w:rPr>
      </w:pPr>
      <w:r>
        <w:rPr>
          <w:rFonts w:ascii="Times New Roman" w:hAnsi="Times New Roman" w:cs="Times New Roman"/>
          <w:sz w:val="24"/>
        </w:rPr>
        <w:t>ii)</w:t>
      </w:r>
      <w:r>
        <w:rPr>
          <w:rFonts w:ascii="Times New Roman" w:hAnsi="Times New Roman" w:cs="Times New Roman"/>
          <w:sz w:val="24"/>
        </w:rPr>
        <w:tab/>
        <w:t>He drove at an excessive speed in the circumstances.</w:t>
      </w:r>
    </w:p>
    <w:p w:rsidR="00C5504F" w:rsidRDefault="00C5504F" w:rsidP="00651087">
      <w:pPr>
        <w:spacing w:line="360" w:lineRule="auto"/>
        <w:contextualSpacing/>
        <w:jc w:val="both"/>
        <w:rPr>
          <w:rFonts w:ascii="Times New Roman" w:hAnsi="Times New Roman" w:cs="Times New Roman"/>
          <w:sz w:val="24"/>
        </w:rPr>
      </w:pPr>
      <w:r>
        <w:rPr>
          <w:rFonts w:ascii="Times New Roman" w:hAnsi="Times New Roman" w:cs="Times New Roman"/>
          <w:sz w:val="24"/>
        </w:rPr>
        <w:t>iii)</w:t>
      </w:r>
      <w:r>
        <w:rPr>
          <w:rFonts w:ascii="Times New Roman" w:hAnsi="Times New Roman" w:cs="Times New Roman"/>
          <w:sz w:val="24"/>
        </w:rPr>
        <w:tab/>
        <w:t>He failed to keep the vehicle under proper control.</w:t>
      </w:r>
    </w:p>
    <w:p w:rsidR="00C5504F" w:rsidRDefault="00C5504F" w:rsidP="00651087">
      <w:pPr>
        <w:spacing w:line="360" w:lineRule="auto"/>
        <w:contextualSpacing/>
        <w:jc w:val="both"/>
        <w:rPr>
          <w:rFonts w:ascii="Times New Roman" w:hAnsi="Times New Roman" w:cs="Times New Roman"/>
          <w:sz w:val="24"/>
        </w:rPr>
      </w:pPr>
      <w:proofErr w:type="gramStart"/>
      <w:r>
        <w:rPr>
          <w:rFonts w:ascii="Times New Roman" w:hAnsi="Times New Roman" w:cs="Times New Roman"/>
          <w:sz w:val="24"/>
        </w:rPr>
        <w:t>iv)</w:t>
      </w:r>
      <w:r>
        <w:rPr>
          <w:rFonts w:ascii="Times New Roman" w:hAnsi="Times New Roman" w:cs="Times New Roman"/>
          <w:sz w:val="24"/>
        </w:rPr>
        <w:tab/>
        <w:t>He</w:t>
      </w:r>
      <w:proofErr w:type="gramEnd"/>
      <w:r>
        <w:rPr>
          <w:rFonts w:ascii="Times New Roman" w:hAnsi="Times New Roman" w:cs="Times New Roman"/>
          <w:sz w:val="24"/>
        </w:rPr>
        <w:t xml:space="preserve"> failed to avoid a collision when by exercise of due diligence and skill he could have avoided it.</w:t>
      </w:r>
    </w:p>
    <w:p w:rsidR="00E04BDC" w:rsidRDefault="00C5504F" w:rsidP="00651087">
      <w:pPr>
        <w:spacing w:line="360" w:lineRule="auto"/>
        <w:contextualSpacing/>
        <w:jc w:val="both"/>
        <w:rPr>
          <w:rFonts w:ascii="Times New Roman" w:hAnsi="Times New Roman" w:cs="Times New Roman"/>
          <w:sz w:val="24"/>
        </w:rPr>
      </w:pPr>
      <w:r>
        <w:rPr>
          <w:rFonts w:ascii="Times New Roman" w:hAnsi="Times New Roman" w:cs="Times New Roman"/>
          <w:sz w:val="24"/>
        </w:rPr>
        <w:tab/>
        <w:t>The plaintiff took to the witness stand and told the court that on</w:t>
      </w:r>
      <w:r w:rsidR="004C7D53">
        <w:rPr>
          <w:rFonts w:ascii="Times New Roman" w:hAnsi="Times New Roman" w:cs="Times New Roman"/>
          <w:sz w:val="24"/>
        </w:rPr>
        <w:t xml:space="preserve"> the fateful day he rode</w:t>
      </w:r>
      <w:r>
        <w:rPr>
          <w:rFonts w:ascii="Times New Roman" w:hAnsi="Times New Roman" w:cs="Times New Roman"/>
          <w:sz w:val="24"/>
        </w:rPr>
        <w:t xml:space="preserve"> a commuter omnibus and was seated next to the driver in front.  He further told the court that the oncoming vehicle </w:t>
      </w:r>
      <w:r w:rsidR="00607D49">
        <w:rPr>
          <w:rFonts w:ascii="Times New Roman" w:hAnsi="Times New Roman" w:cs="Times New Roman"/>
          <w:sz w:val="24"/>
        </w:rPr>
        <w:t>(the 1</w:t>
      </w:r>
      <w:r w:rsidR="00607D49" w:rsidRPr="00607D49">
        <w:rPr>
          <w:rFonts w:ascii="Times New Roman" w:hAnsi="Times New Roman" w:cs="Times New Roman"/>
          <w:sz w:val="24"/>
          <w:vertAlign w:val="superscript"/>
        </w:rPr>
        <w:t>st</w:t>
      </w:r>
      <w:r w:rsidR="00607D49">
        <w:rPr>
          <w:rFonts w:ascii="Times New Roman" w:hAnsi="Times New Roman" w:cs="Times New Roman"/>
          <w:sz w:val="24"/>
        </w:rPr>
        <w:t xml:space="preserve"> defendant’s motor vehicle) </w:t>
      </w:r>
      <w:r>
        <w:rPr>
          <w:rFonts w:ascii="Times New Roman" w:hAnsi="Times New Roman" w:cs="Times New Roman"/>
          <w:sz w:val="24"/>
        </w:rPr>
        <w:t>then encroached on the lane of the commuter omnibus that he was in</w:t>
      </w:r>
      <w:r w:rsidR="00607D49">
        <w:rPr>
          <w:rFonts w:ascii="Times New Roman" w:hAnsi="Times New Roman" w:cs="Times New Roman"/>
          <w:sz w:val="24"/>
        </w:rPr>
        <w:t>,</w:t>
      </w:r>
      <w:r>
        <w:rPr>
          <w:rFonts w:ascii="Times New Roman" w:hAnsi="Times New Roman" w:cs="Times New Roman"/>
          <w:sz w:val="24"/>
        </w:rPr>
        <w:t xml:space="preserve"> </w:t>
      </w:r>
      <w:r w:rsidR="00E04BDC">
        <w:rPr>
          <w:rFonts w:ascii="Times New Roman" w:hAnsi="Times New Roman" w:cs="Times New Roman"/>
          <w:sz w:val="24"/>
        </w:rPr>
        <w:t>resulting</w:t>
      </w:r>
      <w:r w:rsidR="004C7D53">
        <w:rPr>
          <w:rFonts w:ascii="Times New Roman" w:hAnsi="Times New Roman" w:cs="Times New Roman"/>
          <w:sz w:val="24"/>
        </w:rPr>
        <w:t xml:space="preserve"> in a colli</w:t>
      </w:r>
      <w:r>
        <w:rPr>
          <w:rFonts w:ascii="Times New Roman" w:hAnsi="Times New Roman" w:cs="Times New Roman"/>
          <w:sz w:val="24"/>
        </w:rPr>
        <w:t xml:space="preserve">sion.  He also told the court that where the accident </w:t>
      </w:r>
      <w:proofErr w:type="gramStart"/>
      <w:r>
        <w:rPr>
          <w:rFonts w:ascii="Times New Roman" w:hAnsi="Times New Roman" w:cs="Times New Roman"/>
          <w:sz w:val="24"/>
        </w:rPr>
        <w:t>occurred</w:t>
      </w:r>
      <w:proofErr w:type="gramEnd"/>
      <w:r>
        <w:rPr>
          <w:rFonts w:ascii="Times New Roman" w:hAnsi="Times New Roman" w:cs="Times New Roman"/>
          <w:sz w:val="24"/>
        </w:rPr>
        <w:t xml:space="preserve"> motor vehicles bypassing each other should move to the</w:t>
      </w:r>
      <w:r w:rsidR="00607D49">
        <w:rPr>
          <w:rFonts w:ascii="Times New Roman" w:hAnsi="Times New Roman" w:cs="Times New Roman"/>
          <w:sz w:val="24"/>
        </w:rPr>
        <w:t>ir extreme left in order to shar</w:t>
      </w:r>
      <w:r>
        <w:rPr>
          <w:rFonts w:ascii="Times New Roman" w:hAnsi="Times New Roman" w:cs="Times New Roman"/>
          <w:sz w:val="24"/>
        </w:rPr>
        <w:t>e the road.  He said first</w:t>
      </w:r>
      <w:r w:rsidR="00607D49">
        <w:rPr>
          <w:rFonts w:ascii="Times New Roman" w:hAnsi="Times New Roman" w:cs="Times New Roman"/>
          <w:sz w:val="24"/>
        </w:rPr>
        <w:t xml:space="preserve"> defendant’s motor vehicle seemed</w:t>
      </w:r>
      <w:r>
        <w:rPr>
          <w:rFonts w:ascii="Times New Roman" w:hAnsi="Times New Roman" w:cs="Times New Roman"/>
          <w:sz w:val="24"/>
        </w:rPr>
        <w:t xml:space="preserve"> to be speeding as it was shaking.  He said the first defendant’s motor vehicle veered into their land and hit their motor vehicle.  He said the commuter omnibus driver did not do anything to avoid the accident and that the first defendant’s motor vehicle landed on their side of the road, crossing the road.  He said as a result of the accident, he sustained a fracture on his right leg</w:t>
      </w:r>
      <w:r w:rsidR="00E04BDC">
        <w:rPr>
          <w:rFonts w:ascii="Times New Roman" w:hAnsi="Times New Roman" w:cs="Times New Roman"/>
          <w:sz w:val="24"/>
        </w:rPr>
        <w:t xml:space="preserve">.  He said he was admitted in hospital for some four months.  He said he continued receiving treatment for a whole year.  He said the Doctor said he sustained 40% </w:t>
      </w:r>
      <w:proofErr w:type="gramStart"/>
      <w:r w:rsidR="00E04BDC">
        <w:rPr>
          <w:rFonts w:ascii="Times New Roman" w:hAnsi="Times New Roman" w:cs="Times New Roman"/>
          <w:sz w:val="24"/>
        </w:rPr>
        <w:t>disability,</w:t>
      </w:r>
      <w:proofErr w:type="gramEnd"/>
      <w:r w:rsidR="00E04BDC">
        <w:rPr>
          <w:rFonts w:ascii="Times New Roman" w:hAnsi="Times New Roman" w:cs="Times New Roman"/>
          <w:sz w:val="24"/>
        </w:rPr>
        <w:t xml:space="preserve"> he tendered the medical report which was marked </w:t>
      </w:r>
      <w:r w:rsidR="00607D49">
        <w:rPr>
          <w:rFonts w:ascii="Times New Roman" w:hAnsi="Times New Roman" w:cs="Times New Roman"/>
          <w:sz w:val="24"/>
        </w:rPr>
        <w:t>Exhibit</w:t>
      </w:r>
      <w:r w:rsidR="00E04BDC">
        <w:rPr>
          <w:rFonts w:ascii="Times New Roman" w:hAnsi="Times New Roman" w:cs="Times New Roman"/>
          <w:sz w:val="24"/>
        </w:rPr>
        <w:t xml:space="preserve"> 1.</w:t>
      </w:r>
    </w:p>
    <w:p w:rsidR="00C5504F" w:rsidRDefault="00E04BDC" w:rsidP="00651087">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He said the accident was caused by the first defendant who drove at a high speed.  He said that he had been employed before and that he could not go back to work after the accident and was then stopped from working.  He said that his Doctor wrote a letter to his employer that he should stop working.  He also tendered his </w:t>
      </w:r>
      <w:proofErr w:type="spellStart"/>
      <w:r>
        <w:rPr>
          <w:rFonts w:ascii="Times New Roman" w:hAnsi="Times New Roman" w:cs="Times New Roman"/>
          <w:sz w:val="24"/>
        </w:rPr>
        <w:t>payslip</w:t>
      </w:r>
      <w:proofErr w:type="spellEnd"/>
      <w:r>
        <w:rPr>
          <w:rFonts w:ascii="Times New Roman" w:hAnsi="Times New Roman" w:cs="Times New Roman"/>
          <w:sz w:val="24"/>
        </w:rPr>
        <w:t xml:space="preserve"> for the time before he was ret</w:t>
      </w:r>
      <w:r w:rsidR="00607D49">
        <w:rPr>
          <w:rFonts w:ascii="Times New Roman" w:hAnsi="Times New Roman" w:cs="Times New Roman"/>
          <w:sz w:val="24"/>
        </w:rPr>
        <w:t>ir</w:t>
      </w:r>
      <w:r>
        <w:rPr>
          <w:rFonts w:ascii="Times New Roman" w:hAnsi="Times New Roman" w:cs="Times New Roman"/>
          <w:sz w:val="24"/>
        </w:rPr>
        <w:t xml:space="preserve">ed and it was marked Exhibit 2.  He said he could no longer use the leg in the same manner as he </w:t>
      </w:r>
      <w:r w:rsidR="002860B8">
        <w:rPr>
          <w:rFonts w:ascii="Times New Roman" w:hAnsi="Times New Roman" w:cs="Times New Roman"/>
          <w:sz w:val="24"/>
        </w:rPr>
        <w:t>could not walk properly.  He said he expected to spend no less than</w:t>
      </w:r>
      <w:r w:rsidR="00C5504F">
        <w:rPr>
          <w:rFonts w:ascii="Times New Roman" w:hAnsi="Times New Roman" w:cs="Times New Roman"/>
          <w:sz w:val="24"/>
        </w:rPr>
        <w:t xml:space="preserve"> </w:t>
      </w:r>
      <w:r w:rsidR="00607D49">
        <w:rPr>
          <w:rFonts w:ascii="Times New Roman" w:hAnsi="Times New Roman" w:cs="Times New Roman"/>
          <w:sz w:val="24"/>
        </w:rPr>
        <w:t>$</w:t>
      </w:r>
      <w:r w:rsidR="007332B1">
        <w:rPr>
          <w:rFonts w:ascii="Times New Roman" w:hAnsi="Times New Roman" w:cs="Times New Roman"/>
          <w:sz w:val="24"/>
        </w:rPr>
        <w:t>5000-00 in future medical costs.</w:t>
      </w:r>
    </w:p>
    <w:p w:rsidR="007332B1" w:rsidRDefault="000333CD" w:rsidP="00651087">
      <w:pPr>
        <w:spacing w:line="360" w:lineRule="auto"/>
        <w:contextualSpacing/>
        <w:jc w:val="both"/>
        <w:rPr>
          <w:rFonts w:ascii="Times New Roman" w:hAnsi="Times New Roman" w:cs="Times New Roman"/>
          <w:sz w:val="24"/>
        </w:rPr>
      </w:pPr>
      <w:r>
        <w:rPr>
          <w:rFonts w:ascii="Times New Roman" w:hAnsi="Times New Roman" w:cs="Times New Roman"/>
          <w:sz w:val="24"/>
        </w:rPr>
        <w:tab/>
        <w:t>During cross examination by the first defendant’s counsel, the following pertinent issues were raised.</w:t>
      </w:r>
    </w:p>
    <w:p w:rsidR="000333CD" w:rsidRDefault="000333CD" w:rsidP="00651087">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Q:</w:t>
      </w:r>
      <w:r>
        <w:rPr>
          <w:rFonts w:ascii="Times New Roman" w:hAnsi="Times New Roman" w:cs="Times New Roman"/>
          <w:sz w:val="24"/>
        </w:rPr>
        <w:tab/>
        <w:t xml:space="preserve">What did the </w:t>
      </w:r>
      <w:r w:rsidR="004C7D53">
        <w:rPr>
          <w:rFonts w:ascii="Times New Roman" w:hAnsi="Times New Roman" w:cs="Times New Roman"/>
          <w:sz w:val="24"/>
        </w:rPr>
        <w:t>driver of the commuter omnibus</w:t>
      </w:r>
      <w:r w:rsidR="00607D49">
        <w:rPr>
          <w:rFonts w:ascii="Times New Roman" w:hAnsi="Times New Roman" w:cs="Times New Roman"/>
          <w:sz w:val="24"/>
        </w:rPr>
        <w:t xml:space="preserve"> do</w:t>
      </w:r>
      <w:r>
        <w:rPr>
          <w:rFonts w:ascii="Times New Roman" w:hAnsi="Times New Roman" w:cs="Times New Roman"/>
          <w:sz w:val="24"/>
        </w:rPr>
        <w:t>?</w:t>
      </w:r>
    </w:p>
    <w:p w:rsidR="00F43CB6" w:rsidRDefault="000333CD" w:rsidP="00651087">
      <w:pPr>
        <w:spacing w:line="360" w:lineRule="auto"/>
        <w:contextualSpacing/>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 xml:space="preserve">I remember that it remained on </w:t>
      </w:r>
      <w:r w:rsidR="00607D49">
        <w:rPr>
          <w:rFonts w:ascii="Times New Roman" w:hAnsi="Times New Roman" w:cs="Times New Roman"/>
          <w:sz w:val="24"/>
        </w:rPr>
        <w:t xml:space="preserve">its </w:t>
      </w:r>
      <w:r>
        <w:rPr>
          <w:rFonts w:ascii="Times New Roman" w:hAnsi="Times New Roman" w:cs="Times New Roman"/>
          <w:sz w:val="24"/>
        </w:rPr>
        <w:t xml:space="preserve">rightful </w:t>
      </w:r>
      <w:r w:rsidR="00E861A8">
        <w:rPr>
          <w:rFonts w:ascii="Times New Roman" w:hAnsi="Times New Roman" w:cs="Times New Roman"/>
          <w:sz w:val="24"/>
        </w:rPr>
        <w:t>l</w:t>
      </w:r>
      <w:r w:rsidR="00F43CB6">
        <w:rPr>
          <w:rFonts w:ascii="Times New Roman" w:hAnsi="Times New Roman" w:cs="Times New Roman"/>
          <w:sz w:val="24"/>
        </w:rPr>
        <w:t>ane</w:t>
      </w:r>
      <w:r>
        <w:rPr>
          <w:rFonts w:ascii="Times New Roman" w:hAnsi="Times New Roman" w:cs="Times New Roman"/>
          <w:sz w:val="24"/>
        </w:rPr>
        <w:t>.</w:t>
      </w:r>
    </w:p>
    <w:p w:rsidR="00F43CB6" w:rsidRDefault="00F43CB6" w:rsidP="00651087">
      <w:pPr>
        <w:spacing w:line="360" w:lineRule="auto"/>
        <w:contextualSpacing/>
        <w:jc w:val="both"/>
        <w:rPr>
          <w:rFonts w:ascii="Times New Roman" w:hAnsi="Times New Roman" w:cs="Times New Roman"/>
          <w:sz w:val="24"/>
        </w:rPr>
      </w:pPr>
      <w:r>
        <w:rPr>
          <w:rFonts w:ascii="Times New Roman" w:hAnsi="Times New Roman" w:cs="Times New Roman"/>
          <w:sz w:val="24"/>
        </w:rPr>
        <w:t>Q:</w:t>
      </w:r>
      <w:r>
        <w:rPr>
          <w:rFonts w:ascii="Times New Roman" w:hAnsi="Times New Roman" w:cs="Times New Roman"/>
          <w:sz w:val="24"/>
        </w:rPr>
        <w:tab/>
        <w:t>Did he try to move to the side of the road?</w:t>
      </w:r>
    </w:p>
    <w:p w:rsidR="00F43CB6" w:rsidRDefault="00F43CB6" w:rsidP="00651087">
      <w:pPr>
        <w:spacing w:line="360" w:lineRule="auto"/>
        <w:contextualSpacing/>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I did not notice that.</w:t>
      </w:r>
    </w:p>
    <w:p w:rsidR="00F43CB6" w:rsidRDefault="00F43CB6" w:rsidP="00F43CB6">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Q:</w:t>
      </w:r>
      <w:r>
        <w:rPr>
          <w:rFonts w:ascii="Times New Roman" w:hAnsi="Times New Roman" w:cs="Times New Roman"/>
          <w:sz w:val="24"/>
        </w:rPr>
        <w:tab/>
        <w:t xml:space="preserve">And yet you said when motor </w:t>
      </w:r>
      <w:r w:rsidR="004C7D53">
        <w:rPr>
          <w:rFonts w:ascii="Times New Roman" w:hAnsi="Times New Roman" w:cs="Times New Roman"/>
          <w:sz w:val="24"/>
        </w:rPr>
        <w:t>vehicle</w:t>
      </w:r>
      <w:r w:rsidR="00607D49">
        <w:rPr>
          <w:rFonts w:ascii="Times New Roman" w:hAnsi="Times New Roman" w:cs="Times New Roman"/>
          <w:sz w:val="24"/>
        </w:rPr>
        <w:t>s pass</w:t>
      </w:r>
      <w:r>
        <w:rPr>
          <w:rFonts w:ascii="Times New Roman" w:hAnsi="Times New Roman" w:cs="Times New Roman"/>
          <w:sz w:val="24"/>
        </w:rPr>
        <w:t xml:space="preserve"> each other, they should move to the extreme left.</w:t>
      </w:r>
    </w:p>
    <w:p w:rsidR="00F43CB6" w:rsidRDefault="00F43CB6" w:rsidP="00651087">
      <w:pPr>
        <w:spacing w:line="360" w:lineRule="auto"/>
        <w:contextualSpacing/>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sidR="004C7D53">
        <w:rPr>
          <w:rFonts w:ascii="Times New Roman" w:hAnsi="Times New Roman" w:cs="Times New Roman"/>
          <w:sz w:val="24"/>
        </w:rPr>
        <w:t>T</w:t>
      </w:r>
      <w:r>
        <w:rPr>
          <w:rFonts w:ascii="Times New Roman" w:hAnsi="Times New Roman" w:cs="Times New Roman"/>
          <w:sz w:val="24"/>
        </w:rPr>
        <w:t>rue</w:t>
      </w:r>
    </w:p>
    <w:p w:rsidR="00F43CB6" w:rsidRDefault="00F43CB6" w:rsidP="00651087">
      <w:pPr>
        <w:spacing w:line="360" w:lineRule="auto"/>
        <w:contextualSpacing/>
        <w:jc w:val="both"/>
        <w:rPr>
          <w:rFonts w:ascii="Times New Roman" w:hAnsi="Times New Roman" w:cs="Times New Roman"/>
          <w:sz w:val="24"/>
        </w:rPr>
      </w:pPr>
      <w:r>
        <w:rPr>
          <w:rFonts w:ascii="Times New Roman" w:hAnsi="Times New Roman" w:cs="Times New Roman"/>
          <w:sz w:val="24"/>
        </w:rPr>
        <w:t>Q:</w:t>
      </w:r>
      <w:r>
        <w:rPr>
          <w:rFonts w:ascii="Times New Roman" w:hAnsi="Times New Roman" w:cs="Times New Roman"/>
          <w:sz w:val="24"/>
        </w:rPr>
        <w:tab/>
        <w:t>So this kombi driver ought to have done that?</w:t>
      </w:r>
    </w:p>
    <w:p w:rsidR="00F43CB6" w:rsidRDefault="00F43CB6" w:rsidP="00651087">
      <w:pPr>
        <w:spacing w:line="360" w:lineRule="auto"/>
        <w:contextualSpacing/>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 xml:space="preserve">I would not dispute that </w:t>
      </w:r>
    </w:p>
    <w:p w:rsidR="00607D49" w:rsidRDefault="00607D49" w:rsidP="00651087">
      <w:pPr>
        <w:spacing w:line="360" w:lineRule="auto"/>
        <w:contextualSpacing/>
        <w:jc w:val="both"/>
        <w:rPr>
          <w:rFonts w:ascii="Times New Roman" w:hAnsi="Times New Roman" w:cs="Times New Roman"/>
          <w:sz w:val="24"/>
        </w:rPr>
      </w:pPr>
    </w:p>
    <w:p w:rsidR="00F43CB6" w:rsidRDefault="00F43CB6" w:rsidP="00651087">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Further, still during cross examination by first defendant’s counsel plaintiff was asked </w:t>
      </w:r>
    </w:p>
    <w:p w:rsidR="00F43CB6" w:rsidRDefault="00F43CB6" w:rsidP="00651087">
      <w:pPr>
        <w:spacing w:line="360" w:lineRule="auto"/>
        <w:contextualSpacing/>
        <w:jc w:val="both"/>
        <w:rPr>
          <w:rFonts w:ascii="Times New Roman" w:hAnsi="Times New Roman" w:cs="Times New Roman"/>
          <w:sz w:val="24"/>
        </w:rPr>
      </w:pPr>
      <w:r>
        <w:rPr>
          <w:rFonts w:ascii="Times New Roman" w:hAnsi="Times New Roman" w:cs="Times New Roman"/>
          <w:sz w:val="24"/>
        </w:rPr>
        <w:t>Q:</w:t>
      </w:r>
      <w:r>
        <w:rPr>
          <w:rFonts w:ascii="Times New Roman" w:hAnsi="Times New Roman" w:cs="Times New Roman"/>
          <w:sz w:val="24"/>
        </w:rPr>
        <w:tab/>
        <w:t>His car skidded because of the clay on the road?</w:t>
      </w:r>
    </w:p>
    <w:p w:rsidR="00F43CB6" w:rsidRDefault="00F43CB6" w:rsidP="00651087">
      <w:pPr>
        <w:spacing w:line="360" w:lineRule="auto"/>
        <w:contextualSpacing/>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I would not deny that</w:t>
      </w:r>
    </w:p>
    <w:p w:rsidR="00F43CB6" w:rsidRDefault="00F43CB6" w:rsidP="00F43CB6">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Q:</w:t>
      </w:r>
      <w:r>
        <w:rPr>
          <w:rFonts w:ascii="Times New Roman" w:hAnsi="Times New Roman" w:cs="Times New Roman"/>
          <w:sz w:val="24"/>
        </w:rPr>
        <w:tab/>
        <w:t>And that he did take off his left wheels off the road and the right wheels remained on the tar.</w:t>
      </w:r>
    </w:p>
    <w:p w:rsidR="00F43CB6" w:rsidRDefault="00F43CB6" w:rsidP="00651087">
      <w:pPr>
        <w:spacing w:line="360" w:lineRule="auto"/>
        <w:contextualSpacing/>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I agree to that.</w:t>
      </w:r>
    </w:p>
    <w:p w:rsidR="00F43CB6" w:rsidRDefault="00F43CB6" w:rsidP="00651087">
      <w:pPr>
        <w:spacing w:line="360" w:lineRule="auto"/>
        <w:contextualSpacing/>
        <w:jc w:val="both"/>
        <w:rPr>
          <w:rFonts w:ascii="Times New Roman" w:hAnsi="Times New Roman" w:cs="Times New Roman"/>
          <w:sz w:val="24"/>
        </w:rPr>
      </w:pPr>
      <w:r>
        <w:rPr>
          <w:rFonts w:ascii="Times New Roman" w:hAnsi="Times New Roman" w:cs="Times New Roman"/>
          <w:sz w:val="24"/>
        </w:rPr>
        <w:t>Q:</w:t>
      </w:r>
      <w:r>
        <w:rPr>
          <w:rFonts w:ascii="Times New Roman" w:hAnsi="Times New Roman" w:cs="Times New Roman"/>
          <w:sz w:val="24"/>
        </w:rPr>
        <w:tab/>
        <w:t>And that is what a driver should do where the road is narrow.</w:t>
      </w:r>
    </w:p>
    <w:p w:rsidR="00F43CB6" w:rsidRDefault="00F43CB6" w:rsidP="00651087">
      <w:pPr>
        <w:spacing w:line="360" w:lineRule="auto"/>
        <w:contextualSpacing/>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sidR="004C7D53">
        <w:rPr>
          <w:rFonts w:ascii="Times New Roman" w:hAnsi="Times New Roman" w:cs="Times New Roman"/>
          <w:sz w:val="24"/>
        </w:rPr>
        <w:t>Y</w:t>
      </w:r>
      <w:r>
        <w:rPr>
          <w:rFonts w:ascii="Times New Roman" w:hAnsi="Times New Roman" w:cs="Times New Roman"/>
          <w:sz w:val="24"/>
        </w:rPr>
        <w:t>es</w:t>
      </w:r>
    </w:p>
    <w:p w:rsidR="00F43CB6" w:rsidRDefault="00F43CB6" w:rsidP="00F43CB6">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Q:</w:t>
      </w:r>
      <w:r>
        <w:rPr>
          <w:rFonts w:ascii="Times New Roman" w:hAnsi="Times New Roman" w:cs="Times New Roman"/>
          <w:sz w:val="24"/>
        </w:rPr>
        <w:tab/>
      </w:r>
      <w:r w:rsidR="004C7D53">
        <w:rPr>
          <w:rFonts w:ascii="Times New Roman" w:hAnsi="Times New Roman" w:cs="Times New Roman"/>
          <w:sz w:val="24"/>
        </w:rPr>
        <w:t>F</w:t>
      </w:r>
      <w:r>
        <w:rPr>
          <w:rFonts w:ascii="Times New Roman" w:hAnsi="Times New Roman" w:cs="Times New Roman"/>
          <w:sz w:val="24"/>
        </w:rPr>
        <w:t>irst defendant will state that the commuter omnibus remained largely on the road, instead of moving to the side.</w:t>
      </w:r>
    </w:p>
    <w:p w:rsidR="00F43CB6" w:rsidRDefault="00F43CB6" w:rsidP="00651087">
      <w:pPr>
        <w:spacing w:line="360" w:lineRule="auto"/>
        <w:contextualSpacing/>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I would not dispute that.</w:t>
      </w:r>
    </w:p>
    <w:p w:rsidR="00F43CB6" w:rsidRDefault="00F43CB6" w:rsidP="00F43CB6">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Q:</w:t>
      </w:r>
      <w:r>
        <w:rPr>
          <w:rFonts w:ascii="Times New Roman" w:hAnsi="Times New Roman" w:cs="Times New Roman"/>
          <w:sz w:val="24"/>
        </w:rPr>
        <w:tab/>
        <w:t>And that just as you were about to pass each other, he noticed that the commuter would not move off the road, he then moved further to the left.</w:t>
      </w:r>
    </w:p>
    <w:p w:rsidR="00F43CB6" w:rsidRDefault="00F43CB6" w:rsidP="00651087">
      <w:pPr>
        <w:spacing w:line="360" w:lineRule="auto"/>
        <w:contextualSpacing/>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I would not dispute that.</w:t>
      </w:r>
    </w:p>
    <w:p w:rsidR="00F43CB6" w:rsidRDefault="00F43CB6" w:rsidP="00651087">
      <w:pPr>
        <w:spacing w:line="360" w:lineRule="auto"/>
        <w:contextualSpacing/>
        <w:jc w:val="both"/>
        <w:rPr>
          <w:rFonts w:ascii="Times New Roman" w:hAnsi="Times New Roman" w:cs="Times New Roman"/>
          <w:sz w:val="24"/>
        </w:rPr>
      </w:pPr>
      <w:r>
        <w:rPr>
          <w:rFonts w:ascii="Times New Roman" w:hAnsi="Times New Roman" w:cs="Times New Roman"/>
          <w:sz w:val="24"/>
        </w:rPr>
        <w:tab/>
        <w:t>----</w:t>
      </w:r>
    </w:p>
    <w:p w:rsidR="00F43CB6" w:rsidRDefault="00F43CB6" w:rsidP="00F43CB6">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Q:</w:t>
      </w:r>
      <w:r>
        <w:rPr>
          <w:rFonts w:ascii="Times New Roman" w:hAnsi="Times New Roman" w:cs="Times New Roman"/>
          <w:sz w:val="24"/>
        </w:rPr>
        <w:tab/>
        <w:t>If first defendant says while he tried to move further to the left, his car skidded towards the commuter omnibus.</w:t>
      </w:r>
    </w:p>
    <w:p w:rsidR="00F43CB6" w:rsidRDefault="00F43CB6" w:rsidP="00651087">
      <w:pPr>
        <w:spacing w:line="360" w:lineRule="auto"/>
        <w:contextualSpacing/>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I would not deny that.</w:t>
      </w:r>
    </w:p>
    <w:p w:rsidR="00607D49" w:rsidRDefault="00607D49" w:rsidP="00651087">
      <w:pPr>
        <w:spacing w:line="360" w:lineRule="auto"/>
        <w:contextualSpacing/>
        <w:jc w:val="both"/>
        <w:rPr>
          <w:rFonts w:ascii="Times New Roman" w:hAnsi="Times New Roman" w:cs="Times New Roman"/>
          <w:sz w:val="24"/>
        </w:rPr>
      </w:pPr>
    </w:p>
    <w:p w:rsidR="00F43CB6" w:rsidRDefault="00F43CB6" w:rsidP="00651087">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During cross examination by second defendant’s counsel plaintiff admitted that the proof of discharge from employment on medical grounds was not tend</w:t>
      </w:r>
      <w:r w:rsidR="004C7D53">
        <w:rPr>
          <w:rFonts w:ascii="Times New Roman" w:hAnsi="Times New Roman" w:cs="Times New Roman"/>
          <w:sz w:val="24"/>
        </w:rPr>
        <w:t>e</w:t>
      </w:r>
      <w:r>
        <w:rPr>
          <w:rFonts w:ascii="Times New Roman" w:hAnsi="Times New Roman" w:cs="Times New Roman"/>
          <w:sz w:val="24"/>
        </w:rPr>
        <w:t>red before the court.</w:t>
      </w:r>
    </w:p>
    <w:p w:rsidR="00F43CB6" w:rsidRDefault="00F43CB6" w:rsidP="00651087">
      <w:pPr>
        <w:spacing w:line="360" w:lineRule="auto"/>
        <w:contextualSpacing/>
        <w:jc w:val="both"/>
        <w:rPr>
          <w:rFonts w:ascii="Times New Roman" w:hAnsi="Times New Roman" w:cs="Times New Roman"/>
          <w:sz w:val="24"/>
        </w:rPr>
      </w:pPr>
      <w:r>
        <w:rPr>
          <w:rFonts w:ascii="Times New Roman" w:hAnsi="Times New Roman" w:cs="Times New Roman"/>
          <w:sz w:val="24"/>
        </w:rPr>
        <w:tab/>
        <w:t>Plaintiff also admitted during cross examination that he did not lead evidence on all the sums as claimed in the summary to justify them.</w:t>
      </w:r>
    </w:p>
    <w:p w:rsidR="00F43CB6" w:rsidRDefault="00F43CB6" w:rsidP="00651087">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Plaintiff called a witness one </w:t>
      </w:r>
      <w:proofErr w:type="spellStart"/>
      <w:r>
        <w:rPr>
          <w:rFonts w:ascii="Times New Roman" w:hAnsi="Times New Roman" w:cs="Times New Roman"/>
          <w:sz w:val="24"/>
        </w:rPr>
        <w:t>Makhosini</w:t>
      </w:r>
      <w:proofErr w:type="spellEnd"/>
      <w:r>
        <w:rPr>
          <w:rFonts w:ascii="Times New Roman" w:hAnsi="Times New Roman" w:cs="Times New Roman"/>
          <w:sz w:val="24"/>
        </w:rPr>
        <w:t xml:space="preserve"> </w:t>
      </w:r>
      <w:proofErr w:type="spellStart"/>
      <w:r>
        <w:rPr>
          <w:rFonts w:ascii="Times New Roman" w:hAnsi="Times New Roman" w:cs="Times New Roman"/>
          <w:sz w:val="24"/>
        </w:rPr>
        <w:t>Ndlovu</w:t>
      </w:r>
      <w:proofErr w:type="spellEnd"/>
      <w:r>
        <w:rPr>
          <w:rFonts w:ascii="Times New Roman" w:hAnsi="Times New Roman" w:cs="Times New Roman"/>
          <w:sz w:val="24"/>
        </w:rPr>
        <w:t xml:space="preserve"> a police officer who was one of the </w:t>
      </w:r>
      <w:r w:rsidR="00607D49">
        <w:rPr>
          <w:rFonts w:ascii="Times New Roman" w:hAnsi="Times New Roman" w:cs="Times New Roman"/>
          <w:sz w:val="24"/>
        </w:rPr>
        <w:t>police details</w:t>
      </w:r>
      <w:r>
        <w:rPr>
          <w:rFonts w:ascii="Times New Roman" w:hAnsi="Times New Roman" w:cs="Times New Roman"/>
          <w:sz w:val="24"/>
        </w:rPr>
        <w:t xml:space="preserve"> that attended to the </w:t>
      </w:r>
      <w:r w:rsidR="00257D0F">
        <w:rPr>
          <w:rFonts w:ascii="Times New Roman" w:hAnsi="Times New Roman" w:cs="Times New Roman"/>
          <w:sz w:val="24"/>
        </w:rPr>
        <w:t>accident</w:t>
      </w:r>
      <w:r>
        <w:rPr>
          <w:rFonts w:ascii="Times New Roman" w:hAnsi="Times New Roman" w:cs="Times New Roman"/>
          <w:sz w:val="24"/>
        </w:rPr>
        <w:t xml:space="preserve"> being the subject matter of these proce</w:t>
      </w:r>
      <w:r w:rsidR="00607D49">
        <w:rPr>
          <w:rFonts w:ascii="Times New Roman" w:hAnsi="Times New Roman" w:cs="Times New Roman"/>
          <w:sz w:val="24"/>
        </w:rPr>
        <w:t>edings</w:t>
      </w:r>
      <w:r>
        <w:rPr>
          <w:rFonts w:ascii="Times New Roman" w:hAnsi="Times New Roman" w:cs="Times New Roman"/>
          <w:sz w:val="24"/>
        </w:rPr>
        <w:t xml:space="preserve">.  He arrived at the scene after the accident had </w:t>
      </w:r>
      <w:r w:rsidR="00257D0F">
        <w:rPr>
          <w:rFonts w:ascii="Times New Roman" w:hAnsi="Times New Roman" w:cs="Times New Roman"/>
          <w:sz w:val="24"/>
        </w:rPr>
        <w:t>already</w:t>
      </w:r>
      <w:r>
        <w:rPr>
          <w:rFonts w:ascii="Times New Roman" w:hAnsi="Times New Roman" w:cs="Times New Roman"/>
          <w:sz w:val="24"/>
        </w:rPr>
        <w:t xml:space="preserve"> occurred.  He</w:t>
      </w:r>
      <w:r w:rsidR="00257D0F">
        <w:rPr>
          <w:rFonts w:ascii="Times New Roman" w:hAnsi="Times New Roman" w:cs="Times New Roman"/>
          <w:sz w:val="24"/>
        </w:rPr>
        <w:t xml:space="preserve"> basically complimente</w:t>
      </w:r>
      <w:r>
        <w:rPr>
          <w:rFonts w:ascii="Times New Roman" w:hAnsi="Times New Roman" w:cs="Times New Roman"/>
          <w:sz w:val="24"/>
        </w:rPr>
        <w:t>d plaintiff’s assertions.  He said that he used the skid marks to determine the land</w:t>
      </w:r>
      <w:r w:rsidR="00257D0F">
        <w:rPr>
          <w:rFonts w:ascii="Times New Roman" w:hAnsi="Times New Roman" w:cs="Times New Roman"/>
          <w:sz w:val="24"/>
        </w:rPr>
        <w:t xml:space="preserve"> cruiser’s</w:t>
      </w:r>
      <w:r>
        <w:rPr>
          <w:rFonts w:ascii="Times New Roman" w:hAnsi="Times New Roman" w:cs="Times New Roman"/>
          <w:sz w:val="24"/>
        </w:rPr>
        <w:t xml:space="preserve"> speed which made him believe it was speeding.</w:t>
      </w:r>
    </w:p>
    <w:p w:rsidR="00F43CB6" w:rsidRDefault="00F43CB6" w:rsidP="00651087">
      <w:pPr>
        <w:spacing w:line="360" w:lineRule="auto"/>
        <w:contextualSpacing/>
        <w:jc w:val="both"/>
        <w:rPr>
          <w:rFonts w:ascii="Times New Roman" w:hAnsi="Times New Roman" w:cs="Times New Roman"/>
          <w:sz w:val="24"/>
        </w:rPr>
      </w:pPr>
      <w:r>
        <w:rPr>
          <w:rFonts w:ascii="Times New Roman" w:hAnsi="Times New Roman" w:cs="Times New Roman"/>
          <w:sz w:val="24"/>
        </w:rPr>
        <w:tab/>
        <w:t>At the close of plaintiff’s case the defendant</w:t>
      </w:r>
      <w:r w:rsidR="00607D49">
        <w:rPr>
          <w:rFonts w:ascii="Times New Roman" w:hAnsi="Times New Roman" w:cs="Times New Roman"/>
          <w:sz w:val="24"/>
        </w:rPr>
        <w:t>s</w:t>
      </w:r>
      <w:r>
        <w:rPr>
          <w:rFonts w:ascii="Times New Roman" w:hAnsi="Times New Roman" w:cs="Times New Roman"/>
          <w:sz w:val="24"/>
        </w:rPr>
        <w:t xml:space="preserve"> applied for absolution from the instance on </w:t>
      </w:r>
      <w:r w:rsidR="00257D0F">
        <w:rPr>
          <w:rFonts w:ascii="Times New Roman" w:hAnsi="Times New Roman" w:cs="Times New Roman"/>
          <w:sz w:val="24"/>
        </w:rPr>
        <w:t>many grounds including the ground that first defendant’s liability had been negated by plaintiff’s concessions to the first defendant’s case during cross examination.  Also</w:t>
      </w:r>
      <w:r w:rsidR="00607D49">
        <w:rPr>
          <w:rFonts w:ascii="Times New Roman" w:hAnsi="Times New Roman" w:cs="Times New Roman"/>
          <w:sz w:val="24"/>
        </w:rPr>
        <w:t>,</w:t>
      </w:r>
      <w:r w:rsidR="00257D0F">
        <w:rPr>
          <w:rFonts w:ascii="Times New Roman" w:hAnsi="Times New Roman" w:cs="Times New Roman"/>
          <w:sz w:val="24"/>
        </w:rPr>
        <w:t xml:space="preserve"> on the ground that no evidence had been led to verify the amounts claimed including the aspect of loss of employment. (</w:t>
      </w:r>
      <w:proofErr w:type="gramStart"/>
      <w:r w:rsidR="004447EF">
        <w:rPr>
          <w:rFonts w:ascii="Times New Roman" w:hAnsi="Times New Roman" w:cs="Times New Roman"/>
          <w:sz w:val="24"/>
        </w:rPr>
        <w:t>see</w:t>
      </w:r>
      <w:proofErr w:type="gramEnd"/>
      <w:r w:rsidR="004447EF">
        <w:rPr>
          <w:rFonts w:ascii="Times New Roman" w:hAnsi="Times New Roman" w:cs="Times New Roman"/>
          <w:sz w:val="24"/>
        </w:rPr>
        <w:t xml:space="preserve"> paragraphs 28, 32, and 35) of second defendant’s application for absolution together with paragraphs 4.4, 4.5 and 4.8 of the first defendant’s application for absolution.</w:t>
      </w:r>
    </w:p>
    <w:p w:rsidR="004447EF" w:rsidRDefault="004447EF" w:rsidP="00651087">
      <w:pPr>
        <w:spacing w:line="360" w:lineRule="auto"/>
        <w:contextualSpacing/>
        <w:jc w:val="both"/>
        <w:rPr>
          <w:rFonts w:ascii="Times New Roman" w:hAnsi="Times New Roman" w:cs="Times New Roman"/>
          <w:sz w:val="24"/>
        </w:rPr>
      </w:pPr>
      <w:r>
        <w:rPr>
          <w:rFonts w:ascii="Times New Roman" w:hAnsi="Times New Roman" w:cs="Times New Roman"/>
          <w:sz w:val="24"/>
        </w:rPr>
        <w:tab/>
        <w:t>In his response to the application, plaintiff’s counsel at pages 6-8 addres</w:t>
      </w:r>
      <w:r w:rsidR="00607D49">
        <w:rPr>
          <w:rFonts w:ascii="Times New Roman" w:hAnsi="Times New Roman" w:cs="Times New Roman"/>
          <w:sz w:val="24"/>
        </w:rPr>
        <w:t>ses the part that the defendant</w:t>
      </w:r>
      <w:r>
        <w:rPr>
          <w:rFonts w:ascii="Times New Roman" w:hAnsi="Times New Roman" w:cs="Times New Roman"/>
          <w:sz w:val="24"/>
        </w:rPr>
        <w:t xml:space="preserve">s base their application on concessions made by the plaintiff during cross examination and that however plaintiff maintained that first defendant was speeding and that this was complimented by </w:t>
      </w:r>
      <w:proofErr w:type="spellStart"/>
      <w:r>
        <w:rPr>
          <w:rFonts w:ascii="Times New Roman" w:hAnsi="Times New Roman" w:cs="Times New Roman"/>
          <w:sz w:val="24"/>
        </w:rPr>
        <w:t>Makhosini</w:t>
      </w:r>
      <w:proofErr w:type="spellEnd"/>
      <w:r>
        <w:rPr>
          <w:rFonts w:ascii="Times New Roman" w:hAnsi="Times New Roman" w:cs="Times New Roman"/>
          <w:sz w:val="24"/>
        </w:rPr>
        <w:t xml:space="preserve"> </w:t>
      </w:r>
      <w:proofErr w:type="spellStart"/>
      <w:r>
        <w:rPr>
          <w:rFonts w:ascii="Times New Roman" w:hAnsi="Times New Roman" w:cs="Times New Roman"/>
          <w:sz w:val="24"/>
        </w:rPr>
        <w:t>Ndlovu</w:t>
      </w:r>
      <w:proofErr w:type="spellEnd"/>
      <w:r>
        <w:rPr>
          <w:rFonts w:ascii="Times New Roman" w:hAnsi="Times New Roman" w:cs="Times New Roman"/>
          <w:sz w:val="24"/>
        </w:rPr>
        <w:t>.</w:t>
      </w:r>
    </w:p>
    <w:p w:rsidR="004447EF" w:rsidRDefault="004447EF" w:rsidP="00651087">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 then turn to look at the issues before me with a view to resolving them.  In dealing with such an application, this court should be guided by the principle enunciated in the case of </w:t>
      </w:r>
      <w:r w:rsidRPr="004447EF">
        <w:rPr>
          <w:rFonts w:ascii="Times New Roman" w:hAnsi="Times New Roman" w:cs="Times New Roman"/>
          <w:i/>
          <w:sz w:val="24"/>
        </w:rPr>
        <w:t>Supreme</w:t>
      </w:r>
      <w:r>
        <w:rPr>
          <w:rFonts w:ascii="Times New Roman" w:hAnsi="Times New Roman" w:cs="Times New Roman"/>
          <w:i/>
          <w:sz w:val="24"/>
        </w:rPr>
        <w:t xml:space="preserve"> S</w:t>
      </w:r>
      <w:r w:rsidRPr="004447EF">
        <w:rPr>
          <w:rFonts w:ascii="Times New Roman" w:hAnsi="Times New Roman" w:cs="Times New Roman"/>
          <w:i/>
          <w:sz w:val="24"/>
        </w:rPr>
        <w:t xml:space="preserve">ervice </w:t>
      </w:r>
      <w:r>
        <w:rPr>
          <w:rFonts w:ascii="Times New Roman" w:hAnsi="Times New Roman" w:cs="Times New Roman"/>
          <w:i/>
          <w:sz w:val="24"/>
        </w:rPr>
        <w:t>S</w:t>
      </w:r>
      <w:r w:rsidRPr="004447EF">
        <w:rPr>
          <w:rFonts w:ascii="Times New Roman" w:hAnsi="Times New Roman" w:cs="Times New Roman"/>
          <w:i/>
          <w:sz w:val="24"/>
        </w:rPr>
        <w:t xml:space="preserve">tation </w:t>
      </w:r>
      <w:proofErr w:type="spellStart"/>
      <w:r w:rsidRPr="004447EF">
        <w:rPr>
          <w:rFonts w:ascii="Times New Roman" w:hAnsi="Times New Roman" w:cs="Times New Roman"/>
          <w:i/>
          <w:sz w:val="24"/>
        </w:rPr>
        <w:t>Pvt</w:t>
      </w:r>
      <w:proofErr w:type="spellEnd"/>
      <w:r w:rsidRPr="004447EF">
        <w:rPr>
          <w:rFonts w:ascii="Times New Roman" w:hAnsi="Times New Roman" w:cs="Times New Roman"/>
          <w:i/>
          <w:sz w:val="24"/>
        </w:rPr>
        <w:t xml:space="preserve"> Ltd</w:t>
      </w:r>
      <w:r>
        <w:rPr>
          <w:rFonts w:ascii="Times New Roman" w:hAnsi="Times New Roman" w:cs="Times New Roman"/>
          <w:sz w:val="24"/>
        </w:rPr>
        <w:t xml:space="preserve"> (1969) v </w:t>
      </w:r>
      <w:r w:rsidRPr="004447EF">
        <w:rPr>
          <w:rFonts w:ascii="Times New Roman" w:hAnsi="Times New Roman" w:cs="Times New Roman"/>
          <w:i/>
          <w:sz w:val="24"/>
        </w:rPr>
        <w:t xml:space="preserve">Fax and </w:t>
      </w:r>
      <w:proofErr w:type="spellStart"/>
      <w:r w:rsidRPr="004447EF">
        <w:rPr>
          <w:rFonts w:ascii="Times New Roman" w:hAnsi="Times New Roman" w:cs="Times New Roman"/>
          <w:i/>
          <w:sz w:val="24"/>
        </w:rPr>
        <w:t>Goodridge</w:t>
      </w:r>
      <w:proofErr w:type="spellEnd"/>
      <w:r>
        <w:rPr>
          <w:rFonts w:ascii="Times New Roman" w:hAnsi="Times New Roman" w:cs="Times New Roman"/>
          <w:sz w:val="24"/>
        </w:rPr>
        <w:t xml:space="preserve"> 1971 (4) SA 90 (RA).  At page 92C-E </w:t>
      </w:r>
      <w:r w:rsidRPr="004447EF">
        <w:rPr>
          <w:rFonts w:ascii="Times New Roman" w:hAnsi="Times New Roman" w:cs="Times New Roman"/>
        </w:rPr>
        <w:t>BEADLE J</w:t>
      </w:r>
      <w:r>
        <w:rPr>
          <w:rFonts w:ascii="Times New Roman" w:hAnsi="Times New Roman" w:cs="Times New Roman"/>
          <w:sz w:val="24"/>
        </w:rPr>
        <w:t xml:space="preserve"> as he then was stated </w:t>
      </w:r>
      <w:r w:rsidR="0076727D">
        <w:rPr>
          <w:rFonts w:ascii="Times New Roman" w:hAnsi="Times New Roman" w:cs="Times New Roman"/>
          <w:sz w:val="24"/>
        </w:rPr>
        <w:t>thus:</w:t>
      </w:r>
    </w:p>
    <w:p w:rsidR="004C7D53" w:rsidRDefault="0076727D" w:rsidP="004C7D53">
      <w:pPr>
        <w:spacing w:line="240" w:lineRule="auto"/>
        <w:ind w:left="720"/>
        <w:contextualSpacing/>
        <w:jc w:val="both"/>
        <w:rPr>
          <w:rFonts w:ascii="Times New Roman" w:hAnsi="Times New Roman" w:cs="Times New Roman"/>
          <w:sz w:val="24"/>
        </w:rPr>
      </w:pPr>
      <w:r>
        <w:rPr>
          <w:rFonts w:ascii="Times New Roman" w:hAnsi="Times New Roman" w:cs="Times New Roman"/>
          <w:sz w:val="24"/>
        </w:rPr>
        <w:t xml:space="preserve">“The </w:t>
      </w:r>
      <w:r w:rsidRPr="009F51ED">
        <w:rPr>
          <w:rFonts w:ascii="Times New Roman" w:hAnsi="Times New Roman" w:cs="Times New Roman"/>
          <w:i/>
          <w:sz w:val="24"/>
        </w:rPr>
        <w:t xml:space="preserve">locus </w:t>
      </w:r>
      <w:proofErr w:type="spellStart"/>
      <w:r w:rsidRPr="009F51ED">
        <w:rPr>
          <w:rFonts w:ascii="Times New Roman" w:hAnsi="Times New Roman" w:cs="Times New Roman"/>
          <w:i/>
          <w:sz w:val="24"/>
        </w:rPr>
        <w:t>classicus</w:t>
      </w:r>
      <w:proofErr w:type="spellEnd"/>
      <w:r>
        <w:rPr>
          <w:rFonts w:ascii="Times New Roman" w:hAnsi="Times New Roman" w:cs="Times New Roman"/>
          <w:sz w:val="24"/>
        </w:rPr>
        <w:t xml:space="preserve"> of the cases dealing with the procedure of absolution from the instance is the </w:t>
      </w:r>
      <w:r w:rsidRPr="004C7D53">
        <w:rPr>
          <w:rFonts w:ascii="Times New Roman" w:hAnsi="Times New Roman" w:cs="Times New Roman"/>
          <w:i/>
          <w:sz w:val="24"/>
        </w:rPr>
        <w:t>Old Transvaal</w:t>
      </w:r>
      <w:r>
        <w:rPr>
          <w:rFonts w:ascii="Times New Roman" w:hAnsi="Times New Roman" w:cs="Times New Roman"/>
          <w:sz w:val="24"/>
        </w:rPr>
        <w:t xml:space="preserve"> case of </w:t>
      </w:r>
      <w:r w:rsidR="001D7857" w:rsidRPr="001D7857">
        <w:rPr>
          <w:rFonts w:ascii="Times New Roman" w:hAnsi="Times New Roman" w:cs="Times New Roman"/>
          <w:i/>
          <w:sz w:val="24"/>
        </w:rPr>
        <w:t>Gas</w:t>
      </w:r>
      <w:r w:rsidR="001D7857">
        <w:rPr>
          <w:rFonts w:ascii="Times New Roman" w:hAnsi="Times New Roman" w:cs="Times New Roman"/>
          <w:sz w:val="24"/>
        </w:rPr>
        <w:t xml:space="preserve"> </w:t>
      </w:r>
      <w:r w:rsidRPr="004C7D53">
        <w:rPr>
          <w:rFonts w:ascii="Times New Roman" w:hAnsi="Times New Roman" w:cs="Times New Roman"/>
          <w:i/>
          <w:sz w:val="24"/>
        </w:rPr>
        <w:t xml:space="preserve">Coyne </w:t>
      </w:r>
      <w:r>
        <w:rPr>
          <w:rFonts w:ascii="Times New Roman" w:hAnsi="Times New Roman" w:cs="Times New Roman"/>
          <w:sz w:val="24"/>
        </w:rPr>
        <w:t xml:space="preserve">v </w:t>
      </w:r>
      <w:r w:rsidR="009F51ED" w:rsidRPr="004C7D53">
        <w:rPr>
          <w:rFonts w:ascii="Times New Roman" w:hAnsi="Times New Roman" w:cs="Times New Roman"/>
          <w:i/>
          <w:sz w:val="24"/>
        </w:rPr>
        <w:t>Paul and Hunter</w:t>
      </w:r>
      <w:r w:rsidR="009F51ED">
        <w:rPr>
          <w:rFonts w:ascii="Times New Roman" w:hAnsi="Times New Roman" w:cs="Times New Roman"/>
          <w:sz w:val="24"/>
        </w:rPr>
        <w:t xml:space="preserve"> 1971 TPD 170 where it was stated that such an application stands much on the same footing as an application for discharge at the close of evidence by the prosecution.</w:t>
      </w:r>
      <w:r w:rsidR="00607D49">
        <w:rPr>
          <w:rFonts w:ascii="Times New Roman" w:hAnsi="Times New Roman" w:cs="Times New Roman"/>
          <w:sz w:val="24"/>
        </w:rPr>
        <w:t>”</w:t>
      </w:r>
      <w:r w:rsidR="009F51ED">
        <w:rPr>
          <w:rFonts w:ascii="Times New Roman" w:hAnsi="Times New Roman" w:cs="Times New Roman"/>
          <w:sz w:val="24"/>
        </w:rPr>
        <w:t xml:space="preserve">  </w:t>
      </w:r>
    </w:p>
    <w:p w:rsidR="004C7D53" w:rsidRDefault="004C7D53" w:rsidP="004C7D53">
      <w:pPr>
        <w:spacing w:line="240" w:lineRule="auto"/>
        <w:ind w:left="720"/>
        <w:contextualSpacing/>
        <w:jc w:val="both"/>
        <w:rPr>
          <w:rFonts w:ascii="Times New Roman" w:hAnsi="Times New Roman" w:cs="Times New Roman"/>
          <w:sz w:val="24"/>
        </w:rPr>
      </w:pPr>
    </w:p>
    <w:p w:rsidR="0076727D" w:rsidRDefault="009F51ED" w:rsidP="004C7D53">
      <w:pPr>
        <w:spacing w:line="240" w:lineRule="auto"/>
        <w:ind w:left="720"/>
        <w:contextualSpacing/>
        <w:jc w:val="both"/>
        <w:rPr>
          <w:rFonts w:ascii="Times New Roman" w:hAnsi="Times New Roman" w:cs="Times New Roman"/>
          <w:sz w:val="24"/>
        </w:rPr>
      </w:pPr>
      <w:r>
        <w:rPr>
          <w:rFonts w:ascii="Times New Roman" w:hAnsi="Times New Roman" w:cs="Times New Roman"/>
          <w:sz w:val="24"/>
        </w:rPr>
        <w:t>He went on a</w:t>
      </w:r>
      <w:r w:rsidR="00607D49">
        <w:rPr>
          <w:rFonts w:ascii="Times New Roman" w:hAnsi="Times New Roman" w:cs="Times New Roman"/>
          <w:sz w:val="24"/>
        </w:rPr>
        <w:t>t</w:t>
      </w:r>
      <w:r>
        <w:rPr>
          <w:rFonts w:ascii="Times New Roman" w:hAnsi="Times New Roman" w:cs="Times New Roman"/>
          <w:sz w:val="24"/>
        </w:rPr>
        <w:t xml:space="preserve"> page 93C to state that:</w:t>
      </w:r>
    </w:p>
    <w:p w:rsidR="004C7D53" w:rsidRDefault="004C7D53" w:rsidP="004C7D53">
      <w:pPr>
        <w:spacing w:line="240" w:lineRule="auto"/>
        <w:ind w:left="720"/>
        <w:contextualSpacing/>
        <w:jc w:val="both"/>
        <w:rPr>
          <w:rFonts w:ascii="Times New Roman" w:hAnsi="Times New Roman" w:cs="Times New Roman"/>
          <w:sz w:val="24"/>
        </w:rPr>
      </w:pPr>
    </w:p>
    <w:p w:rsidR="009F51ED" w:rsidRDefault="009F51ED" w:rsidP="004C7D53">
      <w:pPr>
        <w:spacing w:line="240" w:lineRule="auto"/>
        <w:ind w:left="720"/>
        <w:contextualSpacing/>
        <w:jc w:val="both"/>
        <w:rPr>
          <w:rFonts w:ascii="Times New Roman" w:hAnsi="Times New Roman" w:cs="Times New Roman"/>
          <w:sz w:val="24"/>
        </w:rPr>
      </w:pPr>
      <w:r>
        <w:rPr>
          <w:rFonts w:ascii="Times New Roman" w:hAnsi="Times New Roman" w:cs="Times New Roman"/>
          <w:sz w:val="24"/>
        </w:rPr>
        <w:t>“The test, therefore boils down to this: Is there sufficient evidence on which a court might make a reasonable mistake and give judgment for the plaintiff?”</w:t>
      </w:r>
    </w:p>
    <w:p w:rsidR="004C7D53" w:rsidRDefault="004C7D53" w:rsidP="004C7D53">
      <w:pPr>
        <w:spacing w:line="240" w:lineRule="auto"/>
        <w:ind w:left="720"/>
        <w:contextualSpacing/>
        <w:jc w:val="both"/>
        <w:rPr>
          <w:rFonts w:ascii="Times New Roman" w:hAnsi="Times New Roman" w:cs="Times New Roman"/>
          <w:sz w:val="24"/>
        </w:rPr>
      </w:pPr>
    </w:p>
    <w:p w:rsidR="009F51ED" w:rsidRDefault="009F51ED" w:rsidP="00651087">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In this case plaintiff is claiming damages for personal</w:t>
      </w:r>
      <w:r w:rsidR="001D7857">
        <w:rPr>
          <w:rFonts w:ascii="Times New Roman" w:hAnsi="Times New Roman" w:cs="Times New Roman"/>
          <w:sz w:val="24"/>
        </w:rPr>
        <w:t xml:space="preserve"> injury.  The elements of the la</w:t>
      </w:r>
      <w:r>
        <w:rPr>
          <w:rFonts w:ascii="Times New Roman" w:hAnsi="Times New Roman" w:cs="Times New Roman"/>
          <w:sz w:val="24"/>
        </w:rPr>
        <w:t xml:space="preserve">w of </w:t>
      </w:r>
      <w:proofErr w:type="spellStart"/>
      <w:r>
        <w:rPr>
          <w:rFonts w:ascii="Times New Roman" w:hAnsi="Times New Roman" w:cs="Times New Roman"/>
          <w:sz w:val="24"/>
        </w:rPr>
        <w:t>delict</w:t>
      </w:r>
      <w:proofErr w:type="spellEnd"/>
      <w:r>
        <w:rPr>
          <w:rFonts w:ascii="Times New Roman" w:hAnsi="Times New Roman" w:cs="Times New Roman"/>
          <w:sz w:val="24"/>
        </w:rPr>
        <w:t xml:space="preserve"> pertaining to plaintiff’s claim are as follows:</w:t>
      </w:r>
    </w:p>
    <w:p w:rsidR="009F51ED" w:rsidRDefault="009F51ED" w:rsidP="00651087">
      <w:pPr>
        <w:spacing w:line="360" w:lineRule="auto"/>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There must be harm suffered by plaintiff.</w:t>
      </w:r>
    </w:p>
    <w:p w:rsidR="009F51ED" w:rsidRDefault="009F51ED" w:rsidP="00651087">
      <w:pPr>
        <w:spacing w:line="360" w:lineRule="auto"/>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There must be wrongful conduct on the part of the defendant</w:t>
      </w:r>
    </w:p>
    <w:p w:rsidR="009F51ED" w:rsidRDefault="009F51ED" w:rsidP="00651087">
      <w:pPr>
        <w:spacing w:line="360" w:lineRule="auto"/>
        <w:contextualSpacing/>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There must be a causal link between the defendant’s conduct and the plaintiff’s harm.</w:t>
      </w:r>
    </w:p>
    <w:p w:rsidR="009F51ED" w:rsidRDefault="009F51ED" w:rsidP="00651087">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This is as per </w:t>
      </w:r>
      <w:r w:rsidR="004C7D53" w:rsidRPr="00607D49">
        <w:rPr>
          <w:rFonts w:ascii="Times New Roman" w:hAnsi="Times New Roman" w:cs="Times New Roman"/>
          <w:i/>
          <w:sz w:val="24"/>
        </w:rPr>
        <w:t>JC Vander Walt</w:t>
      </w:r>
      <w:r w:rsidR="004C7D53">
        <w:rPr>
          <w:rFonts w:ascii="Times New Roman" w:hAnsi="Times New Roman" w:cs="Times New Roman"/>
          <w:sz w:val="24"/>
        </w:rPr>
        <w:t xml:space="preserve"> &amp; </w:t>
      </w:r>
      <w:r w:rsidR="004C7D53" w:rsidRPr="00607D49">
        <w:rPr>
          <w:rFonts w:ascii="Times New Roman" w:hAnsi="Times New Roman" w:cs="Times New Roman"/>
          <w:i/>
          <w:sz w:val="24"/>
        </w:rPr>
        <w:t xml:space="preserve">Rob </w:t>
      </w:r>
      <w:proofErr w:type="spellStart"/>
      <w:r w:rsidR="004C7D53" w:rsidRPr="00607D49">
        <w:rPr>
          <w:rFonts w:ascii="Times New Roman" w:hAnsi="Times New Roman" w:cs="Times New Roman"/>
          <w:i/>
          <w:sz w:val="24"/>
        </w:rPr>
        <w:t>Midgley</w:t>
      </w:r>
      <w:proofErr w:type="spellEnd"/>
      <w:r w:rsidR="004C7D53">
        <w:rPr>
          <w:rFonts w:ascii="Times New Roman" w:hAnsi="Times New Roman" w:cs="Times New Roman"/>
          <w:sz w:val="24"/>
        </w:rPr>
        <w:t xml:space="preserve"> </w:t>
      </w:r>
      <w:r>
        <w:rPr>
          <w:rFonts w:ascii="Times New Roman" w:hAnsi="Times New Roman" w:cs="Times New Roman"/>
          <w:sz w:val="24"/>
        </w:rPr>
        <w:t xml:space="preserve">2005 at paragraph 2.  It is only after these three points have been satisfied that the court will then proceed to look at whether plaintiff has sufficiently laid a </w:t>
      </w:r>
      <w:r w:rsidRPr="004C7D53">
        <w:rPr>
          <w:rFonts w:ascii="Times New Roman" w:hAnsi="Times New Roman" w:cs="Times New Roman"/>
          <w:i/>
          <w:sz w:val="24"/>
        </w:rPr>
        <w:t>prima facie</w:t>
      </w:r>
      <w:r>
        <w:rPr>
          <w:rFonts w:ascii="Times New Roman" w:hAnsi="Times New Roman" w:cs="Times New Roman"/>
          <w:sz w:val="24"/>
        </w:rPr>
        <w:t xml:space="preserve"> case for the quantum of damages themselves which also need to be justified and proven.</w:t>
      </w:r>
    </w:p>
    <w:p w:rsidR="003B2B57" w:rsidRDefault="003B2B57" w:rsidP="00651087">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this case the court has to make a finding on the cause of the accident itself.  If a </w:t>
      </w:r>
      <w:r w:rsidRPr="001D7857">
        <w:rPr>
          <w:rFonts w:ascii="Times New Roman" w:hAnsi="Times New Roman" w:cs="Times New Roman"/>
          <w:i/>
          <w:sz w:val="24"/>
        </w:rPr>
        <w:t>prima facie</w:t>
      </w:r>
      <w:r>
        <w:rPr>
          <w:rFonts w:ascii="Times New Roman" w:hAnsi="Times New Roman" w:cs="Times New Roman"/>
          <w:sz w:val="24"/>
        </w:rPr>
        <w:t xml:space="preserve"> foundation has been made against the first defendant as having been the cause of the accident then the defendants have a case to answer.  If a finding cannot made</w:t>
      </w:r>
      <w:r w:rsidR="00607D49">
        <w:rPr>
          <w:rFonts w:ascii="Times New Roman" w:hAnsi="Times New Roman" w:cs="Times New Roman"/>
          <w:sz w:val="24"/>
        </w:rPr>
        <w:t>,</w:t>
      </w:r>
      <w:r>
        <w:rPr>
          <w:rFonts w:ascii="Times New Roman" w:hAnsi="Times New Roman" w:cs="Times New Roman"/>
          <w:sz w:val="24"/>
        </w:rPr>
        <w:t xml:space="preserve"> </w:t>
      </w:r>
      <w:r w:rsidRPr="001D7857">
        <w:rPr>
          <w:rFonts w:ascii="Times New Roman" w:hAnsi="Times New Roman" w:cs="Times New Roman"/>
          <w:i/>
          <w:sz w:val="24"/>
        </w:rPr>
        <w:t>prima facie</w:t>
      </w:r>
      <w:r>
        <w:rPr>
          <w:rFonts w:ascii="Times New Roman" w:hAnsi="Times New Roman" w:cs="Times New Roman"/>
          <w:sz w:val="24"/>
        </w:rPr>
        <w:t xml:space="preserve"> that first defendant’s conduct was the cause of the accident the</w:t>
      </w:r>
      <w:r w:rsidR="00607D49">
        <w:rPr>
          <w:rFonts w:ascii="Times New Roman" w:hAnsi="Times New Roman" w:cs="Times New Roman"/>
          <w:sz w:val="24"/>
        </w:rPr>
        <w:t>n</w:t>
      </w:r>
      <w:r>
        <w:rPr>
          <w:rFonts w:ascii="Times New Roman" w:hAnsi="Times New Roman" w:cs="Times New Roman"/>
          <w:sz w:val="24"/>
        </w:rPr>
        <w:t xml:space="preserve"> absolution must and should be granted as the second element provided for in </w:t>
      </w:r>
      <w:r w:rsidRPr="004C7D53">
        <w:rPr>
          <w:rFonts w:ascii="Times New Roman" w:hAnsi="Times New Roman" w:cs="Times New Roman"/>
          <w:i/>
          <w:sz w:val="24"/>
        </w:rPr>
        <w:t>Vander Walt (supra)</w:t>
      </w:r>
      <w:r>
        <w:rPr>
          <w:rFonts w:ascii="Times New Roman" w:hAnsi="Times New Roman" w:cs="Times New Roman"/>
          <w:sz w:val="24"/>
        </w:rPr>
        <w:t xml:space="preserve"> would not have been satisfied.</w:t>
      </w:r>
    </w:p>
    <w:p w:rsidR="003B2B57" w:rsidRDefault="003B2B57" w:rsidP="00651087">
      <w:pPr>
        <w:spacing w:line="360" w:lineRule="auto"/>
        <w:contextualSpacing/>
        <w:jc w:val="both"/>
        <w:rPr>
          <w:rFonts w:ascii="Times New Roman" w:hAnsi="Times New Roman" w:cs="Times New Roman"/>
          <w:sz w:val="24"/>
        </w:rPr>
      </w:pPr>
      <w:r>
        <w:rPr>
          <w:rFonts w:ascii="Times New Roman" w:hAnsi="Times New Roman" w:cs="Times New Roman"/>
          <w:sz w:val="24"/>
        </w:rPr>
        <w:tab/>
        <w:t>The plaintiff gave evidence to the effect that first defendant was the cause of the accident in that he encroached into the lane of the commuter omnibus resulting in the collision.  That he was also spee</w:t>
      </w:r>
      <w:r w:rsidR="00D651F7">
        <w:rPr>
          <w:rFonts w:ascii="Times New Roman" w:hAnsi="Times New Roman" w:cs="Times New Roman"/>
          <w:sz w:val="24"/>
        </w:rPr>
        <w:t>d</w:t>
      </w:r>
      <w:r>
        <w:rPr>
          <w:rFonts w:ascii="Times New Roman" w:hAnsi="Times New Roman" w:cs="Times New Roman"/>
          <w:sz w:val="24"/>
        </w:rPr>
        <w:t xml:space="preserve">ing.  This would have otherwise </w:t>
      </w:r>
      <w:r w:rsidR="00D651F7">
        <w:rPr>
          <w:rFonts w:ascii="Times New Roman" w:hAnsi="Times New Roman" w:cs="Times New Roman"/>
          <w:sz w:val="24"/>
        </w:rPr>
        <w:t>laid a</w:t>
      </w:r>
      <w:r>
        <w:rPr>
          <w:rFonts w:ascii="Times New Roman" w:hAnsi="Times New Roman" w:cs="Times New Roman"/>
          <w:sz w:val="24"/>
        </w:rPr>
        <w:t xml:space="preserve"> proper foundation for the plaintiff’s case on the aspect of liability.  The problem however, </w:t>
      </w:r>
      <w:r w:rsidR="00D651F7">
        <w:rPr>
          <w:rFonts w:ascii="Times New Roman" w:hAnsi="Times New Roman" w:cs="Times New Roman"/>
          <w:sz w:val="24"/>
        </w:rPr>
        <w:t xml:space="preserve">arose during cross examination in my view.  During cross examination as already quoted herein plaintiff admitted to certain aspects of the accident as presented by both </w:t>
      </w:r>
      <w:proofErr w:type="gramStart"/>
      <w:r w:rsidR="00470233">
        <w:rPr>
          <w:rFonts w:ascii="Times New Roman" w:hAnsi="Times New Roman" w:cs="Times New Roman"/>
          <w:sz w:val="24"/>
        </w:rPr>
        <w:t>counsels</w:t>
      </w:r>
      <w:r w:rsidR="00607D49">
        <w:rPr>
          <w:rFonts w:ascii="Times New Roman" w:hAnsi="Times New Roman" w:cs="Times New Roman"/>
          <w:sz w:val="24"/>
        </w:rPr>
        <w:t>, that</w:t>
      </w:r>
      <w:proofErr w:type="gramEnd"/>
      <w:r w:rsidR="00607D49">
        <w:rPr>
          <w:rFonts w:ascii="Times New Roman" w:hAnsi="Times New Roman" w:cs="Times New Roman"/>
          <w:sz w:val="24"/>
        </w:rPr>
        <w:t xml:space="preserve"> tend</w:t>
      </w:r>
      <w:r w:rsidR="00D651F7">
        <w:rPr>
          <w:rFonts w:ascii="Times New Roman" w:hAnsi="Times New Roman" w:cs="Times New Roman"/>
          <w:sz w:val="24"/>
        </w:rPr>
        <w:t>ed to vitiate his claim.  I say so for the following reasons.</w:t>
      </w:r>
    </w:p>
    <w:p w:rsidR="00871E04" w:rsidRDefault="00D651F7" w:rsidP="00651087">
      <w:pPr>
        <w:spacing w:line="360" w:lineRule="auto"/>
        <w:contextualSpacing/>
        <w:jc w:val="both"/>
        <w:rPr>
          <w:rFonts w:ascii="Times New Roman" w:hAnsi="Times New Roman" w:cs="Times New Roman"/>
          <w:sz w:val="24"/>
        </w:rPr>
      </w:pPr>
      <w:r>
        <w:rPr>
          <w:rFonts w:ascii="Times New Roman" w:hAnsi="Times New Roman" w:cs="Times New Roman"/>
          <w:sz w:val="24"/>
        </w:rPr>
        <w:tab/>
        <w:t>For plaintiff to succeed, it is an essential element of his claim</w:t>
      </w:r>
      <w:r w:rsidR="00871E04">
        <w:rPr>
          <w:rFonts w:ascii="Times New Roman" w:hAnsi="Times New Roman" w:cs="Times New Roman"/>
          <w:sz w:val="24"/>
        </w:rPr>
        <w:t xml:space="preserve"> that first defendant’s actions were wrongful (negligent or reckless as pleaded in the summons).  In other words, plaintiff</w:t>
      </w:r>
      <w:r w:rsidR="00607D49">
        <w:rPr>
          <w:rFonts w:ascii="Times New Roman" w:hAnsi="Times New Roman" w:cs="Times New Roman"/>
          <w:sz w:val="24"/>
        </w:rPr>
        <w:t>’s</w:t>
      </w:r>
      <w:r w:rsidR="00871E04">
        <w:rPr>
          <w:rFonts w:ascii="Times New Roman" w:hAnsi="Times New Roman" w:cs="Times New Roman"/>
          <w:sz w:val="24"/>
        </w:rPr>
        <w:t xml:space="preserve"> case rests on recklessness, negligence, excessive speed and failure to keep a motor vehicle under proper control.  For plaintiff to succeed in this respect, he should have led evidence that shows that the accident was as a result of first defendant’s conduct in one or many ways that would entail wrongfulness.  It was then self-defeating, and killing his own case, for plaintiff to concede to the </w:t>
      </w:r>
      <w:proofErr w:type="spellStart"/>
      <w:r w:rsidR="00871E04">
        <w:rPr>
          <w:rFonts w:ascii="Times New Roman" w:hAnsi="Times New Roman" w:cs="Times New Roman"/>
          <w:sz w:val="24"/>
        </w:rPr>
        <w:t>defences</w:t>
      </w:r>
      <w:proofErr w:type="spellEnd"/>
      <w:r w:rsidR="00871E04">
        <w:rPr>
          <w:rFonts w:ascii="Times New Roman" w:hAnsi="Times New Roman" w:cs="Times New Roman"/>
          <w:sz w:val="24"/>
        </w:rPr>
        <w:t xml:space="preserve"> being tabled during cross examination.</w:t>
      </w:r>
    </w:p>
    <w:p w:rsidR="00C970D1" w:rsidRDefault="00C970D1" w:rsidP="00651087">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 xml:space="preserve">I consider the following concessions fatal to the </w:t>
      </w:r>
      <w:r w:rsidR="003A3793">
        <w:rPr>
          <w:rFonts w:ascii="Times New Roman" w:hAnsi="Times New Roman" w:cs="Times New Roman"/>
          <w:sz w:val="24"/>
        </w:rPr>
        <w:t>plaintiff’s</w:t>
      </w:r>
      <w:r>
        <w:rPr>
          <w:rFonts w:ascii="Times New Roman" w:hAnsi="Times New Roman" w:cs="Times New Roman"/>
          <w:sz w:val="24"/>
        </w:rPr>
        <w:t xml:space="preserve"> case and I </w:t>
      </w:r>
      <w:r w:rsidR="00470233">
        <w:rPr>
          <w:rFonts w:ascii="Times New Roman" w:hAnsi="Times New Roman" w:cs="Times New Roman"/>
          <w:sz w:val="24"/>
        </w:rPr>
        <w:t xml:space="preserve">will </w:t>
      </w:r>
      <w:r>
        <w:rPr>
          <w:rFonts w:ascii="Times New Roman" w:hAnsi="Times New Roman" w:cs="Times New Roman"/>
          <w:sz w:val="24"/>
        </w:rPr>
        <w:t>further explain why I say so.  Their effect in my view is to render the plaintiff’s case hollow.</w:t>
      </w:r>
    </w:p>
    <w:p w:rsidR="00C970D1" w:rsidRDefault="00C970D1" w:rsidP="00C970D1">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 xml:space="preserve">That the commuter omnibus driver did not move to the far left as is the </w:t>
      </w:r>
      <w:r w:rsidR="00607D49">
        <w:rPr>
          <w:rFonts w:ascii="Times New Roman" w:hAnsi="Times New Roman" w:cs="Times New Roman"/>
          <w:sz w:val="24"/>
        </w:rPr>
        <w:t>no</w:t>
      </w:r>
      <w:r>
        <w:rPr>
          <w:rFonts w:ascii="Times New Roman" w:hAnsi="Times New Roman" w:cs="Times New Roman"/>
          <w:sz w:val="24"/>
        </w:rPr>
        <w:t>rm on this stretch of the road since two motor vehicles could not safely by pass each other without doing so.</w:t>
      </w:r>
    </w:p>
    <w:p w:rsidR="00C970D1" w:rsidRDefault="00C970D1" w:rsidP="00651087">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This concession in my </w:t>
      </w:r>
      <w:proofErr w:type="gramStart"/>
      <w:r>
        <w:rPr>
          <w:rFonts w:ascii="Times New Roman" w:hAnsi="Times New Roman" w:cs="Times New Roman"/>
          <w:sz w:val="24"/>
        </w:rPr>
        <w:t>view,</w:t>
      </w:r>
      <w:proofErr w:type="gramEnd"/>
      <w:r>
        <w:rPr>
          <w:rFonts w:ascii="Times New Roman" w:hAnsi="Times New Roman" w:cs="Times New Roman"/>
          <w:sz w:val="24"/>
        </w:rPr>
        <w:t xml:space="preserve"> shows that the first defendant was not the ca</w:t>
      </w:r>
      <w:r w:rsidR="00607D49">
        <w:rPr>
          <w:rFonts w:ascii="Times New Roman" w:hAnsi="Times New Roman" w:cs="Times New Roman"/>
          <w:sz w:val="24"/>
        </w:rPr>
        <w:t>u</w:t>
      </w:r>
      <w:r>
        <w:rPr>
          <w:rFonts w:ascii="Times New Roman" w:hAnsi="Times New Roman" w:cs="Times New Roman"/>
          <w:sz w:val="24"/>
        </w:rPr>
        <w:t>se of the accident b</w:t>
      </w:r>
      <w:r w:rsidR="00607D49">
        <w:rPr>
          <w:rFonts w:ascii="Times New Roman" w:hAnsi="Times New Roman" w:cs="Times New Roman"/>
          <w:sz w:val="24"/>
        </w:rPr>
        <w:t>ut that</w:t>
      </w:r>
      <w:r>
        <w:rPr>
          <w:rFonts w:ascii="Times New Roman" w:hAnsi="Times New Roman" w:cs="Times New Roman"/>
          <w:sz w:val="24"/>
        </w:rPr>
        <w:t xml:space="preserve"> the commuter omnibus driver</w:t>
      </w:r>
      <w:r w:rsidR="00607D49">
        <w:rPr>
          <w:rFonts w:ascii="Times New Roman" w:hAnsi="Times New Roman" w:cs="Times New Roman"/>
          <w:sz w:val="24"/>
        </w:rPr>
        <w:t xml:space="preserve"> was</w:t>
      </w:r>
      <w:r>
        <w:rPr>
          <w:rFonts w:ascii="Times New Roman" w:hAnsi="Times New Roman" w:cs="Times New Roman"/>
          <w:sz w:val="24"/>
        </w:rPr>
        <w:t>.</w:t>
      </w:r>
    </w:p>
    <w:p w:rsidR="00C970D1" w:rsidRDefault="00C970D1" w:rsidP="003A3793">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The concession that the first defendant did move to the extreme left as is the norm s</w:t>
      </w:r>
      <w:r w:rsidR="00607D49">
        <w:rPr>
          <w:rFonts w:ascii="Times New Roman" w:hAnsi="Times New Roman" w:cs="Times New Roman"/>
          <w:sz w:val="24"/>
        </w:rPr>
        <w:t>h</w:t>
      </w:r>
      <w:r>
        <w:rPr>
          <w:rFonts w:ascii="Times New Roman" w:hAnsi="Times New Roman" w:cs="Times New Roman"/>
          <w:sz w:val="24"/>
        </w:rPr>
        <w:t>ows that the first defendant did what was expected of him in the circumstances, so w</w:t>
      </w:r>
      <w:r w:rsidR="00607D49">
        <w:rPr>
          <w:rFonts w:ascii="Times New Roman" w:hAnsi="Times New Roman" w:cs="Times New Roman"/>
          <w:sz w:val="24"/>
        </w:rPr>
        <w:t>h</w:t>
      </w:r>
      <w:r>
        <w:rPr>
          <w:rFonts w:ascii="Times New Roman" w:hAnsi="Times New Roman" w:cs="Times New Roman"/>
          <w:sz w:val="24"/>
        </w:rPr>
        <w:t>ere would be his wrongful conduct</w:t>
      </w:r>
      <w:r w:rsidR="00607D49">
        <w:rPr>
          <w:rFonts w:ascii="Times New Roman" w:hAnsi="Times New Roman" w:cs="Times New Roman"/>
          <w:sz w:val="24"/>
        </w:rPr>
        <w:t>?</w:t>
      </w:r>
    </w:p>
    <w:p w:rsidR="00C970D1" w:rsidRDefault="00C970D1" w:rsidP="004C7D53">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 xml:space="preserve">Plaintiff also conceded that the first defendant’s car skidded because of the clay on the road.  The moment </w:t>
      </w:r>
      <w:r w:rsidR="00607D49">
        <w:rPr>
          <w:rFonts w:ascii="Times New Roman" w:hAnsi="Times New Roman" w:cs="Times New Roman"/>
          <w:sz w:val="24"/>
        </w:rPr>
        <w:t>one</w:t>
      </w:r>
      <w:r>
        <w:rPr>
          <w:rFonts w:ascii="Times New Roman" w:hAnsi="Times New Roman" w:cs="Times New Roman"/>
          <w:sz w:val="24"/>
        </w:rPr>
        <w:t xml:space="preserve"> concede</w:t>
      </w:r>
      <w:r w:rsidR="00607D49">
        <w:rPr>
          <w:rFonts w:ascii="Times New Roman" w:hAnsi="Times New Roman" w:cs="Times New Roman"/>
          <w:sz w:val="24"/>
        </w:rPr>
        <w:t>s</w:t>
      </w:r>
      <w:r>
        <w:rPr>
          <w:rFonts w:ascii="Times New Roman" w:hAnsi="Times New Roman" w:cs="Times New Roman"/>
          <w:sz w:val="24"/>
        </w:rPr>
        <w:t xml:space="preserve"> that road conditions caused the first defendant’s motor vehicle to skid how </w:t>
      </w:r>
      <w:r w:rsidR="003A3793">
        <w:rPr>
          <w:rFonts w:ascii="Times New Roman" w:hAnsi="Times New Roman" w:cs="Times New Roman"/>
          <w:sz w:val="24"/>
        </w:rPr>
        <w:t>would</w:t>
      </w:r>
      <w:r>
        <w:rPr>
          <w:rFonts w:ascii="Times New Roman" w:hAnsi="Times New Roman" w:cs="Times New Roman"/>
          <w:sz w:val="24"/>
        </w:rPr>
        <w:t xml:space="preserve"> you the</w:t>
      </w:r>
      <w:r w:rsidR="00650E90">
        <w:rPr>
          <w:rFonts w:ascii="Times New Roman" w:hAnsi="Times New Roman" w:cs="Times New Roman"/>
          <w:sz w:val="24"/>
        </w:rPr>
        <w:t>n</w:t>
      </w:r>
      <w:bookmarkStart w:id="0" w:name="_GoBack"/>
      <w:bookmarkEnd w:id="0"/>
      <w:r>
        <w:rPr>
          <w:rFonts w:ascii="Times New Roman" w:hAnsi="Times New Roman" w:cs="Times New Roman"/>
          <w:sz w:val="24"/>
        </w:rPr>
        <w:t xml:space="preserve"> </w:t>
      </w:r>
      <w:r w:rsidR="003A3793">
        <w:rPr>
          <w:rFonts w:ascii="Times New Roman" w:hAnsi="Times New Roman" w:cs="Times New Roman"/>
          <w:sz w:val="24"/>
        </w:rPr>
        <w:t>imp</w:t>
      </w:r>
      <w:r w:rsidR="00607D49">
        <w:rPr>
          <w:rFonts w:ascii="Times New Roman" w:hAnsi="Times New Roman" w:cs="Times New Roman"/>
          <w:sz w:val="24"/>
        </w:rPr>
        <w:t>u</w:t>
      </w:r>
      <w:r w:rsidR="003A3793">
        <w:rPr>
          <w:rFonts w:ascii="Times New Roman" w:hAnsi="Times New Roman" w:cs="Times New Roman"/>
          <w:sz w:val="24"/>
        </w:rPr>
        <w:t xml:space="preserve">te wrongfulness on the </w:t>
      </w:r>
      <w:r w:rsidR="00607D49">
        <w:rPr>
          <w:rFonts w:ascii="Times New Roman" w:hAnsi="Times New Roman" w:cs="Times New Roman"/>
          <w:sz w:val="24"/>
        </w:rPr>
        <w:t>1</w:t>
      </w:r>
      <w:r w:rsidR="00607D49" w:rsidRPr="00607D49">
        <w:rPr>
          <w:rFonts w:ascii="Times New Roman" w:hAnsi="Times New Roman" w:cs="Times New Roman"/>
          <w:sz w:val="24"/>
          <w:vertAlign w:val="superscript"/>
        </w:rPr>
        <w:t>st</w:t>
      </w:r>
      <w:r w:rsidR="00607D49">
        <w:rPr>
          <w:rFonts w:ascii="Times New Roman" w:hAnsi="Times New Roman" w:cs="Times New Roman"/>
          <w:sz w:val="24"/>
        </w:rPr>
        <w:t xml:space="preserve"> defendant?</w:t>
      </w:r>
      <w:r w:rsidR="003A3793">
        <w:rPr>
          <w:rFonts w:ascii="Times New Roman" w:hAnsi="Times New Roman" w:cs="Times New Roman"/>
          <w:sz w:val="24"/>
        </w:rPr>
        <w:t xml:space="preserve"> </w:t>
      </w:r>
    </w:p>
    <w:p w:rsidR="00470233" w:rsidRDefault="00CB46A4" w:rsidP="00470233">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 xml:space="preserve">Plaintiff also conceded that first defendant’s motor vehicle skidded to the wrong side of the road as a result of his attempt to move further to the left to avoid the commuter omnibus.  </w:t>
      </w:r>
    </w:p>
    <w:p w:rsidR="00CB46A4" w:rsidRDefault="00CB46A4" w:rsidP="00470233">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The moment the plaintiff concedes to the first defendant’s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the matter should end there in my view.  What </w:t>
      </w:r>
      <w:r w:rsidR="00607D49">
        <w:rPr>
          <w:rFonts w:ascii="Times New Roman" w:hAnsi="Times New Roman" w:cs="Times New Roman"/>
          <w:sz w:val="24"/>
        </w:rPr>
        <w:t>would be left for the defendant</w:t>
      </w:r>
      <w:r>
        <w:rPr>
          <w:rFonts w:ascii="Times New Roman" w:hAnsi="Times New Roman" w:cs="Times New Roman"/>
          <w:sz w:val="24"/>
        </w:rPr>
        <w:t xml:space="preserve">s to answer in such a case </w:t>
      </w:r>
      <w:r w:rsidR="00607D49">
        <w:rPr>
          <w:rFonts w:ascii="Times New Roman" w:hAnsi="Times New Roman" w:cs="Times New Roman"/>
          <w:sz w:val="24"/>
        </w:rPr>
        <w:t xml:space="preserve">in </w:t>
      </w:r>
      <w:r>
        <w:rPr>
          <w:rFonts w:ascii="Times New Roman" w:hAnsi="Times New Roman" w:cs="Times New Roman"/>
          <w:sz w:val="24"/>
        </w:rPr>
        <w:t xml:space="preserve">which plaintiff has agreed that it was not because of wrongfulness on their part but </w:t>
      </w:r>
      <w:r w:rsidR="00967918">
        <w:rPr>
          <w:rFonts w:ascii="Times New Roman" w:hAnsi="Times New Roman" w:cs="Times New Roman"/>
          <w:sz w:val="24"/>
        </w:rPr>
        <w:t xml:space="preserve">because of an attempt to avoid the commuter omnibus which </w:t>
      </w:r>
      <w:r w:rsidR="00607D49">
        <w:rPr>
          <w:rFonts w:ascii="Times New Roman" w:hAnsi="Times New Roman" w:cs="Times New Roman"/>
          <w:sz w:val="24"/>
        </w:rPr>
        <w:t xml:space="preserve">in </w:t>
      </w:r>
      <w:r w:rsidR="00967918">
        <w:rPr>
          <w:rFonts w:ascii="Times New Roman" w:hAnsi="Times New Roman" w:cs="Times New Roman"/>
          <w:sz w:val="24"/>
        </w:rPr>
        <w:t xml:space="preserve">itself did not drive per the norm on that stretch of the road on the day in question?  </w:t>
      </w:r>
    </w:p>
    <w:p w:rsidR="00967918" w:rsidRDefault="00967918" w:rsidP="00651087">
      <w:pPr>
        <w:spacing w:line="360" w:lineRule="auto"/>
        <w:contextualSpacing/>
        <w:jc w:val="both"/>
        <w:rPr>
          <w:rFonts w:ascii="Times New Roman" w:hAnsi="Times New Roman" w:cs="Times New Roman"/>
          <w:sz w:val="24"/>
        </w:rPr>
      </w:pPr>
      <w:r>
        <w:rPr>
          <w:rFonts w:ascii="Times New Roman" w:hAnsi="Times New Roman" w:cs="Times New Roman"/>
          <w:sz w:val="24"/>
        </w:rPr>
        <w:tab/>
        <w:t>Defendants should be p</w:t>
      </w:r>
      <w:r w:rsidR="00607D49">
        <w:rPr>
          <w:rFonts w:ascii="Times New Roman" w:hAnsi="Times New Roman" w:cs="Times New Roman"/>
          <w:sz w:val="24"/>
        </w:rPr>
        <w:t>u</w:t>
      </w:r>
      <w:r>
        <w:rPr>
          <w:rFonts w:ascii="Times New Roman" w:hAnsi="Times New Roman" w:cs="Times New Roman"/>
          <w:sz w:val="24"/>
        </w:rPr>
        <w:t xml:space="preserve">t to </w:t>
      </w:r>
      <w:r w:rsidR="00607D49">
        <w:rPr>
          <w:rFonts w:ascii="Times New Roman" w:hAnsi="Times New Roman" w:cs="Times New Roman"/>
          <w:sz w:val="24"/>
        </w:rPr>
        <w:t>answer</w:t>
      </w:r>
      <w:r>
        <w:rPr>
          <w:rFonts w:ascii="Times New Roman" w:hAnsi="Times New Roman" w:cs="Times New Roman"/>
          <w:sz w:val="24"/>
        </w:rPr>
        <w:t xml:space="preserve"> plaintiff’s case where wrongfulness has been established (albeit</w:t>
      </w:r>
      <w:r w:rsidR="00607D49">
        <w:rPr>
          <w:rFonts w:ascii="Times New Roman" w:hAnsi="Times New Roman" w:cs="Times New Roman"/>
          <w:sz w:val="24"/>
        </w:rPr>
        <w:t>,</w:t>
      </w:r>
      <w:r>
        <w:rPr>
          <w:rFonts w:ascii="Times New Roman" w:hAnsi="Times New Roman" w:cs="Times New Roman"/>
          <w:sz w:val="24"/>
        </w:rPr>
        <w:t xml:space="preserve"> </w:t>
      </w:r>
      <w:r w:rsidRPr="00607D49">
        <w:rPr>
          <w:rFonts w:ascii="Times New Roman" w:hAnsi="Times New Roman" w:cs="Times New Roman"/>
          <w:i/>
          <w:sz w:val="24"/>
        </w:rPr>
        <w:t>prima facie</w:t>
      </w:r>
      <w:r>
        <w:rPr>
          <w:rFonts w:ascii="Times New Roman" w:hAnsi="Times New Roman" w:cs="Times New Roman"/>
          <w:sz w:val="24"/>
        </w:rPr>
        <w:t xml:space="preserve">) on their part.  I consider that plaintiff’s concession in fact absolved the first defendant and accepted </w:t>
      </w:r>
      <w:r w:rsidR="00791DCA">
        <w:rPr>
          <w:rFonts w:ascii="Times New Roman" w:hAnsi="Times New Roman" w:cs="Times New Roman"/>
          <w:sz w:val="24"/>
        </w:rPr>
        <w:t>his</w:t>
      </w:r>
      <w:r>
        <w:rPr>
          <w:rFonts w:ascii="Times New Roman" w:hAnsi="Times New Roman" w:cs="Times New Roman"/>
          <w:sz w:val="24"/>
        </w:rPr>
        <w:t xml:space="preserve">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on how the accident happened.</w:t>
      </w:r>
    </w:p>
    <w:p w:rsidR="00967918" w:rsidRDefault="00967918" w:rsidP="00651087">
      <w:pPr>
        <w:spacing w:line="360" w:lineRule="auto"/>
        <w:contextualSpacing/>
        <w:jc w:val="both"/>
        <w:rPr>
          <w:rFonts w:ascii="Times New Roman" w:hAnsi="Times New Roman" w:cs="Times New Roman"/>
          <w:sz w:val="24"/>
        </w:rPr>
      </w:pPr>
      <w:r>
        <w:rPr>
          <w:rFonts w:ascii="Times New Roman" w:hAnsi="Times New Roman" w:cs="Times New Roman"/>
          <w:sz w:val="24"/>
        </w:rPr>
        <w:tab/>
        <w:t>Plaintiff’s counsel submits that plaint</w:t>
      </w:r>
      <w:r w:rsidR="00791DCA">
        <w:rPr>
          <w:rFonts w:ascii="Times New Roman" w:hAnsi="Times New Roman" w:cs="Times New Roman"/>
          <w:sz w:val="24"/>
        </w:rPr>
        <w:t>iff</w:t>
      </w:r>
      <w:r>
        <w:rPr>
          <w:rFonts w:ascii="Times New Roman" w:hAnsi="Times New Roman" w:cs="Times New Roman"/>
          <w:sz w:val="24"/>
        </w:rPr>
        <w:t xml:space="preserve"> maintained that first defendant drove at an excessive speed on the day in question and that </w:t>
      </w:r>
      <w:r w:rsidR="00791DCA">
        <w:rPr>
          <w:rFonts w:ascii="Times New Roman" w:hAnsi="Times New Roman" w:cs="Times New Roman"/>
          <w:sz w:val="24"/>
        </w:rPr>
        <w:t xml:space="preserve">this </w:t>
      </w:r>
      <w:r>
        <w:rPr>
          <w:rFonts w:ascii="Times New Roman" w:hAnsi="Times New Roman" w:cs="Times New Roman"/>
          <w:sz w:val="24"/>
        </w:rPr>
        <w:t>establishe</w:t>
      </w:r>
      <w:r w:rsidR="00791DCA">
        <w:rPr>
          <w:rFonts w:ascii="Times New Roman" w:hAnsi="Times New Roman" w:cs="Times New Roman"/>
          <w:sz w:val="24"/>
        </w:rPr>
        <w:t>s</w:t>
      </w:r>
      <w:r>
        <w:rPr>
          <w:rFonts w:ascii="Times New Roman" w:hAnsi="Times New Roman" w:cs="Times New Roman"/>
          <w:sz w:val="24"/>
        </w:rPr>
        <w:t xml:space="preserve"> a </w:t>
      </w:r>
      <w:r w:rsidRPr="00470233">
        <w:rPr>
          <w:rFonts w:ascii="Times New Roman" w:hAnsi="Times New Roman" w:cs="Times New Roman"/>
          <w:i/>
          <w:sz w:val="24"/>
        </w:rPr>
        <w:t>prima facie</w:t>
      </w:r>
      <w:r>
        <w:rPr>
          <w:rFonts w:ascii="Times New Roman" w:hAnsi="Times New Roman" w:cs="Times New Roman"/>
          <w:sz w:val="24"/>
        </w:rPr>
        <w:t xml:space="preserve"> case against the defendants.</w:t>
      </w:r>
    </w:p>
    <w:p w:rsidR="00967918" w:rsidRDefault="00967918" w:rsidP="00651087">
      <w:pPr>
        <w:spacing w:line="360" w:lineRule="auto"/>
        <w:contextualSpacing/>
        <w:jc w:val="both"/>
        <w:rPr>
          <w:rFonts w:ascii="Times New Roman" w:hAnsi="Times New Roman" w:cs="Times New Roman"/>
          <w:sz w:val="24"/>
        </w:rPr>
      </w:pPr>
      <w:r>
        <w:rPr>
          <w:rFonts w:ascii="Times New Roman" w:hAnsi="Times New Roman" w:cs="Times New Roman"/>
          <w:sz w:val="24"/>
        </w:rPr>
        <w:tab/>
        <w:t>The problem I have with making a finding that plaintiff’s sentiments that first defendant drove at an excessive speed lay the basis for plaintiff’s case are that the issue of speed is not properly canvassed as it is firstly</w:t>
      </w:r>
      <w:r w:rsidR="00791DCA">
        <w:rPr>
          <w:rFonts w:ascii="Times New Roman" w:hAnsi="Times New Roman" w:cs="Times New Roman"/>
          <w:sz w:val="24"/>
        </w:rPr>
        <w:t>,</w:t>
      </w:r>
      <w:r>
        <w:rPr>
          <w:rFonts w:ascii="Times New Roman" w:hAnsi="Times New Roman" w:cs="Times New Roman"/>
          <w:sz w:val="24"/>
        </w:rPr>
        <w:t xml:space="preserve"> not substantiated by plaintiff, he merely used his eyes to </w:t>
      </w:r>
      <w:r>
        <w:rPr>
          <w:rFonts w:ascii="Times New Roman" w:hAnsi="Times New Roman" w:cs="Times New Roman"/>
          <w:sz w:val="24"/>
        </w:rPr>
        <w:lastRenderedPageBreak/>
        <w:t>deduct speed and even if one were to give him the benefit of the doubt,</w:t>
      </w:r>
      <w:r w:rsidR="00791DCA">
        <w:rPr>
          <w:rFonts w:ascii="Times New Roman" w:hAnsi="Times New Roman" w:cs="Times New Roman"/>
          <w:sz w:val="24"/>
        </w:rPr>
        <w:t xml:space="preserve"> and take it that </w:t>
      </w:r>
      <w:proofErr w:type="spellStart"/>
      <w:r w:rsidR="00791DCA">
        <w:rPr>
          <w:rFonts w:ascii="Times New Roman" w:hAnsi="Times New Roman" w:cs="Times New Roman"/>
          <w:sz w:val="24"/>
        </w:rPr>
        <w:t>Makhosini</w:t>
      </w:r>
      <w:proofErr w:type="spellEnd"/>
      <w:r w:rsidR="00791DCA">
        <w:rPr>
          <w:rFonts w:ascii="Times New Roman" w:hAnsi="Times New Roman" w:cs="Times New Roman"/>
          <w:sz w:val="24"/>
        </w:rPr>
        <w:t xml:space="preserve"> </w:t>
      </w:r>
      <w:proofErr w:type="spellStart"/>
      <w:r w:rsidR="00791DCA">
        <w:rPr>
          <w:rFonts w:ascii="Times New Roman" w:hAnsi="Times New Roman" w:cs="Times New Roman"/>
          <w:sz w:val="24"/>
        </w:rPr>
        <w:t>Ndlovu</w:t>
      </w:r>
      <w:proofErr w:type="spellEnd"/>
      <w:r w:rsidR="00791DCA">
        <w:rPr>
          <w:rFonts w:ascii="Times New Roman" w:hAnsi="Times New Roman" w:cs="Times New Roman"/>
          <w:sz w:val="24"/>
        </w:rPr>
        <w:t xml:space="preserve"> tried to substantiate such a claim,</w:t>
      </w:r>
      <w:r>
        <w:rPr>
          <w:rFonts w:ascii="Times New Roman" w:hAnsi="Times New Roman" w:cs="Times New Roman"/>
          <w:sz w:val="24"/>
        </w:rPr>
        <w:t xml:space="preserve"> his assertions on speed </w:t>
      </w:r>
      <w:r w:rsidR="00B90743">
        <w:rPr>
          <w:rFonts w:ascii="Times New Roman" w:hAnsi="Times New Roman" w:cs="Times New Roman"/>
          <w:sz w:val="24"/>
        </w:rPr>
        <w:t>are then destroyed by h</w:t>
      </w:r>
      <w:r w:rsidR="00470233">
        <w:rPr>
          <w:rFonts w:ascii="Times New Roman" w:hAnsi="Times New Roman" w:cs="Times New Roman"/>
          <w:sz w:val="24"/>
        </w:rPr>
        <w:t>i</w:t>
      </w:r>
      <w:r w:rsidR="00B90743">
        <w:rPr>
          <w:rFonts w:ascii="Times New Roman" w:hAnsi="Times New Roman" w:cs="Times New Roman"/>
          <w:sz w:val="24"/>
        </w:rPr>
        <w:t xml:space="preserve">s concessions to first defendant’s </w:t>
      </w:r>
      <w:proofErr w:type="spellStart"/>
      <w:r w:rsidR="00B90743">
        <w:rPr>
          <w:rFonts w:ascii="Times New Roman" w:hAnsi="Times New Roman" w:cs="Times New Roman"/>
          <w:sz w:val="24"/>
        </w:rPr>
        <w:t>defence</w:t>
      </w:r>
      <w:proofErr w:type="spellEnd"/>
      <w:r w:rsidR="00B90743">
        <w:rPr>
          <w:rFonts w:ascii="Times New Roman" w:hAnsi="Times New Roman" w:cs="Times New Roman"/>
          <w:sz w:val="24"/>
        </w:rPr>
        <w:t xml:space="preserve"> that the commuter omnibus driver drove in an improper manner and did not move off the road to allow the two motor vehicles to bypass each other and that plaintiff accepted that first defendant’s motor vehicle skidded on the mud while trying to move further off the road to avoid the commuter omnibus.  Plaintiff’s case is that first defendant acted wrongfully on the day in question</w:t>
      </w:r>
      <w:r w:rsidR="0061750F">
        <w:rPr>
          <w:rFonts w:ascii="Times New Roman" w:hAnsi="Times New Roman" w:cs="Times New Roman"/>
          <w:sz w:val="24"/>
        </w:rPr>
        <w:t>,</w:t>
      </w:r>
      <w:r w:rsidR="00B90743">
        <w:rPr>
          <w:rFonts w:ascii="Times New Roman" w:hAnsi="Times New Roman" w:cs="Times New Roman"/>
          <w:sz w:val="24"/>
        </w:rPr>
        <w:t xml:space="preserve"> that he drove negligently, recklessly, failed to control the motor vehicle and also drove at an excessive speed.  This, and first defendant’s </w:t>
      </w:r>
      <w:proofErr w:type="spellStart"/>
      <w:r w:rsidR="00CE2F01">
        <w:rPr>
          <w:rFonts w:ascii="Times New Roman" w:hAnsi="Times New Roman" w:cs="Times New Roman"/>
          <w:sz w:val="24"/>
        </w:rPr>
        <w:t>defence</w:t>
      </w:r>
      <w:proofErr w:type="spellEnd"/>
      <w:r w:rsidR="00CE2F01">
        <w:rPr>
          <w:rFonts w:ascii="Times New Roman" w:hAnsi="Times New Roman" w:cs="Times New Roman"/>
          <w:sz w:val="24"/>
        </w:rPr>
        <w:t xml:space="preserve"> that in fact it is the commuter omnibus driver who did not share the road properly as was the norm, causing him to move further left and thus skidding on the mud resulting in the accident, are in fact mutually exclusive.  It is either first defendant caused the accident or the commuter omnibus driver caused the accident.  Plaintiff cannot on one hand agree with first defendant on the aspect of his </w:t>
      </w:r>
      <w:proofErr w:type="spellStart"/>
      <w:r w:rsidR="00CE2F01">
        <w:rPr>
          <w:rFonts w:ascii="Times New Roman" w:hAnsi="Times New Roman" w:cs="Times New Roman"/>
          <w:sz w:val="24"/>
        </w:rPr>
        <w:t>defence</w:t>
      </w:r>
      <w:proofErr w:type="spellEnd"/>
      <w:r w:rsidR="00CE2F01">
        <w:rPr>
          <w:rFonts w:ascii="Times New Roman" w:hAnsi="Times New Roman" w:cs="Times New Roman"/>
          <w:sz w:val="24"/>
        </w:rPr>
        <w:t xml:space="preserve"> that s</w:t>
      </w:r>
      <w:r w:rsidR="0061750F">
        <w:rPr>
          <w:rFonts w:ascii="Times New Roman" w:hAnsi="Times New Roman" w:cs="Times New Roman"/>
          <w:sz w:val="24"/>
        </w:rPr>
        <w:t>h</w:t>
      </w:r>
      <w:r w:rsidR="00CE2F01">
        <w:rPr>
          <w:rFonts w:ascii="Times New Roman" w:hAnsi="Times New Roman" w:cs="Times New Roman"/>
          <w:sz w:val="24"/>
        </w:rPr>
        <w:t>ows that he did not commit any wrongful acts but that the commuter omnibus driver did, and on the other</w:t>
      </w:r>
      <w:r w:rsidR="0061750F">
        <w:rPr>
          <w:rFonts w:ascii="Times New Roman" w:hAnsi="Times New Roman" w:cs="Times New Roman"/>
          <w:sz w:val="24"/>
        </w:rPr>
        <w:t>,</w:t>
      </w:r>
      <w:r w:rsidR="00CE2F01">
        <w:rPr>
          <w:rFonts w:ascii="Times New Roman" w:hAnsi="Times New Roman" w:cs="Times New Roman"/>
          <w:sz w:val="24"/>
        </w:rPr>
        <w:t xml:space="preserve"> insist that first defendant caused the accident due to speed.</w:t>
      </w:r>
    </w:p>
    <w:p w:rsidR="00DD56E4" w:rsidRDefault="00DD56E4" w:rsidP="00651087">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other words, plaintiff’s concessions during cross-examination discredit </w:t>
      </w:r>
      <w:r w:rsidR="004C7D53">
        <w:rPr>
          <w:rFonts w:ascii="Times New Roman" w:hAnsi="Times New Roman" w:cs="Times New Roman"/>
          <w:sz w:val="24"/>
        </w:rPr>
        <w:t>plaintiff’s</w:t>
      </w:r>
      <w:r>
        <w:rPr>
          <w:rFonts w:ascii="Times New Roman" w:hAnsi="Times New Roman" w:cs="Times New Roman"/>
          <w:sz w:val="24"/>
        </w:rPr>
        <w:t xml:space="preserve"> claim as against the defendants on the aspect of wrongfulness.  It means the element of wrongfulne</w:t>
      </w:r>
      <w:r w:rsidR="0061750F">
        <w:rPr>
          <w:rFonts w:ascii="Times New Roman" w:hAnsi="Times New Roman" w:cs="Times New Roman"/>
          <w:sz w:val="24"/>
        </w:rPr>
        <w:t>ss on the part of the defendant</w:t>
      </w:r>
      <w:r>
        <w:rPr>
          <w:rFonts w:ascii="Times New Roman" w:hAnsi="Times New Roman" w:cs="Times New Roman"/>
          <w:sz w:val="24"/>
        </w:rPr>
        <w:t>s ha</w:t>
      </w:r>
      <w:r w:rsidR="001E235F">
        <w:rPr>
          <w:rFonts w:ascii="Times New Roman" w:hAnsi="Times New Roman" w:cs="Times New Roman"/>
          <w:sz w:val="24"/>
        </w:rPr>
        <w:t>ve</w:t>
      </w:r>
      <w:r>
        <w:rPr>
          <w:rFonts w:ascii="Times New Roman" w:hAnsi="Times New Roman" w:cs="Times New Roman"/>
          <w:sz w:val="24"/>
        </w:rPr>
        <w:t xml:space="preserve"> not bee</w:t>
      </w:r>
      <w:r w:rsidR="00A32CA5">
        <w:rPr>
          <w:rFonts w:ascii="Times New Roman" w:hAnsi="Times New Roman" w:cs="Times New Roman"/>
          <w:sz w:val="24"/>
        </w:rPr>
        <w:t>n established by the plaintiff.  The aspect of</w:t>
      </w:r>
      <w:r>
        <w:rPr>
          <w:rFonts w:ascii="Times New Roman" w:hAnsi="Times New Roman" w:cs="Times New Roman"/>
          <w:sz w:val="24"/>
        </w:rPr>
        <w:t xml:space="preserve"> wrongfulness, being an essential element formu</w:t>
      </w:r>
      <w:r w:rsidR="001E235F">
        <w:rPr>
          <w:rFonts w:ascii="Times New Roman" w:hAnsi="Times New Roman" w:cs="Times New Roman"/>
          <w:sz w:val="24"/>
        </w:rPr>
        <w:t>lating the basis for plaintiff</w:t>
      </w:r>
      <w:r w:rsidR="00A32CA5">
        <w:rPr>
          <w:rFonts w:ascii="Times New Roman" w:hAnsi="Times New Roman" w:cs="Times New Roman"/>
          <w:sz w:val="24"/>
        </w:rPr>
        <w:t>’s</w:t>
      </w:r>
      <w:r>
        <w:rPr>
          <w:rFonts w:ascii="Times New Roman" w:hAnsi="Times New Roman" w:cs="Times New Roman"/>
          <w:sz w:val="24"/>
        </w:rPr>
        <w:t xml:space="preserve"> claims against the defendants, if it has been destroyed during cross-examination, what evidence then remains against the defendants</w:t>
      </w:r>
      <w:r w:rsidR="00A32CA5">
        <w:rPr>
          <w:rFonts w:ascii="Times New Roman" w:hAnsi="Times New Roman" w:cs="Times New Roman"/>
          <w:sz w:val="24"/>
        </w:rPr>
        <w:t>,</w:t>
      </w:r>
      <w:r>
        <w:rPr>
          <w:rFonts w:ascii="Times New Roman" w:hAnsi="Times New Roman" w:cs="Times New Roman"/>
          <w:sz w:val="24"/>
        </w:rPr>
        <w:t xml:space="preserve"> evidence upon which a court may make a reasonable mistake and find for the plaintiff?  I hold the view that there is none, because defendant’s </w:t>
      </w:r>
      <w:proofErr w:type="spellStart"/>
      <w:r>
        <w:rPr>
          <w:rFonts w:ascii="Times New Roman" w:hAnsi="Times New Roman" w:cs="Times New Roman"/>
          <w:sz w:val="24"/>
        </w:rPr>
        <w:t>def</w:t>
      </w:r>
      <w:r w:rsidR="0064510F">
        <w:rPr>
          <w:rFonts w:ascii="Times New Roman" w:hAnsi="Times New Roman" w:cs="Times New Roman"/>
          <w:sz w:val="24"/>
        </w:rPr>
        <w:t>e</w:t>
      </w:r>
      <w:r>
        <w:rPr>
          <w:rFonts w:ascii="Times New Roman" w:hAnsi="Times New Roman" w:cs="Times New Roman"/>
          <w:sz w:val="24"/>
        </w:rPr>
        <w:t>nce</w:t>
      </w:r>
      <w:proofErr w:type="spellEnd"/>
      <w:r>
        <w:rPr>
          <w:rFonts w:ascii="Times New Roman" w:hAnsi="Times New Roman" w:cs="Times New Roman"/>
          <w:sz w:val="24"/>
        </w:rPr>
        <w:t xml:space="preserve"> has been accepted, plaintiff’s case is doomed and the defendants cannot be h</w:t>
      </w:r>
      <w:r w:rsidR="00A32CA5">
        <w:rPr>
          <w:rFonts w:ascii="Times New Roman" w:hAnsi="Times New Roman" w:cs="Times New Roman"/>
          <w:sz w:val="24"/>
        </w:rPr>
        <w:t>e</w:t>
      </w:r>
      <w:r>
        <w:rPr>
          <w:rFonts w:ascii="Times New Roman" w:hAnsi="Times New Roman" w:cs="Times New Roman"/>
          <w:sz w:val="24"/>
        </w:rPr>
        <w:t xml:space="preserve">ld to have </w:t>
      </w:r>
      <w:r w:rsidR="00A32CA5">
        <w:rPr>
          <w:rFonts w:ascii="Times New Roman" w:hAnsi="Times New Roman" w:cs="Times New Roman"/>
          <w:sz w:val="24"/>
        </w:rPr>
        <w:t>a</w:t>
      </w:r>
      <w:r>
        <w:rPr>
          <w:rFonts w:ascii="Times New Roman" w:hAnsi="Times New Roman" w:cs="Times New Roman"/>
          <w:sz w:val="24"/>
        </w:rPr>
        <w:t xml:space="preserve"> case to answer</w:t>
      </w:r>
      <w:r w:rsidR="00A32CA5">
        <w:rPr>
          <w:rFonts w:ascii="Times New Roman" w:hAnsi="Times New Roman" w:cs="Times New Roman"/>
          <w:sz w:val="24"/>
        </w:rPr>
        <w:t xml:space="preserve"> in my view</w:t>
      </w:r>
      <w:r>
        <w:rPr>
          <w:rFonts w:ascii="Times New Roman" w:hAnsi="Times New Roman" w:cs="Times New Roman"/>
          <w:sz w:val="24"/>
        </w:rPr>
        <w:t xml:space="preserve">.  In the cases cited by the plaintiff’s counsel I have not seen one </w:t>
      </w:r>
      <w:r w:rsidR="0064510F">
        <w:rPr>
          <w:rFonts w:ascii="Times New Roman" w:hAnsi="Times New Roman" w:cs="Times New Roman"/>
          <w:sz w:val="24"/>
        </w:rPr>
        <w:t>where</w:t>
      </w:r>
      <w:r>
        <w:rPr>
          <w:rFonts w:ascii="Times New Roman" w:hAnsi="Times New Roman" w:cs="Times New Roman"/>
          <w:sz w:val="24"/>
        </w:rPr>
        <w:t xml:space="preserve"> the plaintiff</w:t>
      </w:r>
      <w:r w:rsidR="00A32CA5">
        <w:rPr>
          <w:rFonts w:ascii="Times New Roman" w:hAnsi="Times New Roman" w:cs="Times New Roman"/>
          <w:sz w:val="24"/>
        </w:rPr>
        <w:t xml:space="preserve"> therein</w:t>
      </w:r>
      <w:r>
        <w:rPr>
          <w:rFonts w:ascii="Times New Roman" w:hAnsi="Times New Roman" w:cs="Times New Roman"/>
          <w:sz w:val="24"/>
        </w:rPr>
        <w:t>, accepted the def</w:t>
      </w:r>
      <w:r w:rsidR="004C7D53">
        <w:rPr>
          <w:rFonts w:ascii="Times New Roman" w:hAnsi="Times New Roman" w:cs="Times New Roman"/>
          <w:sz w:val="24"/>
        </w:rPr>
        <w:t>e</w:t>
      </w:r>
      <w:r>
        <w:rPr>
          <w:rFonts w:ascii="Times New Roman" w:hAnsi="Times New Roman" w:cs="Times New Roman"/>
          <w:sz w:val="24"/>
        </w:rPr>
        <w:t xml:space="preserve">ndant’s </w:t>
      </w:r>
      <w:proofErr w:type="spellStart"/>
      <w:r>
        <w:rPr>
          <w:rFonts w:ascii="Times New Roman" w:hAnsi="Times New Roman" w:cs="Times New Roman"/>
          <w:sz w:val="24"/>
        </w:rPr>
        <w:t>def</w:t>
      </w:r>
      <w:r w:rsidR="0064510F">
        <w:rPr>
          <w:rFonts w:ascii="Times New Roman" w:hAnsi="Times New Roman" w:cs="Times New Roman"/>
          <w:sz w:val="24"/>
        </w:rPr>
        <w:t>e</w:t>
      </w:r>
      <w:r>
        <w:rPr>
          <w:rFonts w:ascii="Times New Roman" w:hAnsi="Times New Roman" w:cs="Times New Roman"/>
          <w:sz w:val="24"/>
        </w:rPr>
        <w:t>nce</w:t>
      </w:r>
      <w:proofErr w:type="spellEnd"/>
      <w:r>
        <w:rPr>
          <w:rFonts w:ascii="Times New Roman" w:hAnsi="Times New Roman" w:cs="Times New Roman"/>
          <w:sz w:val="24"/>
        </w:rPr>
        <w:t xml:space="preserve">, </w:t>
      </w:r>
      <w:r w:rsidR="0064510F">
        <w:rPr>
          <w:rFonts w:ascii="Times New Roman" w:hAnsi="Times New Roman" w:cs="Times New Roman"/>
          <w:sz w:val="24"/>
        </w:rPr>
        <w:t xml:space="preserve">thereby conceding that it has no case, but nonetheless the court found that the defendants must answer the discredited case.  There is also a problem with </w:t>
      </w:r>
      <w:r w:rsidR="00A32CA5">
        <w:rPr>
          <w:rFonts w:ascii="Times New Roman" w:hAnsi="Times New Roman" w:cs="Times New Roman"/>
          <w:sz w:val="24"/>
        </w:rPr>
        <w:t xml:space="preserve">the </w:t>
      </w:r>
      <w:r w:rsidR="0064510F">
        <w:rPr>
          <w:rFonts w:ascii="Times New Roman" w:hAnsi="Times New Roman" w:cs="Times New Roman"/>
          <w:sz w:val="24"/>
        </w:rPr>
        <w:t>lack of evidence to support some of the heads of damages claimed but I will not deal with that as I am of the view that that is</w:t>
      </w:r>
      <w:r w:rsidR="00AB1490">
        <w:rPr>
          <w:rFonts w:ascii="Times New Roman" w:hAnsi="Times New Roman" w:cs="Times New Roman"/>
          <w:sz w:val="24"/>
        </w:rPr>
        <w:t xml:space="preserve"> only</w:t>
      </w:r>
      <w:r w:rsidR="0064510F">
        <w:rPr>
          <w:rFonts w:ascii="Times New Roman" w:hAnsi="Times New Roman" w:cs="Times New Roman"/>
          <w:sz w:val="24"/>
        </w:rPr>
        <w:t xml:space="preserve"> relevant where wrongfulness (liability) has been established which I hold is not the position in this case.</w:t>
      </w:r>
    </w:p>
    <w:p w:rsidR="0064510F" w:rsidRDefault="0064510F" w:rsidP="00651087">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 xml:space="preserve">I accordingly hold that plaintiff has failed to establish an essential element of </w:t>
      </w:r>
      <w:r w:rsidR="00AB1490">
        <w:rPr>
          <w:rFonts w:ascii="Times New Roman" w:hAnsi="Times New Roman" w:cs="Times New Roman"/>
          <w:sz w:val="24"/>
        </w:rPr>
        <w:t>his</w:t>
      </w:r>
      <w:r>
        <w:rPr>
          <w:rFonts w:ascii="Times New Roman" w:hAnsi="Times New Roman" w:cs="Times New Roman"/>
          <w:sz w:val="24"/>
        </w:rPr>
        <w:t xml:space="preserve"> claim, and that is</w:t>
      </w:r>
      <w:r w:rsidR="00AB1490">
        <w:rPr>
          <w:rFonts w:ascii="Times New Roman" w:hAnsi="Times New Roman" w:cs="Times New Roman"/>
          <w:sz w:val="24"/>
        </w:rPr>
        <w:t>,</w:t>
      </w:r>
      <w:r>
        <w:rPr>
          <w:rFonts w:ascii="Times New Roman" w:hAnsi="Times New Roman" w:cs="Times New Roman"/>
          <w:sz w:val="24"/>
        </w:rPr>
        <w:t xml:space="preserve"> the defendant’s wrongful conduct on the day in question.  Once plaintiff conceded to the first defendant’s account, which exonerates him from any wrongdoing the plaintiff’s case was shattered at that stage in my view.</w:t>
      </w:r>
    </w:p>
    <w:p w:rsidR="0064510F" w:rsidRDefault="0064510F" w:rsidP="00651087">
      <w:pPr>
        <w:spacing w:line="360" w:lineRule="auto"/>
        <w:contextualSpacing/>
        <w:jc w:val="both"/>
        <w:rPr>
          <w:rFonts w:ascii="Times New Roman" w:hAnsi="Times New Roman" w:cs="Times New Roman"/>
          <w:sz w:val="24"/>
        </w:rPr>
      </w:pPr>
      <w:r>
        <w:rPr>
          <w:rFonts w:ascii="Times New Roman" w:hAnsi="Times New Roman" w:cs="Times New Roman"/>
          <w:sz w:val="24"/>
        </w:rPr>
        <w:tab/>
        <w:t>It is for these reasons that I hold that there is no case established by plaintiff upon which a burden has been cast on the defendants to respond.</w:t>
      </w:r>
    </w:p>
    <w:p w:rsidR="0064510F" w:rsidRDefault="0064510F" w:rsidP="00651087">
      <w:pPr>
        <w:spacing w:line="360" w:lineRule="auto"/>
        <w:contextualSpacing/>
        <w:jc w:val="both"/>
        <w:rPr>
          <w:rFonts w:ascii="Times New Roman" w:hAnsi="Times New Roman" w:cs="Times New Roman"/>
          <w:sz w:val="24"/>
        </w:rPr>
      </w:pPr>
      <w:r>
        <w:rPr>
          <w:rFonts w:ascii="Times New Roman" w:hAnsi="Times New Roman" w:cs="Times New Roman"/>
          <w:sz w:val="24"/>
        </w:rPr>
        <w:tab/>
        <w:t>I accordingly grant defendants</w:t>
      </w:r>
      <w:r w:rsidR="00AB1490">
        <w:rPr>
          <w:rFonts w:ascii="Times New Roman" w:hAnsi="Times New Roman" w:cs="Times New Roman"/>
          <w:sz w:val="24"/>
        </w:rPr>
        <w:t>’</w:t>
      </w:r>
      <w:r>
        <w:rPr>
          <w:rFonts w:ascii="Times New Roman" w:hAnsi="Times New Roman" w:cs="Times New Roman"/>
          <w:sz w:val="24"/>
        </w:rPr>
        <w:t xml:space="preserve"> application for absolution from the instance, with plaintiff being ordered to pay the costs.</w:t>
      </w:r>
    </w:p>
    <w:p w:rsidR="0064510F" w:rsidRDefault="0064510F" w:rsidP="00651087">
      <w:pPr>
        <w:spacing w:line="360" w:lineRule="auto"/>
        <w:contextualSpacing/>
        <w:jc w:val="both"/>
        <w:rPr>
          <w:rFonts w:ascii="Times New Roman" w:hAnsi="Times New Roman" w:cs="Times New Roman"/>
          <w:sz w:val="24"/>
        </w:rPr>
      </w:pPr>
    </w:p>
    <w:p w:rsidR="00470233" w:rsidRDefault="00470233" w:rsidP="00651087">
      <w:pPr>
        <w:spacing w:line="360" w:lineRule="auto"/>
        <w:contextualSpacing/>
        <w:jc w:val="both"/>
        <w:rPr>
          <w:rFonts w:ascii="Times New Roman" w:hAnsi="Times New Roman" w:cs="Times New Roman"/>
          <w:sz w:val="24"/>
        </w:rPr>
      </w:pPr>
    </w:p>
    <w:p w:rsidR="00470233" w:rsidRDefault="00470233" w:rsidP="00651087">
      <w:pPr>
        <w:spacing w:line="360" w:lineRule="auto"/>
        <w:contextualSpacing/>
        <w:jc w:val="both"/>
        <w:rPr>
          <w:rFonts w:ascii="Times New Roman" w:hAnsi="Times New Roman" w:cs="Times New Roman"/>
          <w:sz w:val="24"/>
        </w:rPr>
      </w:pPr>
    </w:p>
    <w:p w:rsidR="0064510F" w:rsidRDefault="0064510F" w:rsidP="00651087">
      <w:pPr>
        <w:spacing w:line="360" w:lineRule="auto"/>
        <w:contextualSpacing/>
        <w:jc w:val="both"/>
        <w:rPr>
          <w:rFonts w:ascii="Times New Roman" w:hAnsi="Times New Roman" w:cs="Times New Roman"/>
          <w:sz w:val="24"/>
        </w:rPr>
      </w:pPr>
    </w:p>
    <w:p w:rsidR="0064510F" w:rsidRDefault="0064510F" w:rsidP="0064510F">
      <w:pPr>
        <w:spacing w:line="240" w:lineRule="auto"/>
        <w:contextualSpacing/>
        <w:jc w:val="both"/>
        <w:rPr>
          <w:rFonts w:ascii="Times New Roman" w:hAnsi="Times New Roman" w:cs="Times New Roman"/>
          <w:sz w:val="24"/>
        </w:rPr>
      </w:pPr>
      <w:proofErr w:type="spellStart"/>
      <w:r w:rsidRPr="0064510F">
        <w:rPr>
          <w:rFonts w:ascii="Times New Roman" w:hAnsi="Times New Roman" w:cs="Times New Roman"/>
          <w:i/>
          <w:sz w:val="24"/>
        </w:rPr>
        <w:t>Majoko</w:t>
      </w:r>
      <w:proofErr w:type="spellEnd"/>
      <w:r w:rsidRPr="0064510F">
        <w:rPr>
          <w:rFonts w:ascii="Times New Roman" w:hAnsi="Times New Roman" w:cs="Times New Roman"/>
          <w:i/>
          <w:sz w:val="24"/>
        </w:rPr>
        <w:t xml:space="preserve"> and </w:t>
      </w:r>
      <w:proofErr w:type="spellStart"/>
      <w:r w:rsidRPr="0064510F">
        <w:rPr>
          <w:rFonts w:ascii="Times New Roman" w:hAnsi="Times New Roman" w:cs="Times New Roman"/>
          <w:i/>
          <w:sz w:val="24"/>
        </w:rPr>
        <w:t>Majoko</w:t>
      </w:r>
      <w:proofErr w:type="spellEnd"/>
      <w:r>
        <w:rPr>
          <w:rFonts w:ascii="Times New Roman" w:hAnsi="Times New Roman" w:cs="Times New Roman"/>
          <w:sz w:val="24"/>
        </w:rPr>
        <w:t>, plaintiff’s legal practitioners</w:t>
      </w:r>
    </w:p>
    <w:p w:rsidR="0064510F" w:rsidRDefault="0064510F" w:rsidP="0064510F">
      <w:pPr>
        <w:spacing w:line="240" w:lineRule="auto"/>
        <w:contextualSpacing/>
        <w:jc w:val="both"/>
        <w:rPr>
          <w:rFonts w:ascii="Times New Roman" w:hAnsi="Times New Roman" w:cs="Times New Roman"/>
          <w:sz w:val="24"/>
        </w:rPr>
      </w:pPr>
      <w:proofErr w:type="spellStart"/>
      <w:r w:rsidRPr="0064510F">
        <w:rPr>
          <w:rFonts w:ascii="Times New Roman" w:hAnsi="Times New Roman" w:cs="Times New Roman"/>
          <w:i/>
          <w:sz w:val="24"/>
        </w:rPr>
        <w:t>Messrs</w:t>
      </w:r>
      <w:proofErr w:type="spellEnd"/>
      <w:r w:rsidRPr="0064510F">
        <w:rPr>
          <w:rFonts w:ascii="Times New Roman" w:hAnsi="Times New Roman" w:cs="Times New Roman"/>
          <w:i/>
          <w:sz w:val="24"/>
        </w:rPr>
        <w:t xml:space="preserve">, </w:t>
      </w:r>
      <w:proofErr w:type="spellStart"/>
      <w:r w:rsidRPr="0064510F">
        <w:rPr>
          <w:rFonts w:ascii="Times New Roman" w:hAnsi="Times New Roman" w:cs="Times New Roman"/>
          <w:i/>
          <w:sz w:val="24"/>
        </w:rPr>
        <w:t>Moyo</w:t>
      </w:r>
      <w:proofErr w:type="spellEnd"/>
      <w:r w:rsidRPr="0064510F">
        <w:rPr>
          <w:rFonts w:ascii="Times New Roman" w:hAnsi="Times New Roman" w:cs="Times New Roman"/>
          <w:i/>
          <w:sz w:val="24"/>
        </w:rPr>
        <w:t xml:space="preserve"> and </w:t>
      </w:r>
      <w:proofErr w:type="spellStart"/>
      <w:r w:rsidRPr="0064510F">
        <w:rPr>
          <w:rFonts w:ascii="Times New Roman" w:hAnsi="Times New Roman" w:cs="Times New Roman"/>
          <w:i/>
          <w:sz w:val="24"/>
        </w:rPr>
        <w:t>Nyoni</w:t>
      </w:r>
      <w:proofErr w:type="spellEnd"/>
      <w:r>
        <w:rPr>
          <w:rFonts w:ascii="Times New Roman" w:hAnsi="Times New Roman" w:cs="Times New Roman"/>
          <w:sz w:val="24"/>
        </w:rPr>
        <w:t>, 1</w:t>
      </w:r>
      <w:r w:rsidRPr="0064510F">
        <w:rPr>
          <w:rFonts w:ascii="Times New Roman" w:hAnsi="Times New Roman" w:cs="Times New Roman"/>
          <w:sz w:val="24"/>
          <w:vertAlign w:val="superscript"/>
        </w:rPr>
        <w:t>st</w:t>
      </w:r>
      <w:r>
        <w:rPr>
          <w:rFonts w:ascii="Times New Roman" w:hAnsi="Times New Roman" w:cs="Times New Roman"/>
          <w:sz w:val="24"/>
        </w:rPr>
        <w:t xml:space="preserve"> defendant’s legal practitioners</w:t>
      </w:r>
    </w:p>
    <w:p w:rsidR="00CE2F01" w:rsidRDefault="0064510F" w:rsidP="0064510F">
      <w:pPr>
        <w:spacing w:line="240" w:lineRule="auto"/>
        <w:contextualSpacing/>
        <w:jc w:val="both"/>
        <w:rPr>
          <w:rFonts w:ascii="Times New Roman" w:hAnsi="Times New Roman" w:cs="Times New Roman"/>
          <w:sz w:val="24"/>
        </w:rPr>
      </w:pPr>
      <w:r w:rsidRPr="0064510F">
        <w:rPr>
          <w:rFonts w:ascii="Times New Roman" w:hAnsi="Times New Roman" w:cs="Times New Roman"/>
          <w:i/>
          <w:sz w:val="24"/>
        </w:rPr>
        <w:t xml:space="preserve">C </w:t>
      </w:r>
      <w:proofErr w:type="spellStart"/>
      <w:r w:rsidRPr="0064510F">
        <w:rPr>
          <w:rFonts w:ascii="Times New Roman" w:hAnsi="Times New Roman" w:cs="Times New Roman"/>
          <w:i/>
          <w:sz w:val="24"/>
        </w:rPr>
        <w:t>Kuhuni</w:t>
      </w:r>
      <w:proofErr w:type="spellEnd"/>
      <w:r w:rsidRPr="0064510F">
        <w:rPr>
          <w:rFonts w:ascii="Times New Roman" w:hAnsi="Times New Roman" w:cs="Times New Roman"/>
          <w:i/>
          <w:sz w:val="24"/>
        </w:rPr>
        <w:t xml:space="preserve"> Attorneys</w:t>
      </w:r>
      <w:r>
        <w:rPr>
          <w:rFonts w:ascii="Times New Roman" w:hAnsi="Times New Roman" w:cs="Times New Roman"/>
          <w:sz w:val="24"/>
        </w:rPr>
        <w:t>, 2</w:t>
      </w:r>
      <w:r w:rsidRPr="0064510F">
        <w:rPr>
          <w:rFonts w:ascii="Times New Roman" w:hAnsi="Times New Roman" w:cs="Times New Roman"/>
          <w:sz w:val="24"/>
          <w:vertAlign w:val="superscript"/>
        </w:rPr>
        <w:t>nd</w:t>
      </w:r>
      <w:r>
        <w:rPr>
          <w:rFonts w:ascii="Times New Roman" w:hAnsi="Times New Roman" w:cs="Times New Roman"/>
          <w:sz w:val="24"/>
        </w:rPr>
        <w:t xml:space="preserve"> defendant’s legal practitioners</w:t>
      </w:r>
    </w:p>
    <w:p w:rsidR="00D651F7" w:rsidRDefault="00D651F7" w:rsidP="0064510F">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 </w:t>
      </w:r>
    </w:p>
    <w:p w:rsidR="009F51ED" w:rsidRDefault="009F51ED" w:rsidP="00651087">
      <w:pPr>
        <w:spacing w:line="360" w:lineRule="auto"/>
        <w:contextualSpacing/>
        <w:jc w:val="both"/>
        <w:rPr>
          <w:rFonts w:ascii="Times New Roman" w:hAnsi="Times New Roman" w:cs="Times New Roman"/>
          <w:sz w:val="24"/>
        </w:rPr>
      </w:pPr>
    </w:p>
    <w:p w:rsidR="000333CD" w:rsidRDefault="000333CD" w:rsidP="00651087">
      <w:pPr>
        <w:spacing w:line="360" w:lineRule="auto"/>
        <w:contextualSpacing/>
        <w:jc w:val="both"/>
        <w:rPr>
          <w:rFonts w:ascii="Times New Roman" w:hAnsi="Times New Roman" w:cs="Times New Roman"/>
          <w:sz w:val="24"/>
        </w:rPr>
      </w:pPr>
      <w:r>
        <w:rPr>
          <w:rFonts w:ascii="Times New Roman" w:hAnsi="Times New Roman" w:cs="Times New Roman"/>
          <w:sz w:val="24"/>
        </w:rPr>
        <w:t xml:space="preserve"> </w:t>
      </w:r>
    </w:p>
    <w:p w:rsidR="00504041" w:rsidRDefault="00504041" w:rsidP="00651087">
      <w:pPr>
        <w:spacing w:line="360" w:lineRule="auto"/>
        <w:contextualSpacing/>
        <w:jc w:val="both"/>
        <w:rPr>
          <w:rFonts w:ascii="Times New Roman" w:hAnsi="Times New Roman" w:cs="Times New Roman"/>
          <w:sz w:val="24"/>
        </w:rPr>
      </w:pPr>
    </w:p>
    <w:p w:rsidR="002C1031" w:rsidRDefault="002C1031" w:rsidP="00651087">
      <w:pPr>
        <w:spacing w:line="360" w:lineRule="auto"/>
        <w:contextualSpacing/>
        <w:jc w:val="both"/>
        <w:rPr>
          <w:rFonts w:ascii="Times New Roman" w:hAnsi="Times New Roman" w:cs="Times New Roman"/>
          <w:sz w:val="24"/>
        </w:rPr>
      </w:pPr>
      <w:r>
        <w:rPr>
          <w:rFonts w:ascii="Times New Roman" w:hAnsi="Times New Roman" w:cs="Times New Roman"/>
          <w:sz w:val="24"/>
        </w:rPr>
        <w:tab/>
      </w:r>
    </w:p>
    <w:p w:rsidR="002C1031" w:rsidRPr="002C1031" w:rsidRDefault="002C1031" w:rsidP="00651087">
      <w:pPr>
        <w:spacing w:line="360" w:lineRule="auto"/>
        <w:contextualSpacing/>
        <w:jc w:val="both"/>
        <w:rPr>
          <w:rFonts w:ascii="Times New Roman" w:hAnsi="Times New Roman" w:cs="Times New Roman"/>
          <w:sz w:val="24"/>
        </w:rPr>
      </w:pPr>
      <w:r>
        <w:rPr>
          <w:rFonts w:ascii="Times New Roman" w:hAnsi="Times New Roman" w:cs="Times New Roman"/>
          <w:sz w:val="24"/>
        </w:rPr>
        <w:tab/>
      </w:r>
    </w:p>
    <w:sectPr w:rsidR="002C1031" w:rsidRPr="002C103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0C8" w:rsidRDefault="000530C8" w:rsidP="00651087">
      <w:pPr>
        <w:spacing w:after="0" w:line="240" w:lineRule="auto"/>
      </w:pPr>
      <w:r>
        <w:separator/>
      </w:r>
    </w:p>
  </w:endnote>
  <w:endnote w:type="continuationSeparator" w:id="0">
    <w:p w:rsidR="000530C8" w:rsidRDefault="000530C8" w:rsidP="00651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0C8" w:rsidRDefault="000530C8" w:rsidP="00651087">
      <w:pPr>
        <w:spacing w:after="0" w:line="240" w:lineRule="auto"/>
      </w:pPr>
      <w:r>
        <w:separator/>
      </w:r>
    </w:p>
  </w:footnote>
  <w:footnote w:type="continuationSeparator" w:id="0">
    <w:p w:rsidR="000530C8" w:rsidRDefault="000530C8" w:rsidP="006510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559241"/>
      <w:docPartObj>
        <w:docPartGallery w:val="Page Numbers (Top of Page)"/>
        <w:docPartUnique/>
      </w:docPartObj>
    </w:sdtPr>
    <w:sdtEndPr>
      <w:rPr>
        <w:noProof/>
      </w:rPr>
    </w:sdtEndPr>
    <w:sdtContent>
      <w:p w:rsidR="004C7D53" w:rsidRDefault="004C7D53">
        <w:pPr>
          <w:pStyle w:val="Header"/>
          <w:jc w:val="right"/>
        </w:pPr>
        <w:r>
          <w:fldChar w:fldCharType="begin"/>
        </w:r>
        <w:r>
          <w:instrText xml:space="preserve"> PAGE   \* MERGEFORMAT </w:instrText>
        </w:r>
        <w:r>
          <w:fldChar w:fldCharType="separate"/>
        </w:r>
        <w:r w:rsidR="00650E90">
          <w:rPr>
            <w:noProof/>
          </w:rPr>
          <w:t>6</w:t>
        </w:r>
        <w:r>
          <w:rPr>
            <w:noProof/>
          </w:rPr>
          <w:fldChar w:fldCharType="end"/>
        </w:r>
      </w:p>
    </w:sdtContent>
  </w:sdt>
  <w:p w:rsidR="004C7D53" w:rsidRDefault="004C7D53">
    <w:pPr>
      <w:pStyle w:val="Header"/>
    </w:pPr>
  </w:p>
  <w:p w:rsidR="004C7D53" w:rsidRDefault="004C7D53">
    <w:pPr>
      <w:pStyle w:val="Header"/>
      <w:rPr>
        <w:rFonts w:ascii="Times New Roman" w:hAnsi="Times New Roman" w:cs="Times New Roman"/>
        <w:sz w:val="24"/>
      </w:rPr>
    </w:pPr>
    <w:r>
      <w:tab/>
    </w:r>
    <w:r>
      <w:tab/>
    </w:r>
    <w:r>
      <w:rPr>
        <w:rFonts w:ascii="Times New Roman" w:hAnsi="Times New Roman" w:cs="Times New Roman"/>
        <w:sz w:val="24"/>
      </w:rPr>
      <w:t>HB 51-19</w:t>
    </w:r>
  </w:p>
  <w:p w:rsidR="004C7D53" w:rsidRDefault="004C7D53">
    <w:pPr>
      <w:pStyle w:val="Heade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HC 1169-18</w:t>
    </w:r>
  </w:p>
  <w:p w:rsidR="004C7D53" w:rsidRPr="00651087" w:rsidRDefault="004C7D53">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087"/>
    <w:rsid w:val="000333CD"/>
    <w:rsid w:val="000530C8"/>
    <w:rsid w:val="00117543"/>
    <w:rsid w:val="001D7857"/>
    <w:rsid w:val="001E235F"/>
    <w:rsid w:val="00257D0F"/>
    <w:rsid w:val="002860B8"/>
    <w:rsid w:val="002C1031"/>
    <w:rsid w:val="00362699"/>
    <w:rsid w:val="003A3793"/>
    <w:rsid w:val="003A7F29"/>
    <w:rsid w:val="003B2B57"/>
    <w:rsid w:val="004447EF"/>
    <w:rsid w:val="00470233"/>
    <w:rsid w:val="004C7D53"/>
    <w:rsid w:val="00504041"/>
    <w:rsid w:val="00607D49"/>
    <w:rsid w:val="0061750F"/>
    <w:rsid w:val="0064510F"/>
    <w:rsid w:val="00650E90"/>
    <w:rsid w:val="00651087"/>
    <w:rsid w:val="007332B1"/>
    <w:rsid w:val="0076727D"/>
    <w:rsid w:val="00791DCA"/>
    <w:rsid w:val="00871E04"/>
    <w:rsid w:val="008A54B5"/>
    <w:rsid w:val="00967918"/>
    <w:rsid w:val="009F51ED"/>
    <w:rsid w:val="00A32CA5"/>
    <w:rsid w:val="00AB1490"/>
    <w:rsid w:val="00B90743"/>
    <w:rsid w:val="00C5504F"/>
    <w:rsid w:val="00C970D1"/>
    <w:rsid w:val="00CB46A4"/>
    <w:rsid w:val="00CE2F01"/>
    <w:rsid w:val="00D651F7"/>
    <w:rsid w:val="00DD56E4"/>
    <w:rsid w:val="00E04BDC"/>
    <w:rsid w:val="00E861A8"/>
    <w:rsid w:val="00F43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0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087"/>
  </w:style>
  <w:style w:type="paragraph" w:styleId="Footer">
    <w:name w:val="footer"/>
    <w:basedOn w:val="Normal"/>
    <w:link w:val="FooterChar"/>
    <w:uiPriority w:val="99"/>
    <w:unhideWhenUsed/>
    <w:rsid w:val="00651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0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0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087"/>
  </w:style>
  <w:style w:type="paragraph" w:styleId="Footer">
    <w:name w:val="footer"/>
    <w:basedOn w:val="Normal"/>
    <w:link w:val="FooterChar"/>
    <w:uiPriority w:val="99"/>
    <w:unhideWhenUsed/>
    <w:rsid w:val="00651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8</Pages>
  <Words>2238</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T MOYO</cp:lastModifiedBy>
  <cp:revision>25</cp:revision>
  <dcterms:created xsi:type="dcterms:W3CDTF">2019-04-08T08:02:00Z</dcterms:created>
  <dcterms:modified xsi:type="dcterms:W3CDTF">2019-04-10T07:33:00Z</dcterms:modified>
</cp:coreProperties>
</file>