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40301B" w:rsidRDefault="00656F00" w:rsidP="0040301B">
      <w:pPr>
        <w:pStyle w:val="NoSpacing"/>
        <w:jc w:val="both"/>
        <w:rPr>
          <w:b/>
          <w:sz w:val="24"/>
          <w:szCs w:val="24"/>
          <w:lang w:val="en-US"/>
        </w:rPr>
      </w:pPr>
      <w:r w:rsidRPr="0040301B">
        <w:rPr>
          <w:b/>
          <w:sz w:val="24"/>
          <w:szCs w:val="24"/>
          <w:lang w:val="en-US"/>
        </w:rPr>
        <w:t>ADMIRE MKANDLA</w:t>
      </w:r>
      <w:bookmarkStart w:id="0" w:name="_GoBack"/>
      <w:bookmarkEnd w:id="0"/>
    </w:p>
    <w:p w:rsidR="00656F00" w:rsidRPr="0040301B" w:rsidRDefault="00656F00" w:rsidP="0040301B">
      <w:pPr>
        <w:pStyle w:val="NoSpacing"/>
        <w:jc w:val="both"/>
        <w:rPr>
          <w:b/>
          <w:sz w:val="24"/>
          <w:szCs w:val="24"/>
          <w:lang w:val="en-US"/>
        </w:rPr>
      </w:pPr>
    </w:p>
    <w:p w:rsidR="00656F00" w:rsidRPr="0040301B" w:rsidRDefault="00656F00" w:rsidP="0040301B">
      <w:pPr>
        <w:pStyle w:val="NoSpacing"/>
        <w:jc w:val="both"/>
        <w:rPr>
          <w:b/>
          <w:sz w:val="24"/>
          <w:szCs w:val="24"/>
          <w:lang w:val="en-US"/>
        </w:rPr>
      </w:pPr>
      <w:r w:rsidRPr="0040301B">
        <w:rPr>
          <w:b/>
          <w:sz w:val="24"/>
          <w:szCs w:val="24"/>
          <w:lang w:val="en-US"/>
        </w:rPr>
        <w:t>AND</w:t>
      </w:r>
    </w:p>
    <w:p w:rsidR="00656F00" w:rsidRPr="0040301B" w:rsidRDefault="00656F00" w:rsidP="0040301B">
      <w:pPr>
        <w:pStyle w:val="NoSpacing"/>
        <w:jc w:val="both"/>
        <w:rPr>
          <w:b/>
          <w:sz w:val="24"/>
          <w:szCs w:val="24"/>
          <w:lang w:val="en-US"/>
        </w:rPr>
      </w:pPr>
    </w:p>
    <w:p w:rsidR="00656F00" w:rsidRPr="0040301B" w:rsidRDefault="00656F00" w:rsidP="0040301B">
      <w:pPr>
        <w:pStyle w:val="NoSpacing"/>
        <w:jc w:val="both"/>
        <w:rPr>
          <w:b/>
          <w:sz w:val="24"/>
          <w:szCs w:val="24"/>
          <w:lang w:val="en-US"/>
        </w:rPr>
      </w:pPr>
      <w:r w:rsidRPr="0040301B">
        <w:rPr>
          <w:b/>
          <w:sz w:val="24"/>
          <w:szCs w:val="24"/>
          <w:lang w:val="en-US"/>
        </w:rPr>
        <w:t>KEITH NYATHI</w:t>
      </w:r>
    </w:p>
    <w:p w:rsidR="00656F00" w:rsidRPr="0040301B" w:rsidRDefault="00656F00" w:rsidP="0040301B">
      <w:pPr>
        <w:pStyle w:val="NoSpacing"/>
        <w:jc w:val="both"/>
        <w:rPr>
          <w:b/>
          <w:sz w:val="24"/>
          <w:szCs w:val="24"/>
          <w:lang w:val="en-US"/>
        </w:rPr>
      </w:pPr>
    </w:p>
    <w:p w:rsidR="00656F00" w:rsidRPr="0040301B" w:rsidRDefault="00656F00" w:rsidP="0040301B">
      <w:pPr>
        <w:pStyle w:val="NoSpacing"/>
        <w:jc w:val="both"/>
        <w:rPr>
          <w:b/>
          <w:sz w:val="24"/>
          <w:szCs w:val="24"/>
          <w:lang w:val="en-US"/>
        </w:rPr>
      </w:pPr>
      <w:r w:rsidRPr="0040301B">
        <w:rPr>
          <w:b/>
          <w:sz w:val="24"/>
          <w:szCs w:val="24"/>
          <w:lang w:val="en-US"/>
        </w:rPr>
        <w:t>Versus</w:t>
      </w:r>
    </w:p>
    <w:p w:rsidR="00656F00" w:rsidRPr="0040301B" w:rsidRDefault="00656F00" w:rsidP="0040301B">
      <w:pPr>
        <w:pStyle w:val="NoSpacing"/>
        <w:jc w:val="both"/>
        <w:rPr>
          <w:b/>
          <w:sz w:val="24"/>
          <w:szCs w:val="24"/>
          <w:lang w:val="en-US"/>
        </w:rPr>
      </w:pPr>
    </w:p>
    <w:p w:rsidR="00656F00" w:rsidRPr="0040301B" w:rsidRDefault="00656F00" w:rsidP="0040301B">
      <w:pPr>
        <w:pStyle w:val="NoSpacing"/>
        <w:jc w:val="both"/>
        <w:rPr>
          <w:b/>
          <w:sz w:val="24"/>
          <w:szCs w:val="24"/>
          <w:lang w:val="en-US"/>
        </w:rPr>
      </w:pPr>
      <w:r w:rsidRPr="0040301B">
        <w:rPr>
          <w:b/>
          <w:sz w:val="24"/>
          <w:szCs w:val="24"/>
          <w:lang w:val="en-US"/>
        </w:rPr>
        <w:t>THE STATE</w:t>
      </w:r>
    </w:p>
    <w:p w:rsidR="00656F00" w:rsidRPr="0040301B" w:rsidRDefault="00656F00" w:rsidP="0040301B">
      <w:pPr>
        <w:pStyle w:val="NoSpacing"/>
        <w:jc w:val="both"/>
        <w:rPr>
          <w:b/>
          <w:sz w:val="24"/>
          <w:szCs w:val="24"/>
          <w:lang w:val="en-US"/>
        </w:rPr>
      </w:pPr>
    </w:p>
    <w:p w:rsidR="00656F00" w:rsidRPr="0040301B" w:rsidRDefault="00656F00" w:rsidP="0040301B">
      <w:pPr>
        <w:pStyle w:val="NoSpacing"/>
        <w:jc w:val="both"/>
        <w:rPr>
          <w:sz w:val="24"/>
          <w:szCs w:val="24"/>
          <w:lang w:val="en-US"/>
        </w:rPr>
      </w:pPr>
      <w:r w:rsidRPr="0040301B">
        <w:rPr>
          <w:sz w:val="24"/>
          <w:szCs w:val="24"/>
          <w:lang w:val="en-US"/>
        </w:rPr>
        <w:t>IN THE HIGH COURT OF ZIMBABWE</w:t>
      </w:r>
    </w:p>
    <w:p w:rsidR="00656F00" w:rsidRPr="0040301B" w:rsidRDefault="00656F00" w:rsidP="0040301B">
      <w:pPr>
        <w:pStyle w:val="NoSpacing"/>
        <w:jc w:val="both"/>
        <w:rPr>
          <w:sz w:val="24"/>
          <w:szCs w:val="24"/>
          <w:lang w:val="en-US"/>
        </w:rPr>
      </w:pPr>
      <w:r w:rsidRPr="0040301B">
        <w:rPr>
          <w:sz w:val="24"/>
          <w:szCs w:val="24"/>
          <w:lang w:val="en-US"/>
        </w:rPr>
        <w:t>TAKUVA J</w:t>
      </w:r>
    </w:p>
    <w:p w:rsidR="00656F00" w:rsidRPr="0040301B" w:rsidRDefault="00656F00" w:rsidP="0040301B">
      <w:pPr>
        <w:pStyle w:val="NoSpacing"/>
        <w:jc w:val="both"/>
        <w:rPr>
          <w:sz w:val="24"/>
          <w:szCs w:val="24"/>
          <w:lang w:val="en-US"/>
        </w:rPr>
      </w:pPr>
      <w:r w:rsidRPr="0040301B">
        <w:rPr>
          <w:sz w:val="24"/>
          <w:szCs w:val="24"/>
          <w:lang w:val="en-US"/>
        </w:rPr>
        <w:t>BULAWAYO 16 &amp; 22 FEBRUARY &amp; 17 AUGUST 2023</w:t>
      </w:r>
    </w:p>
    <w:p w:rsidR="00656F00" w:rsidRPr="0040301B" w:rsidRDefault="00656F00" w:rsidP="0040301B">
      <w:pPr>
        <w:pStyle w:val="NoSpacing"/>
        <w:jc w:val="both"/>
        <w:rPr>
          <w:sz w:val="24"/>
          <w:szCs w:val="24"/>
          <w:lang w:val="en-US"/>
        </w:rPr>
      </w:pPr>
    </w:p>
    <w:p w:rsidR="00656F00" w:rsidRPr="0040301B" w:rsidRDefault="00656F00" w:rsidP="0040301B">
      <w:pPr>
        <w:pStyle w:val="NoSpacing"/>
        <w:jc w:val="both"/>
        <w:rPr>
          <w:b/>
          <w:sz w:val="24"/>
          <w:szCs w:val="24"/>
          <w:lang w:val="en-US"/>
        </w:rPr>
      </w:pPr>
      <w:r w:rsidRPr="0040301B">
        <w:rPr>
          <w:b/>
          <w:sz w:val="24"/>
          <w:szCs w:val="24"/>
          <w:lang w:val="en-US"/>
        </w:rPr>
        <w:t>Application for bail pending trial</w:t>
      </w:r>
    </w:p>
    <w:p w:rsidR="00656F00" w:rsidRPr="0040301B" w:rsidRDefault="00656F00" w:rsidP="0040301B">
      <w:pPr>
        <w:pStyle w:val="NoSpacing"/>
        <w:jc w:val="both"/>
        <w:rPr>
          <w:b/>
          <w:sz w:val="24"/>
          <w:szCs w:val="24"/>
          <w:lang w:val="en-US"/>
        </w:rPr>
      </w:pPr>
    </w:p>
    <w:p w:rsidR="00656F00" w:rsidRPr="0040301B" w:rsidRDefault="00656F00" w:rsidP="0040301B">
      <w:pPr>
        <w:jc w:val="both"/>
        <w:rPr>
          <w:sz w:val="24"/>
          <w:szCs w:val="24"/>
          <w:lang w:val="en-US"/>
        </w:rPr>
      </w:pPr>
      <w:r w:rsidRPr="0040301B">
        <w:rPr>
          <w:sz w:val="24"/>
          <w:szCs w:val="24"/>
          <w:lang w:val="en-US"/>
        </w:rPr>
        <w:tab/>
      </w:r>
      <w:r w:rsidRPr="0040301B">
        <w:rPr>
          <w:b/>
          <w:sz w:val="24"/>
          <w:szCs w:val="24"/>
          <w:lang w:val="en-US"/>
        </w:rPr>
        <w:t>TAKUVA J:</w:t>
      </w:r>
      <w:r w:rsidRPr="0040301B">
        <w:rPr>
          <w:sz w:val="24"/>
          <w:szCs w:val="24"/>
          <w:lang w:val="en-US"/>
        </w:rPr>
        <w:tab/>
      </w:r>
      <w:r w:rsidR="006D4929" w:rsidRPr="0040301B">
        <w:rPr>
          <w:sz w:val="24"/>
          <w:szCs w:val="24"/>
          <w:lang w:val="en-US"/>
        </w:rPr>
        <w:t>The two applicants seek bail pending trial.  They face numerous counts of attempted murder, robbery, assault, theft and malicious damage to property.  In respect of some counts they are jointly charged while in others they appear individually.</w:t>
      </w:r>
    </w:p>
    <w:p w:rsidR="006D4929" w:rsidRPr="0040301B" w:rsidRDefault="006D4929" w:rsidP="0040301B">
      <w:pPr>
        <w:jc w:val="both"/>
        <w:rPr>
          <w:sz w:val="24"/>
          <w:szCs w:val="24"/>
          <w:lang w:val="en-US"/>
        </w:rPr>
      </w:pPr>
      <w:r w:rsidRPr="0040301B">
        <w:rPr>
          <w:sz w:val="24"/>
          <w:szCs w:val="24"/>
          <w:lang w:val="en-US"/>
        </w:rPr>
        <w:tab/>
        <w:t>According to the Investigating Officer Constable Georgina Ndlovu the charges she is investing are as follows;</w:t>
      </w:r>
    </w:p>
    <w:p w:rsidR="006D4929" w:rsidRPr="0040301B" w:rsidRDefault="006D4929" w:rsidP="0040301B">
      <w:pPr>
        <w:jc w:val="both"/>
        <w:rPr>
          <w:sz w:val="24"/>
          <w:szCs w:val="24"/>
          <w:u w:val="single"/>
          <w:lang w:val="en-US"/>
        </w:rPr>
      </w:pPr>
      <w:r w:rsidRPr="0040301B">
        <w:rPr>
          <w:sz w:val="24"/>
          <w:szCs w:val="24"/>
          <w:u w:val="single"/>
          <w:lang w:val="en-US"/>
        </w:rPr>
        <w:t>Station</w:t>
      </w:r>
      <w:r w:rsidRPr="0040301B">
        <w:rPr>
          <w:sz w:val="24"/>
          <w:szCs w:val="24"/>
          <w:lang w:val="en-US"/>
        </w:rPr>
        <w:tab/>
      </w:r>
      <w:r w:rsidRPr="0040301B">
        <w:rPr>
          <w:sz w:val="24"/>
          <w:szCs w:val="24"/>
          <w:lang w:val="en-US"/>
        </w:rPr>
        <w:tab/>
      </w:r>
      <w:r w:rsidRPr="0040301B">
        <w:rPr>
          <w:sz w:val="24"/>
          <w:szCs w:val="24"/>
          <w:lang w:val="en-US"/>
        </w:rPr>
        <w:tab/>
      </w:r>
      <w:r w:rsidR="009B5C37">
        <w:rPr>
          <w:sz w:val="24"/>
          <w:szCs w:val="24"/>
          <w:lang w:val="en-US"/>
        </w:rPr>
        <w:t>C</w:t>
      </w:r>
      <w:r w:rsidRPr="0040301B">
        <w:rPr>
          <w:sz w:val="24"/>
          <w:szCs w:val="24"/>
          <w:u w:val="single"/>
          <w:lang w:val="en-US"/>
        </w:rPr>
        <w:t>R</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u w:val="single"/>
          <w:lang w:val="en-US"/>
        </w:rPr>
        <w:t>Charge</w:t>
      </w:r>
    </w:p>
    <w:p w:rsidR="006D4929" w:rsidRPr="0040301B" w:rsidRDefault="006D4929" w:rsidP="0040301B">
      <w:pPr>
        <w:jc w:val="both"/>
        <w:rPr>
          <w:sz w:val="24"/>
          <w:szCs w:val="24"/>
          <w:lang w:val="en-US"/>
        </w:rPr>
      </w:pPr>
      <w:proofErr w:type="spellStart"/>
      <w:r w:rsidRPr="0040301B">
        <w:rPr>
          <w:sz w:val="24"/>
          <w:szCs w:val="24"/>
          <w:lang w:val="en-US"/>
        </w:rPr>
        <w:t>Nkulumane</w:t>
      </w:r>
      <w:proofErr w:type="spellEnd"/>
      <w:r w:rsidRPr="0040301B">
        <w:rPr>
          <w:sz w:val="24"/>
          <w:szCs w:val="24"/>
          <w:lang w:val="en-US"/>
        </w:rPr>
        <w:tab/>
      </w:r>
      <w:r w:rsidRPr="0040301B">
        <w:rPr>
          <w:sz w:val="24"/>
          <w:szCs w:val="24"/>
          <w:lang w:val="en-US"/>
        </w:rPr>
        <w:tab/>
        <w:t>B2/07/23</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t>Attempted Murder</w:t>
      </w:r>
    </w:p>
    <w:p w:rsidR="006D4929" w:rsidRPr="0040301B" w:rsidRDefault="006D4929" w:rsidP="0040301B">
      <w:pPr>
        <w:jc w:val="both"/>
        <w:rPr>
          <w:sz w:val="24"/>
          <w:szCs w:val="24"/>
          <w:lang w:val="en-US"/>
        </w:rPr>
      </w:pPr>
      <w:r w:rsidRPr="0040301B">
        <w:rPr>
          <w:sz w:val="24"/>
          <w:szCs w:val="24"/>
          <w:lang w:val="en-US"/>
        </w:rPr>
        <w:t>Keith Nyathi assaulted Gilbert Ndlovu once on the head with a stone and thrice on the head with an iron bar.  First applicant then stabbed complainant with a knife on the head thrice.</w:t>
      </w:r>
    </w:p>
    <w:p w:rsidR="006D4929" w:rsidRPr="0040301B" w:rsidRDefault="006D4929" w:rsidP="0040301B">
      <w:pPr>
        <w:jc w:val="both"/>
        <w:rPr>
          <w:sz w:val="24"/>
          <w:szCs w:val="24"/>
          <w:u w:val="single"/>
          <w:lang w:val="en-US"/>
        </w:rPr>
      </w:pPr>
      <w:r w:rsidRPr="0040301B">
        <w:rPr>
          <w:sz w:val="24"/>
          <w:szCs w:val="24"/>
          <w:u w:val="single"/>
          <w:lang w:val="en-US"/>
        </w:rPr>
        <w:t>Station</w:t>
      </w:r>
      <w:r w:rsidRPr="0040301B">
        <w:rPr>
          <w:sz w:val="24"/>
          <w:szCs w:val="24"/>
          <w:lang w:val="en-US"/>
        </w:rPr>
        <w:tab/>
      </w:r>
      <w:r w:rsidR="009E2364" w:rsidRPr="0040301B">
        <w:rPr>
          <w:sz w:val="24"/>
          <w:szCs w:val="24"/>
          <w:lang w:val="en-US"/>
        </w:rPr>
        <w:tab/>
      </w:r>
      <w:r w:rsidR="009E2364" w:rsidRPr="0040301B">
        <w:rPr>
          <w:sz w:val="24"/>
          <w:szCs w:val="24"/>
          <w:lang w:val="en-US"/>
        </w:rPr>
        <w:tab/>
      </w:r>
      <w:r w:rsidRPr="0040301B">
        <w:rPr>
          <w:sz w:val="24"/>
          <w:szCs w:val="24"/>
          <w:u w:val="single"/>
          <w:lang w:val="en-US"/>
        </w:rPr>
        <w:t>CR</w:t>
      </w:r>
      <w:r w:rsidRPr="0040301B">
        <w:rPr>
          <w:sz w:val="24"/>
          <w:szCs w:val="24"/>
          <w:lang w:val="en-US"/>
        </w:rPr>
        <w:tab/>
      </w:r>
      <w:r w:rsidRPr="0040301B">
        <w:rPr>
          <w:sz w:val="24"/>
          <w:szCs w:val="24"/>
          <w:lang w:val="en-US"/>
        </w:rPr>
        <w:tab/>
      </w:r>
      <w:r w:rsidR="009E2364" w:rsidRPr="0040301B">
        <w:rPr>
          <w:sz w:val="24"/>
          <w:szCs w:val="24"/>
          <w:lang w:val="en-US"/>
        </w:rPr>
        <w:tab/>
      </w:r>
      <w:r w:rsidRPr="0040301B">
        <w:rPr>
          <w:sz w:val="24"/>
          <w:szCs w:val="24"/>
          <w:u w:val="single"/>
          <w:lang w:val="en-US"/>
        </w:rPr>
        <w:t>Charge</w:t>
      </w:r>
    </w:p>
    <w:p w:rsidR="006D4929" w:rsidRPr="0040301B" w:rsidRDefault="00BF77CF" w:rsidP="0040301B">
      <w:pPr>
        <w:pStyle w:val="NoSpacing"/>
        <w:jc w:val="both"/>
        <w:rPr>
          <w:sz w:val="24"/>
          <w:szCs w:val="24"/>
          <w:lang w:val="en-US"/>
        </w:rPr>
      </w:pPr>
      <w:proofErr w:type="spellStart"/>
      <w:r w:rsidRPr="0040301B">
        <w:rPr>
          <w:sz w:val="24"/>
          <w:szCs w:val="24"/>
          <w:lang w:val="en-US"/>
        </w:rPr>
        <w:t>Nkulumane</w:t>
      </w:r>
      <w:proofErr w:type="spellEnd"/>
      <w:r w:rsidRPr="0040301B">
        <w:rPr>
          <w:sz w:val="24"/>
          <w:szCs w:val="24"/>
          <w:lang w:val="en-US"/>
        </w:rPr>
        <w:tab/>
      </w:r>
      <w:r w:rsidR="009E2364" w:rsidRPr="0040301B">
        <w:rPr>
          <w:sz w:val="24"/>
          <w:szCs w:val="24"/>
          <w:lang w:val="en-US"/>
        </w:rPr>
        <w:tab/>
      </w:r>
      <w:r w:rsidRPr="0040301B">
        <w:rPr>
          <w:sz w:val="24"/>
          <w:szCs w:val="24"/>
          <w:lang w:val="en-US"/>
        </w:rPr>
        <w:t>B3/01/23</w:t>
      </w:r>
      <w:r w:rsidRPr="0040301B">
        <w:rPr>
          <w:sz w:val="24"/>
          <w:szCs w:val="24"/>
          <w:lang w:val="en-US"/>
        </w:rPr>
        <w:tab/>
      </w:r>
      <w:r w:rsidR="009E2364" w:rsidRPr="0040301B">
        <w:rPr>
          <w:sz w:val="24"/>
          <w:szCs w:val="24"/>
          <w:lang w:val="en-US"/>
        </w:rPr>
        <w:tab/>
        <w:t>Ma</w:t>
      </w:r>
      <w:r w:rsidRPr="0040301B">
        <w:rPr>
          <w:sz w:val="24"/>
          <w:szCs w:val="24"/>
          <w:lang w:val="en-US"/>
        </w:rPr>
        <w:t>licious dama</w:t>
      </w:r>
      <w:r w:rsidR="009E2364" w:rsidRPr="0040301B">
        <w:rPr>
          <w:sz w:val="24"/>
          <w:szCs w:val="24"/>
          <w:lang w:val="en-US"/>
        </w:rPr>
        <w:t xml:space="preserve">ge to property, </w:t>
      </w:r>
    </w:p>
    <w:p w:rsidR="009E2364" w:rsidRPr="0040301B" w:rsidRDefault="009E2364" w:rsidP="0040301B">
      <w:pPr>
        <w:pStyle w:val="NoSpacing"/>
        <w:jc w:val="both"/>
        <w:rPr>
          <w:sz w:val="24"/>
          <w:szCs w:val="24"/>
          <w:lang w:val="en-US"/>
        </w:rPr>
      </w:pP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t>Attempted murder</w:t>
      </w:r>
    </w:p>
    <w:p w:rsidR="00BF77CF" w:rsidRPr="0040301B" w:rsidRDefault="00BF77CF" w:rsidP="0040301B">
      <w:pPr>
        <w:jc w:val="both"/>
        <w:rPr>
          <w:sz w:val="24"/>
          <w:szCs w:val="24"/>
          <w:lang w:val="en-US"/>
        </w:rPr>
      </w:pPr>
      <w:r w:rsidRPr="0040301B">
        <w:rPr>
          <w:sz w:val="24"/>
          <w:szCs w:val="24"/>
          <w:lang w:val="en-US"/>
        </w:rPr>
        <w:t>Both are alleged to have attacked complainant one Wellington M</w:t>
      </w:r>
      <w:r w:rsidR="007F19A4" w:rsidRPr="0040301B">
        <w:rPr>
          <w:sz w:val="24"/>
          <w:szCs w:val="24"/>
          <w:lang w:val="en-US"/>
        </w:rPr>
        <w:t>uchingami with an iron bar and a stone on the head.  They also maliciously damaged the complainant’s car by stoning it on the front and rear windscreens.</w:t>
      </w:r>
    </w:p>
    <w:p w:rsidR="007F19A4" w:rsidRPr="0040301B" w:rsidRDefault="007F19A4" w:rsidP="0040301B">
      <w:pPr>
        <w:jc w:val="both"/>
        <w:rPr>
          <w:sz w:val="24"/>
          <w:szCs w:val="24"/>
          <w:lang w:val="en-US"/>
        </w:rPr>
      </w:pPr>
      <w:r w:rsidRPr="0040301B">
        <w:rPr>
          <w:sz w:val="24"/>
          <w:szCs w:val="24"/>
          <w:u w:val="single"/>
          <w:lang w:val="en-US"/>
        </w:rPr>
        <w:t>Station</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u w:val="single"/>
          <w:lang w:val="en-US"/>
        </w:rPr>
        <w:t>CR</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u w:val="single"/>
          <w:lang w:val="en-US"/>
        </w:rPr>
        <w:t>Charge</w:t>
      </w:r>
    </w:p>
    <w:p w:rsidR="007F19A4" w:rsidRPr="0040301B" w:rsidRDefault="007F19A4" w:rsidP="0040301B">
      <w:pPr>
        <w:jc w:val="both"/>
        <w:rPr>
          <w:sz w:val="24"/>
          <w:szCs w:val="24"/>
          <w:lang w:val="en-US"/>
        </w:rPr>
      </w:pPr>
      <w:proofErr w:type="spellStart"/>
      <w:r w:rsidRPr="0040301B">
        <w:rPr>
          <w:sz w:val="24"/>
          <w:szCs w:val="24"/>
          <w:lang w:val="en-US"/>
        </w:rPr>
        <w:t>Nklumane</w:t>
      </w:r>
      <w:proofErr w:type="spellEnd"/>
      <w:r w:rsidRPr="0040301B">
        <w:rPr>
          <w:sz w:val="24"/>
          <w:szCs w:val="24"/>
          <w:lang w:val="en-US"/>
        </w:rPr>
        <w:tab/>
      </w:r>
      <w:r w:rsidRPr="0040301B">
        <w:rPr>
          <w:sz w:val="24"/>
          <w:szCs w:val="24"/>
          <w:lang w:val="en-US"/>
        </w:rPr>
        <w:tab/>
        <w:t>B 38/11/21</w:t>
      </w:r>
      <w:r w:rsidRPr="0040301B">
        <w:rPr>
          <w:sz w:val="24"/>
          <w:szCs w:val="24"/>
          <w:lang w:val="en-US"/>
        </w:rPr>
        <w:tab/>
      </w:r>
      <w:r w:rsidRPr="0040301B">
        <w:rPr>
          <w:sz w:val="24"/>
          <w:szCs w:val="24"/>
          <w:lang w:val="en-US"/>
        </w:rPr>
        <w:tab/>
        <w:t>Two counts of robbery</w:t>
      </w:r>
    </w:p>
    <w:p w:rsidR="007F19A4" w:rsidRPr="0040301B" w:rsidRDefault="007F19A4" w:rsidP="0040301B">
      <w:pPr>
        <w:jc w:val="both"/>
        <w:rPr>
          <w:sz w:val="24"/>
          <w:szCs w:val="24"/>
          <w:lang w:val="en-US"/>
        </w:rPr>
      </w:pPr>
      <w:r w:rsidRPr="0040301B">
        <w:rPr>
          <w:sz w:val="24"/>
          <w:szCs w:val="24"/>
          <w:lang w:val="en-US"/>
        </w:rPr>
        <w:t>The second applicant assaulted Beven Nkatazo and Shalon Bhebhe.  He robbed them of cash in the sum of US$55</w:t>
      </w:r>
      <w:proofErr w:type="gramStart"/>
      <w:r w:rsidRPr="0040301B">
        <w:rPr>
          <w:sz w:val="24"/>
          <w:szCs w:val="24"/>
          <w:lang w:val="en-US"/>
        </w:rPr>
        <w:t>,00</w:t>
      </w:r>
      <w:proofErr w:type="gramEnd"/>
      <w:r w:rsidRPr="0040301B">
        <w:rPr>
          <w:sz w:val="24"/>
          <w:szCs w:val="24"/>
          <w:lang w:val="en-US"/>
        </w:rPr>
        <w:t xml:space="preserve"> and cell phone.</w:t>
      </w:r>
    </w:p>
    <w:p w:rsidR="007F19A4" w:rsidRPr="0040301B" w:rsidRDefault="007F19A4" w:rsidP="0040301B">
      <w:pPr>
        <w:jc w:val="both"/>
        <w:rPr>
          <w:sz w:val="24"/>
          <w:szCs w:val="24"/>
          <w:u w:val="single"/>
          <w:lang w:val="en-US"/>
        </w:rPr>
      </w:pPr>
      <w:r w:rsidRPr="0040301B">
        <w:rPr>
          <w:sz w:val="24"/>
          <w:szCs w:val="24"/>
          <w:u w:val="single"/>
          <w:lang w:val="en-US"/>
        </w:rPr>
        <w:lastRenderedPageBreak/>
        <w:t>Station</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u w:val="single"/>
          <w:lang w:val="en-US"/>
        </w:rPr>
        <w:t>CR</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u w:val="single"/>
          <w:lang w:val="en-US"/>
        </w:rPr>
        <w:t>Charge</w:t>
      </w:r>
    </w:p>
    <w:p w:rsidR="007F19A4" w:rsidRPr="0040301B" w:rsidRDefault="007F19A4" w:rsidP="0040301B">
      <w:pPr>
        <w:pStyle w:val="NoSpacing"/>
        <w:jc w:val="both"/>
        <w:rPr>
          <w:sz w:val="24"/>
          <w:szCs w:val="24"/>
          <w:lang w:val="en-US"/>
        </w:rPr>
      </w:pPr>
      <w:proofErr w:type="spellStart"/>
      <w:r w:rsidRPr="0040301B">
        <w:rPr>
          <w:sz w:val="24"/>
          <w:szCs w:val="24"/>
          <w:lang w:val="en-US"/>
        </w:rPr>
        <w:t>Nkulumane</w:t>
      </w:r>
      <w:proofErr w:type="spellEnd"/>
      <w:r w:rsidRPr="0040301B">
        <w:rPr>
          <w:sz w:val="24"/>
          <w:szCs w:val="24"/>
          <w:lang w:val="en-US"/>
        </w:rPr>
        <w:tab/>
      </w:r>
      <w:r w:rsidRPr="0040301B">
        <w:rPr>
          <w:sz w:val="24"/>
          <w:szCs w:val="24"/>
          <w:lang w:val="en-US"/>
        </w:rPr>
        <w:tab/>
        <w:t>27/02/21</w:t>
      </w:r>
      <w:r w:rsidRPr="0040301B">
        <w:rPr>
          <w:sz w:val="24"/>
          <w:szCs w:val="24"/>
          <w:lang w:val="en-US"/>
        </w:rPr>
        <w:tab/>
      </w:r>
      <w:r w:rsidRPr="0040301B">
        <w:rPr>
          <w:sz w:val="24"/>
          <w:szCs w:val="24"/>
          <w:lang w:val="en-US"/>
        </w:rPr>
        <w:tab/>
      </w:r>
      <w:r w:rsidRPr="0040301B">
        <w:rPr>
          <w:sz w:val="24"/>
          <w:szCs w:val="24"/>
          <w:lang w:val="en-US"/>
        </w:rPr>
        <w:tab/>
      </w:r>
      <w:r w:rsidRPr="0040301B">
        <w:rPr>
          <w:sz w:val="24"/>
          <w:szCs w:val="24"/>
          <w:lang w:val="en-US"/>
        </w:rPr>
        <w:tab/>
        <w:t>Two counts of assault</w:t>
      </w:r>
    </w:p>
    <w:p w:rsidR="007F19A4" w:rsidRPr="0040301B" w:rsidRDefault="007F19A4" w:rsidP="0040301B">
      <w:pPr>
        <w:pStyle w:val="NoSpacing"/>
        <w:jc w:val="both"/>
        <w:rPr>
          <w:sz w:val="24"/>
          <w:szCs w:val="24"/>
          <w:lang w:val="en-US"/>
        </w:rPr>
      </w:pPr>
      <w:r w:rsidRPr="0040301B">
        <w:rPr>
          <w:sz w:val="24"/>
          <w:szCs w:val="24"/>
          <w:lang w:val="en-US"/>
        </w:rPr>
        <w:tab/>
      </w:r>
      <w:r w:rsidRPr="0040301B">
        <w:rPr>
          <w:sz w:val="24"/>
          <w:szCs w:val="24"/>
          <w:lang w:val="en-US"/>
        </w:rPr>
        <w:tab/>
      </w:r>
      <w:r w:rsidRPr="0040301B">
        <w:rPr>
          <w:sz w:val="24"/>
          <w:szCs w:val="24"/>
          <w:lang w:val="en-US"/>
        </w:rPr>
        <w:tab/>
        <w:t>07/1/23</w:t>
      </w:r>
    </w:p>
    <w:p w:rsidR="009E2364" w:rsidRPr="0040301B" w:rsidRDefault="009E2364" w:rsidP="0040301B">
      <w:pPr>
        <w:jc w:val="both"/>
        <w:rPr>
          <w:sz w:val="24"/>
          <w:szCs w:val="24"/>
          <w:lang w:val="en-US"/>
        </w:rPr>
      </w:pPr>
    </w:p>
    <w:p w:rsidR="007F19A4" w:rsidRPr="0040301B" w:rsidRDefault="007F19A4" w:rsidP="0040301B">
      <w:pPr>
        <w:jc w:val="both"/>
        <w:rPr>
          <w:sz w:val="24"/>
          <w:szCs w:val="24"/>
          <w:lang w:val="en-US"/>
        </w:rPr>
      </w:pPr>
      <w:r w:rsidRPr="0040301B">
        <w:rPr>
          <w:sz w:val="24"/>
          <w:szCs w:val="24"/>
          <w:lang w:val="en-US"/>
        </w:rPr>
        <w:t>First applicant assaulted S. Moyo and R. Dube</w:t>
      </w:r>
    </w:p>
    <w:p w:rsidR="007F19A4" w:rsidRPr="0040301B" w:rsidRDefault="007F19A4" w:rsidP="0040301B">
      <w:pPr>
        <w:jc w:val="both"/>
        <w:rPr>
          <w:sz w:val="24"/>
          <w:szCs w:val="24"/>
          <w:lang w:val="en-US"/>
        </w:rPr>
      </w:pPr>
      <w:proofErr w:type="spellStart"/>
      <w:r w:rsidRPr="0040301B">
        <w:rPr>
          <w:sz w:val="24"/>
          <w:szCs w:val="24"/>
          <w:lang w:val="en-US"/>
        </w:rPr>
        <w:t>Nkulumane</w:t>
      </w:r>
      <w:proofErr w:type="spellEnd"/>
      <w:r w:rsidRPr="0040301B">
        <w:rPr>
          <w:sz w:val="24"/>
          <w:szCs w:val="24"/>
          <w:lang w:val="en-US"/>
        </w:rPr>
        <w:tab/>
      </w:r>
      <w:r w:rsidRPr="0040301B">
        <w:rPr>
          <w:sz w:val="24"/>
          <w:szCs w:val="24"/>
          <w:lang w:val="en-US"/>
        </w:rPr>
        <w:tab/>
        <w:t>138/02/21</w:t>
      </w:r>
      <w:r w:rsidRPr="0040301B">
        <w:rPr>
          <w:sz w:val="24"/>
          <w:szCs w:val="24"/>
          <w:lang w:val="en-US"/>
        </w:rPr>
        <w:tab/>
      </w:r>
      <w:r w:rsidRPr="0040301B">
        <w:rPr>
          <w:sz w:val="24"/>
          <w:szCs w:val="24"/>
          <w:lang w:val="en-US"/>
        </w:rPr>
        <w:tab/>
      </w:r>
      <w:r w:rsidR="009E2364" w:rsidRPr="0040301B">
        <w:rPr>
          <w:sz w:val="24"/>
          <w:szCs w:val="24"/>
          <w:lang w:val="en-US"/>
        </w:rPr>
        <w:tab/>
      </w:r>
      <w:r w:rsidR="009E2364" w:rsidRPr="0040301B">
        <w:rPr>
          <w:sz w:val="24"/>
          <w:szCs w:val="24"/>
          <w:lang w:val="en-US"/>
        </w:rPr>
        <w:tab/>
      </w:r>
      <w:r w:rsidRPr="0040301B">
        <w:rPr>
          <w:sz w:val="24"/>
          <w:szCs w:val="24"/>
          <w:lang w:val="en-US"/>
        </w:rPr>
        <w:t>Attempted murder</w:t>
      </w:r>
    </w:p>
    <w:p w:rsidR="007F19A4" w:rsidRPr="0040301B" w:rsidRDefault="007F19A4" w:rsidP="0040301B">
      <w:pPr>
        <w:jc w:val="both"/>
        <w:rPr>
          <w:sz w:val="24"/>
          <w:szCs w:val="24"/>
          <w:lang w:val="en-US"/>
        </w:rPr>
      </w:pPr>
      <w:r w:rsidRPr="0040301B">
        <w:rPr>
          <w:sz w:val="24"/>
          <w:szCs w:val="24"/>
          <w:lang w:val="en-US"/>
        </w:rPr>
        <w:t>First applicant severely assaulted Fidelis Mpofu with a brick and clenched fists on the head.</w:t>
      </w:r>
    </w:p>
    <w:p w:rsidR="00CD20B5" w:rsidRPr="0040301B" w:rsidRDefault="00CD20B5" w:rsidP="0040301B">
      <w:pPr>
        <w:jc w:val="both"/>
        <w:rPr>
          <w:sz w:val="24"/>
          <w:szCs w:val="24"/>
          <w:lang w:val="en-US"/>
        </w:rPr>
      </w:pPr>
      <w:r w:rsidRPr="0040301B">
        <w:rPr>
          <w:sz w:val="24"/>
          <w:szCs w:val="24"/>
          <w:lang w:val="en-US"/>
        </w:rPr>
        <w:tab/>
        <w:t xml:space="preserve">During the hearing applicants through their lawyer argued that the </w:t>
      </w:r>
      <w:r w:rsidR="009B5C37">
        <w:rPr>
          <w:sz w:val="24"/>
          <w:szCs w:val="24"/>
          <w:lang w:val="en-US"/>
        </w:rPr>
        <w:t>Investigating Officer simply pluck</w:t>
      </w:r>
      <w:r w:rsidRPr="0040301B">
        <w:rPr>
          <w:sz w:val="24"/>
          <w:szCs w:val="24"/>
          <w:lang w:val="en-US"/>
        </w:rPr>
        <w:t>ed crime register numbers from the air to ensure that applicants are denied bail.  It was also argued that the 1</w:t>
      </w:r>
      <w:r w:rsidRPr="0040301B">
        <w:rPr>
          <w:sz w:val="24"/>
          <w:szCs w:val="24"/>
          <w:vertAlign w:val="superscript"/>
          <w:lang w:val="en-US"/>
        </w:rPr>
        <w:t>st</w:t>
      </w:r>
      <w:r w:rsidRPr="0040301B">
        <w:rPr>
          <w:sz w:val="24"/>
          <w:szCs w:val="24"/>
          <w:lang w:val="en-US"/>
        </w:rPr>
        <w:t xml:space="preserve"> applicant is resident at house number 3975 Nkulumane and he was never on the run.</w:t>
      </w:r>
    </w:p>
    <w:p w:rsidR="00CD20B5" w:rsidRPr="0040301B" w:rsidRDefault="00CD20B5" w:rsidP="0040301B">
      <w:pPr>
        <w:jc w:val="both"/>
        <w:rPr>
          <w:sz w:val="24"/>
          <w:szCs w:val="24"/>
          <w:lang w:val="en-US"/>
        </w:rPr>
      </w:pPr>
      <w:r w:rsidRPr="0040301B">
        <w:rPr>
          <w:sz w:val="24"/>
          <w:szCs w:val="24"/>
          <w:lang w:val="en-US"/>
        </w:rPr>
        <w:tab/>
        <w:t>In order to rebut these allegations the State called the Investigating Officer one Georgina Ndlovu. “</w:t>
      </w:r>
      <w:proofErr w:type="gramStart"/>
      <w:r w:rsidR="009B5C37">
        <w:rPr>
          <w:sz w:val="24"/>
          <w:szCs w:val="24"/>
          <w:lang w:val="en-US"/>
        </w:rPr>
        <w:t>who</w:t>
      </w:r>
      <w:proofErr w:type="gramEnd"/>
      <w:r w:rsidRPr="0040301B">
        <w:rPr>
          <w:sz w:val="24"/>
          <w:szCs w:val="24"/>
          <w:lang w:val="en-US"/>
        </w:rPr>
        <w:t xml:space="preserve"> denied, that the</w:t>
      </w:r>
      <w:r w:rsidR="009E2364" w:rsidRPr="0040301B">
        <w:rPr>
          <w:sz w:val="24"/>
          <w:szCs w:val="24"/>
          <w:lang w:val="en-US"/>
        </w:rPr>
        <w:t xml:space="preserve"> </w:t>
      </w:r>
      <w:r w:rsidRPr="0040301B">
        <w:rPr>
          <w:sz w:val="24"/>
          <w:szCs w:val="24"/>
          <w:lang w:val="en-US"/>
        </w:rPr>
        <w:t>CRS were fictitious</w:t>
      </w:r>
      <w:r w:rsidR="009B5C37">
        <w:rPr>
          <w:sz w:val="24"/>
          <w:szCs w:val="24"/>
          <w:lang w:val="en-US"/>
        </w:rPr>
        <w:t>.  S</w:t>
      </w:r>
      <w:r w:rsidRPr="0040301B">
        <w:rPr>
          <w:sz w:val="24"/>
          <w:szCs w:val="24"/>
          <w:lang w:val="en-US"/>
        </w:rPr>
        <w:t>he explained that there are CRS where witness can no longer be located from the time they filed their reports and that some CRS involve cases were applicants are jointly charged with accomplices who are still at large.  It was her evidence that the two applicants were on the run until they were arrested after police received a tip off</w:t>
      </w:r>
      <w:r w:rsidR="006F298C" w:rsidRPr="0040301B">
        <w:rPr>
          <w:sz w:val="24"/>
          <w:szCs w:val="24"/>
          <w:lang w:val="en-US"/>
        </w:rPr>
        <w:t xml:space="preserve"> on 25 January 2023.  It took long to arrest the applicants as according to the Investigating Officer they have no fixed abode.  She was told by 1</w:t>
      </w:r>
      <w:r w:rsidR="006F298C" w:rsidRPr="0040301B">
        <w:rPr>
          <w:sz w:val="24"/>
          <w:szCs w:val="24"/>
          <w:vertAlign w:val="superscript"/>
          <w:lang w:val="en-US"/>
        </w:rPr>
        <w:t>st</w:t>
      </w:r>
      <w:r w:rsidR="006F298C" w:rsidRPr="0040301B">
        <w:rPr>
          <w:sz w:val="24"/>
          <w:szCs w:val="24"/>
          <w:lang w:val="en-US"/>
        </w:rPr>
        <w:t xml:space="preserve"> applicant that he was resident at house number 3975 Nkulumane but when she visited the house she was informed that the 1</w:t>
      </w:r>
      <w:r w:rsidR="006F298C" w:rsidRPr="0040301B">
        <w:rPr>
          <w:sz w:val="24"/>
          <w:szCs w:val="24"/>
          <w:vertAlign w:val="superscript"/>
          <w:lang w:val="en-US"/>
        </w:rPr>
        <w:t>st</w:t>
      </w:r>
      <w:r w:rsidR="006F298C" w:rsidRPr="0040301B">
        <w:rPr>
          <w:sz w:val="24"/>
          <w:szCs w:val="24"/>
          <w:lang w:val="en-US"/>
        </w:rPr>
        <w:t xml:space="preserve"> applicant was not known at that address.</w:t>
      </w:r>
    </w:p>
    <w:p w:rsidR="006F298C" w:rsidRPr="0040301B" w:rsidRDefault="006F298C" w:rsidP="0040301B">
      <w:pPr>
        <w:jc w:val="both"/>
        <w:rPr>
          <w:sz w:val="24"/>
          <w:szCs w:val="24"/>
          <w:lang w:val="en-US"/>
        </w:rPr>
      </w:pPr>
      <w:r w:rsidRPr="0040301B">
        <w:rPr>
          <w:sz w:val="24"/>
          <w:szCs w:val="24"/>
          <w:lang w:val="en-US"/>
        </w:rPr>
        <w:tab/>
        <w:t>The cases against the applicants have witnesses available.  She opposed the granting of bail on the following grounds.</w:t>
      </w:r>
    </w:p>
    <w:p w:rsidR="006F298C" w:rsidRPr="0040301B" w:rsidRDefault="006F298C" w:rsidP="0040301B">
      <w:pPr>
        <w:ind w:left="1440" w:hanging="720"/>
        <w:jc w:val="both"/>
        <w:rPr>
          <w:sz w:val="24"/>
          <w:szCs w:val="24"/>
          <w:lang w:val="en-US"/>
        </w:rPr>
      </w:pPr>
      <w:r w:rsidRPr="0040301B">
        <w:rPr>
          <w:sz w:val="24"/>
          <w:szCs w:val="24"/>
          <w:lang w:val="en-US"/>
        </w:rPr>
        <w:t>1.</w:t>
      </w:r>
      <w:r w:rsidRPr="0040301B">
        <w:rPr>
          <w:sz w:val="24"/>
          <w:szCs w:val="24"/>
          <w:lang w:val="en-US"/>
        </w:rPr>
        <w:tab/>
        <w:t xml:space="preserve">The accused person have a propensity to commit similar offences using the same </w:t>
      </w:r>
      <w:r w:rsidRPr="009B5C37">
        <w:rPr>
          <w:i/>
          <w:sz w:val="24"/>
          <w:szCs w:val="24"/>
          <w:lang w:val="en-US"/>
        </w:rPr>
        <w:t>modus operandi</w:t>
      </w:r>
      <w:r w:rsidRPr="0040301B">
        <w:rPr>
          <w:sz w:val="24"/>
          <w:szCs w:val="24"/>
          <w:lang w:val="en-US"/>
        </w:rPr>
        <w:t>.</w:t>
      </w:r>
    </w:p>
    <w:p w:rsidR="006F298C" w:rsidRPr="0040301B" w:rsidRDefault="006F298C" w:rsidP="0040301B">
      <w:pPr>
        <w:ind w:left="1440" w:hanging="720"/>
        <w:jc w:val="both"/>
        <w:rPr>
          <w:sz w:val="24"/>
          <w:szCs w:val="24"/>
          <w:lang w:val="en-US"/>
        </w:rPr>
      </w:pPr>
      <w:r w:rsidRPr="0040301B">
        <w:rPr>
          <w:sz w:val="24"/>
          <w:szCs w:val="24"/>
          <w:lang w:val="en-US"/>
        </w:rPr>
        <w:t>2.</w:t>
      </w:r>
      <w:r w:rsidRPr="0040301B">
        <w:rPr>
          <w:sz w:val="24"/>
          <w:szCs w:val="24"/>
          <w:lang w:val="en-US"/>
        </w:rPr>
        <w:tab/>
        <w:t>The accused persons are facing serious allegat</w:t>
      </w:r>
      <w:r w:rsidR="009E2364" w:rsidRPr="0040301B">
        <w:rPr>
          <w:sz w:val="24"/>
          <w:szCs w:val="24"/>
          <w:lang w:val="en-US"/>
        </w:rPr>
        <w:t>i</w:t>
      </w:r>
      <w:r w:rsidRPr="0040301B">
        <w:rPr>
          <w:sz w:val="24"/>
          <w:szCs w:val="24"/>
          <w:lang w:val="en-US"/>
        </w:rPr>
        <w:t>ons</w:t>
      </w:r>
      <w:r w:rsidR="009E2364" w:rsidRPr="0040301B">
        <w:rPr>
          <w:sz w:val="24"/>
          <w:szCs w:val="24"/>
          <w:lang w:val="en-US"/>
        </w:rPr>
        <w:t xml:space="preserve"> a</w:t>
      </w:r>
      <w:r w:rsidRPr="0040301B">
        <w:rPr>
          <w:sz w:val="24"/>
          <w:szCs w:val="24"/>
          <w:lang w:val="en-US"/>
        </w:rPr>
        <w:t xml:space="preserve">nd if convicted </w:t>
      </w:r>
      <w:r w:rsidR="009B5C37">
        <w:rPr>
          <w:sz w:val="24"/>
          <w:szCs w:val="24"/>
          <w:lang w:val="en-US"/>
        </w:rPr>
        <w:t xml:space="preserve">they </w:t>
      </w:r>
      <w:r w:rsidRPr="0040301B">
        <w:rPr>
          <w:sz w:val="24"/>
          <w:szCs w:val="24"/>
          <w:lang w:val="en-US"/>
        </w:rPr>
        <w:t>are likely to be given a custodial sentence hence are likely to absco</w:t>
      </w:r>
      <w:r w:rsidR="001D5B40" w:rsidRPr="0040301B">
        <w:rPr>
          <w:sz w:val="24"/>
          <w:szCs w:val="24"/>
          <w:lang w:val="en-US"/>
        </w:rPr>
        <w:t>n</w:t>
      </w:r>
      <w:r w:rsidRPr="0040301B">
        <w:rPr>
          <w:sz w:val="24"/>
          <w:szCs w:val="24"/>
          <w:lang w:val="en-US"/>
        </w:rPr>
        <w:t>d court.</w:t>
      </w:r>
    </w:p>
    <w:p w:rsidR="006F298C" w:rsidRPr="0040301B" w:rsidRDefault="006F298C" w:rsidP="0040301B">
      <w:pPr>
        <w:ind w:left="1440" w:hanging="720"/>
        <w:jc w:val="both"/>
        <w:rPr>
          <w:sz w:val="24"/>
          <w:szCs w:val="24"/>
          <w:lang w:val="en-US"/>
        </w:rPr>
      </w:pPr>
      <w:r w:rsidRPr="0040301B">
        <w:rPr>
          <w:sz w:val="24"/>
          <w:szCs w:val="24"/>
          <w:lang w:val="en-US"/>
        </w:rPr>
        <w:t>3.</w:t>
      </w:r>
      <w:r w:rsidRPr="0040301B">
        <w:rPr>
          <w:sz w:val="24"/>
          <w:szCs w:val="24"/>
          <w:lang w:val="en-US"/>
        </w:rPr>
        <w:tab/>
      </w:r>
      <w:r w:rsidR="001D5B40" w:rsidRPr="0040301B">
        <w:rPr>
          <w:sz w:val="24"/>
          <w:szCs w:val="24"/>
          <w:lang w:val="en-US"/>
        </w:rPr>
        <w:t xml:space="preserve">The accused persons were arrested after being on the run for a period between </w:t>
      </w:r>
      <w:proofErr w:type="gramStart"/>
      <w:r w:rsidR="001D5B40" w:rsidRPr="0040301B">
        <w:rPr>
          <w:sz w:val="24"/>
          <w:szCs w:val="24"/>
          <w:lang w:val="en-US"/>
        </w:rPr>
        <w:t>year</w:t>
      </w:r>
      <w:proofErr w:type="gramEnd"/>
      <w:r w:rsidR="002660FA" w:rsidRPr="0040301B">
        <w:rPr>
          <w:sz w:val="24"/>
          <w:szCs w:val="24"/>
          <w:lang w:val="en-US"/>
        </w:rPr>
        <w:t xml:space="preserve"> </w:t>
      </w:r>
      <w:r w:rsidR="001D5B40" w:rsidRPr="0040301B">
        <w:rPr>
          <w:sz w:val="24"/>
          <w:szCs w:val="24"/>
          <w:lang w:val="en-US"/>
        </w:rPr>
        <w:t>2021 to January 2023.  Efforts to locate them were</w:t>
      </w:r>
      <w:r w:rsidR="002660FA" w:rsidRPr="0040301B">
        <w:rPr>
          <w:sz w:val="24"/>
          <w:szCs w:val="24"/>
          <w:lang w:val="en-US"/>
        </w:rPr>
        <w:t xml:space="preserve"> being made through applying for warrants of apprehension and raids at public places</w:t>
      </w:r>
      <w:r w:rsidR="00552C21" w:rsidRPr="0040301B">
        <w:rPr>
          <w:sz w:val="24"/>
          <w:szCs w:val="24"/>
          <w:lang w:val="en-US"/>
        </w:rPr>
        <w:t xml:space="preserve"> where they </w:t>
      </w:r>
      <w:r w:rsidR="00552C21" w:rsidRPr="0040301B">
        <w:rPr>
          <w:sz w:val="24"/>
          <w:szCs w:val="24"/>
          <w:lang w:val="en-US"/>
        </w:rPr>
        <w:lastRenderedPageBreak/>
        <w:t>frequently drank beer to no avail.  The police had no physical addresses for the two accused persons hence no one was visited to try and enquire of their whereabouts.  The accused persons were eventually arrested in Nkulumane through a tip off from members of the community at a local beer spot.</w:t>
      </w:r>
    </w:p>
    <w:p w:rsidR="00552C21" w:rsidRPr="0040301B" w:rsidRDefault="00552C21" w:rsidP="0040301B">
      <w:pPr>
        <w:jc w:val="both"/>
        <w:rPr>
          <w:sz w:val="24"/>
          <w:szCs w:val="24"/>
          <w:lang w:val="en-US"/>
        </w:rPr>
      </w:pPr>
      <w:r w:rsidRPr="0040301B">
        <w:rPr>
          <w:sz w:val="24"/>
          <w:szCs w:val="24"/>
          <w:lang w:val="en-US"/>
        </w:rPr>
        <w:tab/>
        <w:t>In her heads of argument, Ms N. Ngwenya for the respondent argued that there are compelling reasons warranting the continued incarcerat</w:t>
      </w:r>
      <w:r w:rsidR="009E2364" w:rsidRPr="0040301B">
        <w:rPr>
          <w:sz w:val="24"/>
          <w:szCs w:val="24"/>
          <w:lang w:val="en-US"/>
        </w:rPr>
        <w:t>i</w:t>
      </w:r>
      <w:r w:rsidRPr="0040301B">
        <w:rPr>
          <w:sz w:val="24"/>
          <w:szCs w:val="24"/>
          <w:lang w:val="en-US"/>
        </w:rPr>
        <w:t>on of the applicants in that;</w:t>
      </w:r>
    </w:p>
    <w:p w:rsidR="00552C21" w:rsidRPr="0040301B" w:rsidRDefault="00552C21" w:rsidP="0040301B">
      <w:pPr>
        <w:ind w:left="1440" w:hanging="720"/>
        <w:jc w:val="both"/>
        <w:rPr>
          <w:sz w:val="24"/>
          <w:szCs w:val="24"/>
          <w:lang w:val="en-US"/>
        </w:rPr>
      </w:pPr>
      <w:r w:rsidRPr="0040301B">
        <w:rPr>
          <w:sz w:val="24"/>
          <w:szCs w:val="24"/>
          <w:lang w:val="en-US"/>
        </w:rPr>
        <w:t>(a)</w:t>
      </w:r>
      <w:r w:rsidRPr="0040301B">
        <w:rPr>
          <w:sz w:val="24"/>
          <w:szCs w:val="24"/>
          <w:lang w:val="en-US"/>
        </w:rPr>
        <w:tab/>
      </w:r>
      <w:r w:rsidR="009E2364" w:rsidRPr="0040301B">
        <w:rPr>
          <w:sz w:val="24"/>
          <w:szCs w:val="24"/>
          <w:lang w:val="en-US"/>
        </w:rPr>
        <w:t>A</w:t>
      </w:r>
      <w:r w:rsidRPr="0040301B">
        <w:rPr>
          <w:sz w:val="24"/>
          <w:szCs w:val="24"/>
          <w:lang w:val="en-US"/>
        </w:rPr>
        <w:t xml:space="preserve">pplicants were on the run from the year 2021 up </w:t>
      </w:r>
      <w:r w:rsidR="009E2364" w:rsidRPr="0040301B">
        <w:rPr>
          <w:sz w:val="24"/>
          <w:szCs w:val="24"/>
          <w:lang w:val="en-US"/>
        </w:rPr>
        <w:t>u</w:t>
      </w:r>
      <w:r w:rsidRPr="0040301B">
        <w:rPr>
          <w:sz w:val="24"/>
          <w:szCs w:val="24"/>
          <w:lang w:val="en-US"/>
        </w:rPr>
        <w:t>ntil January 2023;</w:t>
      </w:r>
    </w:p>
    <w:p w:rsidR="00552C21" w:rsidRPr="0040301B" w:rsidRDefault="00552C21" w:rsidP="0040301B">
      <w:pPr>
        <w:ind w:left="1440" w:hanging="720"/>
        <w:jc w:val="both"/>
        <w:rPr>
          <w:sz w:val="24"/>
          <w:szCs w:val="24"/>
          <w:lang w:val="en-US"/>
        </w:rPr>
      </w:pPr>
      <w:r w:rsidRPr="0040301B">
        <w:rPr>
          <w:sz w:val="24"/>
          <w:szCs w:val="24"/>
          <w:lang w:val="en-US"/>
        </w:rPr>
        <w:t>(b)</w:t>
      </w:r>
      <w:r w:rsidRPr="0040301B">
        <w:rPr>
          <w:sz w:val="24"/>
          <w:szCs w:val="24"/>
          <w:lang w:val="en-US"/>
        </w:rPr>
        <w:tab/>
        <w:t>The CRS indicate that applicants were involved in a spate of similar offences involving the use of violence within the same locality of Nkulumane;</w:t>
      </w:r>
    </w:p>
    <w:p w:rsidR="00552C21" w:rsidRPr="0040301B" w:rsidRDefault="00552C21" w:rsidP="0040301B">
      <w:pPr>
        <w:jc w:val="both"/>
        <w:rPr>
          <w:sz w:val="24"/>
          <w:szCs w:val="24"/>
          <w:lang w:val="en-US"/>
        </w:rPr>
      </w:pPr>
      <w:r w:rsidRPr="0040301B">
        <w:rPr>
          <w:sz w:val="24"/>
          <w:szCs w:val="24"/>
          <w:lang w:val="en-US"/>
        </w:rPr>
        <w:tab/>
        <w:t>(c)</w:t>
      </w:r>
      <w:r w:rsidRPr="0040301B">
        <w:rPr>
          <w:sz w:val="24"/>
          <w:szCs w:val="24"/>
          <w:lang w:val="en-US"/>
        </w:rPr>
        <w:tab/>
        <w:t>Applicants have a propensity to commit similar offences;</w:t>
      </w:r>
    </w:p>
    <w:p w:rsidR="00552C21" w:rsidRPr="0040301B" w:rsidRDefault="00552C21" w:rsidP="0040301B">
      <w:pPr>
        <w:jc w:val="both"/>
        <w:rPr>
          <w:sz w:val="24"/>
          <w:szCs w:val="24"/>
          <w:lang w:val="en-US"/>
        </w:rPr>
      </w:pPr>
      <w:r w:rsidRPr="0040301B">
        <w:rPr>
          <w:sz w:val="24"/>
          <w:szCs w:val="24"/>
          <w:lang w:val="en-US"/>
        </w:rPr>
        <w:tab/>
        <w:t>(d)</w:t>
      </w:r>
      <w:r w:rsidRPr="0040301B">
        <w:rPr>
          <w:sz w:val="24"/>
          <w:szCs w:val="24"/>
          <w:lang w:val="en-US"/>
        </w:rPr>
        <w:tab/>
        <w:t xml:space="preserve">The State has a strong </w:t>
      </w:r>
      <w:r w:rsidRPr="009B5C37">
        <w:rPr>
          <w:i/>
          <w:sz w:val="24"/>
          <w:szCs w:val="24"/>
          <w:lang w:val="en-US"/>
        </w:rPr>
        <w:t>prima facie</w:t>
      </w:r>
      <w:r w:rsidRPr="0040301B">
        <w:rPr>
          <w:sz w:val="24"/>
          <w:szCs w:val="24"/>
          <w:lang w:val="en-US"/>
        </w:rPr>
        <w:t xml:space="preserve"> </w:t>
      </w:r>
      <w:r w:rsidR="009B5C37">
        <w:rPr>
          <w:sz w:val="24"/>
          <w:szCs w:val="24"/>
          <w:lang w:val="en-US"/>
        </w:rPr>
        <w:t>case against the applicants;</w:t>
      </w:r>
    </w:p>
    <w:p w:rsidR="00552C21" w:rsidRPr="0040301B" w:rsidRDefault="00552C21" w:rsidP="0040301B">
      <w:pPr>
        <w:jc w:val="both"/>
        <w:rPr>
          <w:sz w:val="24"/>
          <w:szCs w:val="24"/>
          <w:lang w:val="en-US"/>
        </w:rPr>
      </w:pPr>
      <w:r w:rsidRPr="0040301B">
        <w:rPr>
          <w:sz w:val="24"/>
          <w:szCs w:val="24"/>
          <w:lang w:val="en-US"/>
        </w:rPr>
        <w:tab/>
        <w:t>(e)</w:t>
      </w:r>
      <w:r w:rsidRPr="0040301B">
        <w:rPr>
          <w:sz w:val="24"/>
          <w:szCs w:val="24"/>
          <w:lang w:val="en-US"/>
        </w:rPr>
        <w:tab/>
        <w:t>Applic</w:t>
      </w:r>
      <w:r w:rsidR="009E2364" w:rsidRPr="0040301B">
        <w:rPr>
          <w:sz w:val="24"/>
          <w:szCs w:val="24"/>
          <w:lang w:val="en-US"/>
        </w:rPr>
        <w:t>a</w:t>
      </w:r>
      <w:r w:rsidRPr="0040301B">
        <w:rPr>
          <w:sz w:val="24"/>
          <w:szCs w:val="24"/>
          <w:lang w:val="en-US"/>
        </w:rPr>
        <w:t>nts are</w:t>
      </w:r>
      <w:r w:rsidR="009B5C37">
        <w:rPr>
          <w:sz w:val="24"/>
          <w:szCs w:val="24"/>
          <w:lang w:val="en-US"/>
        </w:rPr>
        <w:t xml:space="preserve"> likely to abscond; and</w:t>
      </w:r>
    </w:p>
    <w:p w:rsidR="00552C21" w:rsidRPr="0040301B" w:rsidRDefault="00552C21" w:rsidP="0040301B">
      <w:pPr>
        <w:ind w:left="1440" w:hanging="720"/>
        <w:jc w:val="both"/>
        <w:rPr>
          <w:sz w:val="24"/>
          <w:szCs w:val="24"/>
          <w:lang w:val="en-US"/>
        </w:rPr>
      </w:pPr>
      <w:r w:rsidRPr="0040301B">
        <w:rPr>
          <w:sz w:val="24"/>
          <w:szCs w:val="24"/>
          <w:lang w:val="en-US"/>
        </w:rPr>
        <w:t>(f)</w:t>
      </w:r>
      <w:r w:rsidRPr="0040301B">
        <w:rPr>
          <w:sz w:val="24"/>
          <w:szCs w:val="24"/>
          <w:lang w:val="en-US"/>
        </w:rPr>
        <w:tab/>
        <w:t>The release of the applicants on bail</w:t>
      </w:r>
      <w:r w:rsidR="00DB3ACD" w:rsidRPr="0040301B">
        <w:rPr>
          <w:sz w:val="24"/>
          <w:szCs w:val="24"/>
          <w:lang w:val="en-US"/>
        </w:rPr>
        <w:t xml:space="preserve"> will jeopadise the interests of justice.</w:t>
      </w:r>
    </w:p>
    <w:p w:rsidR="00DB3ACD" w:rsidRPr="0040301B" w:rsidRDefault="00DB3ACD" w:rsidP="0040301B">
      <w:pPr>
        <w:jc w:val="both"/>
        <w:rPr>
          <w:b/>
          <w:sz w:val="24"/>
          <w:szCs w:val="24"/>
          <w:lang w:val="en-US"/>
        </w:rPr>
      </w:pPr>
      <w:r w:rsidRPr="0040301B">
        <w:rPr>
          <w:b/>
          <w:sz w:val="24"/>
          <w:szCs w:val="24"/>
          <w:lang w:val="en-US"/>
        </w:rPr>
        <w:t>The law</w:t>
      </w:r>
    </w:p>
    <w:p w:rsidR="00DB3ACD" w:rsidRPr="0040301B" w:rsidRDefault="00DB3ACD" w:rsidP="0040301B">
      <w:pPr>
        <w:jc w:val="both"/>
        <w:rPr>
          <w:sz w:val="24"/>
          <w:szCs w:val="24"/>
          <w:lang w:val="en-US"/>
        </w:rPr>
      </w:pPr>
      <w:r w:rsidRPr="0040301B">
        <w:rPr>
          <w:sz w:val="24"/>
          <w:szCs w:val="24"/>
          <w:lang w:val="en-US"/>
        </w:rPr>
        <w:tab/>
        <w:t>The right of an accused person to be released on bai</w:t>
      </w:r>
      <w:r w:rsidR="009E2364" w:rsidRPr="0040301B">
        <w:rPr>
          <w:sz w:val="24"/>
          <w:szCs w:val="24"/>
          <w:lang w:val="en-US"/>
        </w:rPr>
        <w:t>l</w:t>
      </w:r>
      <w:r w:rsidRPr="0040301B">
        <w:rPr>
          <w:sz w:val="24"/>
          <w:szCs w:val="24"/>
          <w:lang w:val="en-US"/>
        </w:rPr>
        <w:t xml:space="preserve"> pending trial is enshrined in section 50 (1) (d) of the Constitution of Zimbabwe which prov</w:t>
      </w:r>
      <w:r w:rsidR="009E2364" w:rsidRPr="0040301B">
        <w:rPr>
          <w:sz w:val="24"/>
          <w:szCs w:val="24"/>
          <w:lang w:val="en-US"/>
        </w:rPr>
        <w:t>i</w:t>
      </w:r>
      <w:r w:rsidRPr="0040301B">
        <w:rPr>
          <w:sz w:val="24"/>
          <w:szCs w:val="24"/>
          <w:lang w:val="en-US"/>
        </w:rPr>
        <w:t>des;</w:t>
      </w:r>
    </w:p>
    <w:p w:rsidR="00DB3ACD" w:rsidRPr="0040301B" w:rsidRDefault="00DB3ACD" w:rsidP="0040301B">
      <w:pPr>
        <w:pStyle w:val="NoSpacing"/>
        <w:jc w:val="both"/>
        <w:rPr>
          <w:sz w:val="24"/>
          <w:szCs w:val="24"/>
          <w:u w:val="single"/>
          <w:lang w:val="en-US"/>
        </w:rPr>
      </w:pPr>
      <w:r w:rsidRPr="0040301B">
        <w:rPr>
          <w:sz w:val="24"/>
          <w:szCs w:val="24"/>
          <w:lang w:val="en-US"/>
        </w:rPr>
        <w:tab/>
      </w:r>
      <w:r w:rsidRPr="0040301B">
        <w:rPr>
          <w:sz w:val="24"/>
          <w:szCs w:val="24"/>
          <w:u w:val="single"/>
          <w:lang w:val="en-US"/>
        </w:rPr>
        <w:t>“Rights of arrested and detained persons</w:t>
      </w:r>
    </w:p>
    <w:p w:rsidR="009E2364" w:rsidRPr="0040301B" w:rsidRDefault="009E2364" w:rsidP="0040301B">
      <w:pPr>
        <w:pStyle w:val="NoSpacing"/>
        <w:jc w:val="both"/>
        <w:rPr>
          <w:sz w:val="24"/>
          <w:szCs w:val="24"/>
          <w:lang w:val="en-US"/>
        </w:rPr>
      </w:pPr>
    </w:p>
    <w:p w:rsidR="00DB3ACD" w:rsidRPr="0040301B" w:rsidRDefault="00DB3ACD" w:rsidP="0040301B">
      <w:pPr>
        <w:pStyle w:val="NoSpacing"/>
        <w:jc w:val="both"/>
        <w:rPr>
          <w:sz w:val="24"/>
          <w:szCs w:val="24"/>
          <w:lang w:val="en-US"/>
        </w:rPr>
      </w:pPr>
      <w:r w:rsidRPr="0040301B">
        <w:rPr>
          <w:sz w:val="24"/>
          <w:szCs w:val="24"/>
          <w:lang w:val="en-US"/>
        </w:rPr>
        <w:tab/>
        <w:t>(i)</w:t>
      </w:r>
      <w:r w:rsidRPr="0040301B">
        <w:rPr>
          <w:sz w:val="24"/>
          <w:szCs w:val="24"/>
          <w:lang w:val="en-US"/>
        </w:rPr>
        <w:tab/>
        <w:t>Any person who is arrested –</w:t>
      </w:r>
    </w:p>
    <w:p w:rsidR="00DB3ACD" w:rsidRPr="0040301B" w:rsidRDefault="0040301B" w:rsidP="0040301B">
      <w:pPr>
        <w:pStyle w:val="NoSpacing"/>
        <w:jc w:val="both"/>
        <w:rPr>
          <w:sz w:val="24"/>
          <w:szCs w:val="24"/>
          <w:lang w:val="en-US"/>
        </w:rPr>
      </w:pPr>
      <w:r w:rsidRPr="0040301B">
        <w:rPr>
          <w:sz w:val="24"/>
          <w:szCs w:val="24"/>
          <w:lang w:val="en-US"/>
        </w:rPr>
        <w:tab/>
      </w:r>
      <w:r w:rsidRPr="0040301B">
        <w:rPr>
          <w:sz w:val="24"/>
          <w:szCs w:val="24"/>
          <w:lang w:val="en-US"/>
        </w:rPr>
        <w:tab/>
        <w:t>(a</w:t>
      </w:r>
      <w:r w:rsidR="00DB3ACD" w:rsidRPr="0040301B">
        <w:rPr>
          <w:sz w:val="24"/>
          <w:szCs w:val="24"/>
          <w:lang w:val="en-US"/>
        </w:rPr>
        <w:t>)</w:t>
      </w:r>
      <w:r w:rsidR="00DB3ACD" w:rsidRPr="0040301B">
        <w:rPr>
          <w:sz w:val="24"/>
          <w:szCs w:val="24"/>
          <w:lang w:val="en-US"/>
        </w:rPr>
        <w:tab/>
        <w:t>…</w:t>
      </w:r>
    </w:p>
    <w:p w:rsidR="00DB3ACD" w:rsidRPr="0040301B" w:rsidRDefault="00DB3ACD" w:rsidP="0040301B">
      <w:pPr>
        <w:pStyle w:val="NoSpacing"/>
        <w:jc w:val="both"/>
        <w:rPr>
          <w:sz w:val="24"/>
          <w:szCs w:val="24"/>
          <w:lang w:val="en-US"/>
        </w:rPr>
      </w:pPr>
      <w:r w:rsidRPr="0040301B">
        <w:rPr>
          <w:sz w:val="24"/>
          <w:szCs w:val="24"/>
          <w:lang w:val="en-US"/>
        </w:rPr>
        <w:tab/>
      </w:r>
      <w:r w:rsidR="0040301B" w:rsidRPr="0040301B">
        <w:rPr>
          <w:sz w:val="24"/>
          <w:szCs w:val="24"/>
          <w:lang w:val="en-US"/>
        </w:rPr>
        <w:tab/>
      </w:r>
      <w:r w:rsidRPr="0040301B">
        <w:rPr>
          <w:sz w:val="24"/>
          <w:szCs w:val="24"/>
          <w:lang w:val="en-US"/>
        </w:rPr>
        <w:t>(b)</w:t>
      </w:r>
      <w:r w:rsidRPr="0040301B">
        <w:rPr>
          <w:sz w:val="24"/>
          <w:szCs w:val="24"/>
          <w:lang w:val="en-US"/>
        </w:rPr>
        <w:tab/>
        <w:t>…</w:t>
      </w:r>
    </w:p>
    <w:p w:rsidR="00DB3ACD" w:rsidRPr="0040301B" w:rsidRDefault="0040301B" w:rsidP="0040301B">
      <w:pPr>
        <w:pStyle w:val="NoSpacing"/>
        <w:jc w:val="both"/>
        <w:rPr>
          <w:sz w:val="24"/>
          <w:szCs w:val="24"/>
          <w:lang w:val="en-US"/>
        </w:rPr>
      </w:pPr>
      <w:r w:rsidRPr="0040301B">
        <w:rPr>
          <w:sz w:val="24"/>
          <w:szCs w:val="24"/>
          <w:lang w:val="en-US"/>
        </w:rPr>
        <w:tab/>
      </w:r>
      <w:r w:rsidRPr="0040301B">
        <w:rPr>
          <w:sz w:val="24"/>
          <w:szCs w:val="24"/>
          <w:lang w:val="en-US"/>
        </w:rPr>
        <w:tab/>
      </w:r>
      <w:r w:rsidR="00DB3ACD" w:rsidRPr="0040301B">
        <w:rPr>
          <w:sz w:val="24"/>
          <w:szCs w:val="24"/>
          <w:lang w:val="en-US"/>
        </w:rPr>
        <w:t>(c)</w:t>
      </w:r>
      <w:r w:rsidR="00DB3ACD" w:rsidRPr="0040301B">
        <w:rPr>
          <w:sz w:val="24"/>
          <w:szCs w:val="24"/>
          <w:lang w:val="en-US"/>
        </w:rPr>
        <w:tab/>
        <w:t>…</w:t>
      </w:r>
    </w:p>
    <w:p w:rsidR="00DB3ACD" w:rsidRPr="0040301B" w:rsidRDefault="00DB3ACD" w:rsidP="0040301B">
      <w:pPr>
        <w:pStyle w:val="NoSpacing"/>
        <w:ind w:left="2160" w:hanging="720"/>
        <w:jc w:val="both"/>
        <w:rPr>
          <w:sz w:val="24"/>
          <w:szCs w:val="24"/>
          <w:lang w:val="en-US"/>
        </w:rPr>
      </w:pPr>
      <w:r w:rsidRPr="0040301B">
        <w:rPr>
          <w:sz w:val="24"/>
          <w:szCs w:val="24"/>
          <w:lang w:val="en-US"/>
        </w:rPr>
        <w:t>(d)</w:t>
      </w:r>
      <w:r w:rsidRPr="0040301B">
        <w:rPr>
          <w:sz w:val="24"/>
          <w:szCs w:val="24"/>
          <w:lang w:val="en-US"/>
        </w:rPr>
        <w:tab/>
      </w:r>
      <w:proofErr w:type="gramStart"/>
      <w:r w:rsidRPr="0040301B">
        <w:rPr>
          <w:sz w:val="24"/>
          <w:szCs w:val="24"/>
          <w:lang w:val="en-US"/>
        </w:rPr>
        <w:t>must</w:t>
      </w:r>
      <w:proofErr w:type="gramEnd"/>
      <w:r w:rsidRPr="0040301B">
        <w:rPr>
          <w:sz w:val="24"/>
          <w:szCs w:val="24"/>
          <w:lang w:val="en-US"/>
        </w:rPr>
        <w:t xml:space="preserve"> be released unconditionally or on reasonable conditions, pending a charge or trial, unless there are compelling reasons justifying their continued detention”.</w:t>
      </w:r>
    </w:p>
    <w:p w:rsidR="00DB3ACD" w:rsidRPr="0040301B" w:rsidRDefault="00DB3ACD" w:rsidP="0040301B">
      <w:pPr>
        <w:pStyle w:val="NoSpacing"/>
        <w:jc w:val="both"/>
        <w:rPr>
          <w:sz w:val="24"/>
          <w:szCs w:val="24"/>
          <w:lang w:val="en-US"/>
        </w:rPr>
      </w:pPr>
    </w:p>
    <w:p w:rsidR="00DB3ACD" w:rsidRPr="0040301B" w:rsidRDefault="00DB3ACD" w:rsidP="0040301B">
      <w:pPr>
        <w:ind w:firstLine="720"/>
        <w:jc w:val="both"/>
        <w:rPr>
          <w:sz w:val="24"/>
          <w:szCs w:val="24"/>
          <w:lang w:val="en-US"/>
        </w:rPr>
      </w:pPr>
      <w:r w:rsidRPr="0040301B">
        <w:rPr>
          <w:sz w:val="24"/>
          <w:szCs w:val="24"/>
          <w:lang w:val="en-US"/>
        </w:rPr>
        <w:t xml:space="preserve">See also </w:t>
      </w:r>
      <w:r w:rsidRPr="0040301B">
        <w:rPr>
          <w:i/>
          <w:sz w:val="24"/>
          <w:szCs w:val="24"/>
          <w:lang w:val="en-US"/>
        </w:rPr>
        <w:t>Munsaka</w:t>
      </w:r>
      <w:r w:rsidRPr="0040301B">
        <w:rPr>
          <w:sz w:val="24"/>
          <w:szCs w:val="24"/>
          <w:lang w:val="en-US"/>
        </w:rPr>
        <w:t xml:space="preserve"> v </w:t>
      </w:r>
      <w:r w:rsidRPr="0040301B">
        <w:rPr>
          <w:i/>
          <w:sz w:val="24"/>
          <w:szCs w:val="24"/>
          <w:lang w:val="en-US"/>
        </w:rPr>
        <w:t>The State</w:t>
      </w:r>
      <w:r w:rsidRPr="0040301B">
        <w:rPr>
          <w:sz w:val="24"/>
          <w:szCs w:val="24"/>
          <w:lang w:val="en-US"/>
        </w:rPr>
        <w:t xml:space="preserve"> HB-55-16; </w:t>
      </w:r>
      <w:r w:rsidRPr="0040301B">
        <w:rPr>
          <w:i/>
          <w:sz w:val="24"/>
          <w:szCs w:val="24"/>
          <w:lang w:val="en-US"/>
        </w:rPr>
        <w:t>Agrippa Mloyi</w:t>
      </w:r>
      <w:r w:rsidRPr="0040301B">
        <w:rPr>
          <w:sz w:val="24"/>
          <w:szCs w:val="24"/>
          <w:lang w:val="en-US"/>
        </w:rPr>
        <w:t xml:space="preserve"> v </w:t>
      </w:r>
      <w:r w:rsidRPr="0040301B">
        <w:rPr>
          <w:i/>
          <w:sz w:val="24"/>
          <w:szCs w:val="24"/>
          <w:lang w:val="en-US"/>
        </w:rPr>
        <w:t>The State</w:t>
      </w:r>
      <w:r w:rsidRPr="0040301B">
        <w:rPr>
          <w:sz w:val="24"/>
          <w:szCs w:val="24"/>
          <w:lang w:val="en-US"/>
        </w:rPr>
        <w:t xml:space="preserve"> HB-123-20</w:t>
      </w:r>
    </w:p>
    <w:p w:rsidR="00DB3ACD" w:rsidRPr="0040301B" w:rsidRDefault="00DB3ACD" w:rsidP="0040301B">
      <w:pPr>
        <w:jc w:val="both"/>
        <w:rPr>
          <w:sz w:val="24"/>
          <w:szCs w:val="24"/>
          <w:lang w:val="en-US"/>
        </w:rPr>
      </w:pPr>
      <w:r w:rsidRPr="0040301B">
        <w:rPr>
          <w:sz w:val="24"/>
          <w:szCs w:val="24"/>
          <w:lang w:val="en-US"/>
        </w:rPr>
        <w:tab/>
        <w:t xml:space="preserve">Statutory provisions governing the granting of bail pending trial are found </w:t>
      </w:r>
      <w:r w:rsidR="009B5C37">
        <w:rPr>
          <w:sz w:val="24"/>
          <w:szCs w:val="24"/>
          <w:lang w:val="en-US"/>
        </w:rPr>
        <w:t>in</w:t>
      </w:r>
      <w:r w:rsidRPr="0040301B">
        <w:rPr>
          <w:sz w:val="24"/>
          <w:szCs w:val="24"/>
          <w:lang w:val="en-US"/>
        </w:rPr>
        <w:t xml:space="preserve"> Part IX of the Criminal Procedure and Evidence Act [Chapter 9:07] in section 115 to 117 thereof.  Paraphrased section 117 (2) (a) (ii) states that it will be in the interests of justice to deny an applicant bail if there is a likelihood that if released on bail </w:t>
      </w:r>
      <w:r w:rsidR="009B5C37">
        <w:rPr>
          <w:sz w:val="24"/>
          <w:szCs w:val="24"/>
          <w:lang w:val="en-US"/>
        </w:rPr>
        <w:t xml:space="preserve">he </w:t>
      </w:r>
      <w:r w:rsidRPr="0040301B">
        <w:rPr>
          <w:sz w:val="24"/>
          <w:szCs w:val="24"/>
          <w:lang w:val="en-US"/>
        </w:rPr>
        <w:t xml:space="preserve">will not appear to stand trial or </w:t>
      </w:r>
      <w:r w:rsidRPr="0040301B">
        <w:rPr>
          <w:sz w:val="24"/>
          <w:szCs w:val="24"/>
          <w:lang w:val="en-US"/>
        </w:rPr>
        <w:lastRenderedPageBreak/>
        <w:t>appear to receive sentence.  Further</w:t>
      </w:r>
      <w:r w:rsidR="002448A7" w:rsidRPr="0040301B">
        <w:rPr>
          <w:sz w:val="24"/>
          <w:szCs w:val="24"/>
          <w:lang w:val="en-US"/>
        </w:rPr>
        <w:t>, section 117 (3) (b) provides that in determining whether or not there is a likelihood to abscond</w:t>
      </w:r>
      <w:r w:rsidR="009061C9" w:rsidRPr="0040301B">
        <w:rPr>
          <w:sz w:val="24"/>
          <w:szCs w:val="24"/>
          <w:lang w:val="en-US"/>
        </w:rPr>
        <w:t xml:space="preserve"> on the part of the applicant, the court may take into account the nature and gravity of the offence charged</w:t>
      </w:r>
      <w:r w:rsidR="009B5C37">
        <w:rPr>
          <w:sz w:val="24"/>
          <w:szCs w:val="24"/>
          <w:lang w:val="en-US"/>
        </w:rPr>
        <w:t>,</w:t>
      </w:r>
      <w:r w:rsidR="009061C9" w:rsidRPr="0040301B">
        <w:rPr>
          <w:sz w:val="24"/>
          <w:szCs w:val="24"/>
          <w:lang w:val="en-US"/>
        </w:rPr>
        <w:t xml:space="preserve"> the likely penalty upon conviction and the strength of the prosecution case.</w:t>
      </w:r>
    </w:p>
    <w:p w:rsidR="009061C9" w:rsidRPr="0040301B" w:rsidRDefault="009061C9" w:rsidP="0040301B">
      <w:pPr>
        <w:jc w:val="both"/>
        <w:rPr>
          <w:sz w:val="24"/>
          <w:szCs w:val="24"/>
          <w:lang w:val="en-US"/>
        </w:rPr>
      </w:pPr>
      <w:r w:rsidRPr="0040301B">
        <w:rPr>
          <w:sz w:val="24"/>
          <w:szCs w:val="24"/>
          <w:lang w:val="en-US"/>
        </w:rPr>
        <w:tab/>
        <w:t>When assessing the risk of an applicant absconding before trial, the court</w:t>
      </w:r>
      <w:r w:rsidR="005730B3" w:rsidRPr="0040301B">
        <w:rPr>
          <w:sz w:val="24"/>
          <w:szCs w:val="24"/>
          <w:lang w:val="en-US"/>
        </w:rPr>
        <w:t xml:space="preserve"> </w:t>
      </w:r>
      <w:r w:rsidRPr="0040301B">
        <w:rPr>
          <w:sz w:val="24"/>
          <w:szCs w:val="24"/>
          <w:lang w:val="en-US"/>
        </w:rPr>
        <w:t xml:space="preserve">will be guided by the above factors.  See </w:t>
      </w:r>
      <w:r w:rsidRPr="0040301B">
        <w:rPr>
          <w:i/>
          <w:sz w:val="24"/>
          <w:szCs w:val="24"/>
          <w:lang w:val="en-US"/>
        </w:rPr>
        <w:t>S</w:t>
      </w:r>
      <w:r w:rsidRPr="0040301B">
        <w:rPr>
          <w:sz w:val="24"/>
          <w:szCs w:val="24"/>
          <w:lang w:val="en-US"/>
        </w:rPr>
        <w:t xml:space="preserve"> v </w:t>
      </w:r>
      <w:r w:rsidRPr="0040301B">
        <w:rPr>
          <w:i/>
          <w:sz w:val="24"/>
          <w:szCs w:val="24"/>
          <w:lang w:val="en-US"/>
        </w:rPr>
        <w:t>Jongwe</w:t>
      </w:r>
      <w:r w:rsidRPr="0040301B">
        <w:rPr>
          <w:sz w:val="24"/>
          <w:szCs w:val="24"/>
          <w:lang w:val="en-US"/>
        </w:rPr>
        <w:t xml:space="preserve"> 20222 (2) ZLR 209 (S); </w:t>
      </w:r>
      <w:r w:rsidRPr="0040301B">
        <w:rPr>
          <w:i/>
          <w:sz w:val="24"/>
          <w:szCs w:val="24"/>
          <w:lang w:val="en-US"/>
        </w:rPr>
        <w:t>S</w:t>
      </w:r>
      <w:r w:rsidRPr="0040301B">
        <w:rPr>
          <w:sz w:val="24"/>
          <w:szCs w:val="24"/>
          <w:lang w:val="en-US"/>
        </w:rPr>
        <w:t xml:space="preserve"> v </w:t>
      </w:r>
      <w:r w:rsidRPr="0040301B">
        <w:rPr>
          <w:i/>
          <w:sz w:val="24"/>
          <w:szCs w:val="24"/>
          <w:lang w:val="en-US"/>
        </w:rPr>
        <w:t xml:space="preserve">Chiadzwa </w:t>
      </w:r>
      <w:r w:rsidRPr="0040301B">
        <w:rPr>
          <w:sz w:val="24"/>
          <w:szCs w:val="24"/>
          <w:lang w:val="en-US"/>
        </w:rPr>
        <w:t xml:space="preserve">1988 (2) ZLR 19 (S); </w:t>
      </w:r>
      <w:r w:rsidRPr="0040301B">
        <w:rPr>
          <w:i/>
          <w:sz w:val="24"/>
          <w:szCs w:val="24"/>
          <w:lang w:val="en-US"/>
        </w:rPr>
        <w:t>Aitken &amp; Anor</w:t>
      </w:r>
      <w:r w:rsidRPr="0040301B">
        <w:rPr>
          <w:sz w:val="24"/>
          <w:szCs w:val="24"/>
          <w:lang w:val="en-US"/>
        </w:rPr>
        <w:t xml:space="preserve"> v </w:t>
      </w:r>
      <w:r w:rsidRPr="0040301B">
        <w:rPr>
          <w:i/>
          <w:sz w:val="24"/>
          <w:szCs w:val="24"/>
          <w:lang w:val="en-US"/>
        </w:rPr>
        <w:t>A-G</w:t>
      </w:r>
      <w:r w:rsidRPr="0040301B">
        <w:rPr>
          <w:sz w:val="24"/>
          <w:szCs w:val="24"/>
          <w:lang w:val="en-US"/>
        </w:rPr>
        <w:t xml:space="preserve"> 1992 (7) ZLR 249 (S).</w:t>
      </w:r>
    </w:p>
    <w:p w:rsidR="009061C9" w:rsidRPr="0040301B" w:rsidRDefault="009061C9" w:rsidP="0040301B">
      <w:pPr>
        <w:jc w:val="both"/>
        <w:rPr>
          <w:sz w:val="24"/>
          <w:szCs w:val="24"/>
          <w:lang w:val="en-US"/>
        </w:rPr>
      </w:pPr>
      <w:r w:rsidRPr="0040301B">
        <w:rPr>
          <w:sz w:val="24"/>
          <w:szCs w:val="24"/>
          <w:lang w:val="en-US"/>
        </w:rPr>
        <w:tab/>
      </w:r>
      <w:r w:rsidRPr="0040301B">
        <w:rPr>
          <w:i/>
          <w:sz w:val="24"/>
          <w:szCs w:val="24"/>
          <w:lang w:val="en-US"/>
        </w:rPr>
        <w:t>In casu</w:t>
      </w:r>
      <w:r w:rsidRPr="0040301B">
        <w:rPr>
          <w:sz w:val="24"/>
          <w:szCs w:val="24"/>
          <w:lang w:val="en-US"/>
        </w:rPr>
        <w:t>, I find the Investigating Officer to be a credible witness in that all the many CRS were extracted from the Crime Register kept at station.  I believe her when she said both applicants were on the run for how else</w:t>
      </w:r>
      <w:r w:rsidR="00233C51" w:rsidRPr="0040301B">
        <w:rPr>
          <w:sz w:val="24"/>
          <w:szCs w:val="24"/>
          <w:lang w:val="en-US"/>
        </w:rPr>
        <w:t xml:space="preserve"> can one commit numerous offences within Nkulumane and still remain free.  Applicants were hiding from the police.  The applicants are facing three (3) counts of attempted murder, two (2) counts of robbery, one (1) count of malicious damage to property and two (2) counts of assault.  These are very grave charges of which upon conviction, applicants are likely to be sentenced to lengthy terms of imprisonment.  The temptation to abscond if granted bail is real.</w:t>
      </w:r>
    </w:p>
    <w:p w:rsidR="00233C51" w:rsidRPr="0040301B" w:rsidRDefault="00233C51" w:rsidP="0040301B">
      <w:pPr>
        <w:jc w:val="both"/>
        <w:rPr>
          <w:sz w:val="24"/>
          <w:szCs w:val="24"/>
          <w:lang w:val="en-US"/>
        </w:rPr>
      </w:pPr>
      <w:r w:rsidRPr="0040301B">
        <w:rPr>
          <w:sz w:val="24"/>
          <w:szCs w:val="24"/>
          <w:lang w:val="en-US"/>
        </w:rPr>
        <w:tab/>
        <w:t xml:space="preserve">Further, the applicants’ propensity to commit similar offences is shown by the multiplicity of cases involving violence and dishonesty.  In that respect I agree with Ms Ngwenya that if released on bail applicants will continue terrorizing the </w:t>
      </w:r>
      <w:r w:rsidR="005730B3" w:rsidRPr="0040301B">
        <w:rPr>
          <w:sz w:val="24"/>
          <w:szCs w:val="24"/>
          <w:lang w:val="en-US"/>
        </w:rPr>
        <w:t>Nkulumane community thereby jeopardise the interests of justice and belief in the justice system by this community.  Clearly, the applicants had become a menace to the Nkulumane community.</w:t>
      </w:r>
    </w:p>
    <w:p w:rsidR="005730B3" w:rsidRPr="0040301B" w:rsidRDefault="005730B3" w:rsidP="0040301B">
      <w:pPr>
        <w:jc w:val="both"/>
        <w:rPr>
          <w:sz w:val="24"/>
          <w:szCs w:val="24"/>
          <w:lang w:val="en-US"/>
        </w:rPr>
      </w:pPr>
      <w:r w:rsidRPr="0040301B">
        <w:rPr>
          <w:sz w:val="24"/>
          <w:szCs w:val="24"/>
          <w:lang w:val="en-US"/>
        </w:rPr>
        <w:tab/>
        <w:t>In my view and for the above reasons, there are compelling reasons warranting the continued incarceration of the applicants.  The application is without merit.</w:t>
      </w:r>
    </w:p>
    <w:p w:rsidR="005730B3" w:rsidRPr="0040301B" w:rsidRDefault="005730B3" w:rsidP="0040301B">
      <w:pPr>
        <w:jc w:val="both"/>
        <w:rPr>
          <w:sz w:val="24"/>
          <w:szCs w:val="24"/>
          <w:lang w:val="en-US"/>
        </w:rPr>
      </w:pPr>
      <w:r w:rsidRPr="0040301B">
        <w:rPr>
          <w:sz w:val="24"/>
          <w:szCs w:val="24"/>
          <w:lang w:val="en-US"/>
        </w:rPr>
        <w:tab/>
        <w:t>In the result, I order as follows;</w:t>
      </w:r>
    </w:p>
    <w:p w:rsidR="005730B3" w:rsidRPr="0040301B" w:rsidRDefault="005730B3" w:rsidP="0040301B">
      <w:pPr>
        <w:jc w:val="both"/>
        <w:rPr>
          <w:sz w:val="24"/>
          <w:szCs w:val="24"/>
          <w:lang w:val="en-US"/>
        </w:rPr>
      </w:pPr>
      <w:r w:rsidRPr="0040301B">
        <w:rPr>
          <w:sz w:val="24"/>
          <w:szCs w:val="24"/>
          <w:lang w:val="en-US"/>
        </w:rPr>
        <w:tab/>
        <w:t>The application for bail be and is hereby dismissed.</w:t>
      </w:r>
    </w:p>
    <w:p w:rsidR="005730B3" w:rsidRDefault="005730B3" w:rsidP="0040301B">
      <w:pPr>
        <w:jc w:val="both"/>
        <w:rPr>
          <w:sz w:val="24"/>
          <w:szCs w:val="24"/>
          <w:lang w:val="en-US"/>
        </w:rPr>
      </w:pPr>
    </w:p>
    <w:p w:rsidR="0040301B" w:rsidRPr="0040301B" w:rsidRDefault="0040301B" w:rsidP="0040301B">
      <w:pPr>
        <w:jc w:val="both"/>
        <w:rPr>
          <w:sz w:val="24"/>
          <w:szCs w:val="24"/>
          <w:lang w:val="en-US"/>
        </w:rPr>
      </w:pPr>
    </w:p>
    <w:p w:rsidR="005730B3" w:rsidRPr="0040301B" w:rsidRDefault="005730B3" w:rsidP="0040301B">
      <w:pPr>
        <w:jc w:val="both"/>
        <w:rPr>
          <w:sz w:val="24"/>
          <w:szCs w:val="24"/>
          <w:lang w:val="en-US"/>
        </w:rPr>
      </w:pPr>
    </w:p>
    <w:p w:rsidR="005730B3" w:rsidRPr="0040301B" w:rsidRDefault="005730B3" w:rsidP="0040301B">
      <w:pPr>
        <w:pStyle w:val="NoSpacing"/>
        <w:jc w:val="both"/>
        <w:rPr>
          <w:sz w:val="24"/>
          <w:szCs w:val="24"/>
          <w:lang w:val="en-US"/>
        </w:rPr>
      </w:pPr>
      <w:r w:rsidRPr="0040301B">
        <w:rPr>
          <w:i/>
          <w:sz w:val="24"/>
          <w:szCs w:val="24"/>
          <w:lang w:val="en-US"/>
        </w:rPr>
        <w:t>Mutuso, Taruvinga &amp; Mhiribidi</w:t>
      </w:r>
      <w:r w:rsidRPr="0040301B">
        <w:rPr>
          <w:sz w:val="24"/>
          <w:szCs w:val="24"/>
          <w:lang w:val="en-US"/>
        </w:rPr>
        <w:t>, applicants’ legal practitioners</w:t>
      </w:r>
    </w:p>
    <w:p w:rsidR="005730B3" w:rsidRPr="0040301B" w:rsidRDefault="005730B3" w:rsidP="0040301B">
      <w:pPr>
        <w:pStyle w:val="NoSpacing"/>
        <w:jc w:val="both"/>
        <w:rPr>
          <w:sz w:val="24"/>
          <w:szCs w:val="24"/>
          <w:lang w:val="en-US"/>
        </w:rPr>
      </w:pPr>
      <w:r w:rsidRPr="0040301B">
        <w:rPr>
          <w:i/>
          <w:sz w:val="24"/>
          <w:szCs w:val="24"/>
          <w:lang w:val="en-US"/>
        </w:rPr>
        <w:t>National Prosecuting Authority</w:t>
      </w:r>
      <w:r w:rsidRPr="0040301B">
        <w:rPr>
          <w:sz w:val="24"/>
          <w:szCs w:val="24"/>
          <w:lang w:val="en-US"/>
        </w:rPr>
        <w:t>, respondent’s legal practitioners</w:t>
      </w:r>
    </w:p>
    <w:sectPr w:rsidR="005730B3" w:rsidRPr="0040301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4B" w:rsidRDefault="001F7E4B" w:rsidP="005730B3">
      <w:pPr>
        <w:spacing w:after="0" w:line="240" w:lineRule="auto"/>
      </w:pPr>
      <w:r>
        <w:separator/>
      </w:r>
    </w:p>
  </w:endnote>
  <w:endnote w:type="continuationSeparator" w:id="0">
    <w:p w:rsidR="001F7E4B" w:rsidRDefault="001F7E4B" w:rsidP="0057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4B" w:rsidRDefault="001F7E4B" w:rsidP="005730B3">
      <w:pPr>
        <w:spacing w:after="0" w:line="240" w:lineRule="auto"/>
      </w:pPr>
      <w:r>
        <w:separator/>
      </w:r>
    </w:p>
  </w:footnote>
  <w:footnote w:type="continuationSeparator" w:id="0">
    <w:p w:rsidR="001F7E4B" w:rsidRDefault="001F7E4B" w:rsidP="00573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152619"/>
      <w:docPartObj>
        <w:docPartGallery w:val="Page Numbers (Top of Page)"/>
        <w:docPartUnique/>
      </w:docPartObj>
    </w:sdtPr>
    <w:sdtEndPr>
      <w:rPr>
        <w:noProof/>
      </w:rPr>
    </w:sdtEndPr>
    <w:sdtContent>
      <w:p w:rsidR="005730B3" w:rsidRDefault="005730B3">
        <w:pPr>
          <w:pStyle w:val="Header"/>
          <w:jc w:val="right"/>
          <w:rPr>
            <w:noProof/>
          </w:rPr>
        </w:pPr>
        <w:r>
          <w:fldChar w:fldCharType="begin"/>
        </w:r>
        <w:r>
          <w:instrText xml:space="preserve"> PAGE   \* MERGEFORMAT </w:instrText>
        </w:r>
        <w:r>
          <w:fldChar w:fldCharType="separate"/>
        </w:r>
        <w:r w:rsidR="009B5C37">
          <w:rPr>
            <w:noProof/>
          </w:rPr>
          <w:t>4</w:t>
        </w:r>
        <w:r>
          <w:rPr>
            <w:noProof/>
          </w:rPr>
          <w:fldChar w:fldCharType="end"/>
        </w:r>
      </w:p>
      <w:p w:rsidR="005730B3" w:rsidRDefault="005730B3">
        <w:pPr>
          <w:pStyle w:val="Header"/>
          <w:jc w:val="right"/>
          <w:rPr>
            <w:noProof/>
          </w:rPr>
        </w:pPr>
        <w:r>
          <w:rPr>
            <w:noProof/>
          </w:rPr>
          <w:t xml:space="preserve">HB </w:t>
        </w:r>
        <w:r w:rsidR="009B5C37">
          <w:rPr>
            <w:noProof/>
          </w:rPr>
          <w:t>169</w:t>
        </w:r>
        <w:r>
          <w:rPr>
            <w:noProof/>
          </w:rPr>
          <w:t>/23</w:t>
        </w:r>
      </w:p>
      <w:p w:rsidR="005730B3" w:rsidRDefault="005730B3">
        <w:pPr>
          <w:pStyle w:val="Header"/>
          <w:jc w:val="right"/>
        </w:pPr>
        <w:r>
          <w:rPr>
            <w:noProof/>
          </w:rPr>
          <w:t>HCB 39/23</w:t>
        </w:r>
      </w:p>
    </w:sdtContent>
  </w:sdt>
  <w:p w:rsidR="005730B3" w:rsidRDefault="00573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00"/>
    <w:rsid w:val="000425E9"/>
    <w:rsid w:val="001D5B40"/>
    <w:rsid w:val="001F7E4B"/>
    <w:rsid w:val="00233C51"/>
    <w:rsid w:val="002448A7"/>
    <w:rsid w:val="002660FA"/>
    <w:rsid w:val="0040301B"/>
    <w:rsid w:val="00552C21"/>
    <w:rsid w:val="005730B3"/>
    <w:rsid w:val="00656F00"/>
    <w:rsid w:val="006D4929"/>
    <w:rsid w:val="006F298C"/>
    <w:rsid w:val="007F19A4"/>
    <w:rsid w:val="009061C9"/>
    <w:rsid w:val="009B5C37"/>
    <w:rsid w:val="009E2364"/>
    <w:rsid w:val="00B73C19"/>
    <w:rsid w:val="00BF77CF"/>
    <w:rsid w:val="00CD20B5"/>
    <w:rsid w:val="00DB3ACD"/>
    <w:rsid w:val="00DE31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B59C3-8B8F-4A13-92FF-AB289F72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F00"/>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F00"/>
    <w:pPr>
      <w:spacing w:after="0" w:line="240" w:lineRule="auto"/>
    </w:pPr>
    <w:rPr>
      <w:rFonts w:ascii="Times New Roman" w:hAnsi="Times New Roman"/>
      <w:sz w:val="28"/>
    </w:rPr>
  </w:style>
  <w:style w:type="paragraph" w:styleId="Header">
    <w:name w:val="header"/>
    <w:basedOn w:val="Normal"/>
    <w:link w:val="HeaderChar"/>
    <w:uiPriority w:val="99"/>
    <w:unhideWhenUsed/>
    <w:rsid w:val="00573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0B3"/>
    <w:rPr>
      <w:rFonts w:ascii="Times New Roman" w:hAnsi="Times New Roman"/>
      <w:sz w:val="28"/>
    </w:rPr>
  </w:style>
  <w:style w:type="paragraph" w:styleId="Footer">
    <w:name w:val="footer"/>
    <w:basedOn w:val="Normal"/>
    <w:link w:val="FooterChar"/>
    <w:uiPriority w:val="99"/>
    <w:unhideWhenUsed/>
    <w:rsid w:val="00573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0B3"/>
    <w:rPr>
      <w:rFonts w:ascii="Times New Roman" w:hAnsi="Times New Roman"/>
      <w:sz w:val="28"/>
    </w:rPr>
  </w:style>
  <w:style w:type="paragraph" w:styleId="BalloonText">
    <w:name w:val="Balloon Text"/>
    <w:basedOn w:val="Normal"/>
    <w:link w:val="BalloonTextChar"/>
    <w:uiPriority w:val="99"/>
    <w:semiHidden/>
    <w:unhideWhenUsed/>
    <w:rsid w:val="00403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2023-08-11T13:05:00Z</cp:lastPrinted>
  <dcterms:created xsi:type="dcterms:W3CDTF">2023-08-09T13:00:00Z</dcterms:created>
  <dcterms:modified xsi:type="dcterms:W3CDTF">2023-08-11T13:07:00Z</dcterms:modified>
</cp:coreProperties>
</file>