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3ABB" w14:textId="77777777" w:rsidR="00060D45" w:rsidRDefault="00B54710">
      <w:pPr>
        <w:tabs>
          <w:tab w:val="left" w:pos="5701"/>
          <w:tab w:val="left" w:pos="6061"/>
          <w:tab w:val="left" w:pos="7722"/>
        </w:tabs>
        <w:spacing w:before="79" w:line="720" w:lineRule="auto"/>
        <w:ind w:right="1275"/>
        <w:rPr>
          <w:b/>
          <w:sz w:val="24"/>
        </w:rPr>
      </w:pPr>
      <w:r>
        <w:rPr>
          <w:b/>
          <w:sz w:val="24"/>
        </w:rPr>
        <w:t>EIN THE LABOUR COURT OF ZIMBABWE</w:t>
      </w:r>
      <w:r>
        <w:rPr>
          <w:b/>
          <w:sz w:val="24"/>
        </w:rPr>
        <w:tab/>
        <w:t>JUDGEMENT NO. LC/H/297/25 HARARE,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MAY,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2025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CASE NO </w:t>
      </w:r>
      <w:r>
        <w:rPr>
          <w:b/>
          <w:spacing w:val="-10"/>
          <w:sz w:val="24"/>
        </w:rPr>
        <w:t>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LC/H/1137/24</w:t>
      </w:r>
    </w:p>
    <w:p w14:paraId="35A4E87C" w14:textId="77777777" w:rsidR="00060D45" w:rsidRDefault="00060D45">
      <w:pPr>
        <w:pStyle w:val="BodyText"/>
        <w:rPr>
          <w:b/>
          <w:i w:val="0"/>
          <w:sz w:val="24"/>
        </w:rPr>
      </w:pPr>
    </w:p>
    <w:p w14:paraId="12779AA4" w14:textId="77777777" w:rsidR="00060D45" w:rsidRDefault="00060D45">
      <w:pPr>
        <w:pStyle w:val="BodyText"/>
        <w:rPr>
          <w:b/>
          <w:i w:val="0"/>
          <w:sz w:val="24"/>
        </w:rPr>
      </w:pPr>
    </w:p>
    <w:p w14:paraId="117444E5" w14:textId="77777777" w:rsidR="00060D45" w:rsidRDefault="00060D45">
      <w:pPr>
        <w:pStyle w:val="BodyText"/>
        <w:rPr>
          <w:b/>
          <w:i w:val="0"/>
          <w:sz w:val="24"/>
        </w:rPr>
      </w:pPr>
    </w:p>
    <w:p w14:paraId="3483CB53" w14:textId="77777777" w:rsidR="00060D45" w:rsidRDefault="00B54710">
      <w:pPr>
        <w:tabs>
          <w:tab w:val="left" w:pos="6541"/>
        </w:tabs>
        <w:rPr>
          <w:b/>
          <w:sz w:val="24"/>
        </w:rPr>
      </w:pPr>
      <w:r>
        <w:rPr>
          <w:b/>
          <w:sz w:val="24"/>
        </w:rPr>
        <w:t>APEX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WHOLESALERS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APPELLANT</w:t>
      </w:r>
    </w:p>
    <w:p w14:paraId="3F1C0997" w14:textId="77777777" w:rsidR="00060D45" w:rsidRDefault="00060D45">
      <w:pPr>
        <w:pStyle w:val="BodyText"/>
        <w:rPr>
          <w:b/>
          <w:i w:val="0"/>
          <w:sz w:val="24"/>
        </w:rPr>
      </w:pPr>
    </w:p>
    <w:p w14:paraId="31A8C8E9" w14:textId="77777777" w:rsidR="00060D45" w:rsidRDefault="00060D45">
      <w:pPr>
        <w:pStyle w:val="BodyText"/>
        <w:rPr>
          <w:b/>
          <w:i w:val="0"/>
          <w:sz w:val="24"/>
        </w:rPr>
      </w:pPr>
    </w:p>
    <w:p w14:paraId="3330716E" w14:textId="77777777" w:rsidR="00060D45" w:rsidRDefault="00060D45">
      <w:pPr>
        <w:pStyle w:val="BodyText"/>
        <w:rPr>
          <w:b/>
          <w:i w:val="0"/>
          <w:sz w:val="24"/>
        </w:rPr>
      </w:pPr>
    </w:p>
    <w:p w14:paraId="647C5A2E" w14:textId="77777777" w:rsidR="00060D45" w:rsidRDefault="00060D45">
      <w:pPr>
        <w:pStyle w:val="BodyText"/>
        <w:rPr>
          <w:b/>
          <w:i w:val="0"/>
          <w:sz w:val="24"/>
        </w:rPr>
      </w:pPr>
    </w:p>
    <w:p w14:paraId="119C9305" w14:textId="77777777" w:rsidR="00060D45" w:rsidRDefault="00060D45">
      <w:pPr>
        <w:pStyle w:val="BodyText"/>
        <w:rPr>
          <w:b/>
          <w:i w:val="0"/>
          <w:sz w:val="24"/>
        </w:rPr>
      </w:pPr>
    </w:p>
    <w:p w14:paraId="3EC0E768" w14:textId="77777777" w:rsidR="00060D45" w:rsidRDefault="00060D45">
      <w:pPr>
        <w:pStyle w:val="BodyText"/>
        <w:rPr>
          <w:b/>
          <w:i w:val="0"/>
          <w:sz w:val="24"/>
        </w:rPr>
      </w:pPr>
    </w:p>
    <w:p w14:paraId="097A4A4A" w14:textId="77777777" w:rsidR="00060D45" w:rsidRDefault="00060D45">
      <w:pPr>
        <w:pStyle w:val="BodyText"/>
        <w:rPr>
          <w:b/>
          <w:i w:val="0"/>
          <w:sz w:val="24"/>
        </w:rPr>
      </w:pPr>
    </w:p>
    <w:p w14:paraId="3380B3A1" w14:textId="77777777" w:rsidR="00060D45" w:rsidRDefault="00060D45">
      <w:pPr>
        <w:pStyle w:val="BodyText"/>
        <w:rPr>
          <w:b/>
          <w:i w:val="0"/>
          <w:sz w:val="24"/>
        </w:rPr>
      </w:pPr>
    </w:p>
    <w:p w14:paraId="6B77EA8C" w14:textId="77777777" w:rsidR="00060D45" w:rsidRDefault="00060D45">
      <w:pPr>
        <w:pStyle w:val="BodyText"/>
        <w:rPr>
          <w:b/>
          <w:i w:val="0"/>
          <w:sz w:val="24"/>
        </w:rPr>
      </w:pPr>
    </w:p>
    <w:p w14:paraId="726DEC80" w14:textId="77777777" w:rsidR="00060D45" w:rsidRDefault="00060D45">
      <w:pPr>
        <w:pStyle w:val="BodyText"/>
        <w:rPr>
          <w:b/>
          <w:i w:val="0"/>
          <w:sz w:val="24"/>
        </w:rPr>
      </w:pPr>
    </w:p>
    <w:p w14:paraId="7E16DD36" w14:textId="77777777" w:rsidR="00060D45" w:rsidRDefault="00060D45">
      <w:pPr>
        <w:pStyle w:val="BodyText"/>
        <w:spacing w:before="1"/>
        <w:rPr>
          <w:b/>
          <w:i w:val="0"/>
          <w:sz w:val="24"/>
        </w:rPr>
      </w:pPr>
    </w:p>
    <w:p w14:paraId="4E31646A" w14:textId="77777777" w:rsidR="00060D45" w:rsidRDefault="00B54710">
      <w:pPr>
        <w:tabs>
          <w:tab w:val="left" w:pos="6481"/>
        </w:tabs>
        <w:rPr>
          <w:b/>
          <w:sz w:val="24"/>
        </w:rPr>
      </w:pPr>
      <w:r>
        <w:rPr>
          <w:b/>
          <w:sz w:val="24"/>
        </w:rPr>
        <w:t xml:space="preserve">TALENT </w:t>
      </w:r>
      <w:r>
        <w:rPr>
          <w:b/>
          <w:spacing w:val="-2"/>
          <w:sz w:val="24"/>
        </w:rPr>
        <w:t>MUPASIRI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57E623D4" w14:textId="77777777" w:rsidR="00060D45" w:rsidRDefault="00060D45">
      <w:pPr>
        <w:pStyle w:val="BodyText"/>
        <w:rPr>
          <w:b/>
          <w:i w:val="0"/>
          <w:sz w:val="24"/>
        </w:rPr>
      </w:pPr>
    </w:p>
    <w:p w14:paraId="32F95661" w14:textId="77777777" w:rsidR="00060D45" w:rsidRDefault="00060D45">
      <w:pPr>
        <w:pStyle w:val="BodyText"/>
        <w:rPr>
          <w:b/>
          <w:i w:val="0"/>
          <w:sz w:val="24"/>
        </w:rPr>
      </w:pPr>
    </w:p>
    <w:p w14:paraId="2273A354" w14:textId="77777777" w:rsidR="00060D45" w:rsidRDefault="00060D45">
      <w:pPr>
        <w:pStyle w:val="BodyText"/>
        <w:rPr>
          <w:b/>
          <w:i w:val="0"/>
          <w:sz w:val="24"/>
        </w:rPr>
      </w:pPr>
    </w:p>
    <w:p w14:paraId="494D8A0F" w14:textId="77777777" w:rsidR="00060D45" w:rsidRDefault="00060D45">
      <w:pPr>
        <w:pStyle w:val="BodyText"/>
        <w:rPr>
          <w:b/>
          <w:i w:val="0"/>
          <w:sz w:val="24"/>
        </w:rPr>
      </w:pPr>
    </w:p>
    <w:p w14:paraId="3EB6324C" w14:textId="77777777" w:rsidR="00060D45" w:rsidRDefault="00060D45">
      <w:pPr>
        <w:pStyle w:val="BodyText"/>
        <w:rPr>
          <w:b/>
          <w:i w:val="0"/>
          <w:sz w:val="24"/>
        </w:rPr>
      </w:pPr>
    </w:p>
    <w:p w14:paraId="6EB46712" w14:textId="77777777" w:rsidR="00060D45" w:rsidRDefault="00060D45">
      <w:pPr>
        <w:pStyle w:val="BodyText"/>
        <w:spacing w:before="1"/>
        <w:rPr>
          <w:b/>
          <w:i w:val="0"/>
          <w:sz w:val="24"/>
        </w:rPr>
      </w:pPr>
    </w:p>
    <w:p w14:paraId="19E31919" w14:textId="77777777" w:rsidR="00060D45" w:rsidRDefault="00B54710">
      <w:pPr>
        <w:rPr>
          <w:sz w:val="24"/>
        </w:rPr>
      </w:pP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Honourable</w:t>
      </w:r>
      <w:proofErr w:type="spellEnd"/>
      <w:r>
        <w:rPr>
          <w:sz w:val="24"/>
        </w:rPr>
        <w:t xml:space="preserve"> G.</w:t>
      </w:r>
      <w:r>
        <w:rPr>
          <w:spacing w:val="-1"/>
          <w:sz w:val="24"/>
        </w:rPr>
        <w:t xml:space="preserve"> </w:t>
      </w:r>
      <w:r>
        <w:rPr>
          <w:sz w:val="24"/>
        </w:rPr>
        <w:t>Musariri,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Judge:</w:t>
      </w:r>
    </w:p>
    <w:p w14:paraId="38469BCA" w14:textId="77777777" w:rsidR="00060D45" w:rsidRDefault="00060D45">
      <w:pPr>
        <w:pStyle w:val="BodyText"/>
        <w:spacing w:before="137"/>
        <w:rPr>
          <w:i w:val="0"/>
          <w:sz w:val="24"/>
        </w:rPr>
      </w:pPr>
    </w:p>
    <w:p w14:paraId="07D367B5" w14:textId="77777777" w:rsidR="00060D45" w:rsidRDefault="00B54710">
      <w:pPr>
        <w:tabs>
          <w:tab w:val="left" w:pos="2880"/>
        </w:tabs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Appellant</w:t>
      </w:r>
      <w:r>
        <w:rPr>
          <w:sz w:val="24"/>
        </w:rPr>
        <w:tab/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Mashura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Attorney</w:t>
      </w:r>
    </w:p>
    <w:p w14:paraId="543E3DA1" w14:textId="77777777" w:rsidR="00060D45" w:rsidRDefault="00B54710">
      <w:pPr>
        <w:tabs>
          <w:tab w:val="left" w:pos="2880"/>
        </w:tabs>
        <w:spacing w:before="139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Respondent</w:t>
      </w:r>
      <w:r>
        <w:rPr>
          <w:sz w:val="24"/>
        </w:rPr>
        <w:tab/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Peneti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Attorney</w:t>
      </w:r>
    </w:p>
    <w:p w14:paraId="72CF3023" w14:textId="77777777" w:rsidR="00060D45" w:rsidRDefault="00060D45">
      <w:pPr>
        <w:pStyle w:val="BodyText"/>
        <w:rPr>
          <w:i w:val="0"/>
          <w:sz w:val="24"/>
        </w:rPr>
      </w:pPr>
    </w:p>
    <w:p w14:paraId="1176A913" w14:textId="77777777" w:rsidR="00060D45" w:rsidRDefault="00060D45">
      <w:pPr>
        <w:pStyle w:val="BodyText"/>
        <w:rPr>
          <w:i w:val="0"/>
          <w:sz w:val="24"/>
        </w:rPr>
      </w:pPr>
    </w:p>
    <w:p w14:paraId="10410935" w14:textId="77777777" w:rsidR="00060D45" w:rsidRDefault="00060D45">
      <w:pPr>
        <w:pStyle w:val="BodyText"/>
        <w:spacing w:before="137"/>
        <w:rPr>
          <w:i w:val="0"/>
          <w:sz w:val="24"/>
        </w:rPr>
      </w:pPr>
    </w:p>
    <w:p w14:paraId="2A0AFEC9" w14:textId="77777777" w:rsidR="00060D45" w:rsidRDefault="00B54710">
      <w:pPr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02DD3845" w14:textId="77777777" w:rsidR="00060D45" w:rsidRDefault="00B54710">
      <w:pPr>
        <w:spacing w:before="140" w:line="360" w:lineRule="auto"/>
        <w:ind w:right="1072" w:firstLine="719"/>
        <w:jc w:val="both"/>
        <w:rPr>
          <w:sz w:val="24"/>
        </w:rPr>
      </w:pP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23</w:t>
      </w:r>
      <w:r>
        <w:rPr>
          <w:spacing w:val="-15"/>
          <w:sz w:val="24"/>
        </w:rPr>
        <w:t xml:space="preserve"> </w:t>
      </w:r>
      <w:r>
        <w:rPr>
          <w:sz w:val="24"/>
        </w:rPr>
        <w:t>September</w:t>
      </w:r>
      <w:r>
        <w:rPr>
          <w:spacing w:val="-15"/>
          <w:sz w:val="24"/>
        </w:rPr>
        <w:t xml:space="preserve"> </w:t>
      </w:r>
      <w:r>
        <w:rPr>
          <w:sz w:val="24"/>
        </w:rPr>
        <w:t>2024</w:t>
      </w:r>
      <w:r>
        <w:rPr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Harare</w:t>
      </w:r>
      <w:r>
        <w:rPr>
          <w:spacing w:val="-15"/>
          <w:sz w:val="24"/>
        </w:rPr>
        <w:t xml:space="preserve"> </w:t>
      </w:r>
      <w:r>
        <w:rPr>
          <w:sz w:val="24"/>
        </w:rPr>
        <w:t>Senior</w:t>
      </w:r>
      <w:r>
        <w:rPr>
          <w:spacing w:val="-15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5"/>
          <w:sz w:val="24"/>
        </w:rPr>
        <w:t xml:space="preserve"> </w:t>
      </w:r>
      <w:r>
        <w:rPr>
          <w:sz w:val="24"/>
        </w:rPr>
        <w:t>Agent</w:t>
      </w:r>
      <w:r>
        <w:rPr>
          <w:spacing w:val="-15"/>
          <w:sz w:val="24"/>
        </w:rPr>
        <w:t xml:space="preserve"> </w:t>
      </w:r>
      <w:r>
        <w:rPr>
          <w:sz w:val="24"/>
        </w:rPr>
        <w:t>TR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Viriri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issued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determination which ordered appellant to reinstate respondent’s employment or pay damages </w:t>
      </w:r>
      <w:r>
        <w:rPr>
          <w:i/>
          <w:sz w:val="24"/>
        </w:rPr>
        <w:t xml:space="preserve">in lieu </w:t>
      </w:r>
      <w:r>
        <w:rPr>
          <w:sz w:val="24"/>
        </w:rPr>
        <w:t>of reinstatement.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Appellant then appealed the determination to this Court in terms of </w:t>
      </w:r>
      <w:r>
        <w:rPr>
          <w:b/>
          <w:sz w:val="24"/>
        </w:rPr>
        <w:t xml:space="preserve">Section 92D </w:t>
      </w:r>
      <w:r>
        <w:rPr>
          <w:sz w:val="24"/>
        </w:rPr>
        <w:t xml:space="preserve">of the </w:t>
      </w:r>
      <w:proofErr w:type="spellStart"/>
      <w:r>
        <w:rPr>
          <w:b/>
          <w:sz w:val="24"/>
        </w:rPr>
        <w:t>Labour</w:t>
      </w:r>
      <w:proofErr w:type="spellEnd"/>
      <w:r>
        <w:rPr>
          <w:b/>
          <w:sz w:val="24"/>
        </w:rPr>
        <w:t xml:space="preserve"> Act Chapter 28:10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Respondent opposed the appeal.</w:t>
      </w:r>
    </w:p>
    <w:p w14:paraId="7BC45AF9" w14:textId="77777777" w:rsidR="00060D45" w:rsidRDefault="00060D45">
      <w:pPr>
        <w:spacing w:line="360" w:lineRule="auto"/>
        <w:jc w:val="both"/>
        <w:rPr>
          <w:sz w:val="24"/>
        </w:rPr>
        <w:sectPr w:rsidR="00060D45">
          <w:footerReference w:type="default" r:id="rId7"/>
          <w:type w:val="continuous"/>
          <w:pgSz w:w="12240" w:h="15840"/>
          <w:pgMar w:top="1360" w:right="360" w:bottom="1600" w:left="1440" w:header="0" w:footer="1411" w:gutter="0"/>
          <w:pgNumType w:start="1"/>
          <w:cols w:space="720"/>
        </w:sectPr>
      </w:pPr>
    </w:p>
    <w:p w14:paraId="36E2ED3C" w14:textId="77777777" w:rsidR="00060D45" w:rsidRDefault="00B54710">
      <w:pPr>
        <w:spacing w:before="38"/>
        <w:ind w:right="671"/>
        <w:jc w:val="right"/>
        <w:rPr>
          <w:rFonts w:ascii="Calibri"/>
        </w:rPr>
      </w:pPr>
      <w:r>
        <w:rPr>
          <w:rFonts w:ascii="Calibri"/>
        </w:rPr>
        <w:lastRenderedPageBreak/>
        <w:t>JUDGEMENT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NO.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LC/H/297/25</w:t>
      </w:r>
    </w:p>
    <w:p w14:paraId="3AB3DB0F" w14:textId="77777777" w:rsidR="00060D45" w:rsidRDefault="00060D45">
      <w:pPr>
        <w:pStyle w:val="BodyText"/>
        <w:rPr>
          <w:rFonts w:ascii="Calibri"/>
          <w:i w:val="0"/>
        </w:rPr>
      </w:pPr>
    </w:p>
    <w:p w14:paraId="20E79422" w14:textId="77777777" w:rsidR="00060D45" w:rsidRDefault="00060D45">
      <w:pPr>
        <w:pStyle w:val="BodyText"/>
        <w:spacing w:before="136"/>
        <w:rPr>
          <w:rFonts w:ascii="Calibri"/>
          <w:i w:val="0"/>
        </w:rPr>
      </w:pPr>
    </w:p>
    <w:p w14:paraId="6F2AB357" w14:textId="77777777" w:rsidR="00060D45" w:rsidRDefault="00B54710">
      <w:pPr>
        <w:pStyle w:val="Heading1"/>
      </w:pPr>
      <w:r>
        <w:rPr>
          <w:spacing w:val="-2"/>
          <w:u w:val="single"/>
        </w:rPr>
        <w:t>Appeal</w:t>
      </w:r>
    </w:p>
    <w:p w14:paraId="542F0C63" w14:textId="77777777" w:rsidR="00060D45" w:rsidRDefault="00B54710">
      <w:pPr>
        <w:spacing w:before="13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grounds of</w:t>
      </w:r>
      <w:r>
        <w:rPr>
          <w:spacing w:val="-1"/>
          <w:sz w:val="24"/>
        </w:rPr>
        <w:t xml:space="preserve"> </w:t>
      </w:r>
      <w:r>
        <w:rPr>
          <w:sz w:val="24"/>
        </w:rPr>
        <w:t>appeal were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triplet </w:t>
      </w:r>
      <w:r>
        <w:rPr>
          <w:spacing w:val="-2"/>
          <w:sz w:val="24"/>
        </w:rPr>
        <w:t>thus,</w:t>
      </w:r>
    </w:p>
    <w:p w14:paraId="2BFB0E81" w14:textId="77777777" w:rsidR="00060D45" w:rsidRDefault="00B54710">
      <w:pPr>
        <w:pStyle w:val="BodyText"/>
        <w:spacing w:before="139"/>
        <w:ind w:left="720"/>
      </w:pPr>
      <w:r>
        <w:t>“Take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Appellant</w:t>
      </w:r>
      <w:r>
        <w:rPr>
          <w:spacing w:val="-4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rPr>
          <w:spacing w:val="-4"/>
        </w:rPr>
        <w:t>is:-</w:t>
      </w:r>
    </w:p>
    <w:p w14:paraId="59682ADA" w14:textId="77777777" w:rsidR="00060D45" w:rsidRDefault="00B54710">
      <w:pPr>
        <w:pStyle w:val="ListParagraph"/>
        <w:numPr>
          <w:ilvl w:val="0"/>
          <w:numId w:val="3"/>
        </w:numPr>
        <w:tabs>
          <w:tab w:val="left" w:pos="1440"/>
        </w:tabs>
        <w:spacing w:before="251"/>
        <w:ind w:right="1076"/>
        <w:jc w:val="both"/>
        <w:rPr>
          <w:i/>
        </w:rPr>
      </w:pPr>
      <w:r>
        <w:rPr>
          <w:i/>
        </w:rPr>
        <w:t xml:space="preserve">The </w:t>
      </w:r>
      <w:proofErr w:type="spellStart"/>
      <w:r>
        <w:rPr>
          <w:i/>
        </w:rPr>
        <w:t>Honourable</w:t>
      </w:r>
      <w:proofErr w:type="spellEnd"/>
      <w:r>
        <w:rPr>
          <w:i/>
        </w:rPr>
        <w:t xml:space="preserve"> Designated Agent misdirected himself on the facts and erred at law in finding that respondent was unfairly dismissed where there was no evidence to support such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finding</w:t>
      </w:r>
      <w:r>
        <w:rPr>
          <w:i/>
          <w:spacing w:val="-3"/>
        </w:rPr>
        <w:t xml:space="preserve"> </w:t>
      </w:r>
      <w:r>
        <w:rPr>
          <w:i/>
        </w:rPr>
        <w:t>especially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5"/>
        </w:rPr>
        <w:t xml:space="preserve"> </w:t>
      </w:r>
      <w:r>
        <w:rPr>
          <w:i/>
        </w:rPr>
        <w:t>Respondent</w:t>
      </w:r>
      <w:r>
        <w:rPr>
          <w:i/>
          <w:spacing w:val="-2"/>
        </w:rPr>
        <w:t xml:space="preserve"> </w:t>
      </w:r>
      <w:r>
        <w:rPr>
          <w:i/>
        </w:rPr>
        <w:t>unilaterally</w:t>
      </w:r>
      <w:r>
        <w:rPr>
          <w:i/>
          <w:spacing w:val="-3"/>
        </w:rPr>
        <w:t xml:space="preserve"> </w:t>
      </w:r>
      <w:r>
        <w:rPr>
          <w:i/>
        </w:rPr>
        <w:t>repudiated</w:t>
      </w:r>
      <w:r>
        <w:rPr>
          <w:i/>
          <w:spacing w:val="40"/>
        </w:rPr>
        <w:t xml:space="preserve"> </w:t>
      </w:r>
      <w:r>
        <w:rPr>
          <w:i/>
        </w:rPr>
        <w:t>her</w:t>
      </w:r>
      <w:r>
        <w:rPr>
          <w:i/>
          <w:spacing w:val="-3"/>
        </w:rPr>
        <w:t xml:space="preserve"> </w:t>
      </w:r>
      <w:r>
        <w:rPr>
          <w:i/>
        </w:rPr>
        <w:t>employment</w:t>
      </w:r>
      <w:r>
        <w:rPr>
          <w:i/>
          <w:spacing w:val="-5"/>
        </w:rPr>
        <w:t xml:space="preserve"> </w:t>
      </w:r>
      <w:r>
        <w:rPr>
          <w:i/>
        </w:rPr>
        <w:t>contract to evade disciplinary proceedings.</w:t>
      </w:r>
    </w:p>
    <w:p w14:paraId="0C40CBAF" w14:textId="77777777" w:rsidR="00060D45" w:rsidRDefault="00060D45">
      <w:pPr>
        <w:pStyle w:val="BodyText"/>
      </w:pPr>
    </w:p>
    <w:p w14:paraId="2CD2ADED" w14:textId="77777777" w:rsidR="00060D45" w:rsidRDefault="00B54710">
      <w:pPr>
        <w:pStyle w:val="ListParagraph"/>
        <w:numPr>
          <w:ilvl w:val="0"/>
          <w:numId w:val="3"/>
        </w:numPr>
        <w:tabs>
          <w:tab w:val="left" w:pos="1440"/>
        </w:tabs>
        <w:rPr>
          <w:i/>
        </w:rPr>
      </w:pP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Appellant</w:t>
      </w:r>
      <w:r>
        <w:rPr>
          <w:i/>
          <w:spacing w:val="-5"/>
        </w:rPr>
        <w:t xml:space="preserve"> </w:t>
      </w:r>
      <w:r>
        <w:rPr>
          <w:i/>
        </w:rPr>
        <w:t>seeks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following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relief:-</w:t>
      </w:r>
    </w:p>
    <w:p w14:paraId="29671D2A" w14:textId="77777777" w:rsidR="00060D45" w:rsidRDefault="00060D45">
      <w:pPr>
        <w:pStyle w:val="BodyText"/>
        <w:spacing w:before="1"/>
      </w:pPr>
    </w:p>
    <w:p w14:paraId="73D69358" w14:textId="77777777" w:rsidR="00060D45" w:rsidRDefault="00B54710">
      <w:pPr>
        <w:pStyle w:val="ListParagraph"/>
        <w:numPr>
          <w:ilvl w:val="1"/>
          <w:numId w:val="3"/>
        </w:numPr>
        <w:tabs>
          <w:tab w:val="left" w:pos="1440"/>
        </w:tabs>
        <w:rPr>
          <w:i/>
          <w:sz w:val="24"/>
        </w:rPr>
      </w:pPr>
      <w:r>
        <w:rPr>
          <w:i/>
          <w:sz w:val="24"/>
        </w:rPr>
        <w:t>That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instant appeal </w:t>
      </w:r>
      <w:r>
        <w:rPr>
          <w:i/>
          <w:spacing w:val="-2"/>
          <w:sz w:val="24"/>
        </w:rPr>
        <w:t>succeeds.</w:t>
      </w:r>
    </w:p>
    <w:p w14:paraId="09DF94ED" w14:textId="77777777" w:rsidR="00060D45" w:rsidRDefault="00060D45">
      <w:pPr>
        <w:pStyle w:val="BodyText"/>
        <w:rPr>
          <w:sz w:val="24"/>
        </w:rPr>
      </w:pPr>
    </w:p>
    <w:p w14:paraId="6161089C" w14:textId="77777777" w:rsidR="00060D45" w:rsidRDefault="00B54710">
      <w:pPr>
        <w:pStyle w:val="ListParagraph"/>
        <w:numPr>
          <w:ilvl w:val="1"/>
          <w:numId w:val="3"/>
        </w:numPr>
        <w:tabs>
          <w:tab w:val="left" w:pos="1440"/>
        </w:tabs>
        <w:ind w:right="1077"/>
        <w:jc w:val="both"/>
        <w:rPr>
          <w:i/>
          <w:sz w:val="24"/>
        </w:rPr>
      </w:pPr>
      <w:r>
        <w:rPr>
          <w:i/>
          <w:sz w:val="24"/>
        </w:rPr>
        <w:t xml:space="preserve">That the decision by the Designated Agent TR </w:t>
      </w:r>
      <w:proofErr w:type="spellStart"/>
      <w:r>
        <w:rPr>
          <w:i/>
          <w:sz w:val="24"/>
        </w:rPr>
        <w:t>Viriri</w:t>
      </w:r>
      <w:proofErr w:type="spellEnd"/>
      <w:r>
        <w:rPr>
          <w:i/>
          <w:sz w:val="24"/>
        </w:rPr>
        <w:t xml:space="preserve"> dated 23 September 2024 be and is hereby set aside and substituted with the following-:</w:t>
      </w:r>
    </w:p>
    <w:p w14:paraId="62943192" w14:textId="77777777" w:rsidR="00060D45" w:rsidRDefault="00060D45">
      <w:pPr>
        <w:pStyle w:val="BodyText"/>
        <w:spacing w:before="140"/>
        <w:rPr>
          <w:sz w:val="24"/>
        </w:rPr>
      </w:pPr>
    </w:p>
    <w:p w14:paraId="6A3E9344" w14:textId="77777777" w:rsidR="00060D45" w:rsidRDefault="00B54710">
      <w:pPr>
        <w:pStyle w:val="ListParagraph"/>
        <w:numPr>
          <w:ilvl w:val="2"/>
          <w:numId w:val="3"/>
        </w:numPr>
        <w:tabs>
          <w:tab w:val="left" w:pos="1440"/>
        </w:tabs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claim 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 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hereby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dismissed.</w:t>
      </w:r>
    </w:p>
    <w:p w14:paraId="7DA480C0" w14:textId="77777777" w:rsidR="00060D45" w:rsidRDefault="00B54710">
      <w:pPr>
        <w:pStyle w:val="ListParagraph"/>
        <w:numPr>
          <w:ilvl w:val="0"/>
          <w:numId w:val="3"/>
        </w:numPr>
        <w:tabs>
          <w:tab w:val="left" w:pos="1440"/>
        </w:tabs>
        <w:spacing w:before="275"/>
        <w:rPr>
          <w:i/>
        </w:rPr>
      </w:pPr>
      <w:r>
        <w:rPr>
          <w:i/>
        </w:rPr>
        <w:t>Respondent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hereby</w:t>
      </w:r>
      <w:r>
        <w:rPr>
          <w:i/>
          <w:spacing w:val="-2"/>
        </w:rPr>
        <w:t xml:space="preserve"> </w:t>
      </w:r>
      <w:r>
        <w:rPr>
          <w:i/>
        </w:rPr>
        <w:t>ordered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pay</w:t>
      </w:r>
      <w:r>
        <w:rPr>
          <w:i/>
          <w:spacing w:val="-1"/>
        </w:rPr>
        <w:t xml:space="preserve"> </w:t>
      </w:r>
      <w:r>
        <w:rPr>
          <w:i/>
        </w:rPr>
        <w:t>costs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suit.”</w:t>
      </w:r>
    </w:p>
    <w:p w14:paraId="2AEC38EB" w14:textId="77777777" w:rsidR="00060D45" w:rsidRDefault="00060D45">
      <w:pPr>
        <w:pStyle w:val="BodyText"/>
        <w:spacing w:before="162"/>
      </w:pPr>
    </w:p>
    <w:p w14:paraId="435049E4" w14:textId="77777777" w:rsidR="00060D45" w:rsidRDefault="00B54710">
      <w:pPr>
        <w:pStyle w:val="Heading1"/>
      </w:pPr>
      <w:r>
        <w:rPr>
          <w:spacing w:val="-2"/>
          <w:u w:val="single"/>
        </w:rPr>
        <w:t>Response</w:t>
      </w:r>
    </w:p>
    <w:p w14:paraId="7A2F8458" w14:textId="77777777" w:rsidR="00060D45" w:rsidRDefault="00B54710">
      <w:pPr>
        <w:spacing w:before="137"/>
        <w:rPr>
          <w:sz w:val="24"/>
        </w:rPr>
      </w:pPr>
      <w:r>
        <w:rPr>
          <w:sz w:val="24"/>
        </w:rPr>
        <w:t>Respondent’s</w:t>
      </w:r>
      <w:r>
        <w:rPr>
          <w:spacing w:val="-5"/>
          <w:sz w:val="24"/>
        </w:rPr>
        <w:t xml:space="preserve"> </w:t>
      </w:r>
      <w:r>
        <w:rPr>
          <w:sz w:val="24"/>
        </w:rPr>
        <w:t>opposing</w:t>
      </w:r>
      <w:r>
        <w:rPr>
          <w:spacing w:val="-2"/>
          <w:sz w:val="24"/>
        </w:rPr>
        <w:t xml:space="preserve"> </w:t>
      </w:r>
      <w:r>
        <w:rPr>
          <w:sz w:val="24"/>
        </w:rPr>
        <w:t>affidavit</w:t>
      </w:r>
      <w:r>
        <w:rPr>
          <w:spacing w:val="-1"/>
          <w:sz w:val="24"/>
        </w:rPr>
        <w:t xml:space="preserve"> </w:t>
      </w:r>
      <w:r>
        <w:rPr>
          <w:sz w:val="24"/>
        </w:rPr>
        <w:t>countered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follows,</w:t>
      </w:r>
    </w:p>
    <w:p w14:paraId="0BF51FFB" w14:textId="77777777" w:rsidR="00060D45" w:rsidRDefault="00060D45">
      <w:pPr>
        <w:pStyle w:val="BodyText"/>
        <w:rPr>
          <w:i w:val="0"/>
          <w:sz w:val="24"/>
        </w:rPr>
      </w:pPr>
    </w:p>
    <w:p w14:paraId="55D884F9" w14:textId="77777777" w:rsidR="00060D45" w:rsidRDefault="00060D45">
      <w:pPr>
        <w:pStyle w:val="BodyText"/>
        <w:rPr>
          <w:i w:val="0"/>
          <w:sz w:val="24"/>
        </w:rPr>
      </w:pPr>
    </w:p>
    <w:p w14:paraId="6E722569" w14:textId="77777777" w:rsidR="00060D45" w:rsidRDefault="00B54710">
      <w:pPr>
        <w:pStyle w:val="BodyText"/>
        <w:ind w:left="1440" w:right="1078" w:hanging="720"/>
        <w:jc w:val="both"/>
      </w:pPr>
      <w:r>
        <w:t>“10.</w:t>
      </w:r>
      <w:r>
        <w:rPr>
          <w:spacing w:val="80"/>
        </w:rPr>
        <w:t xml:space="preserve">  </w:t>
      </w:r>
      <w:r>
        <w:t>In this</w:t>
      </w:r>
      <w:r>
        <w:rPr>
          <w:spacing w:val="-1"/>
        </w:rPr>
        <w:t xml:space="preserve"> </w:t>
      </w:r>
      <w:r>
        <w:t>case and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evidence presented 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designated agent,</w:t>
      </w:r>
      <w:r>
        <w:rPr>
          <w:spacing w:val="-2"/>
        </w:rPr>
        <w:t xml:space="preserve"> </w:t>
      </w:r>
      <w:r>
        <w:t>it was apparent that</w:t>
      </w:r>
      <w:r>
        <w:rPr>
          <w:spacing w:val="-6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hearing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took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demanded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 case of misconduct.</w:t>
      </w:r>
      <w:r>
        <w:rPr>
          <w:spacing w:val="40"/>
        </w:rPr>
        <w:t xml:space="preserve"> </w:t>
      </w:r>
      <w:r>
        <w:t>The appellant concedes to this fact</w:t>
      </w:r>
    </w:p>
    <w:p w14:paraId="2C122EFF" w14:textId="77777777" w:rsidR="00060D45" w:rsidRDefault="00060D45">
      <w:pPr>
        <w:pStyle w:val="BodyText"/>
      </w:pPr>
    </w:p>
    <w:p w14:paraId="50A1BE3C" w14:textId="77777777" w:rsidR="00060D45" w:rsidRDefault="00B54710">
      <w:pPr>
        <w:pStyle w:val="ListParagraph"/>
        <w:numPr>
          <w:ilvl w:val="0"/>
          <w:numId w:val="2"/>
        </w:numPr>
        <w:tabs>
          <w:tab w:val="left" w:pos="1440"/>
        </w:tabs>
        <w:spacing w:before="1"/>
        <w:ind w:right="1076"/>
        <w:jc w:val="both"/>
        <w:rPr>
          <w:i/>
        </w:rPr>
      </w:pPr>
      <w:r>
        <w:rPr>
          <w:i/>
        </w:rPr>
        <w:t>Appellant</w:t>
      </w:r>
      <w:r>
        <w:rPr>
          <w:i/>
          <w:spacing w:val="-9"/>
        </w:rPr>
        <w:t xml:space="preserve"> </w:t>
      </w:r>
      <w:r>
        <w:rPr>
          <w:i/>
        </w:rPr>
        <w:t>attempts</w:t>
      </w:r>
      <w:r>
        <w:rPr>
          <w:i/>
          <w:spacing w:val="-9"/>
        </w:rPr>
        <w:t xml:space="preserve"> </w:t>
      </w:r>
      <w:r>
        <w:rPr>
          <w:i/>
        </w:rPr>
        <w:t>to</w:t>
      </w:r>
      <w:r>
        <w:rPr>
          <w:i/>
          <w:spacing w:val="-10"/>
        </w:rPr>
        <w:t xml:space="preserve"> </w:t>
      </w:r>
      <w:r>
        <w:rPr>
          <w:i/>
        </w:rPr>
        <w:t>paint</w:t>
      </w:r>
      <w:r>
        <w:rPr>
          <w:i/>
          <w:spacing w:val="-11"/>
        </w:rPr>
        <w:t xml:space="preserve"> </w:t>
      </w:r>
      <w:r>
        <w:rPr>
          <w:i/>
        </w:rPr>
        <w:t>a</w:t>
      </w:r>
      <w:r>
        <w:rPr>
          <w:i/>
          <w:spacing w:val="-10"/>
        </w:rPr>
        <w:t xml:space="preserve"> </w:t>
      </w:r>
      <w:r>
        <w:rPr>
          <w:i/>
        </w:rPr>
        <w:t>different</w:t>
      </w:r>
      <w:r>
        <w:rPr>
          <w:i/>
          <w:spacing w:val="-9"/>
        </w:rPr>
        <w:t xml:space="preserve"> </w:t>
      </w:r>
      <w:r>
        <w:rPr>
          <w:i/>
        </w:rPr>
        <w:t>picture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10"/>
        </w:rPr>
        <w:t xml:space="preserve"> </w:t>
      </w:r>
      <w:r>
        <w:rPr>
          <w:i/>
        </w:rPr>
        <w:t>Respondent</w:t>
      </w:r>
      <w:r>
        <w:rPr>
          <w:i/>
          <w:spacing w:val="-8"/>
        </w:rPr>
        <w:t xml:space="preserve"> </w:t>
      </w:r>
      <w:r>
        <w:rPr>
          <w:i/>
        </w:rPr>
        <w:t>who</w:t>
      </w:r>
      <w:r>
        <w:rPr>
          <w:i/>
          <w:spacing w:val="-10"/>
        </w:rPr>
        <w:t xml:space="preserve"> </w:t>
      </w:r>
      <w:r>
        <w:rPr>
          <w:i/>
        </w:rPr>
        <w:t>simply</w:t>
      </w:r>
      <w:r>
        <w:rPr>
          <w:i/>
          <w:spacing w:val="-9"/>
        </w:rPr>
        <w:t xml:space="preserve"> </w:t>
      </w:r>
      <w:r>
        <w:rPr>
          <w:i/>
        </w:rPr>
        <w:t>stopped</w:t>
      </w:r>
      <w:r>
        <w:rPr>
          <w:i/>
          <w:spacing w:val="-12"/>
        </w:rPr>
        <w:t xml:space="preserve"> </w:t>
      </w:r>
      <w:r>
        <w:rPr>
          <w:i/>
        </w:rPr>
        <w:t>coming to</w:t>
      </w:r>
      <w:r>
        <w:rPr>
          <w:i/>
          <w:spacing w:val="-1"/>
        </w:rPr>
        <w:t xml:space="preserve"> </w:t>
      </w:r>
      <w:r>
        <w:rPr>
          <w:i/>
        </w:rPr>
        <w:t>work</w:t>
      </w:r>
      <w:r>
        <w:rPr>
          <w:i/>
          <w:spacing w:val="-1"/>
        </w:rPr>
        <w:t xml:space="preserve"> </w:t>
      </w:r>
      <w:r>
        <w:rPr>
          <w:i/>
        </w:rPr>
        <w:t>but such</w:t>
      </w:r>
      <w:r>
        <w:rPr>
          <w:i/>
          <w:spacing w:val="-1"/>
        </w:rPr>
        <w:t xml:space="preserve"> </w:t>
      </w:r>
      <w:r>
        <w:rPr>
          <w:i/>
        </w:rPr>
        <w:t>was</w:t>
      </w:r>
      <w:r>
        <w:rPr>
          <w:i/>
          <w:spacing w:val="-1"/>
        </w:rPr>
        <w:t xml:space="preserve"> </w:t>
      </w:r>
      <w:r>
        <w:rPr>
          <w:i/>
        </w:rPr>
        <w:t>never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case.</w:t>
      </w:r>
      <w:r>
        <w:rPr>
          <w:i/>
          <w:spacing w:val="40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was</w:t>
      </w:r>
      <w:r>
        <w:rPr>
          <w:i/>
          <w:spacing w:val="-1"/>
        </w:rPr>
        <w:t xml:space="preserve"> </w:t>
      </w:r>
      <w:r>
        <w:rPr>
          <w:i/>
        </w:rPr>
        <w:t>duly</w:t>
      </w:r>
      <w:r>
        <w:rPr>
          <w:i/>
          <w:spacing w:val="-1"/>
        </w:rPr>
        <w:t xml:space="preserve"> </w:t>
      </w:r>
      <w:r>
        <w:rPr>
          <w:i/>
        </w:rPr>
        <w:t>advised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stop</w:t>
      </w:r>
      <w:r>
        <w:rPr>
          <w:i/>
          <w:spacing w:val="-1"/>
        </w:rPr>
        <w:t xml:space="preserve"> </w:t>
      </w:r>
      <w:r>
        <w:rPr>
          <w:i/>
        </w:rPr>
        <w:t>coming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work,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which I complied anticipating</w:t>
      </w:r>
      <w:r>
        <w:rPr>
          <w:i/>
          <w:spacing w:val="-3"/>
        </w:rPr>
        <w:t xml:space="preserve"> </w:t>
      </w:r>
      <w:r>
        <w:rPr>
          <w:i/>
        </w:rPr>
        <w:t>updates from</w:t>
      </w:r>
      <w:r>
        <w:rPr>
          <w:i/>
          <w:spacing w:val="-1"/>
        </w:rPr>
        <w:t xml:space="preserve"> </w:t>
      </w:r>
      <w:r>
        <w:rPr>
          <w:i/>
        </w:rPr>
        <w:t>my</w:t>
      </w:r>
      <w:r>
        <w:rPr>
          <w:i/>
          <w:spacing w:val="-2"/>
        </w:rPr>
        <w:t xml:space="preserve"> </w:t>
      </w:r>
      <w:r>
        <w:rPr>
          <w:i/>
        </w:rPr>
        <w:t>employer.</w:t>
      </w:r>
      <w:r>
        <w:rPr>
          <w:i/>
          <w:spacing w:val="40"/>
        </w:rPr>
        <w:t xml:space="preserve"> </w:t>
      </w:r>
      <w:r>
        <w:rPr>
          <w:i/>
        </w:rPr>
        <w:t>I never</w:t>
      </w:r>
      <w:r>
        <w:rPr>
          <w:i/>
          <w:spacing w:val="-2"/>
        </w:rPr>
        <w:t xml:space="preserve"> </w:t>
      </w:r>
      <w:r>
        <w:rPr>
          <w:i/>
        </w:rPr>
        <w:t>got any, save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learn</w:t>
      </w:r>
      <w:r>
        <w:rPr>
          <w:i/>
          <w:spacing w:val="-4"/>
        </w:rPr>
        <w:t xml:space="preserve"> </w:t>
      </w:r>
      <w:r>
        <w:rPr>
          <w:i/>
        </w:rPr>
        <w:t>that</w:t>
      </w:r>
      <w:r>
        <w:rPr>
          <w:i/>
          <w:spacing w:val="-1"/>
        </w:rPr>
        <w:t xml:space="preserve"> </w:t>
      </w:r>
      <w:r>
        <w:rPr>
          <w:i/>
        </w:rPr>
        <w:t>my contract of employment had been unlawfully terminated.</w:t>
      </w:r>
    </w:p>
    <w:p w14:paraId="680BD637" w14:textId="77777777" w:rsidR="00060D45" w:rsidRDefault="00B54710">
      <w:pPr>
        <w:pStyle w:val="ListParagraph"/>
        <w:numPr>
          <w:ilvl w:val="0"/>
          <w:numId w:val="2"/>
        </w:numPr>
        <w:tabs>
          <w:tab w:val="left" w:pos="1440"/>
        </w:tabs>
        <w:spacing w:before="253"/>
        <w:ind w:right="1074"/>
        <w:jc w:val="both"/>
        <w:rPr>
          <w:i/>
        </w:rPr>
      </w:pPr>
      <w:r>
        <w:rPr>
          <w:i/>
        </w:rPr>
        <w:t>Even</w:t>
      </w:r>
      <w:r>
        <w:rPr>
          <w:i/>
          <w:spacing w:val="-7"/>
        </w:rPr>
        <w:t xml:space="preserve"> </w:t>
      </w:r>
      <w:r>
        <w:rPr>
          <w:i/>
        </w:rPr>
        <w:t>assuming</w:t>
      </w:r>
      <w:r>
        <w:rPr>
          <w:i/>
          <w:spacing w:val="-9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had</w:t>
      </w:r>
      <w:r>
        <w:rPr>
          <w:i/>
          <w:spacing w:val="-10"/>
        </w:rPr>
        <w:t xml:space="preserve"> </w:t>
      </w:r>
      <w:r>
        <w:rPr>
          <w:i/>
        </w:rPr>
        <w:t>unilaterally</w:t>
      </w:r>
      <w:r>
        <w:rPr>
          <w:i/>
          <w:spacing w:val="-7"/>
        </w:rPr>
        <w:t xml:space="preserve"> </w:t>
      </w:r>
      <w:r>
        <w:rPr>
          <w:i/>
        </w:rPr>
        <w:t>stopped</w:t>
      </w:r>
      <w:r>
        <w:rPr>
          <w:i/>
          <w:spacing w:val="-7"/>
        </w:rPr>
        <w:t xml:space="preserve"> </w:t>
      </w:r>
      <w:r>
        <w:rPr>
          <w:i/>
        </w:rPr>
        <w:t>reporting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9"/>
        </w:rPr>
        <w:t xml:space="preserve"> </w:t>
      </w:r>
      <w:r>
        <w:rPr>
          <w:i/>
        </w:rPr>
        <w:t>duty,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employer</w:t>
      </w:r>
      <w:r>
        <w:rPr>
          <w:i/>
          <w:spacing w:val="-6"/>
        </w:rPr>
        <w:t xml:space="preserve"> </w:t>
      </w:r>
      <w:r>
        <w:rPr>
          <w:i/>
        </w:rPr>
        <w:t>was</w:t>
      </w:r>
      <w:r>
        <w:rPr>
          <w:i/>
          <w:spacing w:val="-6"/>
        </w:rPr>
        <w:t xml:space="preserve"> </w:t>
      </w:r>
      <w:r>
        <w:rPr>
          <w:i/>
        </w:rPr>
        <w:t>enjoined</w:t>
      </w:r>
      <w:r>
        <w:rPr>
          <w:i/>
          <w:spacing w:val="-7"/>
        </w:rPr>
        <w:t xml:space="preserve"> </w:t>
      </w:r>
      <w:r>
        <w:rPr>
          <w:i/>
        </w:rPr>
        <w:t>at law to discipline me on grounds of absenteeism.</w:t>
      </w:r>
      <w:r>
        <w:rPr>
          <w:i/>
          <w:spacing w:val="40"/>
        </w:rPr>
        <w:t xml:space="preserve"> </w:t>
      </w:r>
      <w:r>
        <w:rPr>
          <w:i/>
        </w:rPr>
        <w:t>I was entitled to be notified of such proceedings and opt either to be present or not.</w:t>
      </w:r>
      <w:r>
        <w:rPr>
          <w:i/>
          <w:spacing w:val="40"/>
        </w:rPr>
        <w:t xml:space="preserve"> </w:t>
      </w:r>
      <w:r>
        <w:rPr>
          <w:i/>
        </w:rPr>
        <w:t>No such procedure was followed.</w:t>
      </w:r>
    </w:p>
    <w:p w14:paraId="2925F4B1" w14:textId="77777777" w:rsidR="00060D45" w:rsidRDefault="00B54710">
      <w:pPr>
        <w:pStyle w:val="ListParagraph"/>
        <w:numPr>
          <w:ilvl w:val="0"/>
          <w:numId w:val="2"/>
        </w:numPr>
        <w:tabs>
          <w:tab w:val="left" w:pos="1440"/>
        </w:tabs>
        <w:spacing w:before="252"/>
        <w:ind w:right="1076"/>
        <w:jc w:val="both"/>
        <w:rPr>
          <w:i/>
        </w:rPr>
      </w:pPr>
      <w:r>
        <w:rPr>
          <w:i/>
        </w:rPr>
        <w:t>It follows that on the evidence presented, there was no gross misdirection of whatever nature as would warrant interference by this appeal court.</w:t>
      </w:r>
    </w:p>
    <w:p w14:paraId="3028F5AE" w14:textId="77777777" w:rsidR="00060D45" w:rsidRDefault="00060D45">
      <w:pPr>
        <w:pStyle w:val="BodyText"/>
        <w:spacing w:before="1"/>
      </w:pPr>
    </w:p>
    <w:p w14:paraId="2E65E3B6" w14:textId="77777777" w:rsidR="00060D45" w:rsidRDefault="00B54710">
      <w:pPr>
        <w:pStyle w:val="ListParagraph"/>
        <w:numPr>
          <w:ilvl w:val="0"/>
          <w:numId w:val="2"/>
        </w:numPr>
        <w:tabs>
          <w:tab w:val="left" w:pos="1440"/>
        </w:tabs>
        <w:rPr>
          <w:i/>
        </w:rPr>
      </w:pP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appeal</w:t>
      </w:r>
      <w:r>
        <w:rPr>
          <w:i/>
          <w:spacing w:val="-2"/>
        </w:rPr>
        <w:t xml:space="preserve"> </w:t>
      </w:r>
      <w:r>
        <w:rPr>
          <w:i/>
        </w:rPr>
        <w:t>can</w:t>
      </w:r>
      <w:r>
        <w:rPr>
          <w:i/>
          <w:spacing w:val="-3"/>
        </w:rPr>
        <w:t xml:space="preserve"> </w:t>
      </w:r>
      <w:r>
        <w:rPr>
          <w:i/>
        </w:rPr>
        <w:t>only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dismissed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2"/>
        </w:rPr>
        <w:t xml:space="preserve"> costs.”</w:t>
      </w:r>
    </w:p>
    <w:p w14:paraId="15DD8C3F" w14:textId="77777777" w:rsidR="00060D45" w:rsidRDefault="00060D45">
      <w:pPr>
        <w:pStyle w:val="ListParagraph"/>
        <w:rPr>
          <w:i/>
        </w:rPr>
        <w:sectPr w:rsidR="00060D45">
          <w:pgSz w:w="12240" w:h="15840"/>
          <w:pgMar w:top="680" w:right="360" w:bottom="1600" w:left="1440" w:header="0" w:footer="1411" w:gutter="0"/>
          <w:cols w:space="720"/>
        </w:sectPr>
      </w:pPr>
    </w:p>
    <w:p w14:paraId="6F59F92B" w14:textId="77777777" w:rsidR="00060D45" w:rsidRDefault="00B54710">
      <w:pPr>
        <w:spacing w:before="38"/>
        <w:ind w:right="471"/>
        <w:jc w:val="right"/>
        <w:rPr>
          <w:rFonts w:ascii="Calibri"/>
        </w:rPr>
      </w:pPr>
      <w:r>
        <w:rPr>
          <w:rFonts w:ascii="Calibri"/>
        </w:rPr>
        <w:lastRenderedPageBreak/>
        <w:t>JUDGEMENT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NO.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LC/H/297/25</w:t>
      </w:r>
    </w:p>
    <w:p w14:paraId="69B8CDDF" w14:textId="77777777" w:rsidR="00060D45" w:rsidRDefault="00060D45">
      <w:pPr>
        <w:pStyle w:val="BodyText"/>
        <w:rPr>
          <w:rFonts w:ascii="Calibri"/>
          <w:i w:val="0"/>
          <w:sz w:val="24"/>
        </w:rPr>
      </w:pPr>
    </w:p>
    <w:p w14:paraId="71BEC989" w14:textId="77777777" w:rsidR="00060D45" w:rsidRDefault="00060D45">
      <w:pPr>
        <w:pStyle w:val="BodyText"/>
        <w:rPr>
          <w:rFonts w:ascii="Calibri"/>
          <w:i w:val="0"/>
          <w:sz w:val="24"/>
        </w:rPr>
      </w:pPr>
    </w:p>
    <w:p w14:paraId="3F4691B1" w14:textId="77777777" w:rsidR="00060D45" w:rsidRDefault="00060D45">
      <w:pPr>
        <w:pStyle w:val="BodyText"/>
        <w:spacing w:before="207"/>
        <w:rPr>
          <w:rFonts w:ascii="Calibri"/>
          <w:i w:val="0"/>
          <w:sz w:val="24"/>
        </w:rPr>
      </w:pPr>
    </w:p>
    <w:p w14:paraId="11501622" w14:textId="77777777" w:rsidR="00060D45" w:rsidRDefault="00B54710">
      <w:pPr>
        <w:pStyle w:val="Heading1"/>
      </w:pPr>
      <w:r>
        <w:rPr>
          <w:spacing w:val="-2"/>
          <w:u w:val="single"/>
        </w:rPr>
        <w:t>Issue/s</w:t>
      </w:r>
    </w:p>
    <w:p w14:paraId="486DE03B" w14:textId="77777777" w:rsidR="00060D45" w:rsidRDefault="00B54710">
      <w:pPr>
        <w:spacing w:before="140"/>
        <w:ind w:left="720"/>
        <w:rPr>
          <w:sz w:val="24"/>
        </w:rPr>
      </w:pP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appeal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response</w:t>
      </w:r>
      <w:r>
        <w:rPr>
          <w:spacing w:val="9"/>
          <w:sz w:val="24"/>
        </w:rPr>
        <w:t xml:space="preserve"> </w:t>
      </w:r>
      <w:r>
        <w:rPr>
          <w:sz w:val="24"/>
        </w:rPr>
        <w:t>raise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sole</w:t>
      </w:r>
      <w:r>
        <w:rPr>
          <w:spacing w:val="8"/>
          <w:sz w:val="24"/>
        </w:rPr>
        <w:t xml:space="preserve"> </w:t>
      </w:r>
      <w:r>
        <w:rPr>
          <w:sz w:val="24"/>
        </w:rPr>
        <w:t>issue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whether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Designated</w:t>
      </w:r>
      <w:r>
        <w:rPr>
          <w:spacing w:val="10"/>
          <w:sz w:val="24"/>
        </w:rPr>
        <w:t xml:space="preserve"> </w:t>
      </w:r>
      <w:r>
        <w:rPr>
          <w:sz w:val="24"/>
        </w:rPr>
        <w:t>Agent</w:t>
      </w:r>
      <w:r>
        <w:rPr>
          <w:spacing w:val="8"/>
          <w:sz w:val="24"/>
        </w:rPr>
        <w:t xml:space="preserve"> </w:t>
      </w:r>
      <w:r>
        <w:rPr>
          <w:sz w:val="24"/>
        </w:rPr>
        <w:t>erred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3A401505" w14:textId="77777777" w:rsidR="00060D45" w:rsidRDefault="00B54710">
      <w:pPr>
        <w:spacing w:before="136"/>
        <w:rPr>
          <w:sz w:val="24"/>
        </w:rPr>
      </w:pPr>
      <w:r>
        <w:rPr>
          <w:sz w:val="24"/>
        </w:rPr>
        <w:t>finding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appellant</w:t>
      </w:r>
      <w:r>
        <w:rPr>
          <w:spacing w:val="-1"/>
          <w:sz w:val="24"/>
        </w:rPr>
        <w:t xml:space="preserve"> </w:t>
      </w:r>
      <w:r>
        <w:rPr>
          <w:sz w:val="24"/>
        </w:rPr>
        <w:t>unfairly</w:t>
      </w:r>
      <w:r>
        <w:rPr>
          <w:spacing w:val="-1"/>
          <w:sz w:val="24"/>
        </w:rPr>
        <w:t xml:space="preserve"> </w:t>
      </w:r>
      <w:r>
        <w:rPr>
          <w:sz w:val="24"/>
        </w:rPr>
        <w:t>dismissed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employment:</w:t>
      </w:r>
    </w:p>
    <w:p w14:paraId="477335A3" w14:textId="77777777" w:rsidR="00060D45" w:rsidRDefault="00060D45">
      <w:pPr>
        <w:pStyle w:val="BodyText"/>
        <w:rPr>
          <w:i w:val="0"/>
          <w:sz w:val="24"/>
        </w:rPr>
      </w:pPr>
    </w:p>
    <w:p w14:paraId="29DD795F" w14:textId="77777777" w:rsidR="00060D45" w:rsidRDefault="00060D45">
      <w:pPr>
        <w:pStyle w:val="BodyText"/>
        <w:rPr>
          <w:i w:val="0"/>
          <w:sz w:val="24"/>
        </w:rPr>
      </w:pPr>
    </w:p>
    <w:p w14:paraId="3085EC1B" w14:textId="77777777" w:rsidR="00060D45" w:rsidRDefault="00B54710">
      <w:pPr>
        <w:pStyle w:val="Heading1"/>
      </w:pPr>
      <w:r>
        <w:rPr>
          <w:spacing w:val="-2"/>
          <w:u w:val="single"/>
        </w:rPr>
        <w:t>Analysis</w:t>
      </w:r>
    </w:p>
    <w:p w14:paraId="1CBFA34C" w14:textId="77777777" w:rsidR="00060D45" w:rsidRDefault="00B54710">
      <w:pPr>
        <w:spacing w:before="14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the 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Agent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opined</w:t>
      </w:r>
    </w:p>
    <w:p w14:paraId="7EE86C21" w14:textId="77777777" w:rsidR="00060D45" w:rsidRDefault="00060D45">
      <w:pPr>
        <w:pStyle w:val="BodyText"/>
        <w:spacing w:before="275"/>
        <w:rPr>
          <w:i w:val="0"/>
          <w:sz w:val="24"/>
        </w:rPr>
      </w:pPr>
    </w:p>
    <w:p w14:paraId="35891FCE" w14:textId="77777777" w:rsidR="00060D45" w:rsidRDefault="00B54710">
      <w:pPr>
        <w:pStyle w:val="BodyText"/>
        <w:ind w:left="720" w:right="1077"/>
        <w:jc w:val="both"/>
      </w:pPr>
      <w:r>
        <w:t>“It is common cause that the parties to this dispute were in an employment relationship.</w:t>
      </w:r>
      <w:r>
        <w:rPr>
          <w:spacing w:val="40"/>
        </w:rPr>
        <w:t xml:space="preserve"> </w:t>
      </w:r>
      <w:r>
        <w:t>The Applicant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alleging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told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duty.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hand, is claiming that the Applicant stopped coming to work after being advised to write a report.</w:t>
      </w:r>
    </w:p>
    <w:p w14:paraId="6895F860" w14:textId="77777777" w:rsidR="00060D45" w:rsidRDefault="00B54710">
      <w:pPr>
        <w:pStyle w:val="BodyText"/>
        <w:ind w:left="720" w:right="1079"/>
        <w:jc w:val="both"/>
      </w:pPr>
      <w:r>
        <w:t>It is my considered view that, the Respondent should have showed this tribunal that he acted in terms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disciplining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alleged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stopped</w:t>
      </w:r>
      <w:r>
        <w:rPr>
          <w:spacing w:val="-9"/>
        </w:rPr>
        <w:t xml:space="preserve"> </w:t>
      </w:r>
      <w:r>
        <w:t>reporting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on her</w:t>
      </w:r>
      <w:r>
        <w:rPr>
          <w:spacing w:val="-4"/>
        </w:rPr>
        <w:t xml:space="preserve"> </w:t>
      </w:r>
      <w:r>
        <w:t>own.</w:t>
      </w:r>
      <w:r>
        <w:rPr>
          <w:spacing w:val="4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avenue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Applicant’s</w:t>
      </w:r>
      <w:r>
        <w:rPr>
          <w:spacing w:val="-7"/>
        </w:rPr>
        <w:t xml:space="preserve"> </w:t>
      </w:r>
      <w:r>
        <w:t>case to rest.</w:t>
      </w:r>
    </w:p>
    <w:p w14:paraId="5C667335" w14:textId="77777777" w:rsidR="00060D45" w:rsidRDefault="00B54710">
      <w:pPr>
        <w:pStyle w:val="BodyText"/>
        <w:ind w:left="720" w:right="1075"/>
        <w:jc w:val="both"/>
      </w:pPr>
      <w:r>
        <w:t>In</w:t>
      </w:r>
      <w:r>
        <w:rPr>
          <w:spacing w:val="-5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so,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Applicant’s</w:t>
      </w:r>
      <w:r>
        <w:rPr>
          <w:spacing w:val="-4"/>
        </w:rPr>
        <w:t xml:space="preserve"> </w:t>
      </w:r>
      <w:r>
        <w:t>version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told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work.</w:t>
      </w:r>
      <w:r>
        <w:rPr>
          <w:spacing w:val="40"/>
        </w:rPr>
        <w:t xml:space="preserve"> </w:t>
      </w:r>
      <w:r>
        <w:t>The actions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 xml:space="preserve">contravened </w:t>
      </w: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12B</w:t>
      </w:r>
      <w:r>
        <w:rPr>
          <w:b/>
          <w:spacing w:val="-3"/>
        </w:rPr>
        <w:t xml:space="preserve"> </w:t>
      </w:r>
      <w:r>
        <w:rPr>
          <w:b/>
        </w:rPr>
        <w:t>(2)</w:t>
      </w:r>
      <w:r>
        <w:rPr>
          <w:b/>
          <w:spacing w:val="-3"/>
        </w:rPr>
        <w:t xml:space="preserve"> </w:t>
      </w:r>
      <w:r>
        <w:rPr>
          <w:b/>
        </w:rPr>
        <w:t>(a)</w:t>
      </w:r>
      <w:r>
        <w:rPr>
          <w:b/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Act</w:t>
      </w:r>
      <w:r>
        <w:t>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indeed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had absented herself from work, the Respondent had lawful avenues to follow to dispose of the Applicant’s case.</w:t>
      </w:r>
      <w:r>
        <w:rPr>
          <w:spacing w:val="40"/>
        </w:rPr>
        <w:t xml:space="preserve"> </w:t>
      </w:r>
      <w:r>
        <w:t>In this case, the Respondent failed to show that he dismissed the Applicant in term of an employment code.</w:t>
      </w:r>
    </w:p>
    <w:p w14:paraId="615EAD84" w14:textId="77777777" w:rsidR="00060D45" w:rsidRDefault="00B54710">
      <w:pPr>
        <w:pStyle w:val="BodyText"/>
        <w:ind w:left="720"/>
        <w:jc w:val="both"/>
      </w:pPr>
      <w:r>
        <w:t>The</w:t>
      </w:r>
      <w:r>
        <w:rPr>
          <w:spacing w:val="-7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terminated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Applicant’s</w:t>
      </w:r>
      <w:r>
        <w:rPr>
          <w:spacing w:val="-5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rPr>
          <w:spacing w:val="-2"/>
        </w:rPr>
        <w:t>unlawfully.”</w:t>
      </w:r>
    </w:p>
    <w:p w14:paraId="08338510" w14:textId="77777777" w:rsidR="00060D45" w:rsidRDefault="00060D45">
      <w:pPr>
        <w:pStyle w:val="BodyText"/>
        <w:spacing w:before="161"/>
      </w:pPr>
    </w:p>
    <w:p w14:paraId="3B845DB3" w14:textId="77777777" w:rsidR="00060D45" w:rsidRDefault="00B54710">
      <w:pPr>
        <w:spacing w:line="360" w:lineRule="auto"/>
        <w:ind w:right="1079" w:firstLine="719"/>
        <w:jc w:val="both"/>
        <w:rPr>
          <w:sz w:val="24"/>
        </w:rPr>
      </w:pPr>
      <w:r>
        <w:rPr>
          <w:sz w:val="24"/>
        </w:rPr>
        <w:t xml:space="preserve">The Designated Agent’s determination </w:t>
      </w:r>
      <w:proofErr w:type="spellStart"/>
      <w:r>
        <w:rPr>
          <w:sz w:val="24"/>
        </w:rPr>
        <w:t>summarised</w:t>
      </w:r>
      <w:proofErr w:type="spellEnd"/>
      <w:r>
        <w:rPr>
          <w:sz w:val="24"/>
        </w:rPr>
        <w:t xml:space="preserve"> the parties’ cases.</w:t>
      </w:r>
      <w:r>
        <w:rPr>
          <w:spacing w:val="40"/>
          <w:sz w:val="24"/>
        </w:rPr>
        <w:t xml:space="preserve"> </w:t>
      </w:r>
      <w:r>
        <w:rPr>
          <w:sz w:val="24"/>
        </w:rPr>
        <w:t>The employee stated she was instructed to stop reporting for duty.</w:t>
      </w:r>
      <w:r>
        <w:rPr>
          <w:spacing w:val="40"/>
          <w:sz w:val="24"/>
        </w:rPr>
        <w:t xml:space="preserve"> </w:t>
      </w:r>
      <w:r>
        <w:rPr>
          <w:sz w:val="24"/>
        </w:rPr>
        <w:t>The employer stated that the employee absconded after she was asked to write a report.</w:t>
      </w:r>
      <w:r>
        <w:rPr>
          <w:spacing w:val="40"/>
          <w:sz w:val="24"/>
        </w:rPr>
        <w:t xml:space="preserve"> </w:t>
      </w:r>
      <w:r>
        <w:rPr>
          <w:sz w:val="24"/>
        </w:rPr>
        <w:t>In its response dated 25 April 2022 respondent stated that</w:t>
      </w:r>
    </w:p>
    <w:p w14:paraId="600B8048" w14:textId="77777777" w:rsidR="00060D45" w:rsidRDefault="00060D45">
      <w:pPr>
        <w:pStyle w:val="BodyText"/>
        <w:spacing w:before="139"/>
        <w:rPr>
          <w:i w:val="0"/>
          <w:sz w:val="24"/>
        </w:rPr>
      </w:pPr>
    </w:p>
    <w:p w14:paraId="34452558" w14:textId="77777777" w:rsidR="00060D45" w:rsidRDefault="00B54710">
      <w:pPr>
        <w:pStyle w:val="BodyText"/>
        <w:ind w:left="1440" w:right="1076" w:hanging="720"/>
        <w:jc w:val="both"/>
      </w:pPr>
      <w:r>
        <w:t>“5.</w:t>
      </w:r>
      <w:r>
        <w:rPr>
          <w:spacing w:val="80"/>
        </w:rPr>
        <w:t xml:space="preserve">  </w:t>
      </w:r>
      <w:r>
        <w:t>From the day Complainant was advised to file a report, she did not report for duty. Respondent took that as admission of the misconduct allegations and unilateral implied resignation by Complainant.</w:t>
      </w:r>
      <w:r>
        <w:rPr>
          <w:spacing w:val="40"/>
        </w:rPr>
        <w:t xml:space="preserve"> </w:t>
      </w:r>
      <w:r>
        <w:t xml:space="preserve">It is surprising that Complainant is now alleging unfair </w:t>
      </w:r>
      <w:r>
        <w:rPr>
          <w:spacing w:val="-2"/>
        </w:rPr>
        <w:t>dismissal.</w:t>
      </w:r>
    </w:p>
    <w:p w14:paraId="5BB67CFB" w14:textId="77777777" w:rsidR="00060D45" w:rsidRDefault="00060D45">
      <w:pPr>
        <w:pStyle w:val="BodyText"/>
      </w:pPr>
    </w:p>
    <w:p w14:paraId="02E58520" w14:textId="77777777" w:rsidR="00060D45" w:rsidRDefault="00B54710">
      <w:pPr>
        <w:pStyle w:val="BodyText"/>
        <w:tabs>
          <w:tab w:val="left" w:pos="1440"/>
        </w:tabs>
        <w:ind w:left="1440" w:right="1078" w:hanging="720"/>
      </w:pPr>
      <w:r>
        <w:rPr>
          <w:spacing w:val="-6"/>
        </w:rPr>
        <w:t>8.</w:t>
      </w:r>
      <w:r>
        <w:tab/>
        <w:t xml:space="preserve">It is submitted ….. </w:t>
      </w:r>
      <w:r>
        <w:rPr>
          <w:u w:val="single"/>
        </w:rPr>
        <w:t>Respondent</w:t>
      </w:r>
      <w:r>
        <w:t xml:space="preserve"> </w:t>
      </w:r>
      <w:r>
        <w:rPr>
          <w:u w:val="single"/>
        </w:rPr>
        <w:t>now</w:t>
      </w:r>
      <w:r>
        <w:rPr>
          <w:spacing w:val="-1"/>
        </w:rPr>
        <w:t xml:space="preserve"> </w:t>
      </w:r>
      <w:r>
        <w:rPr>
          <w:u w:val="single"/>
        </w:rPr>
        <w:t>intends to</w:t>
      </w:r>
      <w:r>
        <w:t xml:space="preserve"> proceed</w:t>
      </w:r>
      <w:r>
        <w:rPr>
          <w:spacing w:val="-2"/>
        </w:rPr>
        <w:t xml:space="preserve"> </w:t>
      </w:r>
      <w:r>
        <w:t>to report her to</w:t>
      </w:r>
      <w:r>
        <w:rPr>
          <w:spacing w:val="-2"/>
        </w:rPr>
        <w:t xml:space="preserve"> </w:t>
      </w:r>
      <w:r>
        <w:t xml:space="preserve">the police for theft and </w:t>
      </w:r>
      <w:r>
        <w:rPr>
          <w:u w:val="single"/>
        </w:rPr>
        <w:t>institute disciplinary proceedings against her.”</w:t>
      </w:r>
    </w:p>
    <w:p w14:paraId="3A30CB3B" w14:textId="77777777" w:rsidR="00060D45" w:rsidRDefault="00060D45">
      <w:pPr>
        <w:pStyle w:val="BodyText"/>
      </w:pPr>
    </w:p>
    <w:p w14:paraId="7CF16F86" w14:textId="77777777" w:rsidR="00060D45" w:rsidRDefault="00B54710">
      <w:pPr>
        <w:spacing w:line="360" w:lineRule="auto"/>
        <w:ind w:right="1082" w:firstLine="719"/>
        <w:jc w:val="both"/>
        <w:rPr>
          <w:sz w:val="24"/>
        </w:rPr>
      </w:pPr>
      <w:r>
        <w:rPr>
          <w:sz w:val="24"/>
        </w:rPr>
        <w:t>The underlined statement confirms that appellant failed to conduct a disciplinary hearing before</w:t>
      </w:r>
      <w:r>
        <w:rPr>
          <w:spacing w:val="9"/>
          <w:sz w:val="24"/>
        </w:rPr>
        <w:t xml:space="preserve"> </w:t>
      </w:r>
      <w:r>
        <w:rPr>
          <w:sz w:val="24"/>
        </w:rPr>
        <w:t>terminating</w:t>
      </w:r>
      <w:r>
        <w:rPr>
          <w:spacing w:val="13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13"/>
          <w:sz w:val="24"/>
        </w:rPr>
        <w:t xml:space="preserve"> </w:t>
      </w:r>
      <w:r>
        <w:rPr>
          <w:sz w:val="24"/>
        </w:rPr>
        <w:t>employment.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That</w:t>
      </w:r>
      <w:r>
        <w:rPr>
          <w:spacing w:val="13"/>
          <w:sz w:val="24"/>
        </w:rPr>
        <w:t xml:space="preserve"> </w:t>
      </w:r>
      <w:r>
        <w:rPr>
          <w:sz w:val="24"/>
        </w:rPr>
        <w:t>is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reason</w:t>
      </w:r>
      <w:r>
        <w:rPr>
          <w:spacing w:val="15"/>
          <w:sz w:val="24"/>
        </w:rPr>
        <w:t xml:space="preserve"> </w:t>
      </w:r>
      <w:r>
        <w:rPr>
          <w:sz w:val="24"/>
        </w:rPr>
        <w:t>cited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Designated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Agent</w:t>
      </w:r>
    </w:p>
    <w:p w14:paraId="55505766" w14:textId="77777777" w:rsidR="00060D45" w:rsidRDefault="00060D45">
      <w:pPr>
        <w:spacing w:line="360" w:lineRule="auto"/>
        <w:jc w:val="both"/>
        <w:rPr>
          <w:sz w:val="24"/>
        </w:rPr>
        <w:sectPr w:rsidR="00060D45">
          <w:pgSz w:w="12240" w:h="15840"/>
          <w:pgMar w:top="680" w:right="360" w:bottom="1600" w:left="1440" w:header="0" w:footer="1411" w:gutter="0"/>
          <w:cols w:space="720"/>
        </w:sectPr>
      </w:pPr>
    </w:p>
    <w:p w14:paraId="0635B74E" w14:textId="77777777" w:rsidR="00060D45" w:rsidRDefault="00B54710">
      <w:pPr>
        <w:spacing w:before="38"/>
        <w:ind w:right="232"/>
        <w:jc w:val="right"/>
        <w:rPr>
          <w:rFonts w:ascii="Calibri"/>
        </w:rPr>
      </w:pPr>
      <w:r>
        <w:rPr>
          <w:rFonts w:ascii="Calibri"/>
        </w:rPr>
        <w:lastRenderedPageBreak/>
        <w:t>JUDGEMENT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.LC/H/297/25</w:t>
      </w:r>
    </w:p>
    <w:p w14:paraId="55C5D73E" w14:textId="77777777" w:rsidR="00060D45" w:rsidRDefault="00060D45">
      <w:pPr>
        <w:pStyle w:val="BodyText"/>
        <w:rPr>
          <w:rFonts w:ascii="Calibri"/>
          <w:i w:val="0"/>
        </w:rPr>
      </w:pPr>
    </w:p>
    <w:p w14:paraId="21DF504C" w14:textId="77777777" w:rsidR="00060D45" w:rsidRDefault="00060D45">
      <w:pPr>
        <w:pStyle w:val="BodyText"/>
        <w:spacing w:before="136"/>
        <w:rPr>
          <w:rFonts w:ascii="Calibri"/>
          <w:i w:val="0"/>
        </w:rPr>
      </w:pPr>
    </w:p>
    <w:p w14:paraId="0F18473C" w14:textId="77777777" w:rsidR="00060D45" w:rsidRDefault="00B54710">
      <w:pPr>
        <w:spacing w:line="360" w:lineRule="auto"/>
        <w:ind w:right="1075"/>
        <w:jc w:val="both"/>
        <w:rPr>
          <w:sz w:val="24"/>
        </w:rPr>
      </w:pP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appellant</w:t>
      </w:r>
      <w:r>
        <w:rPr>
          <w:spacing w:val="-4"/>
          <w:sz w:val="24"/>
        </w:rPr>
        <w:t xml:space="preserve"> </w:t>
      </w:r>
      <w:r>
        <w:rPr>
          <w:sz w:val="24"/>
        </w:rPr>
        <w:t>unlawfully</w:t>
      </w:r>
      <w:r>
        <w:rPr>
          <w:spacing w:val="-4"/>
          <w:sz w:val="24"/>
        </w:rPr>
        <w:t xml:space="preserve"> </w:t>
      </w:r>
      <w:r>
        <w:rPr>
          <w:sz w:val="24"/>
        </w:rPr>
        <w:t>dismissed</w:t>
      </w:r>
      <w:r>
        <w:rPr>
          <w:spacing w:val="-4"/>
          <w:sz w:val="24"/>
        </w:rPr>
        <w:t xml:space="preserve"> </w:t>
      </w:r>
      <w:r>
        <w:rPr>
          <w:sz w:val="24"/>
        </w:rPr>
        <w:t>respondent.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conclusion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with the provisions of </w:t>
      </w:r>
      <w:r>
        <w:rPr>
          <w:b/>
          <w:sz w:val="24"/>
        </w:rPr>
        <w:t xml:space="preserve">Section 12B </w:t>
      </w:r>
      <w:r>
        <w:rPr>
          <w:sz w:val="24"/>
        </w:rPr>
        <w:t xml:space="preserve">of the </w:t>
      </w:r>
      <w:proofErr w:type="spellStart"/>
      <w:r>
        <w:rPr>
          <w:b/>
          <w:sz w:val="24"/>
        </w:rPr>
        <w:t>Labour</w:t>
      </w:r>
      <w:proofErr w:type="spellEnd"/>
      <w:r>
        <w:rPr>
          <w:b/>
          <w:sz w:val="24"/>
        </w:rPr>
        <w:t xml:space="preserve"> Act </w:t>
      </w:r>
      <w:r>
        <w:rPr>
          <w:sz w:val="24"/>
        </w:rPr>
        <w:t>which provides that</w:t>
      </w:r>
    </w:p>
    <w:p w14:paraId="3171712F" w14:textId="77777777" w:rsidR="00060D45" w:rsidRDefault="00060D45">
      <w:pPr>
        <w:pStyle w:val="BodyText"/>
        <w:spacing w:before="137"/>
        <w:rPr>
          <w:i w:val="0"/>
          <w:sz w:val="24"/>
        </w:rPr>
      </w:pPr>
    </w:p>
    <w:p w14:paraId="680FEE3D" w14:textId="77777777" w:rsidR="00060D45" w:rsidRDefault="00B54710">
      <w:pPr>
        <w:pStyle w:val="BodyText"/>
        <w:tabs>
          <w:tab w:val="left" w:pos="1440"/>
        </w:tabs>
        <w:ind w:left="720"/>
      </w:pPr>
      <w:r>
        <w:rPr>
          <w:spacing w:val="-4"/>
        </w:rPr>
        <w:t>“(2)</w:t>
      </w:r>
      <w:r>
        <w:tab/>
        <w:t>An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unfairly</w:t>
      </w:r>
      <w:r>
        <w:rPr>
          <w:spacing w:val="-3"/>
        </w:rPr>
        <w:t xml:space="preserve"> </w:t>
      </w:r>
      <w:r>
        <w:rPr>
          <w:spacing w:val="-2"/>
        </w:rPr>
        <w:t>dismissed-</w:t>
      </w:r>
    </w:p>
    <w:p w14:paraId="46339604" w14:textId="77777777" w:rsidR="00060D45" w:rsidRDefault="00060D45">
      <w:pPr>
        <w:pStyle w:val="BodyText"/>
      </w:pPr>
    </w:p>
    <w:p w14:paraId="440EFAF5" w14:textId="77777777" w:rsidR="00060D45" w:rsidRDefault="00B54710">
      <w:pPr>
        <w:pStyle w:val="BodyText"/>
        <w:ind w:left="1080" w:right="1078" w:hanging="360"/>
      </w:pPr>
      <w:r>
        <w:t>(a)</w:t>
      </w:r>
      <w:r>
        <w:rPr>
          <w:spacing w:val="80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t>subject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b/>
        </w:rPr>
        <w:t>subsection</w:t>
      </w:r>
      <w:r>
        <w:rPr>
          <w:b/>
          <w:spacing w:val="-11"/>
        </w:rPr>
        <w:t xml:space="preserve"> </w:t>
      </w:r>
      <w:r>
        <w:rPr>
          <w:b/>
        </w:rPr>
        <w:t>(3)</w:t>
      </w:r>
      <w:r>
        <w:t>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employer</w:t>
      </w:r>
      <w:r>
        <w:rPr>
          <w:spacing w:val="-13"/>
        </w:rPr>
        <w:t xml:space="preserve"> </w:t>
      </w:r>
      <w:r>
        <w:t>fails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show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dismissed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employee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terms of an employment code;”</w:t>
      </w:r>
    </w:p>
    <w:p w14:paraId="0DBE6B3D" w14:textId="77777777" w:rsidR="00060D45" w:rsidRDefault="00060D45">
      <w:pPr>
        <w:pStyle w:val="BodyText"/>
        <w:spacing w:before="151"/>
      </w:pPr>
    </w:p>
    <w:p w14:paraId="5D24BBA8" w14:textId="77777777" w:rsidR="00060D45" w:rsidRDefault="00B54710">
      <w:pPr>
        <w:spacing w:line="360" w:lineRule="auto"/>
        <w:ind w:right="1076" w:firstLine="719"/>
        <w:jc w:val="both"/>
        <w:rPr>
          <w:sz w:val="24"/>
        </w:rPr>
      </w:pPr>
      <w:r>
        <w:rPr>
          <w:sz w:val="24"/>
        </w:rPr>
        <w:t>Appellant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shown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terminated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2"/>
          <w:sz w:val="24"/>
        </w:rPr>
        <w:t xml:space="preserve"> </w:t>
      </w:r>
      <w:r>
        <w:rPr>
          <w:sz w:val="24"/>
        </w:rPr>
        <w:t>employment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applicable employment code or the national code.</w:t>
      </w:r>
      <w:r>
        <w:rPr>
          <w:spacing w:val="40"/>
          <w:sz w:val="24"/>
        </w:rPr>
        <w:t xml:space="preserve"> </w:t>
      </w:r>
      <w:r>
        <w:rPr>
          <w:sz w:val="24"/>
        </w:rPr>
        <w:t>It failed to do so, hence the ruling by the Designated Agent.</w:t>
      </w:r>
    </w:p>
    <w:p w14:paraId="653FF438" w14:textId="77777777" w:rsidR="00060D45" w:rsidRDefault="00B54710">
      <w:pPr>
        <w:spacing w:line="275" w:lineRule="exact"/>
        <w:jc w:val="both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circumstances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concluded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 appeal</w:t>
      </w:r>
      <w:r>
        <w:rPr>
          <w:spacing w:val="1"/>
          <w:sz w:val="24"/>
        </w:rPr>
        <w:t xml:space="preserve"> </w:t>
      </w:r>
      <w:r>
        <w:rPr>
          <w:sz w:val="24"/>
        </w:rPr>
        <w:t>ought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dismissed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devoid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merit.</w:t>
      </w:r>
    </w:p>
    <w:p w14:paraId="61890087" w14:textId="77777777" w:rsidR="00060D45" w:rsidRDefault="00060D45">
      <w:pPr>
        <w:pStyle w:val="BodyText"/>
        <w:rPr>
          <w:i w:val="0"/>
          <w:sz w:val="24"/>
        </w:rPr>
      </w:pPr>
    </w:p>
    <w:p w14:paraId="5FE6225E" w14:textId="77777777" w:rsidR="00060D45" w:rsidRDefault="00060D45">
      <w:pPr>
        <w:pStyle w:val="BodyText"/>
        <w:rPr>
          <w:i w:val="0"/>
          <w:sz w:val="24"/>
        </w:rPr>
      </w:pPr>
    </w:p>
    <w:p w14:paraId="1AC15C7F" w14:textId="77777777" w:rsidR="00060D45" w:rsidRDefault="00060D45">
      <w:pPr>
        <w:pStyle w:val="BodyText"/>
        <w:rPr>
          <w:i w:val="0"/>
          <w:sz w:val="24"/>
        </w:rPr>
      </w:pPr>
    </w:p>
    <w:p w14:paraId="070640A4" w14:textId="77777777" w:rsidR="00060D45" w:rsidRDefault="00060D45">
      <w:pPr>
        <w:pStyle w:val="BodyText"/>
        <w:rPr>
          <w:i w:val="0"/>
          <w:sz w:val="24"/>
        </w:rPr>
      </w:pPr>
    </w:p>
    <w:p w14:paraId="15EA9884" w14:textId="77777777" w:rsidR="00060D45" w:rsidRDefault="00060D45">
      <w:pPr>
        <w:pStyle w:val="BodyText"/>
        <w:rPr>
          <w:i w:val="0"/>
          <w:sz w:val="24"/>
        </w:rPr>
      </w:pPr>
    </w:p>
    <w:p w14:paraId="63E9B79F" w14:textId="77777777" w:rsidR="00060D45" w:rsidRDefault="00060D45">
      <w:pPr>
        <w:pStyle w:val="BodyText"/>
        <w:rPr>
          <w:i w:val="0"/>
          <w:sz w:val="24"/>
        </w:rPr>
      </w:pPr>
    </w:p>
    <w:p w14:paraId="18364D65" w14:textId="77777777" w:rsidR="00060D45" w:rsidRDefault="00060D45">
      <w:pPr>
        <w:pStyle w:val="BodyText"/>
        <w:rPr>
          <w:i w:val="0"/>
          <w:sz w:val="24"/>
        </w:rPr>
      </w:pPr>
    </w:p>
    <w:p w14:paraId="7643CE1D" w14:textId="77777777" w:rsidR="00060D45" w:rsidRDefault="00060D45">
      <w:pPr>
        <w:pStyle w:val="BodyText"/>
        <w:rPr>
          <w:i w:val="0"/>
          <w:sz w:val="24"/>
        </w:rPr>
      </w:pPr>
    </w:p>
    <w:p w14:paraId="2247381B" w14:textId="77777777" w:rsidR="00060D45" w:rsidRDefault="00060D45">
      <w:pPr>
        <w:pStyle w:val="BodyText"/>
        <w:rPr>
          <w:i w:val="0"/>
          <w:sz w:val="24"/>
        </w:rPr>
      </w:pPr>
    </w:p>
    <w:p w14:paraId="21402A2B" w14:textId="77777777" w:rsidR="00060D45" w:rsidRDefault="00060D45">
      <w:pPr>
        <w:pStyle w:val="BodyText"/>
        <w:spacing w:before="138"/>
        <w:rPr>
          <w:i w:val="0"/>
          <w:sz w:val="24"/>
        </w:rPr>
      </w:pPr>
    </w:p>
    <w:p w14:paraId="359E7C9A" w14:textId="77777777" w:rsidR="00060D45" w:rsidRDefault="00B54710">
      <w:pPr>
        <w:pStyle w:val="Heading1"/>
        <w:jc w:val="both"/>
      </w:pPr>
      <w:r>
        <w:t>Wherefore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rPr>
          <w:spacing w:val="-2"/>
        </w:rPr>
        <w:t>that;</w:t>
      </w:r>
    </w:p>
    <w:p w14:paraId="1C1EF6A4" w14:textId="77777777" w:rsidR="00060D45" w:rsidRDefault="00060D45">
      <w:pPr>
        <w:pStyle w:val="BodyText"/>
        <w:rPr>
          <w:b/>
          <w:i w:val="0"/>
          <w:sz w:val="24"/>
        </w:rPr>
      </w:pPr>
    </w:p>
    <w:p w14:paraId="6AE8AB1F" w14:textId="77777777" w:rsidR="00060D45" w:rsidRDefault="00060D45">
      <w:pPr>
        <w:pStyle w:val="BodyText"/>
        <w:rPr>
          <w:b/>
          <w:i w:val="0"/>
          <w:sz w:val="24"/>
        </w:rPr>
      </w:pPr>
    </w:p>
    <w:p w14:paraId="7AF9B147" w14:textId="77777777" w:rsidR="00060D45" w:rsidRDefault="00060D45">
      <w:pPr>
        <w:pStyle w:val="BodyText"/>
        <w:rPr>
          <w:b/>
          <w:i w:val="0"/>
          <w:sz w:val="24"/>
        </w:rPr>
      </w:pPr>
    </w:p>
    <w:p w14:paraId="5812FC15" w14:textId="77777777" w:rsidR="00060D45" w:rsidRDefault="00060D45">
      <w:pPr>
        <w:pStyle w:val="BodyText"/>
        <w:rPr>
          <w:b/>
          <w:i w:val="0"/>
          <w:sz w:val="24"/>
        </w:rPr>
      </w:pPr>
    </w:p>
    <w:p w14:paraId="6B5DA53E" w14:textId="77777777" w:rsidR="00060D45" w:rsidRDefault="00060D45">
      <w:pPr>
        <w:pStyle w:val="BodyText"/>
        <w:rPr>
          <w:b/>
          <w:i w:val="0"/>
          <w:sz w:val="24"/>
        </w:rPr>
      </w:pPr>
    </w:p>
    <w:p w14:paraId="02991FC8" w14:textId="77777777" w:rsidR="00060D45" w:rsidRDefault="00060D45">
      <w:pPr>
        <w:pStyle w:val="BodyText"/>
        <w:rPr>
          <w:b/>
          <w:i w:val="0"/>
          <w:sz w:val="24"/>
        </w:rPr>
      </w:pPr>
    </w:p>
    <w:p w14:paraId="4764F0A1" w14:textId="77777777" w:rsidR="00060D45" w:rsidRDefault="00060D45">
      <w:pPr>
        <w:pStyle w:val="BodyText"/>
        <w:rPr>
          <w:b/>
          <w:i w:val="0"/>
          <w:sz w:val="24"/>
        </w:rPr>
      </w:pPr>
    </w:p>
    <w:p w14:paraId="06703A71" w14:textId="77777777" w:rsidR="00060D45" w:rsidRDefault="00060D45">
      <w:pPr>
        <w:pStyle w:val="BodyText"/>
        <w:spacing w:before="115"/>
        <w:rPr>
          <w:b/>
          <w:i w:val="0"/>
          <w:sz w:val="24"/>
        </w:rPr>
      </w:pPr>
    </w:p>
    <w:p w14:paraId="1A7EC563" w14:textId="77777777" w:rsidR="00060D45" w:rsidRDefault="00B5471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dismissed; </w:t>
      </w:r>
      <w:r>
        <w:rPr>
          <w:b/>
          <w:spacing w:val="-5"/>
          <w:sz w:val="24"/>
        </w:rPr>
        <w:t>and</w:t>
      </w:r>
    </w:p>
    <w:p w14:paraId="0C67339F" w14:textId="77777777" w:rsidR="00060D45" w:rsidRDefault="00060D45">
      <w:pPr>
        <w:pStyle w:val="ListParagraph"/>
        <w:rPr>
          <w:b/>
          <w:sz w:val="24"/>
        </w:rPr>
        <w:sectPr w:rsidR="00060D45">
          <w:pgSz w:w="12240" w:h="15840"/>
          <w:pgMar w:top="680" w:right="360" w:bottom="1600" w:left="1440" w:header="0" w:footer="1411" w:gutter="0"/>
          <w:cols w:space="720"/>
        </w:sectPr>
      </w:pPr>
    </w:p>
    <w:p w14:paraId="6E340744" w14:textId="77777777" w:rsidR="00060D45" w:rsidRDefault="00B54710">
      <w:pPr>
        <w:spacing w:before="38"/>
        <w:ind w:left="6917"/>
        <w:rPr>
          <w:rFonts w:ascii="Calibri"/>
        </w:rPr>
      </w:pPr>
      <w:r>
        <w:rPr>
          <w:rFonts w:ascii="Calibri"/>
        </w:rPr>
        <w:lastRenderedPageBreak/>
        <w:t>JUDGMENT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NO.LC/H/297/25</w:t>
      </w:r>
    </w:p>
    <w:p w14:paraId="5D07B7DC" w14:textId="77777777" w:rsidR="00060D45" w:rsidRDefault="00060D45">
      <w:pPr>
        <w:pStyle w:val="BodyText"/>
        <w:rPr>
          <w:rFonts w:ascii="Calibri"/>
          <w:i w:val="0"/>
          <w:sz w:val="24"/>
        </w:rPr>
      </w:pPr>
    </w:p>
    <w:p w14:paraId="0C254C04" w14:textId="77777777" w:rsidR="00060D45" w:rsidRDefault="00060D45">
      <w:pPr>
        <w:pStyle w:val="BodyText"/>
        <w:rPr>
          <w:rFonts w:ascii="Calibri"/>
          <w:i w:val="0"/>
          <w:sz w:val="24"/>
        </w:rPr>
      </w:pPr>
    </w:p>
    <w:p w14:paraId="0DE1E7CF" w14:textId="77777777" w:rsidR="00060D45" w:rsidRDefault="00060D45">
      <w:pPr>
        <w:pStyle w:val="BodyText"/>
        <w:rPr>
          <w:rFonts w:ascii="Calibri"/>
          <w:i w:val="0"/>
          <w:sz w:val="24"/>
        </w:rPr>
      </w:pPr>
    </w:p>
    <w:p w14:paraId="2E86A613" w14:textId="77777777" w:rsidR="00060D45" w:rsidRDefault="00060D45">
      <w:pPr>
        <w:pStyle w:val="BodyText"/>
        <w:rPr>
          <w:rFonts w:ascii="Calibri"/>
          <w:i w:val="0"/>
          <w:sz w:val="24"/>
        </w:rPr>
      </w:pPr>
    </w:p>
    <w:p w14:paraId="7E9DF161" w14:textId="77777777" w:rsidR="00060D45" w:rsidRDefault="00060D45">
      <w:pPr>
        <w:pStyle w:val="BodyText"/>
        <w:rPr>
          <w:rFonts w:ascii="Calibri"/>
          <w:i w:val="0"/>
          <w:sz w:val="24"/>
        </w:rPr>
      </w:pPr>
    </w:p>
    <w:p w14:paraId="0C420536" w14:textId="77777777" w:rsidR="00060D45" w:rsidRDefault="00060D45">
      <w:pPr>
        <w:pStyle w:val="BodyText"/>
        <w:spacing w:before="123"/>
        <w:rPr>
          <w:rFonts w:ascii="Calibri"/>
          <w:i w:val="0"/>
          <w:sz w:val="24"/>
        </w:rPr>
      </w:pPr>
    </w:p>
    <w:p w14:paraId="5BCE9C8B" w14:textId="77777777" w:rsidR="00060D45" w:rsidRDefault="00B5471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 shall bear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its own </w:t>
      </w:r>
      <w:r>
        <w:rPr>
          <w:b/>
          <w:spacing w:val="-2"/>
          <w:sz w:val="24"/>
        </w:rPr>
        <w:t>costs.</w:t>
      </w:r>
    </w:p>
    <w:p w14:paraId="2058559E" w14:textId="77777777" w:rsidR="00060D45" w:rsidRDefault="00060D45">
      <w:pPr>
        <w:pStyle w:val="BodyText"/>
        <w:rPr>
          <w:b/>
          <w:i w:val="0"/>
          <w:sz w:val="20"/>
        </w:rPr>
      </w:pPr>
    </w:p>
    <w:p w14:paraId="77D94F0F" w14:textId="17A3001A" w:rsidR="00060D45" w:rsidRDefault="00060D45">
      <w:pPr>
        <w:pStyle w:val="BodyText"/>
        <w:spacing w:before="193"/>
        <w:rPr>
          <w:b/>
          <w:i w:val="0"/>
          <w:sz w:val="20"/>
        </w:rPr>
      </w:pPr>
    </w:p>
    <w:p w14:paraId="66BAE949" w14:textId="77777777" w:rsidR="00060D45" w:rsidRDefault="00060D45">
      <w:pPr>
        <w:pStyle w:val="BodyText"/>
        <w:spacing w:before="97"/>
        <w:rPr>
          <w:b/>
          <w:i w:val="0"/>
          <w:sz w:val="24"/>
        </w:rPr>
      </w:pPr>
    </w:p>
    <w:p w14:paraId="2B9472A8" w14:textId="77777777" w:rsidR="00060D45" w:rsidRDefault="00B54710">
      <w:pPr>
        <w:ind w:left="4474" w:right="4811" w:hanging="394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MUSARIRI </w:t>
      </w:r>
      <w:r>
        <w:rPr>
          <w:b/>
          <w:spacing w:val="-2"/>
          <w:sz w:val="24"/>
        </w:rPr>
        <w:t>J-U-D-G-</w:t>
      </w:r>
      <w:r>
        <w:rPr>
          <w:b/>
          <w:spacing w:val="-10"/>
          <w:sz w:val="24"/>
        </w:rPr>
        <w:t>E</w:t>
      </w:r>
    </w:p>
    <w:sectPr w:rsidR="00060D45">
      <w:pgSz w:w="12240" w:h="15840"/>
      <w:pgMar w:top="680" w:right="360" w:bottom="1600" w:left="1440" w:header="0" w:footer="1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506A9" w14:textId="77777777" w:rsidR="00B54710" w:rsidRDefault="00B54710">
      <w:r>
        <w:separator/>
      </w:r>
    </w:p>
  </w:endnote>
  <w:endnote w:type="continuationSeparator" w:id="0">
    <w:p w14:paraId="07D104EC" w14:textId="77777777" w:rsidR="00B54710" w:rsidRDefault="00B5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4E02" w14:textId="77777777" w:rsidR="00060D45" w:rsidRDefault="00B5471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52A61FBA" wp14:editId="4A1C1450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441090" w14:textId="77777777" w:rsidR="00060D45" w:rsidRDefault="00B5471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61F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7.8pt;margin-top:710.45pt;width:12.6pt;height:13.0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F1H4teAAAAANAQAA&#10;DwAAAAAAAAAAAAAAAADrAwAAZHJzL2Rvd25yZXYueG1sUEsFBgAAAAAEAAQA8wAAAPgEAAAAAA==&#10;" filled="f" stroked="f">
              <v:textbox inset="0,0,0,0">
                <w:txbxContent>
                  <w:p w14:paraId="32441090" w14:textId="77777777" w:rsidR="00060D45" w:rsidRDefault="00B5471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920FD" w14:textId="77777777" w:rsidR="00B54710" w:rsidRDefault="00B54710">
      <w:r>
        <w:separator/>
      </w:r>
    </w:p>
  </w:footnote>
  <w:footnote w:type="continuationSeparator" w:id="0">
    <w:p w14:paraId="4BBC691E" w14:textId="77777777" w:rsidR="00B54710" w:rsidRDefault="00B5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F3E79"/>
    <w:multiLevelType w:val="hybridMultilevel"/>
    <w:tmpl w:val="D084EF7A"/>
    <w:lvl w:ilvl="0" w:tplc="D4369F20">
      <w:start w:val="2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19D8D2B8">
      <w:start w:val="1"/>
      <w:numFmt w:val="lowerLetter"/>
      <w:lvlText w:val="(%2)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2" w:tplc="8D2AF76E">
      <w:start w:val="1"/>
      <w:numFmt w:val="upperRoman"/>
      <w:lvlText w:val="(%3)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24"/>
        <w:szCs w:val="24"/>
        <w:lang w:val="en-US" w:eastAsia="en-US" w:bidi="ar-SA"/>
      </w:rPr>
    </w:lvl>
    <w:lvl w:ilvl="3" w:tplc="C4C418AA">
      <w:numFmt w:val="bullet"/>
      <w:lvlText w:val="•"/>
      <w:lvlJc w:val="left"/>
      <w:pPr>
        <w:ind w:left="4140" w:hanging="720"/>
      </w:pPr>
      <w:rPr>
        <w:rFonts w:hint="default"/>
        <w:lang w:val="en-US" w:eastAsia="en-US" w:bidi="ar-SA"/>
      </w:rPr>
    </w:lvl>
    <w:lvl w:ilvl="4" w:tplc="AF2E153A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5" w:tplc="9F3404CC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52E8E886">
      <w:numFmt w:val="bullet"/>
      <w:lvlText w:val="•"/>
      <w:lvlJc w:val="left"/>
      <w:pPr>
        <w:ind w:left="6840" w:hanging="720"/>
      </w:pPr>
      <w:rPr>
        <w:rFonts w:hint="default"/>
        <w:lang w:val="en-US" w:eastAsia="en-US" w:bidi="ar-SA"/>
      </w:rPr>
    </w:lvl>
    <w:lvl w:ilvl="7" w:tplc="D878F116">
      <w:numFmt w:val="bullet"/>
      <w:lvlText w:val="•"/>
      <w:lvlJc w:val="left"/>
      <w:pPr>
        <w:ind w:left="7740" w:hanging="720"/>
      </w:pPr>
      <w:rPr>
        <w:rFonts w:hint="default"/>
        <w:lang w:val="en-US" w:eastAsia="en-US" w:bidi="ar-SA"/>
      </w:rPr>
    </w:lvl>
    <w:lvl w:ilvl="8" w:tplc="8C0E5D94">
      <w:numFmt w:val="bullet"/>
      <w:lvlText w:val="•"/>
      <w:lvlJc w:val="left"/>
      <w:pPr>
        <w:ind w:left="864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1552653"/>
    <w:multiLevelType w:val="hybridMultilevel"/>
    <w:tmpl w:val="0CB6E178"/>
    <w:lvl w:ilvl="0" w:tplc="3B662C36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A42DAC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77B6E81A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E912050C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D88C1350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21A4FB4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0162873C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6E2633C0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ABA68886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F3F3C68"/>
    <w:multiLevelType w:val="hybridMultilevel"/>
    <w:tmpl w:val="5D62D7AC"/>
    <w:lvl w:ilvl="0" w:tplc="87BCDE34">
      <w:start w:val="11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1CFC3D98">
      <w:numFmt w:val="bullet"/>
      <w:lvlText w:val="•"/>
      <w:lvlJc w:val="left"/>
      <w:pPr>
        <w:ind w:left="2340" w:hanging="720"/>
      </w:pPr>
      <w:rPr>
        <w:rFonts w:hint="default"/>
        <w:lang w:val="en-US" w:eastAsia="en-US" w:bidi="ar-SA"/>
      </w:rPr>
    </w:lvl>
    <w:lvl w:ilvl="2" w:tplc="7274602E">
      <w:numFmt w:val="bullet"/>
      <w:lvlText w:val="•"/>
      <w:lvlJc w:val="left"/>
      <w:pPr>
        <w:ind w:left="3240" w:hanging="720"/>
      </w:pPr>
      <w:rPr>
        <w:rFonts w:hint="default"/>
        <w:lang w:val="en-US" w:eastAsia="en-US" w:bidi="ar-SA"/>
      </w:rPr>
    </w:lvl>
    <w:lvl w:ilvl="3" w:tplc="3834AE76">
      <w:numFmt w:val="bullet"/>
      <w:lvlText w:val="•"/>
      <w:lvlJc w:val="left"/>
      <w:pPr>
        <w:ind w:left="4140" w:hanging="720"/>
      </w:pPr>
      <w:rPr>
        <w:rFonts w:hint="default"/>
        <w:lang w:val="en-US" w:eastAsia="en-US" w:bidi="ar-SA"/>
      </w:rPr>
    </w:lvl>
    <w:lvl w:ilvl="4" w:tplc="50345FBE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5" w:tplc="5B1C9694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18805B8E">
      <w:numFmt w:val="bullet"/>
      <w:lvlText w:val="•"/>
      <w:lvlJc w:val="left"/>
      <w:pPr>
        <w:ind w:left="6840" w:hanging="720"/>
      </w:pPr>
      <w:rPr>
        <w:rFonts w:hint="default"/>
        <w:lang w:val="en-US" w:eastAsia="en-US" w:bidi="ar-SA"/>
      </w:rPr>
    </w:lvl>
    <w:lvl w:ilvl="7" w:tplc="AE2A071A">
      <w:numFmt w:val="bullet"/>
      <w:lvlText w:val="•"/>
      <w:lvlJc w:val="left"/>
      <w:pPr>
        <w:ind w:left="7740" w:hanging="720"/>
      </w:pPr>
      <w:rPr>
        <w:rFonts w:hint="default"/>
        <w:lang w:val="en-US" w:eastAsia="en-US" w:bidi="ar-SA"/>
      </w:rPr>
    </w:lvl>
    <w:lvl w:ilvl="8" w:tplc="E43A0734">
      <w:numFmt w:val="bullet"/>
      <w:lvlText w:val="•"/>
      <w:lvlJc w:val="left"/>
      <w:pPr>
        <w:ind w:left="8640" w:hanging="720"/>
      </w:pPr>
      <w:rPr>
        <w:rFonts w:hint="default"/>
        <w:lang w:val="en-US" w:eastAsia="en-US" w:bidi="ar-SA"/>
      </w:rPr>
    </w:lvl>
  </w:abstractNum>
  <w:num w:numId="1" w16cid:durableId="774642547">
    <w:abstractNumId w:val="1"/>
  </w:num>
  <w:num w:numId="2" w16cid:durableId="1512447211">
    <w:abstractNumId w:val="2"/>
  </w:num>
  <w:num w:numId="3" w16cid:durableId="12944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D45"/>
    <w:rsid w:val="00060D45"/>
    <w:rsid w:val="00B54710"/>
    <w:rsid w:val="00F8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FD3C"/>
  <w15:docId w15:val="{FE1A1C0B-86E5-4372-B566-91522792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144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Shylet Dzagona</cp:lastModifiedBy>
  <cp:revision>2</cp:revision>
  <dcterms:created xsi:type="dcterms:W3CDTF">2025-08-22T09:12:00Z</dcterms:created>
  <dcterms:modified xsi:type="dcterms:W3CDTF">2025-08-22T09:18:00Z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2025-08-22T00:00:00Z</vt:filetime>
  </property>
  <property fmtid="{D5CDD505-2E9C-101B-9397-08002B2CF9AE}" pid="5" name="Producer">
    <vt:lpwstr>䵩捲潳潦璮⁗潲搠䱔千㬠浯摩晩敤⁵獩湧⁩呥硴′⸱⸷⁢礠ㅔ㍘吀</vt:lpwstr>
  </property>
</Properties>
</file>