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BAC" w:rsidRPr="00943575" w:rsidRDefault="00C95131" w:rsidP="00C95131">
      <w:pPr>
        <w:spacing w:after="0" w:line="240" w:lineRule="auto"/>
        <w:rPr>
          <w:rFonts w:ascii="Times New Roman" w:hAnsi="Times New Roman" w:cs="Times New Roman"/>
          <w:sz w:val="24"/>
          <w:szCs w:val="24"/>
        </w:rPr>
      </w:pPr>
      <w:bookmarkStart w:id="0" w:name="_GoBack"/>
      <w:bookmarkEnd w:id="0"/>
      <w:r w:rsidRPr="00943575">
        <w:rPr>
          <w:rFonts w:ascii="Times New Roman" w:hAnsi="Times New Roman" w:cs="Times New Roman"/>
          <w:sz w:val="24"/>
          <w:szCs w:val="24"/>
        </w:rPr>
        <w:t>59 BENEFICIARIES OF VALLEY LANE HOUSING SCHEME</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C95131" w:rsidRPr="00943575">
        <w:rPr>
          <w:rFonts w:ascii="Times New Roman" w:hAnsi="Times New Roman" w:cs="Times New Roman"/>
          <w:sz w:val="24"/>
          <w:szCs w:val="24"/>
        </w:rPr>
        <w:t>ersus</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 xml:space="preserve">HARARE MUNICIPAL WORKERS UNION </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95131" w:rsidRPr="00943575">
        <w:rPr>
          <w:rFonts w:ascii="Times New Roman" w:hAnsi="Times New Roman" w:cs="Times New Roman"/>
          <w:sz w:val="24"/>
          <w:szCs w:val="24"/>
        </w:rPr>
        <w:t>nd</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CITY OF HARARE</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95131" w:rsidRPr="00943575">
        <w:rPr>
          <w:rFonts w:ascii="Times New Roman" w:hAnsi="Times New Roman" w:cs="Times New Roman"/>
          <w:sz w:val="24"/>
          <w:szCs w:val="24"/>
        </w:rPr>
        <w:t>nd</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DIRECTOR OF HOUSING AND SOCIAL SERVICES</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95131" w:rsidRPr="00943575">
        <w:rPr>
          <w:rFonts w:ascii="Times New Roman" w:hAnsi="Times New Roman" w:cs="Times New Roman"/>
          <w:sz w:val="24"/>
          <w:szCs w:val="24"/>
        </w:rPr>
        <w:t>nd</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CITY VALUER AND ESTATES MANAGER</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95131" w:rsidRPr="00943575">
        <w:rPr>
          <w:rFonts w:ascii="Times New Roman" w:hAnsi="Times New Roman" w:cs="Times New Roman"/>
          <w:sz w:val="24"/>
          <w:szCs w:val="24"/>
        </w:rPr>
        <w:t>nd</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TOWN CLERK</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95131" w:rsidRPr="00943575">
        <w:rPr>
          <w:rFonts w:ascii="Times New Roman" w:hAnsi="Times New Roman" w:cs="Times New Roman"/>
          <w:sz w:val="24"/>
          <w:szCs w:val="24"/>
        </w:rPr>
        <w:t>nd</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MINISTER OF LOCAL GOVERNMENT</w:t>
      </w:r>
    </w:p>
    <w:p w:rsidR="00C95131" w:rsidRPr="00943575" w:rsidRDefault="005B39A3" w:rsidP="00C9513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C95131" w:rsidRPr="00943575">
        <w:rPr>
          <w:rFonts w:ascii="Times New Roman" w:hAnsi="Times New Roman" w:cs="Times New Roman"/>
          <w:sz w:val="24"/>
          <w:szCs w:val="24"/>
        </w:rPr>
        <w:t>nd</w:t>
      </w:r>
      <w:proofErr w:type="gramEnd"/>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DEPUTY SHERIFF</w:t>
      </w:r>
    </w:p>
    <w:p w:rsidR="00C95131" w:rsidRPr="00943575" w:rsidRDefault="00C95131" w:rsidP="00C95131">
      <w:pPr>
        <w:spacing w:after="0" w:line="240" w:lineRule="auto"/>
        <w:rPr>
          <w:rFonts w:ascii="Times New Roman" w:hAnsi="Times New Roman" w:cs="Times New Roman"/>
          <w:sz w:val="24"/>
          <w:szCs w:val="24"/>
        </w:rPr>
      </w:pPr>
    </w:p>
    <w:p w:rsidR="00C95131" w:rsidRPr="00943575" w:rsidRDefault="00C95131" w:rsidP="00C95131">
      <w:pPr>
        <w:spacing w:after="0" w:line="240" w:lineRule="auto"/>
        <w:rPr>
          <w:rFonts w:ascii="Times New Roman" w:hAnsi="Times New Roman" w:cs="Times New Roman"/>
          <w:sz w:val="24"/>
          <w:szCs w:val="24"/>
        </w:rPr>
      </w:pPr>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HIGH COURT OF ZIMBABWE</w:t>
      </w:r>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MTSHIYA J</w:t>
      </w:r>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HARARE, 5 January</w:t>
      </w:r>
      <w:r w:rsidR="00E251FC">
        <w:rPr>
          <w:rFonts w:ascii="Times New Roman" w:hAnsi="Times New Roman" w:cs="Times New Roman"/>
          <w:sz w:val="24"/>
          <w:szCs w:val="24"/>
        </w:rPr>
        <w:t>,</w:t>
      </w:r>
      <w:r w:rsidRPr="00943575">
        <w:rPr>
          <w:rFonts w:ascii="Times New Roman" w:hAnsi="Times New Roman" w:cs="Times New Roman"/>
          <w:sz w:val="24"/>
          <w:szCs w:val="24"/>
        </w:rPr>
        <w:t xml:space="preserve"> 8 March </w:t>
      </w:r>
      <w:r w:rsidR="00E251FC">
        <w:rPr>
          <w:rFonts w:ascii="Times New Roman" w:hAnsi="Times New Roman" w:cs="Times New Roman"/>
          <w:sz w:val="24"/>
          <w:szCs w:val="24"/>
        </w:rPr>
        <w:t xml:space="preserve">and 13 July </w:t>
      </w:r>
      <w:r w:rsidRPr="00943575">
        <w:rPr>
          <w:rFonts w:ascii="Times New Roman" w:hAnsi="Times New Roman" w:cs="Times New Roman"/>
          <w:sz w:val="24"/>
          <w:szCs w:val="24"/>
        </w:rPr>
        <w:t>2011</w:t>
      </w:r>
    </w:p>
    <w:p w:rsidR="00C95131" w:rsidRPr="00943575" w:rsidRDefault="00C95131" w:rsidP="00C95131">
      <w:pPr>
        <w:spacing w:after="0" w:line="240" w:lineRule="auto"/>
        <w:rPr>
          <w:rFonts w:ascii="Times New Roman" w:hAnsi="Times New Roman" w:cs="Times New Roman"/>
          <w:sz w:val="24"/>
          <w:szCs w:val="24"/>
        </w:rPr>
      </w:pPr>
    </w:p>
    <w:p w:rsidR="00C95131" w:rsidRPr="00943575" w:rsidRDefault="00C95131" w:rsidP="00C95131">
      <w:pPr>
        <w:spacing w:after="0" w:line="240" w:lineRule="auto"/>
        <w:rPr>
          <w:rFonts w:ascii="Times New Roman" w:hAnsi="Times New Roman" w:cs="Times New Roman"/>
          <w:sz w:val="24"/>
          <w:szCs w:val="24"/>
        </w:rPr>
      </w:pPr>
    </w:p>
    <w:p w:rsidR="00C95131" w:rsidRPr="00943575" w:rsidRDefault="00C95131" w:rsidP="00C95131">
      <w:pPr>
        <w:spacing w:after="0" w:line="240" w:lineRule="auto"/>
        <w:rPr>
          <w:rFonts w:ascii="Times New Roman" w:hAnsi="Times New Roman" w:cs="Times New Roman"/>
          <w:b/>
          <w:sz w:val="24"/>
          <w:szCs w:val="24"/>
        </w:rPr>
      </w:pPr>
      <w:r w:rsidRPr="00943575">
        <w:rPr>
          <w:rFonts w:ascii="Times New Roman" w:hAnsi="Times New Roman" w:cs="Times New Roman"/>
          <w:b/>
          <w:sz w:val="24"/>
          <w:szCs w:val="24"/>
        </w:rPr>
        <w:t>Opposed Matter</w:t>
      </w:r>
    </w:p>
    <w:p w:rsidR="00C95131" w:rsidRPr="00943575" w:rsidRDefault="00C95131" w:rsidP="00C95131">
      <w:pPr>
        <w:spacing w:after="0" w:line="240" w:lineRule="auto"/>
        <w:rPr>
          <w:rFonts w:ascii="Times New Roman" w:hAnsi="Times New Roman" w:cs="Times New Roman"/>
          <w:sz w:val="24"/>
          <w:szCs w:val="24"/>
        </w:rPr>
      </w:pPr>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i/>
          <w:sz w:val="24"/>
          <w:szCs w:val="24"/>
        </w:rPr>
        <w:t>K Musoni</w:t>
      </w:r>
      <w:r w:rsidRPr="00943575">
        <w:rPr>
          <w:rFonts w:ascii="Times New Roman" w:hAnsi="Times New Roman" w:cs="Times New Roman"/>
          <w:sz w:val="24"/>
          <w:szCs w:val="24"/>
        </w:rPr>
        <w:t xml:space="preserve"> for the applicants</w:t>
      </w:r>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sz w:val="24"/>
          <w:szCs w:val="24"/>
        </w:rPr>
        <w:t xml:space="preserve">Mrs </w:t>
      </w:r>
      <w:r w:rsidRPr="00943575">
        <w:rPr>
          <w:rFonts w:ascii="Times New Roman" w:hAnsi="Times New Roman" w:cs="Times New Roman"/>
          <w:i/>
          <w:sz w:val="24"/>
          <w:szCs w:val="24"/>
        </w:rPr>
        <w:t>F L Mageza</w:t>
      </w:r>
      <w:r w:rsidRPr="00943575">
        <w:rPr>
          <w:rFonts w:ascii="Times New Roman" w:hAnsi="Times New Roman" w:cs="Times New Roman"/>
          <w:sz w:val="24"/>
          <w:szCs w:val="24"/>
        </w:rPr>
        <w:t>, for the first respondent</w:t>
      </w:r>
    </w:p>
    <w:p w:rsidR="00C95131" w:rsidRPr="00943575" w:rsidRDefault="00C95131" w:rsidP="00C95131">
      <w:pPr>
        <w:spacing w:after="0" w:line="240" w:lineRule="auto"/>
        <w:rPr>
          <w:rFonts w:ascii="Times New Roman" w:hAnsi="Times New Roman" w:cs="Times New Roman"/>
          <w:sz w:val="24"/>
          <w:szCs w:val="24"/>
        </w:rPr>
      </w:pPr>
      <w:r w:rsidRPr="00943575">
        <w:rPr>
          <w:rFonts w:ascii="Times New Roman" w:hAnsi="Times New Roman" w:cs="Times New Roman"/>
          <w:i/>
          <w:sz w:val="24"/>
          <w:szCs w:val="24"/>
        </w:rPr>
        <w:t>D Kanokanga</w:t>
      </w:r>
      <w:r w:rsidRPr="00943575">
        <w:rPr>
          <w:rFonts w:ascii="Times New Roman" w:hAnsi="Times New Roman" w:cs="Times New Roman"/>
          <w:sz w:val="24"/>
          <w:szCs w:val="24"/>
        </w:rPr>
        <w:t>, for the second to fifth respondents</w:t>
      </w:r>
    </w:p>
    <w:p w:rsidR="00F70407" w:rsidRPr="00943575" w:rsidRDefault="00F70407" w:rsidP="00C95131">
      <w:pPr>
        <w:spacing w:after="0" w:line="240" w:lineRule="auto"/>
        <w:rPr>
          <w:rFonts w:ascii="Times New Roman" w:hAnsi="Times New Roman" w:cs="Times New Roman"/>
          <w:sz w:val="24"/>
          <w:szCs w:val="24"/>
        </w:rPr>
      </w:pPr>
    </w:p>
    <w:p w:rsidR="00F70407" w:rsidRPr="00943575" w:rsidRDefault="00F70407" w:rsidP="00F70407">
      <w:pPr>
        <w:spacing w:after="0" w:line="240" w:lineRule="auto"/>
        <w:ind w:left="720"/>
        <w:rPr>
          <w:rFonts w:ascii="Times New Roman" w:hAnsi="Times New Roman" w:cs="Times New Roman"/>
          <w:sz w:val="24"/>
          <w:szCs w:val="24"/>
        </w:rPr>
      </w:pPr>
    </w:p>
    <w:p w:rsidR="00F70407" w:rsidRPr="00943575" w:rsidRDefault="00F70407"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MTSHIYA J:</w:t>
      </w:r>
      <w:r w:rsidRPr="00943575">
        <w:rPr>
          <w:rFonts w:ascii="Times New Roman" w:hAnsi="Times New Roman" w:cs="Times New Roman"/>
          <w:sz w:val="24"/>
          <w:szCs w:val="24"/>
        </w:rPr>
        <w:tab/>
        <w:t>On 8 March 2011 I dismissed</w:t>
      </w:r>
      <w:r w:rsidR="005D599E" w:rsidRPr="00943575">
        <w:rPr>
          <w:rFonts w:ascii="Times New Roman" w:hAnsi="Times New Roman" w:cs="Times New Roman"/>
          <w:sz w:val="24"/>
          <w:szCs w:val="24"/>
        </w:rPr>
        <w:t xml:space="preserve"> this application on the ground that it was not properly before the court.</w:t>
      </w:r>
    </w:p>
    <w:p w:rsidR="005D599E" w:rsidRPr="00943575" w:rsidRDefault="005D599E"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 xml:space="preserve">The legal </w:t>
      </w:r>
      <w:proofErr w:type="gramStart"/>
      <w:r w:rsidRPr="00943575">
        <w:rPr>
          <w:rFonts w:ascii="Times New Roman" w:hAnsi="Times New Roman" w:cs="Times New Roman"/>
          <w:sz w:val="24"/>
          <w:szCs w:val="24"/>
        </w:rPr>
        <w:t>practitioners for the second to fifth respondents has</w:t>
      </w:r>
      <w:proofErr w:type="gramEnd"/>
      <w:r w:rsidRPr="00943575">
        <w:rPr>
          <w:rFonts w:ascii="Times New Roman" w:hAnsi="Times New Roman" w:cs="Times New Roman"/>
          <w:sz w:val="24"/>
          <w:szCs w:val="24"/>
        </w:rPr>
        <w:t xml:space="preserve"> since written requesting for reasons for my ruling. These are they:</w:t>
      </w:r>
    </w:p>
    <w:p w:rsidR="005D599E" w:rsidRPr="00943575" w:rsidRDefault="005D599E"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On 8 September 2010 the applicants (i.e. 59 Beneficiaries of Valley Lane Housing Scheme) filed an application seeking the following relief:</w:t>
      </w:r>
    </w:p>
    <w:p w:rsidR="005F12A4" w:rsidRPr="00943575" w:rsidRDefault="005F12A4" w:rsidP="005F12A4">
      <w:pPr>
        <w:spacing w:after="0" w:line="240" w:lineRule="auto"/>
        <w:jc w:val="both"/>
        <w:rPr>
          <w:rFonts w:ascii="Times New Roman" w:hAnsi="Times New Roman" w:cs="Times New Roman"/>
          <w:sz w:val="24"/>
          <w:szCs w:val="24"/>
        </w:rPr>
      </w:pPr>
    </w:p>
    <w:p w:rsidR="005D599E" w:rsidRPr="00943575" w:rsidRDefault="00E251FC" w:rsidP="00E251F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5D599E" w:rsidRPr="00943575">
        <w:rPr>
          <w:rFonts w:ascii="Times New Roman" w:hAnsi="Times New Roman" w:cs="Times New Roman"/>
          <w:sz w:val="24"/>
          <w:szCs w:val="24"/>
        </w:rPr>
        <w:t>IT IS ORDERED THAT:</w:t>
      </w:r>
    </w:p>
    <w:p w:rsidR="005D599E" w:rsidRPr="00943575" w:rsidRDefault="005D599E" w:rsidP="005F12A4">
      <w:pPr>
        <w:pStyle w:val="ListParagraph"/>
        <w:numPr>
          <w:ilvl w:val="0"/>
          <w:numId w:val="1"/>
        </w:numPr>
        <w:spacing w:after="0" w:line="240" w:lineRule="auto"/>
        <w:jc w:val="both"/>
        <w:rPr>
          <w:rFonts w:ascii="Times New Roman" w:hAnsi="Times New Roman" w:cs="Times New Roman"/>
          <w:sz w:val="24"/>
          <w:szCs w:val="24"/>
        </w:rPr>
      </w:pPr>
      <w:r w:rsidRPr="00943575">
        <w:rPr>
          <w:rFonts w:ascii="Times New Roman" w:hAnsi="Times New Roman" w:cs="Times New Roman"/>
          <w:sz w:val="24"/>
          <w:szCs w:val="24"/>
        </w:rPr>
        <w:t>The first respondent shall forthwith, that is to say, within two hours of service of this order upon him or his agents, employees or invitees restore possession and control of the fifty nine (59) stands as marked by the stand numbers of Corowborough “B” Township Housing Project (hereinafter called the stands) through the Deputy Sheriff of Harare, failure which the Deputy Sheriff for Harare with the assistance of a sufficient number of police officers from the Zimbabwe Republic police, Harare to forcibly evict the first respondent and all those claiming occupation through him from the said stands.</w:t>
      </w:r>
    </w:p>
    <w:p w:rsidR="005D599E" w:rsidRPr="00943575" w:rsidRDefault="005D599E" w:rsidP="005F12A4">
      <w:pPr>
        <w:pStyle w:val="ListParagraph"/>
        <w:numPr>
          <w:ilvl w:val="0"/>
          <w:numId w:val="1"/>
        </w:numPr>
        <w:spacing w:after="0" w:line="240" w:lineRule="auto"/>
        <w:jc w:val="both"/>
        <w:rPr>
          <w:rFonts w:ascii="Times New Roman" w:hAnsi="Times New Roman" w:cs="Times New Roman"/>
          <w:sz w:val="24"/>
          <w:szCs w:val="24"/>
        </w:rPr>
      </w:pPr>
      <w:r w:rsidRPr="00943575">
        <w:rPr>
          <w:rFonts w:ascii="Times New Roman" w:hAnsi="Times New Roman" w:cs="Times New Roman"/>
          <w:sz w:val="24"/>
          <w:szCs w:val="24"/>
        </w:rPr>
        <w:lastRenderedPageBreak/>
        <w:t>The first respondent shall pay the applicant’s cost of suit on the scale of legal practitioner client</w:t>
      </w:r>
      <w:r w:rsidR="00E251FC">
        <w:rPr>
          <w:rFonts w:ascii="Times New Roman" w:hAnsi="Times New Roman" w:cs="Times New Roman"/>
          <w:sz w:val="24"/>
          <w:szCs w:val="24"/>
        </w:rPr>
        <w:t>”</w:t>
      </w:r>
      <w:r w:rsidRPr="00943575">
        <w:rPr>
          <w:rFonts w:ascii="Times New Roman" w:hAnsi="Times New Roman" w:cs="Times New Roman"/>
          <w:sz w:val="24"/>
          <w:szCs w:val="24"/>
        </w:rPr>
        <w:t>.</w:t>
      </w:r>
    </w:p>
    <w:p w:rsidR="005D599E" w:rsidRPr="00943575" w:rsidRDefault="005D599E" w:rsidP="005F12A4">
      <w:pPr>
        <w:spacing w:after="0" w:line="240" w:lineRule="auto"/>
        <w:jc w:val="both"/>
        <w:rPr>
          <w:rFonts w:ascii="Times New Roman" w:hAnsi="Times New Roman" w:cs="Times New Roman"/>
          <w:sz w:val="24"/>
          <w:szCs w:val="24"/>
        </w:rPr>
      </w:pPr>
    </w:p>
    <w:p w:rsidR="005D599E" w:rsidRPr="00943575" w:rsidRDefault="005D599E"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 xml:space="preserve">The facts of the case, as given by </w:t>
      </w:r>
      <w:r w:rsidR="00E36B24" w:rsidRPr="00943575">
        <w:rPr>
          <w:rFonts w:ascii="Times New Roman" w:hAnsi="Times New Roman" w:cs="Times New Roman"/>
          <w:sz w:val="24"/>
          <w:szCs w:val="24"/>
        </w:rPr>
        <w:t>Garanewako M</w:t>
      </w:r>
      <w:r w:rsidR="00EC183B" w:rsidRPr="00943575">
        <w:rPr>
          <w:rFonts w:ascii="Times New Roman" w:hAnsi="Times New Roman" w:cs="Times New Roman"/>
          <w:sz w:val="24"/>
          <w:szCs w:val="24"/>
        </w:rPr>
        <w:t>f</w:t>
      </w:r>
      <w:r w:rsidR="00E36B24" w:rsidRPr="00943575">
        <w:rPr>
          <w:rFonts w:ascii="Times New Roman" w:hAnsi="Times New Roman" w:cs="Times New Roman"/>
          <w:sz w:val="24"/>
          <w:szCs w:val="24"/>
        </w:rPr>
        <w:t>ema (M</w:t>
      </w:r>
      <w:r w:rsidR="00EC183B" w:rsidRPr="00943575">
        <w:rPr>
          <w:rFonts w:ascii="Times New Roman" w:hAnsi="Times New Roman" w:cs="Times New Roman"/>
          <w:sz w:val="24"/>
          <w:szCs w:val="24"/>
        </w:rPr>
        <w:t>f</w:t>
      </w:r>
      <w:r w:rsidR="00E36B24" w:rsidRPr="00943575">
        <w:rPr>
          <w:rFonts w:ascii="Times New Roman" w:hAnsi="Times New Roman" w:cs="Times New Roman"/>
          <w:sz w:val="24"/>
          <w:szCs w:val="24"/>
        </w:rPr>
        <w:t>ema) who swore to the founding affidavit, are briefly that in 1997 a company called Valley Lane Investments (Pvt) Ltd (“the company”) entered into an agreement with the City of Harare (the second respondent) to develop and service housing stands in Crowborough B Township, Harare. The said company was to retain 40 stands for allocation to its employees who were on the second respondent’s waiting list. The applicants herein were on the second respondent’s waiting list. Acting through Paragon and Keystone Real Estates, the company allocated stands to</w:t>
      </w:r>
      <w:r w:rsidR="00AE3CD6" w:rsidRPr="00943575">
        <w:rPr>
          <w:rFonts w:ascii="Times New Roman" w:hAnsi="Times New Roman" w:cs="Times New Roman"/>
          <w:sz w:val="24"/>
          <w:szCs w:val="24"/>
        </w:rPr>
        <w:t xml:space="preserve"> applicants. The applicants signed agreements of sale for the stands and paid for the stands.</w:t>
      </w:r>
    </w:p>
    <w:p w:rsidR="00AE3CD6" w:rsidRPr="00943575" w:rsidRDefault="00AE3CD6"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The second respondent alleged that, in breach of agreement, the company had exceeded the agreed allocation of stands by allocating to its employees 59 stands instead of 40 stands. The applicants allege that following negotiations between the company and the second respondent, the second respondent waived its right to cancel the agreement.</w:t>
      </w:r>
      <w:r w:rsidR="00EC183B" w:rsidRPr="00943575">
        <w:rPr>
          <w:rFonts w:ascii="Times New Roman" w:hAnsi="Times New Roman" w:cs="Times New Roman"/>
          <w:sz w:val="24"/>
          <w:szCs w:val="24"/>
        </w:rPr>
        <w:t xml:space="preserve"> The </w:t>
      </w:r>
      <w:proofErr w:type="gramStart"/>
      <w:r w:rsidR="00EC183B" w:rsidRPr="00943575">
        <w:rPr>
          <w:rFonts w:ascii="Times New Roman" w:hAnsi="Times New Roman" w:cs="Times New Roman"/>
          <w:sz w:val="24"/>
          <w:szCs w:val="24"/>
        </w:rPr>
        <w:t>applicants  then</w:t>
      </w:r>
      <w:proofErr w:type="gramEnd"/>
      <w:r w:rsidR="00EC183B" w:rsidRPr="00943575">
        <w:rPr>
          <w:rFonts w:ascii="Times New Roman" w:hAnsi="Times New Roman" w:cs="Times New Roman"/>
          <w:sz w:val="24"/>
          <w:szCs w:val="24"/>
        </w:rPr>
        <w:t xml:space="preserve"> proceeded to start developments on the stands.</w:t>
      </w:r>
      <w:r w:rsidRPr="00943575">
        <w:rPr>
          <w:rFonts w:ascii="Times New Roman" w:hAnsi="Times New Roman" w:cs="Times New Roman"/>
          <w:sz w:val="24"/>
          <w:szCs w:val="24"/>
        </w:rPr>
        <w:t xml:space="preserve"> </w:t>
      </w:r>
    </w:p>
    <w:p w:rsidR="00EC183B" w:rsidRPr="00943575" w:rsidRDefault="00EC183B"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In August 2009 the first and second respondents commenced the take over of the stands from the applicants. The applicants moved out of the stands and now seek the relief indicated on the first page of this judgment.</w:t>
      </w:r>
    </w:p>
    <w:p w:rsidR="00EC183B" w:rsidRPr="00943575" w:rsidRDefault="00EC183B" w:rsidP="005F12A4">
      <w:pPr>
        <w:spacing w:after="0" w:line="360" w:lineRule="auto"/>
        <w:ind w:firstLine="720"/>
        <w:jc w:val="both"/>
        <w:rPr>
          <w:rFonts w:ascii="Times New Roman" w:hAnsi="Times New Roman" w:cs="Times New Roman"/>
          <w:sz w:val="24"/>
          <w:szCs w:val="24"/>
        </w:rPr>
      </w:pPr>
      <w:r w:rsidRPr="00943575">
        <w:rPr>
          <w:rFonts w:ascii="Times New Roman" w:hAnsi="Times New Roman" w:cs="Times New Roman"/>
          <w:sz w:val="24"/>
          <w:szCs w:val="24"/>
        </w:rPr>
        <w:t xml:space="preserve">On 22 September 2010 the </w:t>
      </w:r>
      <w:r w:rsidR="00E251FC">
        <w:rPr>
          <w:rFonts w:ascii="Times New Roman" w:hAnsi="Times New Roman" w:cs="Times New Roman"/>
          <w:sz w:val="24"/>
          <w:szCs w:val="24"/>
        </w:rPr>
        <w:t>second to fifth</w:t>
      </w:r>
      <w:r w:rsidRPr="00943575">
        <w:rPr>
          <w:rFonts w:ascii="Times New Roman" w:hAnsi="Times New Roman" w:cs="Times New Roman"/>
          <w:sz w:val="24"/>
          <w:szCs w:val="24"/>
        </w:rPr>
        <w:t xml:space="preserve"> respondents filed notices of opposition to this application. In the notice filed by the second to fifth respondents the following points in </w:t>
      </w:r>
      <w:r w:rsidRPr="00943575">
        <w:rPr>
          <w:rFonts w:ascii="Times New Roman" w:hAnsi="Times New Roman" w:cs="Times New Roman"/>
          <w:i/>
          <w:sz w:val="24"/>
          <w:szCs w:val="24"/>
        </w:rPr>
        <w:t>limine</w:t>
      </w:r>
      <w:r w:rsidRPr="00943575">
        <w:rPr>
          <w:rFonts w:ascii="Times New Roman" w:hAnsi="Times New Roman" w:cs="Times New Roman"/>
          <w:sz w:val="24"/>
          <w:szCs w:val="24"/>
        </w:rPr>
        <w:t xml:space="preserve"> were raised:</w:t>
      </w:r>
    </w:p>
    <w:p w:rsidR="005F12A4" w:rsidRPr="00943575" w:rsidRDefault="005F12A4" w:rsidP="005F12A4">
      <w:pPr>
        <w:spacing w:after="0" w:line="240" w:lineRule="auto"/>
        <w:jc w:val="both"/>
        <w:rPr>
          <w:rFonts w:ascii="Times New Roman" w:hAnsi="Times New Roman" w:cs="Times New Roman"/>
          <w:sz w:val="24"/>
          <w:szCs w:val="24"/>
        </w:rPr>
      </w:pPr>
    </w:p>
    <w:p w:rsidR="00EC183B" w:rsidRPr="00943575" w:rsidRDefault="00E251FC" w:rsidP="00E251F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r w:rsidR="00EC183B" w:rsidRPr="00943575">
        <w:rPr>
          <w:rFonts w:ascii="Times New Roman" w:hAnsi="Times New Roman" w:cs="Times New Roman"/>
          <w:sz w:val="24"/>
          <w:szCs w:val="24"/>
        </w:rPr>
        <w:t xml:space="preserve">POINTS IN </w:t>
      </w:r>
      <w:r w:rsidR="00EC183B" w:rsidRPr="00943575">
        <w:rPr>
          <w:rFonts w:ascii="Times New Roman" w:hAnsi="Times New Roman" w:cs="Times New Roman"/>
          <w:i/>
          <w:sz w:val="24"/>
          <w:szCs w:val="24"/>
        </w:rPr>
        <w:t>LIMINE</w:t>
      </w:r>
    </w:p>
    <w:p w:rsidR="00EC183B" w:rsidRPr="00943575" w:rsidRDefault="00EC183B" w:rsidP="005F12A4">
      <w:pPr>
        <w:pStyle w:val="ListParagraph"/>
        <w:numPr>
          <w:ilvl w:val="0"/>
          <w:numId w:val="2"/>
        </w:numPr>
        <w:spacing w:after="0" w:line="240" w:lineRule="auto"/>
        <w:jc w:val="both"/>
        <w:rPr>
          <w:rFonts w:ascii="Times New Roman" w:hAnsi="Times New Roman" w:cs="Times New Roman"/>
          <w:sz w:val="24"/>
          <w:szCs w:val="24"/>
        </w:rPr>
      </w:pPr>
      <w:r w:rsidRPr="00943575">
        <w:rPr>
          <w:rFonts w:ascii="Times New Roman" w:hAnsi="Times New Roman" w:cs="Times New Roman"/>
          <w:sz w:val="24"/>
          <w:szCs w:val="24"/>
        </w:rPr>
        <w:t>The 59 beneficiaries of Valley Lane Housing Scheme are not a legal entity. There is nothing to show that there is a legal entity by this name. This makes the application fatally defective.</w:t>
      </w:r>
    </w:p>
    <w:p w:rsidR="00EC183B" w:rsidRPr="00943575" w:rsidRDefault="00EC183B" w:rsidP="005F12A4">
      <w:pPr>
        <w:pStyle w:val="ListParagraph"/>
        <w:numPr>
          <w:ilvl w:val="0"/>
          <w:numId w:val="2"/>
        </w:numPr>
        <w:spacing w:after="0" w:line="240" w:lineRule="auto"/>
        <w:jc w:val="both"/>
        <w:rPr>
          <w:rFonts w:ascii="Times New Roman" w:hAnsi="Times New Roman" w:cs="Times New Roman"/>
          <w:sz w:val="24"/>
          <w:szCs w:val="24"/>
        </w:rPr>
      </w:pPr>
      <w:r w:rsidRPr="00943575">
        <w:rPr>
          <w:rFonts w:ascii="Times New Roman" w:hAnsi="Times New Roman" w:cs="Times New Roman"/>
          <w:sz w:val="24"/>
          <w:szCs w:val="24"/>
        </w:rPr>
        <w:t>There is no resolution which authorizes Garanewako Mfema to depose to the applicants founding affidavit. He therefore is not duly authorized to depose to the affidavit.</w:t>
      </w:r>
    </w:p>
    <w:p w:rsidR="00EC183B" w:rsidRPr="00943575" w:rsidRDefault="00EC183B" w:rsidP="005F12A4">
      <w:pPr>
        <w:pStyle w:val="ListParagraph"/>
        <w:numPr>
          <w:ilvl w:val="0"/>
          <w:numId w:val="2"/>
        </w:numPr>
        <w:spacing w:after="0" w:line="240" w:lineRule="auto"/>
        <w:jc w:val="both"/>
        <w:rPr>
          <w:rFonts w:ascii="Times New Roman" w:hAnsi="Times New Roman" w:cs="Times New Roman"/>
          <w:sz w:val="24"/>
          <w:szCs w:val="24"/>
        </w:rPr>
      </w:pPr>
      <w:r w:rsidRPr="00943575">
        <w:rPr>
          <w:rFonts w:ascii="Times New Roman" w:hAnsi="Times New Roman" w:cs="Times New Roman"/>
          <w:sz w:val="24"/>
          <w:szCs w:val="24"/>
        </w:rPr>
        <w:t>There are no affidavits from the other applicants to confirm that they associate themselves with the deponent’s averments.</w:t>
      </w:r>
    </w:p>
    <w:p w:rsidR="00EC183B" w:rsidRPr="00943575" w:rsidRDefault="00EC183B" w:rsidP="005F12A4">
      <w:pPr>
        <w:pStyle w:val="ListParagraph"/>
        <w:numPr>
          <w:ilvl w:val="0"/>
          <w:numId w:val="2"/>
        </w:numPr>
        <w:spacing w:after="0" w:line="240" w:lineRule="auto"/>
        <w:jc w:val="both"/>
        <w:rPr>
          <w:rFonts w:ascii="Times New Roman" w:hAnsi="Times New Roman" w:cs="Times New Roman"/>
          <w:sz w:val="24"/>
          <w:szCs w:val="24"/>
        </w:rPr>
      </w:pPr>
      <w:r w:rsidRPr="00943575">
        <w:rPr>
          <w:rFonts w:ascii="Times New Roman" w:hAnsi="Times New Roman" w:cs="Times New Roman"/>
          <w:sz w:val="24"/>
          <w:szCs w:val="24"/>
        </w:rPr>
        <w:t>I am advised that if the applicants were allegedly despoiled in 2009 then this application is way out of time.</w:t>
      </w:r>
    </w:p>
    <w:p w:rsidR="00EC183B" w:rsidRPr="00943575" w:rsidRDefault="00EC183B" w:rsidP="005F12A4">
      <w:pPr>
        <w:pStyle w:val="ListParagraph"/>
        <w:numPr>
          <w:ilvl w:val="0"/>
          <w:numId w:val="2"/>
        </w:numPr>
        <w:spacing w:after="0" w:line="360" w:lineRule="auto"/>
        <w:jc w:val="both"/>
        <w:rPr>
          <w:rFonts w:ascii="Times New Roman" w:hAnsi="Times New Roman" w:cs="Times New Roman"/>
          <w:sz w:val="24"/>
          <w:szCs w:val="24"/>
        </w:rPr>
      </w:pPr>
      <w:r w:rsidRPr="00943575">
        <w:rPr>
          <w:rFonts w:ascii="Times New Roman" w:hAnsi="Times New Roman" w:cs="Times New Roman"/>
          <w:sz w:val="24"/>
          <w:szCs w:val="24"/>
        </w:rPr>
        <w:t>The application is not properly before this honourable court</w:t>
      </w:r>
      <w:r w:rsidR="00E251FC">
        <w:rPr>
          <w:rFonts w:ascii="Times New Roman" w:hAnsi="Times New Roman" w:cs="Times New Roman"/>
          <w:sz w:val="24"/>
          <w:szCs w:val="24"/>
        </w:rPr>
        <w:t>”</w:t>
      </w:r>
      <w:r w:rsidRPr="00943575">
        <w:rPr>
          <w:rFonts w:ascii="Times New Roman" w:hAnsi="Times New Roman" w:cs="Times New Roman"/>
          <w:sz w:val="24"/>
          <w:szCs w:val="24"/>
        </w:rPr>
        <w:t>.</w:t>
      </w:r>
    </w:p>
    <w:p w:rsidR="00EC183B" w:rsidRPr="00943575" w:rsidRDefault="00EC183B" w:rsidP="005F12A4">
      <w:pPr>
        <w:spacing w:after="0" w:line="240" w:lineRule="auto"/>
        <w:jc w:val="both"/>
        <w:rPr>
          <w:rFonts w:ascii="Times New Roman" w:hAnsi="Times New Roman" w:cs="Times New Roman"/>
          <w:sz w:val="24"/>
          <w:szCs w:val="24"/>
        </w:rPr>
      </w:pPr>
    </w:p>
    <w:p w:rsidR="00EC183B" w:rsidRPr="00943575" w:rsidRDefault="00EC183B" w:rsidP="005F12A4">
      <w:pPr>
        <w:spacing w:after="0" w:line="360" w:lineRule="auto"/>
        <w:ind w:left="360"/>
        <w:jc w:val="both"/>
        <w:rPr>
          <w:rFonts w:ascii="Times New Roman" w:hAnsi="Times New Roman" w:cs="Times New Roman"/>
          <w:sz w:val="24"/>
          <w:szCs w:val="24"/>
        </w:rPr>
      </w:pPr>
      <w:r w:rsidRPr="00943575">
        <w:rPr>
          <w:rFonts w:ascii="Times New Roman" w:hAnsi="Times New Roman" w:cs="Times New Roman"/>
          <w:sz w:val="24"/>
          <w:szCs w:val="24"/>
        </w:rPr>
        <w:t xml:space="preserve">The above observations by the second to fifth respondents gained favour in </w:t>
      </w:r>
      <w:r w:rsidR="00077723" w:rsidRPr="00943575">
        <w:rPr>
          <w:rFonts w:ascii="Times New Roman" w:hAnsi="Times New Roman" w:cs="Times New Roman"/>
          <w:sz w:val="24"/>
          <w:szCs w:val="24"/>
        </w:rPr>
        <w:t xml:space="preserve">my examination of the papers before me. Furthermore, the fact that there is nothing in the </w:t>
      </w:r>
      <w:r w:rsidR="00077723" w:rsidRPr="00943575">
        <w:rPr>
          <w:rFonts w:ascii="Times New Roman" w:hAnsi="Times New Roman" w:cs="Times New Roman"/>
          <w:sz w:val="24"/>
          <w:szCs w:val="24"/>
        </w:rPr>
        <w:lastRenderedPageBreak/>
        <w:t xml:space="preserve">papers to show that Mfema had authority from the purported 59 beneficiaries to swear to the founding affidavit, meant the application could not stand without a founding affidavit. Had the so called 59 beneficiaries associated themselves in some way with Mfema, I would not have found the citation of the applicant defective. That would have clearly indicated that the application was by 59 named applicants.  That is not the case in </w:t>
      </w:r>
      <w:r w:rsidR="00077723" w:rsidRPr="00943575">
        <w:rPr>
          <w:rFonts w:ascii="Times New Roman" w:hAnsi="Times New Roman" w:cs="Times New Roman"/>
          <w:i/>
          <w:sz w:val="24"/>
          <w:szCs w:val="24"/>
        </w:rPr>
        <w:t>casu</w:t>
      </w:r>
      <w:r w:rsidR="00077723" w:rsidRPr="00943575">
        <w:rPr>
          <w:rFonts w:ascii="Times New Roman" w:hAnsi="Times New Roman" w:cs="Times New Roman"/>
          <w:sz w:val="24"/>
          <w:szCs w:val="24"/>
        </w:rPr>
        <w:t xml:space="preserve"> and worse still</w:t>
      </w:r>
      <w:r w:rsidR="00E251FC">
        <w:rPr>
          <w:rFonts w:ascii="Times New Roman" w:hAnsi="Times New Roman" w:cs="Times New Roman"/>
          <w:sz w:val="24"/>
          <w:szCs w:val="24"/>
        </w:rPr>
        <w:t>,</w:t>
      </w:r>
      <w:r w:rsidR="00077723" w:rsidRPr="00943575">
        <w:rPr>
          <w:rFonts w:ascii="Times New Roman" w:hAnsi="Times New Roman" w:cs="Times New Roman"/>
          <w:sz w:val="24"/>
          <w:szCs w:val="24"/>
        </w:rPr>
        <w:t xml:space="preserve"> Mfema did not provide proof that he had authority to represent the other 58 applicants.</w:t>
      </w:r>
    </w:p>
    <w:p w:rsidR="00077723" w:rsidRPr="00943575" w:rsidRDefault="00077723" w:rsidP="005F12A4">
      <w:pPr>
        <w:spacing w:after="0" w:line="360" w:lineRule="auto"/>
        <w:ind w:left="360"/>
        <w:jc w:val="both"/>
        <w:rPr>
          <w:rFonts w:ascii="Times New Roman" w:hAnsi="Times New Roman" w:cs="Times New Roman"/>
          <w:sz w:val="24"/>
          <w:szCs w:val="24"/>
        </w:rPr>
      </w:pPr>
      <w:r w:rsidRPr="00943575">
        <w:rPr>
          <w:rFonts w:ascii="Times New Roman" w:hAnsi="Times New Roman" w:cs="Times New Roman"/>
          <w:sz w:val="24"/>
          <w:szCs w:val="24"/>
        </w:rPr>
        <w:t xml:space="preserve">I therefore found merit in the preliminary issue that was raised. I upheld same and dismissed the application with costs </w:t>
      </w:r>
      <w:r w:rsidR="00282827">
        <w:rPr>
          <w:rFonts w:ascii="Times New Roman" w:hAnsi="Times New Roman" w:cs="Times New Roman"/>
          <w:sz w:val="24"/>
          <w:szCs w:val="24"/>
        </w:rPr>
        <w:t>on a legal practitioner and client scale</w:t>
      </w:r>
      <w:r w:rsidRPr="00943575">
        <w:rPr>
          <w:rFonts w:ascii="Times New Roman" w:hAnsi="Times New Roman" w:cs="Times New Roman"/>
          <w:sz w:val="24"/>
          <w:szCs w:val="24"/>
        </w:rPr>
        <w:t>.</w:t>
      </w:r>
    </w:p>
    <w:p w:rsidR="00077723" w:rsidRPr="00943575" w:rsidRDefault="00077723" w:rsidP="005F12A4">
      <w:pPr>
        <w:spacing w:after="0" w:line="360" w:lineRule="auto"/>
        <w:jc w:val="both"/>
        <w:rPr>
          <w:rFonts w:ascii="Times New Roman" w:hAnsi="Times New Roman" w:cs="Times New Roman"/>
          <w:sz w:val="24"/>
          <w:szCs w:val="24"/>
        </w:rPr>
      </w:pPr>
    </w:p>
    <w:p w:rsidR="00077723" w:rsidRPr="00943575" w:rsidRDefault="00077723" w:rsidP="005F12A4">
      <w:pPr>
        <w:spacing w:after="0" w:line="360" w:lineRule="auto"/>
        <w:jc w:val="both"/>
        <w:rPr>
          <w:rFonts w:ascii="Times New Roman" w:hAnsi="Times New Roman" w:cs="Times New Roman"/>
          <w:sz w:val="24"/>
          <w:szCs w:val="24"/>
        </w:rPr>
      </w:pPr>
    </w:p>
    <w:p w:rsidR="00077723" w:rsidRPr="00943575" w:rsidRDefault="00077723" w:rsidP="005F12A4">
      <w:pPr>
        <w:spacing w:after="0" w:line="360" w:lineRule="auto"/>
        <w:jc w:val="both"/>
        <w:rPr>
          <w:rFonts w:ascii="Times New Roman" w:hAnsi="Times New Roman" w:cs="Times New Roman"/>
          <w:sz w:val="24"/>
          <w:szCs w:val="24"/>
        </w:rPr>
      </w:pPr>
    </w:p>
    <w:p w:rsidR="00077723" w:rsidRPr="00943575" w:rsidRDefault="00077723" w:rsidP="005F12A4">
      <w:pPr>
        <w:spacing w:after="0" w:line="240" w:lineRule="auto"/>
        <w:jc w:val="both"/>
        <w:rPr>
          <w:rFonts w:ascii="Times New Roman" w:hAnsi="Times New Roman" w:cs="Times New Roman"/>
          <w:sz w:val="24"/>
          <w:szCs w:val="24"/>
        </w:rPr>
      </w:pPr>
      <w:r w:rsidRPr="00943575">
        <w:rPr>
          <w:rFonts w:ascii="Times New Roman" w:hAnsi="Times New Roman" w:cs="Times New Roman"/>
          <w:i/>
          <w:sz w:val="24"/>
          <w:szCs w:val="24"/>
        </w:rPr>
        <w:t>Nyikadzino</w:t>
      </w:r>
      <w:r w:rsidRPr="00943575">
        <w:rPr>
          <w:rFonts w:ascii="Times New Roman" w:hAnsi="Times New Roman" w:cs="Times New Roman"/>
          <w:sz w:val="24"/>
          <w:szCs w:val="24"/>
        </w:rPr>
        <w:t xml:space="preserve">, </w:t>
      </w:r>
      <w:r w:rsidRPr="00943575">
        <w:rPr>
          <w:rFonts w:ascii="Times New Roman" w:hAnsi="Times New Roman" w:cs="Times New Roman"/>
          <w:i/>
          <w:sz w:val="24"/>
          <w:szCs w:val="24"/>
        </w:rPr>
        <w:t>Kaworera &amp; Associates</w:t>
      </w:r>
      <w:r w:rsidRPr="00943575">
        <w:rPr>
          <w:rFonts w:ascii="Times New Roman" w:hAnsi="Times New Roman" w:cs="Times New Roman"/>
          <w:sz w:val="24"/>
          <w:szCs w:val="24"/>
        </w:rPr>
        <w:t>, applicants’ legal practitioners</w:t>
      </w:r>
    </w:p>
    <w:p w:rsidR="00077723" w:rsidRPr="00943575" w:rsidRDefault="00077723" w:rsidP="005F12A4">
      <w:pPr>
        <w:spacing w:after="0" w:line="240" w:lineRule="auto"/>
        <w:jc w:val="both"/>
        <w:rPr>
          <w:rFonts w:ascii="Times New Roman" w:hAnsi="Times New Roman" w:cs="Times New Roman"/>
          <w:sz w:val="24"/>
          <w:szCs w:val="24"/>
        </w:rPr>
      </w:pPr>
      <w:r w:rsidRPr="00943575">
        <w:rPr>
          <w:rFonts w:ascii="Times New Roman" w:hAnsi="Times New Roman" w:cs="Times New Roman"/>
          <w:i/>
          <w:sz w:val="24"/>
          <w:szCs w:val="24"/>
        </w:rPr>
        <w:t>Kanokanga &amp; Partners</w:t>
      </w:r>
      <w:r w:rsidRPr="00943575">
        <w:rPr>
          <w:rFonts w:ascii="Times New Roman" w:hAnsi="Times New Roman" w:cs="Times New Roman"/>
          <w:sz w:val="24"/>
          <w:szCs w:val="24"/>
        </w:rPr>
        <w:t xml:space="preserve"> 2</w:t>
      </w:r>
      <w:r w:rsidRPr="00943575">
        <w:rPr>
          <w:rFonts w:ascii="Times New Roman" w:hAnsi="Times New Roman" w:cs="Times New Roman"/>
          <w:sz w:val="24"/>
          <w:szCs w:val="24"/>
          <w:vertAlign w:val="superscript"/>
        </w:rPr>
        <w:t>nd</w:t>
      </w:r>
      <w:r w:rsidRPr="00943575">
        <w:rPr>
          <w:rFonts w:ascii="Times New Roman" w:hAnsi="Times New Roman" w:cs="Times New Roman"/>
          <w:sz w:val="24"/>
          <w:szCs w:val="24"/>
        </w:rPr>
        <w:t xml:space="preserve"> – 5</w:t>
      </w:r>
      <w:r w:rsidRPr="00943575">
        <w:rPr>
          <w:rFonts w:ascii="Times New Roman" w:hAnsi="Times New Roman" w:cs="Times New Roman"/>
          <w:sz w:val="24"/>
          <w:szCs w:val="24"/>
          <w:vertAlign w:val="superscript"/>
        </w:rPr>
        <w:t>th</w:t>
      </w:r>
      <w:r w:rsidRPr="00943575">
        <w:rPr>
          <w:rFonts w:ascii="Times New Roman" w:hAnsi="Times New Roman" w:cs="Times New Roman"/>
          <w:sz w:val="24"/>
          <w:szCs w:val="24"/>
        </w:rPr>
        <w:t xml:space="preserve"> respondents’ legal practitioners</w:t>
      </w:r>
    </w:p>
    <w:sectPr w:rsidR="00077723" w:rsidRPr="0094357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61C" w:rsidRDefault="005F261C" w:rsidP="005F12A4">
      <w:pPr>
        <w:spacing w:after="0" w:line="240" w:lineRule="auto"/>
      </w:pPr>
      <w:r>
        <w:separator/>
      </w:r>
    </w:p>
  </w:endnote>
  <w:endnote w:type="continuationSeparator" w:id="0">
    <w:p w:rsidR="005F261C" w:rsidRDefault="005F261C" w:rsidP="005F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61C" w:rsidRDefault="005F261C" w:rsidP="005F12A4">
      <w:pPr>
        <w:spacing w:after="0" w:line="240" w:lineRule="auto"/>
      </w:pPr>
      <w:r>
        <w:separator/>
      </w:r>
    </w:p>
  </w:footnote>
  <w:footnote w:type="continuationSeparator" w:id="0">
    <w:p w:rsidR="005F261C" w:rsidRDefault="005F261C" w:rsidP="005F1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923159"/>
      <w:docPartObj>
        <w:docPartGallery w:val="Page Numbers (Top of Page)"/>
        <w:docPartUnique/>
      </w:docPartObj>
    </w:sdtPr>
    <w:sdtEndPr>
      <w:rPr>
        <w:noProof/>
      </w:rPr>
    </w:sdtEndPr>
    <w:sdtContent>
      <w:p w:rsidR="005F12A4" w:rsidRDefault="005F12A4">
        <w:pPr>
          <w:pStyle w:val="Header"/>
          <w:jc w:val="right"/>
          <w:rPr>
            <w:noProof/>
          </w:rPr>
        </w:pPr>
        <w:r>
          <w:fldChar w:fldCharType="begin"/>
        </w:r>
        <w:r>
          <w:instrText xml:space="preserve"> PAGE   \* MERGEFORMAT </w:instrText>
        </w:r>
        <w:r>
          <w:fldChar w:fldCharType="separate"/>
        </w:r>
        <w:r w:rsidR="00B17868">
          <w:rPr>
            <w:noProof/>
          </w:rPr>
          <w:t>1</w:t>
        </w:r>
        <w:r>
          <w:rPr>
            <w:noProof/>
          </w:rPr>
          <w:fldChar w:fldCharType="end"/>
        </w:r>
      </w:p>
      <w:p w:rsidR="005F12A4" w:rsidRDefault="005F12A4">
        <w:pPr>
          <w:pStyle w:val="Header"/>
          <w:jc w:val="right"/>
        </w:pPr>
        <w:r>
          <w:t>HH 140-11</w:t>
        </w:r>
      </w:p>
      <w:p w:rsidR="005F12A4" w:rsidRDefault="005F12A4">
        <w:pPr>
          <w:pStyle w:val="Header"/>
          <w:jc w:val="right"/>
        </w:pPr>
        <w:r>
          <w:t>HC 6256/10</w:t>
        </w:r>
      </w:p>
    </w:sdtContent>
  </w:sdt>
  <w:p w:rsidR="005F12A4" w:rsidRDefault="005F12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C5FCB"/>
    <w:multiLevelType w:val="hybridMultilevel"/>
    <w:tmpl w:val="851890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7671EC7"/>
    <w:multiLevelType w:val="hybridMultilevel"/>
    <w:tmpl w:val="53FC7B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31"/>
    <w:rsid w:val="00077723"/>
    <w:rsid w:val="00282827"/>
    <w:rsid w:val="00463763"/>
    <w:rsid w:val="005B39A3"/>
    <w:rsid w:val="005D599E"/>
    <w:rsid w:val="005F12A4"/>
    <w:rsid w:val="005F261C"/>
    <w:rsid w:val="00871D95"/>
    <w:rsid w:val="008B562F"/>
    <w:rsid w:val="00943575"/>
    <w:rsid w:val="009C3BAC"/>
    <w:rsid w:val="00AE3CD6"/>
    <w:rsid w:val="00B17868"/>
    <w:rsid w:val="00C95131"/>
    <w:rsid w:val="00DC7995"/>
    <w:rsid w:val="00E251FC"/>
    <w:rsid w:val="00E36B24"/>
    <w:rsid w:val="00EC183B"/>
    <w:rsid w:val="00F14CF2"/>
    <w:rsid w:val="00F7040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99E"/>
    <w:pPr>
      <w:ind w:left="720"/>
      <w:contextualSpacing/>
    </w:pPr>
  </w:style>
  <w:style w:type="paragraph" w:styleId="Header">
    <w:name w:val="header"/>
    <w:basedOn w:val="Normal"/>
    <w:link w:val="HeaderChar"/>
    <w:uiPriority w:val="99"/>
    <w:unhideWhenUsed/>
    <w:rsid w:val="005F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2A4"/>
  </w:style>
  <w:style w:type="paragraph" w:styleId="Footer">
    <w:name w:val="footer"/>
    <w:basedOn w:val="Normal"/>
    <w:link w:val="FooterChar"/>
    <w:uiPriority w:val="99"/>
    <w:unhideWhenUsed/>
    <w:rsid w:val="005F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2A4"/>
  </w:style>
  <w:style w:type="paragraph" w:styleId="BalloonText">
    <w:name w:val="Balloon Text"/>
    <w:basedOn w:val="Normal"/>
    <w:link w:val="BalloonTextChar"/>
    <w:uiPriority w:val="99"/>
    <w:semiHidden/>
    <w:unhideWhenUsed/>
    <w:rsid w:val="00943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99E"/>
    <w:pPr>
      <w:ind w:left="720"/>
      <w:contextualSpacing/>
    </w:pPr>
  </w:style>
  <w:style w:type="paragraph" w:styleId="Header">
    <w:name w:val="header"/>
    <w:basedOn w:val="Normal"/>
    <w:link w:val="HeaderChar"/>
    <w:uiPriority w:val="99"/>
    <w:unhideWhenUsed/>
    <w:rsid w:val="005F1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2A4"/>
  </w:style>
  <w:style w:type="paragraph" w:styleId="Footer">
    <w:name w:val="footer"/>
    <w:basedOn w:val="Normal"/>
    <w:link w:val="FooterChar"/>
    <w:uiPriority w:val="99"/>
    <w:unhideWhenUsed/>
    <w:rsid w:val="005F1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2A4"/>
  </w:style>
  <w:style w:type="paragraph" w:styleId="BalloonText">
    <w:name w:val="Balloon Text"/>
    <w:basedOn w:val="Normal"/>
    <w:link w:val="BalloonTextChar"/>
    <w:uiPriority w:val="99"/>
    <w:semiHidden/>
    <w:unhideWhenUsed/>
    <w:rsid w:val="00943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5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2011-09-07T07:17:00Z</cp:lastPrinted>
  <dcterms:created xsi:type="dcterms:W3CDTF">2011-09-07T07:30:00Z</dcterms:created>
  <dcterms:modified xsi:type="dcterms:W3CDTF">2011-09-07T07:30:00Z</dcterms:modified>
</cp:coreProperties>
</file>